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D86AA" w14:textId="77777777" w:rsidR="00000000" w:rsidRDefault="003609B8">
      <w:pPr>
        <w:pStyle w:val="Heading1"/>
      </w:pPr>
      <w:bookmarkStart w:id="0" w:name="_GoBack"/>
      <w:bookmarkEnd w:id="0"/>
      <w:proofErr w:type="spellStart"/>
      <w:r>
        <w:t>Wadenoyen</w:t>
      </w:r>
      <w:proofErr w:type="spellEnd"/>
      <w:r>
        <w:t xml:space="preserve"> / ca 1862</w:t>
      </w:r>
    </w:p>
    <w:p w14:paraId="13C4335A" w14:textId="77777777" w:rsidR="00000000" w:rsidRDefault="003609B8">
      <w:pPr>
        <w:pStyle w:val="Heading2"/>
        <w:rPr>
          <w:i w:val="0"/>
          <w:iCs/>
        </w:rPr>
      </w:pPr>
      <w:r>
        <w:rPr>
          <w:i w:val="0"/>
          <w:iCs/>
        </w:rPr>
        <w:t>Hervormde Kerk</w:t>
      </w:r>
    </w:p>
    <w:p w14:paraId="68F2C674" w14:textId="77777777" w:rsidR="00000000" w:rsidRDefault="003609B8">
      <w:pPr>
        <w:pStyle w:val="T1"/>
        <w:jc w:val="left"/>
        <w:rPr>
          <w:lang w:val="nl-NL"/>
        </w:rPr>
      </w:pPr>
    </w:p>
    <w:p w14:paraId="44B44A46" w14:textId="77777777" w:rsidR="00000000" w:rsidRDefault="003609B8">
      <w:pPr>
        <w:pStyle w:val="T1"/>
        <w:jc w:val="left"/>
        <w:rPr>
          <w:i/>
          <w:iCs/>
          <w:lang w:val="nl-NL"/>
        </w:rPr>
      </w:pPr>
      <w:proofErr w:type="spellStart"/>
      <w:r>
        <w:rPr>
          <w:i/>
          <w:iCs/>
          <w:lang w:val="nl-NL"/>
        </w:rPr>
        <w:t>Eenbeukige</w:t>
      </w:r>
      <w:proofErr w:type="spellEnd"/>
      <w:r>
        <w:rPr>
          <w:i/>
          <w:iCs/>
          <w:lang w:val="nl-NL"/>
        </w:rPr>
        <w:t xml:space="preserve"> kerk, bestaande uit een romaans schip van tufsteen uit omstreeks 1100, een tufstenen toren uit ca 1200, die ongeveer 1250 in baksteen is verhoogd en een 15e-eeuws gotisch koor. Enig 18e-eeuws meubilair.</w:t>
      </w:r>
    </w:p>
    <w:p w14:paraId="53923C1D" w14:textId="77777777" w:rsidR="00000000" w:rsidRDefault="003609B8">
      <w:pPr>
        <w:pStyle w:val="T1"/>
        <w:jc w:val="left"/>
        <w:rPr>
          <w:lang w:val="nl-NL"/>
        </w:rPr>
      </w:pPr>
    </w:p>
    <w:p w14:paraId="2C1918D3" w14:textId="77777777" w:rsidR="00000000" w:rsidRDefault="003609B8">
      <w:pPr>
        <w:pStyle w:val="T1"/>
        <w:jc w:val="left"/>
        <w:rPr>
          <w:lang w:val="nl-NL"/>
        </w:rPr>
      </w:pPr>
      <w:r>
        <w:rPr>
          <w:lang w:val="nl-NL"/>
        </w:rPr>
        <w:t xml:space="preserve">Kas: </w:t>
      </w:r>
      <w:r>
        <w:rPr>
          <w:lang w:val="nl-NL"/>
        </w:rPr>
        <w:t>ca 1862</w:t>
      </w:r>
    </w:p>
    <w:p w14:paraId="59DA2CE5" w14:textId="77777777" w:rsidR="00000000" w:rsidRDefault="003609B8">
      <w:pPr>
        <w:pStyle w:val="T1"/>
        <w:jc w:val="left"/>
        <w:rPr>
          <w:lang w:val="nl-NL"/>
        </w:rPr>
      </w:pPr>
    </w:p>
    <w:p w14:paraId="21F929A8" w14:textId="77777777" w:rsidR="00000000" w:rsidRDefault="003609B8">
      <w:pPr>
        <w:pStyle w:val="Heading2"/>
        <w:rPr>
          <w:i w:val="0"/>
          <w:iCs/>
        </w:rPr>
      </w:pPr>
      <w:r>
        <w:rPr>
          <w:i w:val="0"/>
          <w:iCs/>
        </w:rPr>
        <w:t>Kunsthistorische aspecten</w:t>
      </w:r>
    </w:p>
    <w:p w14:paraId="6EBFCB0D" w14:textId="77777777" w:rsidR="00000000" w:rsidRDefault="003609B8">
      <w:pPr>
        <w:pStyle w:val="T2Kunst"/>
        <w:jc w:val="left"/>
        <w:rPr>
          <w:lang w:val="nl-NL"/>
        </w:rPr>
      </w:pPr>
      <w:r>
        <w:rPr>
          <w:lang w:val="nl-NL"/>
        </w:rPr>
        <w:t xml:space="preserve">Dit neogotische orgelfront sierde oorspronkelijk het </w:t>
      </w:r>
      <w:proofErr w:type="spellStart"/>
      <w:r>
        <w:rPr>
          <w:lang w:val="nl-NL"/>
        </w:rPr>
        <w:t>Maarschalkerweerd</w:t>
      </w:r>
      <w:proofErr w:type="spellEnd"/>
      <w:r>
        <w:rPr>
          <w:lang w:val="nl-NL"/>
        </w:rPr>
        <w:t xml:space="preserve">-orgel in de oude St-Joseph te Zeist, een neogotische hallenkerk uit 1848 van Th. </w:t>
      </w:r>
      <w:proofErr w:type="spellStart"/>
      <w:r>
        <w:rPr>
          <w:lang w:val="nl-NL"/>
        </w:rPr>
        <w:t>Molkenboer</w:t>
      </w:r>
      <w:proofErr w:type="spellEnd"/>
      <w:r>
        <w:rPr>
          <w:lang w:val="nl-NL"/>
        </w:rPr>
        <w:t xml:space="preserve">, die na veel wederwaardigheden in 1981 werd gesloopt. Het </w:t>
      </w:r>
      <w:r>
        <w:rPr>
          <w:lang w:val="nl-NL"/>
        </w:rPr>
        <w:t xml:space="preserve">front vertoont in zijn detaillering grote overeenkomsten met het front van het </w:t>
      </w:r>
      <w:proofErr w:type="spellStart"/>
      <w:r>
        <w:rPr>
          <w:lang w:val="nl-NL"/>
        </w:rPr>
        <w:t>Maarschalkerweerd</w:t>
      </w:r>
      <w:proofErr w:type="spellEnd"/>
      <w:r>
        <w:rPr>
          <w:lang w:val="nl-NL"/>
        </w:rPr>
        <w:t>-orgel in de Mariakerk te Rumpt (1863), waarvan vaststaat dat het is vervaardigd door de Bossche beeldhouwer Louis Veneman. Dit maakt het waarschijnlijk dat ook</w:t>
      </w:r>
      <w:r>
        <w:rPr>
          <w:lang w:val="nl-NL"/>
        </w:rPr>
        <w:t xml:space="preserve"> het front in </w:t>
      </w:r>
      <w:proofErr w:type="spellStart"/>
      <w:r>
        <w:rPr>
          <w:lang w:val="nl-NL"/>
        </w:rPr>
        <w:t>Wadenoyen</w:t>
      </w:r>
      <w:proofErr w:type="spellEnd"/>
      <w:r>
        <w:rPr>
          <w:lang w:val="nl-NL"/>
        </w:rPr>
        <w:t xml:space="preserve"> van diens hand is.</w:t>
      </w:r>
    </w:p>
    <w:p w14:paraId="4EDD9454" w14:textId="77777777" w:rsidR="00000000" w:rsidRDefault="003609B8">
      <w:pPr>
        <w:pStyle w:val="T2Kunst"/>
        <w:jc w:val="left"/>
        <w:rPr>
          <w:lang w:val="nl-NL"/>
        </w:rPr>
      </w:pPr>
      <w:r>
        <w:rPr>
          <w:lang w:val="nl-NL"/>
        </w:rPr>
        <w:t>Het vertoont in zijn opzet grote overeenkomsten met het front van het in 1856 gebouwde Vollebregt-orgel in de St-Victor te Noordwijkerhout (deel 1850-1858, 300-302). Het vermoeden dat dit orgelfront van Veneman af</w:t>
      </w:r>
      <w:r>
        <w:rPr>
          <w:lang w:val="nl-NL"/>
        </w:rPr>
        <w:t>komstig is, wint hierdoor aan waarschijnlijkheid.</w:t>
      </w:r>
    </w:p>
    <w:p w14:paraId="259035DB" w14:textId="77777777" w:rsidR="00000000" w:rsidRDefault="003609B8">
      <w:pPr>
        <w:pStyle w:val="T2Kunst"/>
        <w:jc w:val="left"/>
        <w:rPr>
          <w:lang w:val="nl-NL"/>
        </w:rPr>
      </w:pPr>
      <w:r>
        <w:rPr>
          <w:lang w:val="nl-NL"/>
        </w:rPr>
        <w:t xml:space="preserve">Het front in Noordwijkerhout bestaat uit een middenveld met wimberg, geflankeerd door twee hogere torens met wimbergen en spitsen, twee tussenvelden met </w:t>
      </w:r>
      <w:proofErr w:type="spellStart"/>
      <w:r>
        <w:rPr>
          <w:lang w:val="nl-NL"/>
        </w:rPr>
        <w:t>ingezwenkte</w:t>
      </w:r>
      <w:proofErr w:type="spellEnd"/>
      <w:r>
        <w:rPr>
          <w:lang w:val="nl-NL"/>
        </w:rPr>
        <w:t xml:space="preserve"> bovenlijsten en twee zijtorens, lager dan</w:t>
      </w:r>
      <w:r>
        <w:rPr>
          <w:lang w:val="nl-NL"/>
        </w:rPr>
        <w:t xml:space="preserve"> de middentorens. De torens worden alle vier bekroond door spitsen met wimbergen en hogels. In de middenpartij bevindt zich een nis met beeld, geflankeerd door twee tweedelige pijpveldjes.</w:t>
      </w:r>
    </w:p>
    <w:p w14:paraId="286ED625" w14:textId="77777777" w:rsidR="00000000" w:rsidRDefault="003609B8">
      <w:pPr>
        <w:pStyle w:val="T2Kunst"/>
        <w:jc w:val="left"/>
        <w:rPr>
          <w:lang w:val="nl-NL"/>
        </w:rPr>
      </w:pPr>
      <w:r>
        <w:rPr>
          <w:lang w:val="nl-NL"/>
        </w:rPr>
        <w:t xml:space="preserve">Alle genoemde elementen vinden wij in </w:t>
      </w:r>
      <w:proofErr w:type="spellStart"/>
      <w:r>
        <w:rPr>
          <w:lang w:val="nl-NL"/>
        </w:rPr>
        <w:t>Wadenoyen</w:t>
      </w:r>
      <w:proofErr w:type="spellEnd"/>
      <w:r>
        <w:rPr>
          <w:lang w:val="nl-NL"/>
        </w:rPr>
        <w:t xml:space="preserve"> terug, maar toch zi</w:t>
      </w:r>
      <w:r>
        <w:rPr>
          <w:lang w:val="nl-NL"/>
        </w:rPr>
        <w:t xml:space="preserve">jn er aanzienlijke verschillen tussen beide ontwerpen. Het front in Noordwijkerhout werkt vooral in de breedte, dat in </w:t>
      </w:r>
      <w:proofErr w:type="spellStart"/>
      <w:r>
        <w:rPr>
          <w:lang w:val="nl-NL"/>
        </w:rPr>
        <w:t>Wadenoyen</w:t>
      </w:r>
      <w:proofErr w:type="spellEnd"/>
      <w:r>
        <w:rPr>
          <w:lang w:val="nl-NL"/>
        </w:rPr>
        <w:t xml:space="preserve"> vooral in de hoogte. Het grootste verschil is de behandeling van de middenpartij. Deze werd hier hoger opgetrokken dan de zijto</w:t>
      </w:r>
      <w:r>
        <w:rPr>
          <w:lang w:val="nl-NL"/>
        </w:rPr>
        <w:t xml:space="preserve">rens, zodat de wimberg hoog daarboven uit kwam te steken. Het is niet uit te sluiten dat het rugpositief van het in 1831 voltooide Utrechtse Domorgel met zijn hoge wimberg hier enige inspiratie heeft geleverd (deel 1819-1840, 274-277). De </w:t>
      </w:r>
      <w:proofErr w:type="spellStart"/>
      <w:r>
        <w:rPr>
          <w:lang w:val="nl-NL"/>
        </w:rPr>
        <w:t>beeldnis</w:t>
      </w:r>
      <w:proofErr w:type="spellEnd"/>
      <w:r>
        <w:rPr>
          <w:lang w:val="nl-NL"/>
        </w:rPr>
        <w:t xml:space="preserve"> bleef ge</w:t>
      </w:r>
      <w:r>
        <w:rPr>
          <w:lang w:val="nl-NL"/>
        </w:rPr>
        <w:t>handhaafd, evenals de flankerende  tweedelige pijpveldjes. Om de nis niet te hoog te maken werd deze gedeeltelijk opgevuld met een pijpentoren. Ten einde de verticale werking verder te accentueren werden de tussenvelden smaller en naar verhouding hoger gem</w:t>
      </w:r>
      <w:r>
        <w:rPr>
          <w:lang w:val="nl-NL"/>
        </w:rPr>
        <w:t xml:space="preserve">aakt. De </w:t>
      </w:r>
      <w:proofErr w:type="spellStart"/>
      <w:r>
        <w:rPr>
          <w:lang w:val="nl-NL"/>
        </w:rPr>
        <w:t>ingezwenkte</w:t>
      </w:r>
      <w:proofErr w:type="spellEnd"/>
      <w:r>
        <w:rPr>
          <w:lang w:val="nl-NL"/>
        </w:rPr>
        <w:t xml:space="preserve"> bovenlijsten van Noordwijkerhout vindt men ook hier. De verhoogde onderlijsten van de zijtorens in Noordwijkerhout, die met de insnoering van de onderkas samenhingen, werden echter niet overgenomen. De onderlijsten van de zijtorens lig</w:t>
      </w:r>
      <w:r>
        <w:rPr>
          <w:lang w:val="nl-NL"/>
        </w:rPr>
        <w:t xml:space="preserve">gen op één lijn met die van de middentorens. Opgemerkt moet worden dat deze orgelkas een voorganger van vrijwel dezelfde vorm heeft gehad, namelijk de kas van het door </w:t>
      </w:r>
      <w:proofErr w:type="spellStart"/>
      <w:r>
        <w:rPr>
          <w:lang w:val="nl-NL"/>
        </w:rPr>
        <w:t>Ypma</w:t>
      </w:r>
      <w:proofErr w:type="spellEnd"/>
      <w:r>
        <w:rPr>
          <w:lang w:val="nl-NL"/>
        </w:rPr>
        <w:t xml:space="preserve"> in 1859 gebouwde orgel in de St-Adelbert in Egmond-Binnen (Rinnegom), vrijwel zeker</w:t>
      </w:r>
      <w:r>
        <w:rPr>
          <w:lang w:val="nl-NL"/>
        </w:rPr>
        <w:t xml:space="preserve"> ook een werk van Veneman, helaas in 1965 tezamen met de kerk gesloopt.</w:t>
      </w:r>
    </w:p>
    <w:p w14:paraId="3F1A1D23" w14:textId="77777777" w:rsidR="00000000" w:rsidRDefault="003609B8">
      <w:pPr>
        <w:pStyle w:val="T2Kunst"/>
        <w:jc w:val="left"/>
        <w:rPr>
          <w:lang w:val="nl-NL"/>
        </w:rPr>
      </w:pPr>
      <w:r>
        <w:rPr>
          <w:lang w:val="nl-NL"/>
        </w:rPr>
        <w:t>De verticale werking van het front wordt nog versterkt door de verhoogde schuin geplaatste frontstokken. Daaronder zijn panelen aangebracht met snijwerk in de vormen van gestileerd bla</w:t>
      </w:r>
      <w:r>
        <w:rPr>
          <w:lang w:val="nl-NL"/>
        </w:rPr>
        <w:t xml:space="preserve">dwerk in asymmetrische vormen, ontleend aan de late gotiek. </w:t>
      </w:r>
      <w:r>
        <w:rPr>
          <w:lang w:val="nl-NL"/>
        </w:rPr>
        <w:lastRenderedPageBreak/>
        <w:t xml:space="preserve">Laatgotisch geïnspireerd zijn eveneens de vormen van de druipers onder de torens. Onder de grote torens ziet men laatgotisch bladwerk, onder de kleine torens bijzonder fraai opengewerkt ornament, </w:t>
      </w:r>
      <w:r>
        <w:rPr>
          <w:lang w:val="nl-NL"/>
        </w:rPr>
        <w:t>dat in ongeveer dezelfde vorm ook is te vinden in Noordwijkerhout. De tootlijsten die men hier aan de pijpvoeten in de torens ziet, hebben bij genoemd orgel eveneens hun equivalent. Dat geldt ook voor de vormen van de torenbekroningen, spitsen met rijke wi</w:t>
      </w:r>
      <w:r>
        <w:rPr>
          <w:lang w:val="nl-NL"/>
        </w:rPr>
        <w:t xml:space="preserve">mbergen, ook weer met druipers die op kleine schaal de vormen van de grote druipers herhalen. Aan de pijpuiteinden in de velden zijn </w:t>
      </w:r>
      <w:proofErr w:type="spellStart"/>
      <w:r>
        <w:rPr>
          <w:lang w:val="nl-NL"/>
        </w:rPr>
        <w:t>S-ranken</w:t>
      </w:r>
      <w:proofErr w:type="spellEnd"/>
      <w:r>
        <w:rPr>
          <w:lang w:val="nl-NL"/>
        </w:rPr>
        <w:t xml:space="preserve"> te zien. De </w:t>
      </w:r>
      <w:proofErr w:type="spellStart"/>
      <w:r>
        <w:rPr>
          <w:lang w:val="nl-NL"/>
        </w:rPr>
        <w:t>beeldnis</w:t>
      </w:r>
      <w:proofErr w:type="spellEnd"/>
      <w:r>
        <w:rPr>
          <w:lang w:val="nl-NL"/>
        </w:rPr>
        <w:t xml:space="preserve"> in het midden heeft een Caeciliabeeld bevat. Daarboven ziet men een rozet met vierpas, een vo</w:t>
      </w:r>
      <w:r>
        <w:rPr>
          <w:lang w:val="nl-NL"/>
        </w:rPr>
        <w:t>rm die ook weer in de wimberg boven de nis terugkeert. Voor de 'Keulse' driestraal zoals deze op die plaats in Noordwijkerhout is te zien, had men blijkbaar in Zeist geen emplooi.</w:t>
      </w:r>
    </w:p>
    <w:p w14:paraId="67DC9D6E" w14:textId="77777777" w:rsidR="00000000" w:rsidRDefault="003609B8">
      <w:pPr>
        <w:pStyle w:val="T2Kunst"/>
        <w:jc w:val="left"/>
        <w:rPr>
          <w:lang w:val="nl-NL"/>
        </w:rPr>
      </w:pPr>
      <w:r>
        <w:rPr>
          <w:lang w:val="nl-NL"/>
        </w:rPr>
        <w:t xml:space="preserve">Een belangwekkend stuk neogotiek, dit orgelfront. Hopelijk zal er ooit weer </w:t>
      </w:r>
      <w:r>
        <w:rPr>
          <w:lang w:val="nl-NL"/>
        </w:rPr>
        <w:t>een orgelgeluid uit weerklinken.</w:t>
      </w:r>
    </w:p>
    <w:p w14:paraId="15907D60" w14:textId="77777777" w:rsidR="00000000" w:rsidRDefault="003609B8">
      <w:pPr>
        <w:pStyle w:val="T1"/>
        <w:jc w:val="left"/>
        <w:rPr>
          <w:lang w:val="nl-NL"/>
        </w:rPr>
      </w:pPr>
    </w:p>
    <w:p w14:paraId="63267B61" w14:textId="77777777" w:rsidR="00000000" w:rsidRDefault="003609B8">
      <w:pPr>
        <w:pStyle w:val="T3Lit"/>
        <w:jc w:val="left"/>
        <w:rPr>
          <w:b/>
          <w:bCs/>
          <w:lang w:val="nl-NL"/>
        </w:rPr>
      </w:pPr>
      <w:r>
        <w:rPr>
          <w:b/>
          <w:bCs/>
          <w:lang w:val="nl-NL"/>
        </w:rPr>
        <w:t>Literatuur</w:t>
      </w:r>
    </w:p>
    <w:p w14:paraId="56581838" w14:textId="77777777" w:rsidR="00000000" w:rsidRDefault="003609B8">
      <w:pPr>
        <w:pStyle w:val="T3Lit"/>
        <w:jc w:val="left"/>
        <w:rPr>
          <w:lang w:val="nl-NL"/>
        </w:rPr>
      </w:pPr>
      <w:proofErr w:type="spellStart"/>
      <w:r>
        <w:rPr>
          <w:i/>
          <w:iCs/>
          <w:lang w:val="nl-NL"/>
        </w:rPr>
        <w:t>Elbertse</w:t>
      </w:r>
      <w:proofErr w:type="spellEnd"/>
      <w:r>
        <w:rPr>
          <w:i/>
          <w:iCs/>
          <w:lang w:val="nl-NL"/>
        </w:rPr>
        <w:t xml:space="preserve"> Orgelmakers</w:t>
      </w:r>
      <w:r>
        <w:rPr>
          <w:lang w:val="nl-NL"/>
        </w:rPr>
        <w:t>. Z.p., 1999.</w:t>
      </w:r>
    </w:p>
    <w:p w14:paraId="0CA61056" w14:textId="77777777" w:rsidR="00000000" w:rsidRDefault="003609B8">
      <w:pPr>
        <w:pStyle w:val="T3Lit"/>
        <w:jc w:val="left"/>
        <w:rPr>
          <w:lang w:val="nl-NL"/>
        </w:rPr>
      </w:pPr>
      <w:r>
        <w:rPr>
          <w:i/>
          <w:iCs/>
          <w:lang w:val="nl-NL"/>
        </w:rPr>
        <w:t>Het Orgel</w:t>
      </w:r>
      <w:r>
        <w:rPr>
          <w:lang w:val="nl-NL"/>
        </w:rPr>
        <w:t>, 93/6 (1997), 29.</w:t>
      </w:r>
    </w:p>
    <w:p w14:paraId="59CD6D9C" w14:textId="77777777" w:rsidR="00000000" w:rsidRDefault="003609B8">
      <w:pPr>
        <w:pStyle w:val="T3Lit"/>
        <w:jc w:val="left"/>
        <w:rPr>
          <w:i/>
          <w:iCs/>
          <w:lang w:val="nl-NL"/>
        </w:rPr>
      </w:pPr>
      <w:r>
        <w:rPr>
          <w:i/>
          <w:iCs/>
          <w:lang w:val="nl-NL"/>
        </w:rPr>
        <w:t>De Orgelkrant,</w:t>
      </w:r>
      <w:r>
        <w:rPr>
          <w:lang w:val="nl-NL"/>
        </w:rPr>
        <w:t xml:space="preserve"> 3/7 (1998), 7.</w:t>
      </w:r>
    </w:p>
    <w:p w14:paraId="38F2E69E" w14:textId="77777777" w:rsidR="00000000" w:rsidRDefault="003609B8">
      <w:pPr>
        <w:pStyle w:val="T3Lit"/>
        <w:jc w:val="left"/>
        <w:rPr>
          <w:lang w:val="nl-NL"/>
        </w:rPr>
      </w:pPr>
      <w:r>
        <w:rPr>
          <w:i/>
          <w:iCs/>
          <w:lang w:val="nl-NL"/>
        </w:rPr>
        <w:t>De Orgelvriend</w:t>
      </w:r>
      <w:r>
        <w:rPr>
          <w:lang w:val="nl-NL"/>
        </w:rPr>
        <w:t>, 41/5 (1999), 29.</w:t>
      </w:r>
    </w:p>
    <w:p w14:paraId="59861948" w14:textId="77777777" w:rsidR="00000000" w:rsidRDefault="003609B8">
      <w:pPr>
        <w:pStyle w:val="T3Lit"/>
        <w:jc w:val="left"/>
        <w:rPr>
          <w:lang w:val="nl-NL"/>
        </w:rPr>
      </w:pPr>
      <w:r>
        <w:rPr>
          <w:lang w:val="nl-NL"/>
        </w:rPr>
        <w:t xml:space="preserve">Gerco Schaap, ‘Een ‘nieuw’ orgel in de Gerardus </w:t>
      </w:r>
      <w:proofErr w:type="spellStart"/>
      <w:r>
        <w:rPr>
          <w:lang w:val="nl-NL"/>
        </w:rPr>
        <w:t>Majellakerk</w:t>
      </w:r>
      <w:proofErr w:type="spellEnd"/>
      <w:r>
        <w:rPr>
          <w:lang w:val="nl-NL"/>
        </w:rPr>
        <w:t xml:space="preserve"> te Utrecht’. </w:t>
      </w:r>
      <w:r>
        <w:rPr>
          <w:i/>
          <w:iCs/>
          <w:lang w:val="nl-NL"/>
        </w:rPr>
        <w:t>De Orgelvrien</w:t>
      </w:r>
      <w:r>
        <w:rPr>
          <w:i/>
          <w:iCs/>
          <w:lang w:val="nl-NL"/>
        </w:rPr>
        <w:t>d</w:t>
      </w:r>
      <w:r>
        <w:rPr>
          <w:lang w:val="nl-NL"/>
        </w:rPr>
        <w:t>, 41/2 (1999), 14-18.</w:t>
      </w:r>
    </w:p>
    <w:p w14:paraId="0884CFDA" w14:textId="77777777" w:rsidR="00000000" w:rsidRDefault="003609B8">
      <w:pPr>
        <w:pStyle w:val="T3Lit"/>
        <w:jc w:val="left"/>
        <w:rPr>
          <w:lang w:val="nl-NL"/>
        </w:rPr>
      </w:pPr>
    </w:p>
    <w:p w14:paraId="6A2698DD" w14:textId="77777777" w:rsidR="00000000" w:rsidRDefault="003609B8">
      <w:pPr>
        <w:pStyle w:val="T3Lit"/>
        <w:jc w:val="left"/>
        <w:rPr>
          <w:lang w:val="nl-NL"/>
        </w:rPr>
      </w:pPr>
      <w:r>
        <w:rPr>
          <w:lang w:val="nl-NL"/>
        </w:rPr>
        <w:t>Orgelnummer 2101</w:t>
      </w:r>
    </w:p>
    <w:p w14:paraId="65C338BD" w14:textId="77777777" w:rsidR="00000000" w:rsidRDefault="003609B8">
      <w:pPr>
        <w:pStyle w:val="T1"/>
        <w:jc w:val="left"/>
        <w:rPr>
          <w:lang w:val="nl-NL"/>
        </w:rPr>
      </w:pPr>
    </w:p>
    <w:p w14:paraId="0D649E6E" w14:textId="77777777" w:rsidR="00000000" w:rsidRDefault="003609B8">
      <w:pPr>
        <w:pStyle w:val="Heading2"/>
        <w:rPr>
          <w:i w:val="0"/>
          <w:iCs/>
        </w:rPr>
      </w:pPr>
      <w:r>
        <w:rPr>
          <w:i w:val="0"/>
          <w:iCs/>
        </w:rPr>
        <w:t>Historische gegevens</w:t>
      </w:r>
    </w:p>
    <w:p w14:paraId="681E876C" w14:textId="77777777" w:rsidR="00000000" w:rsidRDefault="003609B8">
      <w:pPr>
        <w:pStyle w:val="T1"/>
        <w:jc w:val="left"/>
        <w:rPr>
          <w:lang w:val="nl-NL"/>
        </w:rPr>
      </w:pPr>
    </w:p>
    <w:p w14:paraId="763E338A" w14:textId="77777777" w:rsidR="00000000" w:rsidRDefault="003609B8">
      <w:pPr>
        <w:pStyle w:val="T1"/>
        <w:jc w:val="left"/>
        <w:rPr>
          <w:lang w:val="nl-NL"/>
        </w:rPr>
      </w:pPr>
      <w:r>
        <w:rPr>
          <w:lang w:val="nl-NL"/>
        </w:rPr>
        <w:t>Bouwer</w:t>
      </w:r>
    </w:p>
    <w:p w14:paraId="4B4C3842" w14:textId="77777777" w:rsidR="00000000" w:rsidRDefault="003609B8">
      <w:pPr>
        <w:pStyle w:val="T1"/>
        <w:jc w:val="left"/>
        <w:rPr>
          <w:lang w:val="nl-NL"/>
        </w:rPr>
      </w:pPr>
      <w:r>
        <w:rPr>
          <w:lang w:val="nl-NL"/>
        </w:rPr>
        <w:t xml:space="preserve">P. </w:t>
      </w:r>
      <w:proofErr w:type="spellStart"/>
      <w:r>
        <w:rPr>
          <w:lang w:val="nl-NL"/>
        </w:rPr>
        <w:t>Maarschalkerweerd</w:t>
      </w:r>
      <w:proofErr w:type="spellEnd"/>
    </w:p>
    <w:p w14:paraId="46171105" w14:textId="77777777" w:rsidR="00000000" w:rsidRDefault="003609B8">
      <w:pPr>
        <w:pStyle w:val="T1"/>
        <w:jc w:val="left"/>
        <w:rPr>
          <w:lang w:val="nl-NL"/>
        </w:rPr>
      </w:pPr>
    </w:p>
    <w:p w14:paraId="7DF4CCDF" w14:textId="77777777" w:rsidR="00000000" w:rsidRDefault="003609B8">
      <w:pPr>
        <w:pStyle w:val="T1"/>
        <w:jc w:val="left"/>
        <w:rPr>
          <w:lang w:val="nl-NL"/>
        </w:rPr>
      </w:pPr>
      <w:r>
        <w:rPr>
          <w:lang w:val="nl-NL"/>
        </w:rPr>
        <w:t>Jaar van oplevering</w:t>
      </w:r>
    </w:p>
    <w:p w14:paraId="336481F8" w14:textId="77777777" w:rsidR="00000000" w:rsidRDefault="003609B8">
      <w:pPr>
        <w:pStyle w:val="T1"/>
        <w:jc w:val="left"/>
        <w:rPr>
          <w:lang w:val="nl-NL"/>
        </w:rPr>
      </w:pPr>
      <w:r>
        <w:rPr>
          <w:lang w:val="nl-NL"/>
        </w:rPr>
        <w:t>ca 1862</w:t>
      </w:r>
    </w:p>
    <w:p w14:paraId="31DAE3C8" w14:textId="77777777" w:rsidR="00000000" w:rsidRDefault="003609B8">
      <w:pPr>
        <w:pStyle w:val="T1"/>
        <w:jc w:val="left"/>
        <w:rPr>
          <w:lang w:val="nl-NL"/>
        </w:rPr>
      </w:pPr>
    </w:p>
    <w:p w14:paraId="35613D95" w14:textId="77777777" w:rsidR="00000000" w:rsidRDefault="003609B8">
      <w:pPr>
        <w:pStyle w:val="T1"/>
        <w:jc w:val="left"/>
        <w:rPr>
          <w:lang w:val="nl-NL"/>
        </w:rPr>
      </w:pPr>
      <w:r>
        <w:rPr>
          <w:lang w:val="nl-NL"/>
        </w:rPr>
        <w:t>Oorspronkelijke locatie</w:t>
      </w:r>
    </w:p>
    <w:p w14:paraId="6E84535E" w14:textId="77777777" w:rsidR="00000000" w:rsidRDefault="003609B8">
      <w:pPr>
        <w:pStyle w:val="T1"/>
        <w:jc w:val="left"/>
        <w:rPr>
          <w:lang w:val="nl-NL"/>
        </w:rPr>
      </w:pPr>
      <w:r>
        <w:rPr>
          <w:lang w:val="nl-NL"/>
        </w:rPr>
        <w:t>Zeist, R.K. St-Josephkerk</w:t>
      </w:r>
    </w:p>
    <w:p w14:paraId="657F3FF9" w14:textId="77777777" w:rsidR="00000000" w:rsidRDefault="003609B8">
      <w:pPr>
        <w:pStyle w:val="T1"/>
        <w:jc w:val="left"/>
        <w:rPr>
          <w:lang w:val="nl-NL"/>
        </w:rPr>
      </w:pPr>
    </w:p>
    <w:p w14:paraId="5DC612FD" w14:textId="77777777" w:rsidR="00000000" w:rsidRDefault="003609B8">
      <w:pPr>
        <w:pStyle w:val="T1"/>
        <w:jc w:val="left"/>
        <w:rPr>
          <w:lang w:val="nl-NL"/>
        </w:rPr>
      </w:pPr>
      <w:r>
        <w:rPr>
          <w:lang w:val="nl-NL"/>
        </w:rPr>
        <w:t xml:space="preserve">Dispositie ca 1862 volgens </w:t>
      </w:r>
      <w:r>
        <w:rPr>
          <w:i/>
          <w:iCs/>
          <w:lang w:val="nl-NL"/>
        </w:rPr>
        <w:t>De Orgelvriend</w:t>
      </w:r>
      <w:r>
        <w:rPr>
          <w:lang w:val="nl-NL"/>
        </w:rPr>
        <w:t>, 41/2</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199"/>
        <w:gridCol w:w="825"/>
        <w:gridCol w:w="1737"/>
        <w:gridCol w:w="451"/>
      </w:tblGrid>
      <w:tr w:rsidR="00000000" w14:paraId="737301A4" w14:textId="77777777">
        <w:tblPrEx>
          <w:tblCellMar>
            <w:top w:w="0" w:type="dxa"/>
            <w:bottom w:w="0" w:type="dxa"/>
          </w:tblCellMar>
        </w:tblPrEx>
        <w:tc>
          <w:tcPr>
            <w:tcW w:w="1199" w:type="dxa"/>
          </w:tcPr>
          <w:p w14:paraId="12D36475" w14:textId="77777777" w:rsidR="00000000" w:rsidRDefault="003609B8">
            <w:pPr>
              <w:pStyle w:val="T4dispositie"/>
              <w:jc w:val="left"/>
              <w:rPr>
                <w:i/>
                <w:iCs/>
                <w:lang w:val="nl-NL"/>
              </w:rPr>
            </w:pPr>
            <w:r>
              <w:rPr>
                <w:i/>
                <w:iCs/>
                <w:lang w:val="nl-NL"/>
              </w:rPr>
              <w:t>Manuaal I</w:t>
            </w:r>
          </w:p>
          <w:p w14:paraId="52C1893C" w14:textId="77777777" w:rsidR="00000000" w:rsidRDefault="003609B8">
            <w:pPr>
              <w:pStyle w:val="T4dispositie"/>
              <w:jc w:val="left"/>
              <w:rPr>
                <w:lang w:val="nl-NL"/>
              </w:rPr>
            </w:pPr>
            <w:r>
              <w:rPr>
                <w:lang w:val="nl-NL"/>
              </w:rPr>
              <w:t>Bourdon</w:t>
            </w:r>
          </w:p>
          <w:p w14:paraId="65BAAD7E" w14:textId="77777777" w:rsidR="00000000" w:rsidRDefault="003609B8">
            <w:pPr>
              <w:pStyle w:val="T4dispositie"/>
              <w:jc w:val="left"/>
              <w:rPr>
                <w:lang w:val="nl-NL"/>
              </w:rPr>
            </w:pPr>
            <w:r>
              <w:rPr>
                <w:lang w:val="nl-NL"/>
              </w:rPr>
              <w:t>Prestant</w:t>
            </w:r>
          </w:p>
          <w:p w14:paraId="459EADCA" w14:textId="77777777" w:rsidR="00000000" w:rsidRDefault="003609B8">
            <w:pPr>
              <w:pStyle w:val="T4dispositie"/>
              <w:jc w:val="left"/>
              <w:rPr>
                <w:lang w:val="nl-NL"/>
              </w:rPr>
            </w:pPr>
            <w:r>
              <w:rPr>
                <w:lang w:val="nl-NL"/>
              </w:rPr>
              <w:t>Roerflui</w:t>
            </w:r>
            <w:r>
              <w:rPr>
                <w:lang w:val="nl-NL"/>
              </w:rPr>
              <w:t>t</w:t>
            </w:r>
          </w:p>
          <w:p w14:paraId="737DF140" w14:textId="77777777" w:rsidR="00000000" w:rsidRDefault="003609B8">
            <w:pPr>
              <w:pStyle w:val="T4dispositie"/>
              <w:jc w:val="left"/>
              <w:rPr>
                <w:lang w:val="nl-NL"/>
              </w:rPr>
            </w:pPr>
            <w:r>
              <w:rPr>
                <w:lang w:val="nl-NL"/>
              </w:rPr>
              <w:t>Octaaf</w:t>
            </w:r>
          </w:p>
          <w:p w14:paraId="419D2068" w14:textId="77777777" w:rsidR="00000000" w:rsidRDefault="003609B8">
            <w:pPr>
              <w:pStyle w:val="T4dispositie"/>
              <w:jc w:val="left"/>
              <w:rPr>
                <w:lang w:val="nl-NL"/>
              </w:rPr>
            </w:pPr>
            <w:r>
              <w:rPr>
                <w:lang w:val="nl-NL"/>
              </w:rPr>
              <w:t>Fluit</w:t>
            </w:r>
          </w:p>
          <w:p w14:paraId="43F10EDF" w14:textId="77777777" w:rsidR="00000000" w:rsidRDefault="003609B8">
            <w:pPr>
              <w:pStyle w:val="T4dispositie"/>
              <w:jc w:val="left"/>
              <w:rPr>
                <w:lang w:val="nl-NL"/>
              </w:rPr>
            </w:pPr>
            <w:r>
              <w:rPr>
                <w:lang w:val="nl-NL"/>
              </w:rPr>
              <w:t>Quint</w:t>
            </w:r>
          </w:p>
          <w:p w14:paraId="11D459BB" w14:textId="77777777" w:rsidR="00000000" w:rsidRDefault="003609B8">
            <w:pPr>
              <w:pStyle w:val="T4dispositie"/>
              <w:jc w:val="left"/>
              <w:rPr>
                <w:lang w:val="nl-NL"/>
              </w:rPr>
            </w:pPr>
            <w:r>
              <w:rPr>
                <w:lang w:val="nl-NL"/>
              </w:rPr>
              <w:t>Octaaf</w:t>
            </w:r>
          </w:p>
          <w:p w14:paraId="1A8310CF" w14:textId="77777777" w:rsidR="00000000" w:rsidRDefault="003609B8">
            <w:pPr>
              <w:pStyle w:val="T4dispositie"/>
              <w:jc w:val="left"/>
              <w:rPr>
                <w:lang w:val="nl-NL"/>
              </w:rPr>
            </w:pPr>
            <w:r>
              <w:rPr>
                <w:lang w:val="nl-NL"/>
              </w:rPr>
              <w:t>Mixtuur</w:t>
            </w:r>
          </w:p>
          <w:p w14:paraId="31289FAE" w14:textId="77777777" w:rsidR="00000000" w:rsidRDefault="003609B8">
            <w:pPr>
              <w:pStyle w:val="T4dispositie"/>
              <w:jc w:val="left"/>
              <w:rPr>
                <w:lang w:val="nl-NL"/>
              </w:rPr>
            </w:pPr>
            <w:r>
              <w:rPr>
                <w:lang w:val="nl-NL"/>
              </w:rPr>
              <w:t>Trompet</w:t>
            </w:r>
          </w:p>
        </w:tc>
        <w:tc>
          <w:tcPr>
            <w:tcW w:w="825" w:type="dxa"/>
          </w:tcPr>
          <w:p w14:paraId="7E829ED0" w14:textId="77777777" w:rsidR="00000000" w:rsidRDefault="003609B8">
            <w:pPr>
              <w:pStyle w:val="T4dispositie"/>
              <w:jc w:val="left"/>
              <w:rPr>
                <w:lang w:val="nl-NL"/>
              </w:rPr>
            </w:pPr>
          </w:p>
          <w:p w14:paraId="74139223" w14:textId="77777777" w:rsidR="00000000" w:rsidRDefault="003609B8">
            <w:pPr>
              <w:pStyle w:val="T4dispositie"/>
              <w:jc w:val="left"/>
              <w:rPr>
                <w:lang w:val="nl-NL"/>
              </w:rPr>
            </w:pPr>
            <w:r>
              <w:rPr>
                <w:lang w:val="nl-NL"/>
              </w:rPr>
              <w:t>16'</w:t>
            </w:r>
          </w:p>
          <w:p w14:paraId="2DDA3D3B" w14:textId="77777777" w:rsidR="00000000" w:rsidRDefault="003609B8">
            <w:pPr>
              <w:pStyle w:val="T4dispositie"/>
              <w:jc w:val="left"/>
              <w:rPr>
                <w:lang w:val="nl-NL"/>
              </w:rPr>
            </w:pPr>
            <w:r>
              <w:rPr>
                <w:lang w:val="nl-NL"/>
              </w:rPr>
              <w:t>8'</w:t>
            </w:r>
          </w:p>
          <w:p w14:paraId="286BC54B" w14:textId="77777777" w:rsidR="00000000" w:rsidRDefault="003609B8">
            <w:pPr>
              <w:pStyle w:val="T4dispositie"/>
              <w:jc w:val="left"/>
              <w:rPr>
                <w:lang w:val="nl-NL"/>
              </w:rPr>
            </w:pPr>
            <w:r>
              <w:rPr>
                <w:lang w:val="nl-NL"/>
              </w:rPr>
              <w:t>8'</w:t>
            </w:r>
          </w:p>
          <w:p w14:paraId="497CA550" w14:textId="77777777" w:rsidR="00000000" w:rsidRDefault="003609B8">
            <w:pPr>
              <w:pStyle w:val="T4dispositie"/>
              <w:jc w:val="left"/>
              <w:rPr>
                <w:lang w:val="nl-NL"/>
              </w:rPr>
            </w:pPr>
            <w:r>
              <w:rPr>
                <w:lang w:val="nl-NL"/>
              </w:rPr>
              <w:t>4'</w:t>
            </w:r>
          </w:p>
          <w:p w14:paraId="4DDECA73" w14:textId="77777777" w:rsidR="00000000" w:rsidRDefault="003609B8">
            <w:pPr>
              <w:pStyle w:val="T4dispositie"/>
              <w:jc w:val="left"/>
              <w:rPr>
                <w:lang w:val="nl-NL"/>
              </w:rPr>
            </w:pPr>
            <w:r>
              <w:rPr>
                <w:lang w:val="nl-NL"/>
              </w:rPr>
              <w:t>4'</w:t>
            </w:r>
          </w:p>
          <w:p w14:paraId="77097631" w14:textId="77777777" w:rsidR="00000000" w:rsidRDefault="003609B8">
            <w:pPr>
              <w:pStyle w:val="T4dispositie"/>
              <w:jc w:val="left"/>
              <w:rPr>
                <w:lang w:val="nl-NL"/>
              </w:rPr>
            </w:pPr>
            <w:r>
              <w:rPr>
                <w:lang w:val="nl-NL"/>
              </w:rPr>
              <w:t>3'</w:t>
            </w:r>
          </w:p>
          <w:p w14:paraId="41081C87" w14:textId="77777777" w:rsidR="00000000" w:rsidRDefault="003609B8">
            <w:pPr>
              <w:pStyle w:val="T4dispositie"/>
              <w:jc w:val="left"/>
              <w:rPr>
                <w:lang w:val="nl-NL"/>
              </w:rPr>
            </w:pPr>
            <w:r>
              <w:rPr>
                <w:lang w:val="nl-NL"/>
              </w:rPr>
              <w:t>2'</w:t>
            </w:r>
          </w:p>
          <w:p w14:paraId="6F3B4214" w14:textId="77777777" w:rsidR="00000000" w:rsidRDefault="003609B8">
            <w:pPr>
              <w:pStyle w:val="T4dispositie"/>
              <w:jc w:val="left"/>
              <w:rPr>
                <w:lang w:val="nl-NL"/>
              </w:rPr>
            </w:pPr>
            <w:r>
              <w:rPr>
                <w:lang w:val="nl-NL"/>
              </w:rPr>
              <w:t>3-4 st.</w:t>
            </w:r>
          </w:p>
          <w:p w14:paraId="4F62EDB4" w14:textId="77777777" w:rsidR="00000000" w:rsidRDefault="003609B8">
            <w:pPr>
              <w:pStyle w:val="T4dispositie"/>
              <w:jc w:val="left"/>
              <w:rPr>
                <w:lang w:val="nl-NL"/>
              </w:rPr>
            </w:pPr>
            <w:r>
              <w:rPr>
                <w:lang w:val="nl-NL"/>
              </w:rPr>
              <w:t>8'</w:t>
            </w:r>
          </w:p>
        </w:tc>
        <w:tc>
          <w:tcPr>
            <w:tcW w:w="1737" w:type="dxa"/>
          </w:tcPr>
          <w:p w14:paraId="2145F6B9" w14:textId="77777777" w:rsidR="00000000" w:rsidRDefault="003609B8">
            <w:pPr>
              <w:pStyle w:val="T4dispositie"/>
              <w:jc w:val="left"/>
              <w:rPr>
                <w:i/>
                <w:iCs/>
                <w:lang w:val="nl-NL"/>
              </w:rPr>
            </w:pPr>
            <w:r>
              <w:rPr>
                <w:i/>
                <w:iCs/>
                <w:lang w:val="nl-NL"/>
              </w:rPr>
              <w:t>Manuaal II</w:t>
            </w:r>
          </w:p>
          <w:p w14:paraId="1416D301" w14:textId="77777777" w:rsidR="00000000" w:rsidRDefault="003609B8">
            <w:pPr>
              <w:pStyle w:val="T4dispositie"/>
              <w:jc w:val="left"/>
              <w:rPr>
                <w:lang w:val="nl-NL"/>
              </w:rPr>
            </w:pPr>
            <w:r>
              <w:rPr>
                <w:lang w:val="nl-NL"/>
              </w:rPr>
              <w:t>Holpijp</w:t>
            </w:r>
          </w:p>
          <w:p w14:paraId="4AA97EE4" w14:textId="77777777" w:rsidR="00000000" w:rsidRDefault="003609B8">
            <w:pPr>
              <w:pStyle w:val="T4dispositie"/>
              <w:jc w:val="left"/>
              <w:rPr>
                <w:lang w:val="nl-NL"/>
              </w:rPr>
            </w:pPr>
            <w:proofErr w:type="spellStart"/>
            <w:r>
              <w:rPr>
                <w:lang w:val="nl-NL"/>
              </w:rPr>
              <w:t>Salicionaal</w:t>
            </w:r>
            <w:proofErr w:type="spellEnd"/>
          </w:p>
          <w:p w14:paraId="6375CD23" w14:textId="77777777" w:rsidR="00000000" w:rsidRDefault="003609B8">
            <w:pPr>
              <w:pStyle w:val="T4dispositie"/>
              <w:jc w:val="left"/>
              <w:rPr>
                <w:lang w:val="nl-NL"/>
              </w:rPr>
            </w:pPr>
            <w:r>
              <w:rPr>
                <w:lang w:val="nl-NL"/>
              </w:rPr>
              <w:t>Viola di Gamba</w:t>
            </w:r>
          </w:p>
          <w:p w14:paraId="394BAF87" w14:textId="77777777" w:rsidR="00000000" w:rsidRDefault="003609B8">
            <w:pPr>
              <w:pStyle w:val="T4dispositie"/>
              <w:jc w:val="left"/>
              <w:rPr>
                <w:lang w:val="nl-NL"/>
              </w:rPr>
            </w:pPr>
            <w:r>
              <w:rPr>
                <w:lang w:val="nl-NL"/>
              </w:rPr>
              <w:t>Prestant</w:t>
            </w:r>
          </w:p>
          <w:p w14:paraId="27999287" w14:textId="77777777" w:rsidR="00000000" w:rsidRDefault="003609B8">
            <w:pPr>
              <w:pStyle w:val="T4dispositie"/>
              <w:jc w:val="left"/>
              <w:rPr>
                <w:lang w:val="nl-NL"/>
              </w:rPr>
            </w:pPr>
            <w:r>
              <w:rPr>
                <w:lang w:val="nl-NL"/>
              </w:rPr>
              <w:t>Woudfluit</w:t>
            </w:r>
          </w:p>
        </w:tc>
        <w:tc>
          <w:tcPr>
            <w:tcW w:w="451" w:type="dxa"/>
          </w:tcPr>
          <w:p w14:paraId="49971FA2" w14:textId="77777777" w:rsidR="00000000" w:rsidRDefault="003609B8">
            <w:pPr>
              <w:pStyle w:val="T4dispositie"/>
              <w:jc w:val="left"/>
              <w:rPr>
                <w:lang w:val="nl-NL"/>
              </w:rPr>
            </w:pPr>
          </w:p>
          <w:p w14:paraId="45A5547B" w14:textId="77777777" w:rsidR="00000000" w:rsidRDefault="003609B8">
            <w:pPr>
              <w:pStyle w:val="T4dispositie"/>
              <w:jc w:val="left"/>
              <w:rPr>
                <w:lang w:val="nl-NL"/>
              </w:rPr>
            </w:pPr>
            <w:r>
              <w:rPr>
                <w:lang w:val="nl-NL"/>
              </w:rPr>
              <w:t>8'</w:t>
            </w:r>
          </w:p>
          <w:p w14:paraId="72A6C939" w14:textId="77777777" w:rsidR="00000000" w:rsidRDefault="003609B8">
            <w:pPr>
              <w:pStyle w:val="T4dispositie"/>
              <w:jc w:val="left"/>
              <w:rPr>
                <w:lang w:val="nl-NL"/>
              </w:rPr>
            </w:pPr>
            <w:r>
              <w:rPr>
                <w:lang w:val="nl-NL"/>
              </w:rPr>
              <w:t>8'</w:t>
            </w:r>
          </w:p>
          <w:p w14:paraId="0382880C" w14:textId="77777777" w:rsidR="00000000" w:rsidRDefault="003609B8">
            <w:pPr>
              <w:pStyle w:val="T4dispositie"/>
              <w:jc w:val="left"/>
              <w:rPr>
                <w:lang w:val="nl-NL"/>
              </w:rPr>
            </w:pPr>
            <w:r>
              <w:rPr>
                <w:lang w:val="nl-NL"/>
              </w:rPr>
              <w:t>8'</w:t>
            </w:r>
          </w:p>
          <w:p w14:paraId="41A9DD0C" w14:textId="77777777" w:rsidR="00000000" w:rsidRDefault="003609B8">
            <w:pPr>
              <w:pStyle w:val="T4dispositie"/>
              <w:jc w:val="left"/>
              <w:rPr>
                <w:lang w:val="nl-NL"/>
              </w:rPr>
            </w:pPr>
            <w:r>
              <w:rPr>
                <w:lang w:val="nl-NL"/>
              </w:rPr>
              <w:t>4'</w:t>
            </w:r>
          </w:p>
          <w:p w14:paraId="2C91E10A" w14:textId="77777777" w:rsidR="00000000" w:rsidRDefault="003609B8">
            <w:pPr>
              <w:pStyle w:val="T4dispositie"/>
              <w:jc w:val="left"/>
              <w:rPr>
                <w:lang w:val="nl-NL"/>
              </w:rPr>
            </w:pPr>
            <w:r>
              <w:rPr>
                <w:lang w:val="nl-NL"/>
              </w:rPr>
              <w:t>2'</w:t>
            </w:r>
          </w:p>
        </w:tc>
      </w:tr>
    </w:tbl>
    <w:p w14:paraId="1E12D595" w14:textId="77777777" w:rsidR="00000000" w:rsidRDefault="003609B8">
      <w:pPr>
        <w:pStyle w:val="T4dispositie"/>
        <w:jc w:val="left"/>
        <w:rPr>
          <w:lang w:val="nl-NL"/>
        </w:rPr>
      </w:pPr>
    </w:p>
    <w:p w14:paraId="53988946" w14:textId="77777777" w:rsidR="00000000" w:rsidRDefault="003609B8">
      <w:pPr>
        <w:pStyle w:val="T4dispositie"/>
        <w:jc w:val="left"/>
        <w:rPr>
          <w:lang w:val="nl-NL"/>
        </w:rPr>
      </w:pPr>
      <w:r>
        <w:rPr>
          <w:lang w:val="nl-NL"/>
        </w:rPr>
        <w:t>aangehangen pedaal</w:t>
      </w:r>
    </w:p>
    <w:p w14:paraId="1DD71B99" w14:textId="77777777" w:rsidR="00000000" w:rsidRDefault="003609B8">
      <w:pPr>
        <w:pStyle w:val="T4dispositie"/>
        <w:jc w:val="left"/>
        <w:rPr>
          <w:lang w:val="nl-NL"/>
        </w:rPr>
      </w:pPr>
      <w:r>
        <w:rPr>
          <w:lang w:val="nl-NL"/>
        </w:rPr>
        <w:t>klavierkoppel</w:t>
      </w:r>
    </w:p>
    <w:p w14:paraId="604A75E7" w14:textId="77777777" w:rsidR="00000000" w:rsidRDefault="003609B8">
      <w:pPr>
        <w:pStyle w:val="T4dispositie"/>
        <w:jc w:val="left"/>
        <w:rPr>
          <w:lang w:val="nl-NL"/>
        </w:rPr>
      </w:pPr>
      <w:r>
        <w:rPr>
          <w:lang w:val="nl-NL"/>
        </w:rPr>
        <w:t>tremulant</w:t>
      </w:r>
    </w:p>
    <w:p w14:paraId="2399F709" w14:textId="77777777" w:rsidR="00000000" w:rsidRDefault="003609B8">
      <w:pPr>
        <w:pStyle w:val="T4dispositie"/>
        <w:jc w:val="left"/>
        <w:rPr>
          <w:lang w:val="nl-NL"/>
        </w:rPr>
      </w:pPr>
      <w:r>
        <w:rPr>
          <w:lang w:val="nl-NL"/>
        </w:rPr>
        <w:t>ventiel</w:t>
      </w:r>
    </w:p>
    <w:p w14:paraId="64A6DF1F" w14:textId="77777777" w:rsidR="00000000" w:rsidRDefault="003609B8">
      <w:pPr>
        <w:pStyle w:val="T1"/>
        <w:jc w:val="left"/>
        <w:rPr>
          <w:lang w:val="nl-NL"/>
        </w:rPr>
      </w:pPr>
    </w:p>
    <w:p w14:paraId="70CA93B5" w14:textId="77777777" w:rsidR="00000000" w:rsidRDefault="003609B8">
      <w:pPr>
        <w:pStyle w:val="T1"/>
        <w:jc w:val="left"/>
        <w:rPr>
          <w:lang w:val="nl-NL"/>
        </w:rPr>
      </w:pPr>
      <w:r>
        <w:rPr>
          <w:lang w:val="nl-NL"/>
        </w:rPr>
        <w:t xml:space="preserve">J.H. </w:t>
      </w:r>
      <w:proofErr w:type="spellStart"/>
      <w:r>
        <w:rPr>
          <w:lang w:val="nl-NL"/>
        </w:rPr>
        <w:t>Stinkens</w:t>
      </w:r>
      <w:proofErr w:type="spellEnd"/>
      <w:r>
        <w:rPr>
          <w:lang w:val="nl-NL"/>
        </w:rPr>
        <w:t xml:space="preserve"> 1924</w:t>
      </w:r>
    </w:p>
    <w:p w14:paraId="269172BA" w14:textId="77777777" w:rsidR="00000000" w:rsidRDefault="003609B8">
      <w:pPr>
        <w:pStyle w:val="T1"/>
        <w:jc w:val="left"/>
        <w:rPr>
          <w:lang w:val="nl-NL"/>
        </w:rPr>
      </w:pPr>
      <w:r>
        <w:rPr>
          <w:lang w:val="nl-NL"/>
        </w:rPr>
        <w:lastRenderedPageBreak/>
        <w:t>.</w:t>
      </w:r>
      <w:r>
        <w:rPr>
          <w:lang w:val="nl-NL"/>
        </w:rPr>
        <w:tab/>
        <w:t>orgel overgeplaatst na</w:t>
      </w:r>
      <w:r>
        <w:rPr>
          <w:lang w:val="nl-NL"/>
        </w:rPr>
        <w:t>ar nieuw kerkgebouw te Zeist</w:t>
      </w:r>
    </w:p>
    <w:p w14:paraId="34EB19AB" w14:textId="77777777" w:rsidR="00000000" w:rsidRDefault="003609B8">
      <w:pPr>
        <w:pStyle w:val="T1"/>
        <w:jc w:val="left"/>
        <w:rPr>
          <w:lang w:val="nl-NL"/>
        </w:rPr>
      </w:pPr>
      <w:r>
        <w:rPr>
          <w:lang w:val="nl-NL"/>
        </w:rPr>
        <w:t>.</w:t>
      </w:r>
      <w:r>
        <w:rPr>
          <w:lang w:val="nl-NL"/>
        </w:rPr>
        <w:tab/>
        <w:t>front in oude St-Josephkerk achtergebleven</w:t>
      </w:r>
    </w:p>
    <w:p w14:paraId="3A4495A1" w14:textId="77777777" w:rsidR="00000000" w:rsidRDefault="003609B8">
      <w:pPr>
        <w:pStyle w:val="T1"/>
        <w:jc w:val="left"/>
        <w:rPr>
          <w:lang w:val="nl-NL"/>
        </w:rPr>
      </w:pPr>
    </w:p>
    <w:p w14:paraId="742D1987" w14:textId="77777777" w:rsidR="00000000" w:rsidRDefault="003609B8">
      <w:pPr>
        <w:pStyle w:val="T1"/>
        <w:jc w:val="left"/>
        <w:rPr>
          <w:lang w:val="nl-NL"/>
        </w:rPr>
      </w:pPr>
      <w:r>
        <w:rPr>
          <w:lang w:val="nl-NL"/>
        </w:rPr>
        <w:t>1979</w:t>
      </w:r>
    </w:p>
    <w:p w14:paraId="01393A4C" w14:textId="77777777" w:rsidR="00000000" w:rsidRDefault="003609B8">
      <w:pPr>
        <w:pStyle w:val="T1"/>
        <w:jc w:val="left"/>
        <w:rPr>
          <w:lang w:val="nl-NL"/>
        </w:rPr>
      </w:pPr>
      <w:r>
        <w:rPr>
          <w:lang w:val="nl-NL"/>
        </w:rPr>
        <w:t>.</w:t>
      </w:r>
      <w:r>
        <w:rPr>
          <w:lang w:val="nl-NL"/>
        </w:rPr>
        <w:tab/>
        <w:t xml:space="preserve">front geplaatst te </w:t>
      </w:r>
      <w:proofErr w:type="spellStart"/>
      <w:r>
        <w:rPr>
          <w:lang w:val="nl-NL"/>
        </w:rPr>
        <w:t>Wadenoyen</w:t>
      </w:r>
      <w:proofErr w:type="spellEnd"/>
      <w:r>
        <w:rPr>
          <w:lang w:val="nl-NL"/>
        </w:rPr>
        <w:t>, Hervormde Kerk</w:t>
      </w:r>
    </w:p>
    <w:p w14:paraId="0B7E189B" w14:textId="77777777" w:rsidR="00000000" w:rsidRDefault="003609B8">
      <w:pPr>
        <w:pStyle w:val="T1"/>
        <w:jc w:val="left"/>
        <w:rPr>
          <w:lang w:val="nl-NL"/>
        </w:rPr>
      </w:pPr>
    </w:p>
    <w:p w14:paraId="7F829F1D" w14:textId="77777777" w:rsidR="00000000" w:rsidRDefault="003609B8">
      <w:pPr>
        <w:pStyle w:val="Heading2"/>
        <w:rPr>
          <w:i w:val="0"/>
          <w:iCs/>
        </w:rPr>
      </w:pPr>
      <w:r>
        <w:rPr>
          <w:i w:val="0"/>
          <w:iCs/>
        </w:rPr>
        <w:t>Technische gegevens</w:t>
      </w:r>
    </w:p>
    <w:p w14:paraId="511F18B4" w14:textId="77777777" w:rsidR="00000000" w:rsidRDefault="003609B8">
      <w:pPr>
        <w:pStyle w:val="T1"/>
        <w:jc w:val="left"/>
        <w:rPr>
          <w:lang w:val="nl-NL"/>
        </w:rPr>
      </w:pPr>
    </w:p>
    <w:p w14:paraId="310388AF" w14:textId="77777777" w:rsidR="00000000" w:rsidRDefault="003609B8">
      <w:pPr>
        <w:pStyle w:val="T1"/>
        <w:jc w:val="left"/>
        <w:rPr>
          <w:lang w:val="nl-NL"/>
        </w:rPr>
      </w:pPr>
      <w:r>
        <w:rPr>
          <w:lang w:val="nl-NL"/>
        </w:rPr>
        <w:t>niet van toepassing</w:t>
      </w:r>
    </w:p>
    <w:p w14:paraId="6F9F6C80" w14:textId="77777777" w:rsidR="00000000" w:rsidRDefault="003609B8">
      <w:pPr>
        <w:pStyle w:val="T1"/>
        <w:jc w:val="left"/>
        <w:rPr>
          <w:lang w:val="nl-NL"/>
        </w:rPr>
      </w:pPr>
    </w:p>
    <w:p w14:paraId="52125CEA" w14:textId="77777777" w:rsidR="00000000" w:rsidRDefault="003609B8">
      <w:pPr>
        <w:pStyle w:val="Heading2"/>
        <w:rPr>
          <w:i w:val="0"/>
          <w:iCs/>
        </w:rPr>
      </w:pPr>
      <w:r>
        <w:rPr>
          <w:i w:val="0"/>
          <w:iCs/>
        </w:rPr>
        <w:t>Bijzonderheden</w:t>
      </w:r>
    </w:p>
    <w:p w14:paraId="258364EF" w14:textId="77777777" w:rsidR="00000000" w:rsidRDefault="003609B8">
      <w:pPr>
        <w:pStyle w:val="T1"/>
        <w:jc w:val="left"/>
        <w:rPr>
          <w:lang w:val="nl-NL"/>
        </w:rPr>
      </w:pPr>
    </w:p>
    <w:p w14:paraId="3CC3FC31" w14:textId="77777777" w:rsidR="00000000" w:rsidRDefault="003609B8">
      <w:pPr>
        <w:pStyle w:val="T1"/>
        <w:jc w:val="left"/>
        <w:rPr>
          <w:lang w:val="nl-NL"/>
        </w:rPr>
      </w:pPr>
      <w:r>
        <w:rPr>
          <w:lang w:val="nl-NL"/>
        </w:rPr>
        <w:t>De frontpijpen zijn van zink.</w:t>
      </w:r>
    </w:p>
    <w:p w14:paraId="45AEB5B3" w14:textId="77777777" w:rsidR="00000000" w:rsidRDefault="003609B8">
      <w:pPr>
        <w:pStyle w:val="T1"/>
        <w:jc w:val="left"/>
        <w:rPr>
          <w:lang w:val="nl-NL"/>
        </w:rPr>
      </w:pPr>
      <w:r>
        <w:rPr>
          <w:lang w:val="nl-NL"/>
        </w:rPr>
        <w:t xml:space="preserve">Het binnenwerk van het </w:t>
      </w:r>
      <w:proofErr w:type="spellStart"/>
      <w:r>
        <w:rPr>
          <w:lang w:val="nl-NL"/>
        </w:rPr>
        <w:t>Maarschalkerweerd</w:t>
      </w:r>
      <w:proofErr w:type="spellEnd"/>
      <w:r>
        <w:rPr>
          <w:lang w:val="nl-NL"/>
        </w:rPr>
        <w:t>-orgel bleef in de loop der jaren grotendeels bewaard. De lotgevallen daarvan laten zich als volgt samenvatten:</w:t>
      </w:r>
    </w:p>
    <w:p w14:paraId="5A7D5BF5" w14:textId="77777777" w:rsidR="00000000" w:rsidRDefault="003609B8">
      <w:pPr>
        <w:pStyle w:val="T1"/>
        <w:jc w:val="left"/>
        <w:rPr>
          <w:lang w:val="nl-NL"/>
        </w:rPr>
      </w:pPr>
    </w:p>
    <w:p w14:paraId="163DAE3B" w14:textId="77777777" w:rsidR="00000000" w:rsidRDefault="003609B8">
      <w:pPr>
        <w:pStyle w:val="T1"/>
        <w:jc w:val="left"/>
        <w:rPr>
          <w:lang w:val="nl-NL"/>
        </w:rPr>
      </w:pPr>
      <w:r>
        <w:rPr>
          <w:lang w:val="nl-NL"/>
        </w:rPr>
        <w:t xml:space="preserve">J.H. </w:t>
      </w:r>
      <w:proofErr w:type="spellStart"/>
      <w:r>
        <w:rPr>
          <w:lang w:val="nl-NL"/>
        </w:rPr>
        <w:t>Stinkens</w:t>
      </w:r>
      <w:proofErr w:type="spellEnd"/>
      <w:r>
        <w:rPr>
          <w:lang w:val="nl-NL"/>
        </w:rPr>
        <w:t xml:space="preserve"> 1924</w:t>
      </w:r>
    </w:p>
    <w:p w14:paraId="5751DA4F" w14:textId="77777777" w:rsidR="00000000" w:rsidRDefault="003609B8">
      <w:pPr>
        <w:pStyle w:val="T1"/>
        <w:jc w:val="left"/>
        <w:rPr>
          <w:lang w:val="nl-NL"/>
        </w:rPr>
      </w:pPr>
      <w:r>
        <w:rPr>
          <w:lang w:val="nl-NL"/>
        </w:rPr>
        <w:t>.</w:t>
      </w:r>
      <w:r>
        <w:rPr>
          <w:lang w:val="nl-NL"/>
        </w:rPr>
        <w:tab/>
        <w:t xml:space="preserve">orgel uitgebreid met vrij pedaal, voorzien van Subbas 16' en </w:t>
      </w:r>
      <w:proofErr w:type="spellStart"/>
      <w:r>
        <w:rPr>
          <w:lang w:val="nl-NL"/>
        </w:rPr>
        <w:t>Violon</w:t>
      </w:r>
      <w:proofErr w:type="spellEnd"/>
      <w:r>
        <w:rPr>
          <w:lang w:val="nl-NL"/>
        </w:rPr>
        <w:t xml:space="preserve"> 8'</w:t>
      </w:r>
    </w:p>
    <w:p w14:paraId="7A30F079" w14:textId="77777777" w:rsidR="00000000" w:rsidRDefault="003609B8">
      <w:pPr>
        <w:pStyle w:val="T1"/>
        <w:jc w:val="left"/>
        <w:rPr>
          <w:lang w:val="nl-NL"/>
        </w:rPr>
      </w:pPr>
      <w:r>
        <w:rPr>
          <w:lang w:val="nl-NL"/>
        </w:rPr>
        <w:t>.</w:t>
      </w:r>
      <w:r>
        <w:rPr>
          <w:lang w:val="nl-NL"/>
        </w:rPr>
        <w:tab/>
        <w:t>Man I Trompet 8' vernieuwd</w:t>
      </w:r>
    </w:p>
    <w:p w14:paraId="428641C0" w14:textId="77777777" w:rsidR="00000000" w:rsidRDefault="003609B8">
      <w:pPr>
        <w:pStyle w:val="T1"/>
        <w:jc w:val="left"/>
        <w:rPr>
          <w:lang w:val="nl-NL"/>
        </w:rPr>
      </w:pPr>
      <w:r>
        <w:rPr>
          <w:lang w:val="nl-NL"/>
        </w:rPr>
        <w:t>.</w:t>
      </w:r>
      <w:r>
        <w:rPr>
          <w:lang w:val="nl-NL"/>
        </w:rPr>
        <w:tab/>
        <w:t>Man II - Woudfluit 2</w:t>
      </w:r>
      <w:r>
        <w:rPr>
          <w:lang w:val="nl-NL"/>
        </w:rPr>
        <w:t>', + Fluit Dolce 8'</w:t>
      </w:r>
    </w:p>
    <w:p w14:paraId="33953CE4" w14:textId="77777777" w:rsidR="00000000" w:rsidRDefault="003609B8">
      <w:pPr>
        <w:pStyle w:val="T1"/>
        <w:jc w:val="left"/>
        <w:rPr>
          <w:lang w:val="nl-NL"/>
        </w:rPr>
      </w:pPr>
    </w:p>
    <w:p w14:paraId="7F4DBE02" w14:textId="77777777" w:rsidR="00000000" w:rsidRDefault="003609B8">
      <w:pPr>
        <w:pStyle w:val="T1"/>
        <w:jc w:val="left"/>
        <w:rPr>
          <w:lang w:val="nl-NL"/>
        </w:rPr>
      </w:pPr>
      <w:r>
        <w:rPr>
          <w:lang w:val="nl-NL"/>
        </w:rPr>
        <w:t xml:space="preserve">J.J. </w:t>
      </w:r>
      <w:proofErr w:type="spellStart"/>
      <w:r>
        <w:rPr>
          <w:lang w:val="nl-NL"/>
        </w:rPr>
        <w:t>Elbertse</w:t>
      </w:r>
      <w:proofErr w:type="spellEnd"/>
      <w:r>
        <w:rPr>
          <w:lang w:val="nl-NL"/>
        </w:rPr>
        <w:t xml:space="preserve"> &amp; Zn 1941</w:t>
      </w:r>
    </w:p>
    <w:p w14:paraId="647F41FE" w14:textId="77777777" w:rsidR="00000000" w:rsidRDefault="003609B8">
      <w:pPr>
        <w:pStyle w:val="T1"/>
        <w:jc w:val="left"/>
        <w:rPr>
          <w:lang w:val="nl-NL"/>
        </w:rPr>
      </w:pPr>
      <w:r>
        <w:rPr>
          <w:lang w:val="nl-NL"/>
        </w:rPr>
        <w:t>.</w:t>
      </w:r>
      <w:r>
        <w:rPr>
          <w:lang w:val="nl-NL"/>
        </w:rPr>
        <w:tab/>
        <w:t>orgel overgeplaatst naar R.K. St-Pauluskerk te Utrecht en van nieuwe kas voorzien</w:t>
      </w:r>
    </w:p>
    <w:p w14:paraId="0113A371" w14:textId="77777777" w:rsidR="00000000" w:rsidRDefault="003609B8">
      <w:pPr>
        <w:pStyle w:val="T1"/>
        <w:jc w:val="left"/>
        <w:rPr>
          <w:lang w:val="nl-NL"/>
        </w:rPr>
      </w:pPr>
      <w:r>
        <w:rPr>
          <w:lang w:val="nl-NL"/>
        </w:rPr>
        <w:t>.</w:t>
      </w:r>
      <w:r>
        <w:rPr>
          <w:lang w:val="nl-NL"/>
        </w:rPr>
        <w:tab/>
        <w:t>mechanieken vervangen door pneumatische tractuur met behoud van oude windladen</w:t>
      </w:r>
    </w:p>
    <w:p w14:paraId="6971C452" w14:textId="77777777" w:rsidR="00000000" w:rsidRDefault="003609B8">
      <w:pPr>
        <w:pStyle w:val="T1"/>
        <w:jc w:val="left"/>
        <w:rPr>
          <w:lang w:val="nl-NL"/>
        </w:rPr>
      </w:pPr>
      <w:r>
        <w:rPr>
          <w:lang w:val="nl-NL"/>
        </w:rPr>
        <w:t>.</w:t>
      </w:r>
      <w:r>
        <w:rPr>
          <w:lang w:val="nl-NL"/>
        </w:rPr>
        <w:tab/>
        <w:t>oorspronkelijke klaviatuur vervangen door vr</w:t>
      </w:r>
      <w:r>
        <w:rPr>
          <w:lang w:val="nl-NL"/>
        </w:rPr>
        <w:t xml:space="preserve">ijstaande speeltafel </w:t>
      </w:r>
    </w:p>
    <w:p w14:paraId="4C856651" w14:textId="77777777" w:rsidR="00000000" w:rsidRDefault="003609B8">
      <w:pPr>
        <w:pStyle w:val="T1"/>
        <w:jc w:val="left"/>
        <w:rPr>
          <w:lang w:val="nl-NL"/>
        </w:rPr>
      </w:pPr>
      <w:r>
        <w:rPr>
          <w:lang w:val="nl-NL"/>
        </w:rPr>
        <w:t>.</w:t>
      </w:r>
      <w:r>
        <w:rPr>
          <w:lang w:val="nl-NL"/>
        </w:rPr>
        <w:tab/>
        <w:t>dispositie gewijzigd</w:t>
      </w:r>
    </w:p>
    <w:p w14:paraId="34B2FF47" w14:textId="77777777" w:rsidR="00000000" w:rsidRDefault="003609B8">
      <w:pPr>
        <w:pStyle w:val="T1"/>
        <w:jc w:val="left"/>
        <w:rPr>
          <w:lang w:val="nl-NL"/>
        </w:rPr>
      </w:pPr>
    </w:p>
    <w:p w14:paraId="51F81611" w14:textId="77777777" w:rsidR="00000000" w:rsidRDefault="003609B8">
      <w:pPr>
        <w:pStyle w:val="T1"/>
        <w:jc w:val="left"/>
        <w:rPr>
          <w:lang w:val="nl-NL"/>
        </w:rPr>
      </w:pPr>
      <w:r>
        <w:rPr>
          <w:lang w:val="nl-NL"/>
        </w:rPr>
        <w:t xml:space="preserve">J.J. </w:t>
      </w:r>
      <w:proofErr w:type="spellStart"/>
      <w:r>
        <w:rPr>
          <w:lang w:val="nl-NL"/>
        </w:rPr>
        <w:t>Elbertse</w:t>
      </w:r>
      <w:proofErr w:type="spellEnd"/>
      <w:r>
        <w:rPr>
          <w:lang w:val="nl-NL"/>
        </w:rPr>
        <w:t xml:space="preserve"> &amp; Zn 1965</w:t>
      </w:r>
    </w:p>
    <w:p w14:paraId="35736AC2" w14:textId="77777777" w:rsidR="00000000" w:rsidRDefault="003609B8">
      <w:pPr>
        <w:pStyle w:val="T1"/>
        <w:jc w:val="left"/>
        <w:rPr>
          <w:lang w:val="nl-NL"/>
        </w:rPr>
      </w:pPr>
      <w:r>
        <w:rPr>
          <w:lang w:val="nl-NL"/>
        </w:rPr>
        <w:t>.</w:t>
      </w:r>
      <w:r>
        <w:rPr>
          <w:lang w:val="nl-NL"/>
        </w:rPr>
        <w:tab/>
        <w:t>schoonmaak en herstel</w:t>
      </w:r>
    </w:p>
    <w:p w14:paraId="27D3737D" w14:textId="77777777" w:rsidR="00000000" w:rsidRDefault="003609B8">
      <w:pPr>
        <w:pStyle w:val="T1"/>
        <w:jc w:val="left"/>
        <w:rPr>
          <w:lang w:val="nl-NL"/>
        </w:rPr>
      </w:pPr>
    </w:p>
    <w:p w14:paraId="7602422C" w14:textId="77777777" w:rsidR="00000000" w:rsidRDefault="003609B8">
      <w:pPr>
        <w:pStyle w:val="T1"/>
        <w:jc w:val="left"/>
        <w:rPr>
          <w:lang w:val="nl-NL"/>
        </w:rPr>
      </w:pPr>
      <w:r>
        <w:rPr>
          <w:lang w:val="nl-NL"/>
        </w:rPr>
        <w:t>1993.</w:t>
      </w:r>
    </w:p>
    <w:p w14:paraId="4FB181ED" w14:textId="77777777" w:rsidR="00000000" w:rsidRDefault="003609B8">
      <w:pPr>
        <w:pStyle w:val="T1"/>
        <w:jc w:val="left"/>
        <w:rPr>
          <w:lang w:val="nl-NL"/>
        </w:rPr>
      </w:pPr>
      <w:r>
        <w:rPr>
          <w:lang w:val="nl-NL"/>
        </w:rPr>
        <w:t>.</w:t>
      </w:r>
      <w:r>
        <w:rPr>
          <w:lang w:val="nl-NL"/>
        </w:rPr>
        <w:tab/>
        <w:t>St-Pauluskerk gesloten</w:t>
      </w:r>
    </w:p>
    <w:p w14:paraId="67D24952" w14:textId="77777777" w:rsidR="00000000" w:rsidRDefault="003609B8">
      <w:pPr>
        <w:pStyle w:val="T1"/>
        <w:jc w:val="left"/>
        <w:rPr>
          <w:lang w:val="nl-NL"/>
        </w:rPr>
      </w:pPr>
      <w:r>
        <w:rPr>
          <w:lang w:val="nl-NL"/>
        </w:rPr>
        <w:t>.</w:t>
      </w:r>
      <w:r>
        <w:rPr>
          <w:lang w:val="nl-NL"/>
        </w:rPr>
        <w:tab/>
        <w:t>orgel gedemonteerd en opgeslagen</w:t>
      </w:r>
    </w:p>
    <w:p w14:paraId="0953C208" w14:textId="77777777" w:rsidR="00000000" w:rsidRDefault="003609B8">
      <w:pPr>
        <w:pStyle w:val="T1"/>
        <w:jc w:val="left"/>
        <w:rPr>
          <w:lang w:val="nl-NL"/>
        </w:rPr>
      </w:pPr>
    </w:p>
    <w:p w14:paraId="6D476E51" w14:textId="77777777" w:rsidR="00000000" w:rsidRDefault="003609B8">
      <w:pPr>
        <w:pStyle w:val="T1"/>
        <w:jc w:val="left"/>
        <w:rPr>
          <w:lang w:val="nl-NL"/>
        </w:rPr>
      </w:pPr>
      <w:proofErr w:type="spellStart"/>
      <w:r>
        <w:rPr>
          <w:lang w:val="nl-NL"/>
        </w:rPr>
        <w:t>Elbertse</w:t>
      </w:r>
      <w:proofErr w:type="spellEnd"/>
      <w:r>
        <w:rPr>
          <w:lang w:val="nl-NL"/>
        </w:rPr>
        <w:t xml:space="preserve"> Orgelmakers 1998</w:t>
      </w:r>
    </w:p>
    <w:p w14:paraId="68600937" w14:textId="77777777" w:rsidR="00000000" w:rsidRDefault="003609B8">
      <w:pPr>
        <w:pStyle w:val="T1"/>
        <w:jc w:val="left"/>
        <w:rPr>
          <w:lang w:val="nl-NL"/>
        </w:rPr>
      </w:pPr>
      <w:r>
        <w:rPr>
          <w:lang w:val="nl-NL"/>
        </w:rPr>
        <w:t>.</w:t>
      </w:r>
      <w:r>
        <w:rPr>
          <w:lang w:val="nl-NL"/>
        </w:rPr>
        <w:tab/>
        <w:t xml:space="preserve">orgel geplaatst in de R.K. Gerardus </w:t>
      </w:r>
      <w:proofErr w:type="spellStart"/>
      <w:r>
        <w:rPr>
          <w:lang w:val="nl-NL"/>
        </w:rPr>
        <w:t>Majellakerk</w:t>
      </w:r>
      <w:proofErr w:type="spellEnd"/>
      <w:r>
        <w:rPr>
          <w:lang w:val="nl-NL"/>
        </w:rPr>
        <w:t xml:space="preserve"> te Utrecht</w:t>
      </w:r>
    </w:p>
    <w:p w14:paraId="474E837B" w14:textId="77777777" w:rsidR="00000000" w:rsidRDefault="003609B8">
      <w:pPr>
        <w:pStyle w:val="T1"/>
        <w:jc w:val="left"/>
        <w:rPr>
          <w:lang w:val="nl-NL"/>
        </w:rPr>
      </w:pPr>
      <w:r>
        <w:rPr>
          <w:lang w:val="nl-NL"/>
        </w:rPr>
        <w:t>.</w:t>
      </w:r>
      <w:r>
        <w:rPr>
          <w:lang w:val="nl-NL"/>
        </w:rPr>
        <w:tab/>
        <w:t>nieuw</w:t>
      </w:r>
      <w:r>
        <w:rPr>
          <w:lang w:val="nl-NL"/>
        </w:rPr>
        <w:t>e kas, mechanieken en klaviatuur</w:t>
      </w:r>
    </w:p>
    <w:p w14:paraId="2A16F33B" w14:textId="77777777" w:rsidR="00000000" w:rsidRDefault="003609B8">
      <w:pPr>
        <w:pStyle w:val="T1"/>
        <w:jc w:val="left"/>
        <w:rPr>
          <w:lang w:val="nl-NL"/>
        </w:rPr>
      </w:pPr>
      <w:r>
        <w:rPr>
          <w:lang w:val="nl-NL"/>
        </w:rPr>
        <w:t>.</w:t>
      </w:r>
      <w:r>
        <w:rPr>
          <w:lang w:val="nl-NL"/>
        </w:rPr>
        <w:tab/>
        <w:t>windvoorziening gerestaureerd</w:t>
      </w:r>
    </w:p>
    <w:p w14:paraId="4D7DE757" w14:textId="77777777" w:rsidR="00000000" w:rsidRDefault="003609B8">
      <w:pPr>
        <w:pStyle w:val="T1"/>
        <w:jc w:val="left"/>
        <w:rPr>
          <w:lang w:val="nl-NL"/>
        </w:rPr>
      </w:pPr>
      <w:r>
        <w:rPr>
          <w:lang w:val="nl-NL"/>
        </w:rPr>
        <w:t>.</w:t>
      </w:r>
      <w:r>
        <w:rPr>
          <w:lang w:val="nl-NL"/>
        </w:rPr>
        <w:tab/>
        <w:t>dispositie hersteld en uitgebreid</w:t>
      </w:r>
    </w:p>
    <w:p w14:paraId="7220C454" w14:textId="77777777" w:rsidR="00000000" w:rsidRDefault="003609B8">
      <w:pPr>
        <w:pStyle w:val="T1"/>
        <w:jc w:val="left"/>
        <w:rPr>
          <w:lang w:val="nl-NL"/>
        </w:rPr>
      </w:pPr>
    </w:p>
    <w:p w14:paraId="6E18AE8B" w14:textId="77777777" w:rsidR="00000000" w:rsidRDefault="003609B8">
      <w:pPr>
        <w:pStyle w:val="T1"/>
        <w:jc w:val="left"/>
        <w:rPr>
          <w:lang w:val="nl-NL"/>
        </w:rPr>
      </w:pPr>
      <w:r>
        <w:rPr>
          <w:lang w:val="nl-NL"/>
        </w:rPr>
        <w:t>De dispositie van het instrument luidt sindsdien als volgt:</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415"/>
        <w:gridCol w:w="1266"/>
        <w:gridCol w:w="532"/>
      </w:tblGrid>
      <w:tr w:rsidR="00000000" w14:paraId="39F5E281" w14:textId="77777777">
        <w:tblPrEx>
          <w:tblCellMar>
            <w:top w:w="0" w:type="dxa"/>
            <w:bottom w:w="0" w:type="dxa"/>
          </w:tblCellMar>
        </w:tblPrEx>
        <w:tc>
          <w:tcPr>
            <w:tcW w:w="1600" w:type="dxa"/>
          </w:tcPr>
          <w:p w14:paraId="43ECF738" w14:textId="77777777" w:rsidR="00000000" w:rsidRDefault="003609B8">
            <w:pPr>
              <w:pStyle w:val="T4dispositie"/>
              <w:rPr>
                <w:i/>
                <w:iCs/>
              </w:rPr>
            </w:pPr>
            <w:proofErr w:type="spellStart"/>
            <w:r>
              <w:rPr>
                <w:i/>
                <w:iCs/>
              </w:rPr>
              <w:t>Hoofdwerk</w:t>
            </w:r>
            <w:proofErr w:type="spellEnd"/>
            <w:r>
              <w:rPr>
                <w:i/>
                <w:iCs/>
              </w:rPr>
              <w:t xml:space="preserve"> (I)</w:t>
            </w:r>
          </w:p>
          <w:p w14:paraId="74D4E865" w14:textId="77777777" w:rsidR="00000000" w:rsidRDefault="003609B8">
            <w:pPr>
              <w:pStyle w:val="T4dispositie"/>
            </w:pPr>
            <w:r>
              <w:t>10 stemmen</w:t>
            </w:r>
          </w:p>
          <w:p w14:paraId="26E46EB8" w14:textId="77777777" w:rsidR="00000000" w:rsidRDefault="003609B8">
            <w:pPr>
              <w:pStyle w:val="T4dispositie"/>
            </w:pPr>
          </w:p>
          <w:p w14:paraId="24783E6B" w14:textId="77777777" w:rsidR="00000000" w:rsidRDefault="003609B8">
            <w:pPr>
              <w:pStyle w:val="T4dispositie"/>
            </w:pPr>
            <w:r>
              <w:t>Bourdon</w:t>
            </w:r>
          </w:p>
          <w:p w14:paraId="33FF63D7" w14:textId="77777777" w:rsidR="00000000" w:rsidRDefault="003609B8">
            <w:pPr>
              <w:pStyle w:val="T4dispositie"/>
            </w:pPr>
            <w:proofErr w:type="spellStart"/>
            <w:r>
              <w:t>Prestant</w:t>
            </w:r>
            <w:proofErr w:type="spellEnd"/>
          </w:p>
          <w:p w14:paraId="67A60831" w14:textId="77777777" w:rsidR="00000000" w:rsidRDefault="003609B8">
            <w:pPr>
              <w:pStyle w:val="T4dispositie"/>
            </w:pPr>
            <w:r>
              <w:t>Roerfluit</w:t>
            </w:r>
          </w:p>
          <w:p w14:paraId="67953EE1" w14:textId="77777777" w:rsidR="00000000" w:rsidRDefault="003609B8">
            <w:pPr>
              <w:pStyle w:val="T4dispositie"/>
            </w:pPr>
            <w:r>
              <w:t>Octaaf</w:t>
            </w:r>
          </w:p>
          <w:p w14:paraId="639A19F9" w14:textId="77777777" w:rsidR="00000000" w:rsidRDefault="003609B8">
            <w:pPr>
              <w:pStyle w:val="T4dispositie"/>
            </w:pPr>
            <w:r>
              <w:t>Fluit</w:t>
            </w:r>
          </w:p>
          <w:p w14:paraId="29E3564D" w14:textId="77777777" w:rsidR="00000000" w:rsidRDefault="003609B8">
            <w:pPr>
              <w:pStyle w:val="T4dispositie"/>
            </w:pPr>
            <w:r>
              <w:t>Quint</w:t>
            </w:r>
          </w:p>
          <w:p w14:paraId="11729095" w14:textId="77777777" w:rsidR="00000000" w:rsidRDefault="003609B8">
            <w:pPr>
              <w:pStyle w:val="T4dispositie"/>
            </w:pPr>
            <w:r>
              <w:lastRenderedPageBreak/>
              <w:t>Octaaf</w:t>
            </w:r>
          </w:p>
          <w:p w14:paraId="732157FA" w14:textId="77777777" w:rsidR="00000000" w:rsidRDefault="003609B8">
            <w:pPr>
              <w:pStyle w:val="T4dispositie"/>
            </w:pPr>
            <w:r>
              <w:t>Mixtuur</w:t>
            </w:r>
          </w:p>
          <w:p w14:paraId="61390655" w14:textId="77777777" w:rsidR="00000000" w:rsidRDefault="003609B8">
            <w:pPr>
              <w:pStyle w:val="T4dispositie"/>
            </w:pPr>
            <w:r>
              <w:t xml:space="preserve">Cornet </w:t>
            </w:r>
            <w:r>
              <w:t>D</w:t>
            </w:r>
          </w:p>
          <w:p w14:paraId="63B4D619" w14:textId="77777777" w:rsidR="00000000" w:rsidRDefault="003609B8">
            <w:pPr>
              <w:pStyle w:val="T4dispositie"/>
            </w:pPr>
            <w:r>
              <w:t>Trompet</w:t>
            </w:r>
          </w:p>
        </w:tc>
        <w:tc>
          <w:tcPr>
            <w:tcW w:w="825" w:type="dxa"/>
          </w:tcPr>
          <w:p w14:paraId="2B867A83" w14:textId="77777777" w:rsidR="00000000" w:rsidRDefault="003609B8">
            <w:pPr>
              <w:pStyle w:val="T4dispositie"/>
            </w:pPr>
          </w:p>
          <w:p w14:paraId="6116CFFA" w14:textId="77777777" w:rsidR="00000000" w:rsidRDefault="003609B8">
            <w:pPr>
              <w:pStyle w:val="T4dispositie"/>
            </w:pPr>
          </w:p>
          <w:p w14:paraId="4335823C" w14:textId="77777777" w:rsidR="00000000" w:rsidRDefault="003609B8">
            <w:pPr>
              <w:pStyle w:val="T4dispositie"/>
            </w:pPr>
          </w:p>
          <w:p w14:paraId="76D21E85" w14:textId="77777777" w:rsidR="00000000" w:rsidRDefault="003609B8">
            <w:pPr>
              <w:pStyle w:val="T4dispositie"/>
            </w:pPr>
            <w:r>
              <w:t>16</w:t>
            </w:r>
            <w:r>
              <w:rPr>
                <w:lang w:val="nl-NL"/>
              </w:rPr>
              <w:t>'</w:t>
            </w:r>
          </w:p>
          <w:p w14:paraId="75E9D5A4" w14:textId="77777777" w:rsidR="00000000" w:rsidRDefault="003609B8">
            <w:pPr>
              <w:pStyle w:val="T4dispositie"/>
            </w:pPr>
            <w:r>
              <w:t>8</w:t>
            </w:r>
            <w:r>
              <w:rPr>
                <w:lang w:val="nl-NL"/>
              </w:rPr>
              <w:t>'</w:t>
            </w:r>
          </w:p>
          <w:p w14:paraId="26B5E233" w14:textId="77777777" w:rsidR="00000000" w:rsidRDefault="003609B8">
            <w:pPr>
              <w:pStyle w:val="T4dispositie"/>
            </w:pPr>
            <w:r>
              <w:t>8</w:t>
            </w:r>
            <w:r>
              <w:rPr>
                <w:lang w:val="nl-NL"/>
              </w:rPr>
              <w:t>'</w:t>
            </w:r>
          </w:p>
          <w:p w14:paraId="2AB38E7A" w14:textId="77777777" w:rsidR="00000000" w:rsidRDefault="003609B8">
            <w:pPr>
              <w:pStyle w:val="T4dispositie"/>
            </w:pPr>
            <w:r>
              <w:t>4</w:t>
            </w:r>
            <w:r>
              <w:rPr>
                <w:lang w:val="nl-NL"/>
              </w:rPr>
              <w:t>'</w:t>
            </w:r>
          </w:p>
          <w:p w14:paraId="456DB0E4" w14:textId="77777777" w:rsidR="00000000" w:rsidRDefault="003609B8">
            <w:pPr>
              <w:pStyle w:val="T4dispositie"/>
            </w:pPr>
            <w:r>
              <w:t>4</w:t>
            </w:r>
            <w:r>
              <w:rPr>
                <w:lang w:val="nl-NL"/>
              </w:rPr>
              <w:t>'</w:t>
            </w:r>
          </w:p>
          <w:p w14:paraId="1C27FB1D" w14:textId="77777777" w:rsidR="00000000" w:rsidRDefault="003609B8">
            <w:pPr>
              <w:pStyle w:val="T4dispositie"/>
            </w:pPr>
            <w:r>
              <w:t>3</w:t>
            </w:r>
            <w:r>
              <w:rPr>
                <w:lang w:val="nl-NL"/>
              </w:rPr>
              <w:t>'</w:t>
            </w:r>
          </w:p>
          <w:p w14:paraId="44D94AAC" w14:textId="77777777" w:rsidR="00000000" w:rsidRDefault="003609B8">
            <w:pPr>
              <w:pStyle w:val="T4dispositie"/>
            </w:pPr>
            <w:r>
              <w:lastRenderedPageBreak/>
              <w:t>2</w:t>
            </w:r>
            <w:r>
              <w:rPr>
                <w:lang w:val="nl-NL"/>
              </w:rPr>
              <w:t>'</w:t>
            </w:r>
          </w:p>
          <w:p w14:paraId="5F1278BB" w14:textId="77777777" w:rsidR="00000000" w:rsidRDefault="003609B8">
            <w:pPr>
              <w:pStyle w:val="T4dispositie"/>
            </w:pPr>
            <w:r>
              <w:t>3-4 st.</w:t>
            </w:r>
          </w:p>
          <w:p w14:paraId="62AE8C60" w14:textId="77777777" w:rsidR="00000000" w:rsidRDefault="003609B8">
            <w:pPr>
              <w:pStyle w:val="T4dispositie"/>
            </w:pPr>
            <w:r>
              <w:t>4 st.</w:t>
            </w:r>
          </w:p>
          <w:p w14:paraId="5D4C3509" w14:textId="77777777" w:rsidR="00000000" w:rsidRDefault="003609B8">
            <w:pPr>
              <w:pStyle w:val="T4dispositie"/>
            </w:pPr>
            <w:r>
              <w:t>8</w:t>
            </w:r>
            <w:r>
              <w:rPr>
                <w:lang w:val="nl-NL"/>
              </w:rPr>
              <w:t>'</w:t>
            </w:r>
          </w:p>
        </w:tc>
        <w:tc>
          <w:tcPr>
            <w:tcW w:w="1737" w:type="dxa"/>
          </w:tcPr>
          <w:p w14:paraId="4F9B8544" w14:textId="77777777" w:rsidR="00000000" w:rsidRDefault="003609B8">
            <w:pPr>
              <w:pStyle w:val="T4dispositie"/>
              <w:rPr>
                <w:i/>
                <w:iCs/>
              </w:rPr>
            </w:pPr>
            <w:proofErr w:type="spellStart"/>
            <w:r>
              <w:rPr>
                <w:i/>
                <w:iCs/>
              </w:rPr>
              <w:lastRenderedPageBreak/>
              <w:t>Nevenwerk</w:t>
            </w:r>
            <w:proofErr w:type="spellEnd"/>
            <w:r>
              <w:rPr>
                <w:i/>
                <w:iCs/>
              </w:rPr>
              <w:t xml:space="preserve"> (II)</w:t>
            </w:r>
          </w:p>
          <w:p w14:paraId="1C546A3B" w14:textId="77777777" w:rsidR="00000000" w:rsidRDefault="003609B8">
            <w:pPr>
              <w:pStyle w:val="T4dispositie"/>
            </w:pPr>
            <w:r>
              <w:t>6 stemmen</w:t>
            </w:r>
          </w:p>
          <w:p w14:paraId="6D7C1BD1" w14:textId="77777777" w:rsidR="00000000" w:rsidRDefault="003609B8">
            <w:pPr>
              <w:pStyle w:val="T4dispositie"/>
            </w:pPr>
          </w:p>
          <w:p w14:paraId="4D441E94" w14:textId="77777777" w:rsidR="00000000" w:rsidRDefault="003609B8">
            <w:pPr>
              <w:pStyle w:val="T4dispositie"/>
            </w:pPr>
            <w:r>
              <w:t>Holpijp</w:t>
            </w:r>
          </w:p>
          <w:p w14:paraId="49560522" w14:textId="77777777" w:rsidR="00000000" w:rsidRDefault="003609B8">
            <w:pPr>
              <w:pStyle w:val="T4dispositie"/>
            </w:pPr>
            <w:proofErr w:type="spellStart"/>
            <w:r>
              <w:t>Salicionaal</w:t>
            </w:r>
            <w:proofErr w:type="spellEnd"/>
          </w:p>
          <w:p w14:paraId="040FBC60" w14:textId="77777777" w:rsidR="00000000" w:rsidRDefault="003609B8">
            <w:pPr>
              <w:pStyle w:val="T4dispositie"/>
            </w:pPr>
            <w:r>
              <w:t>Viola di Gamba</w:t>
            </w:r>
          </w:p>
          <w:p w14:paraId="6ABA6C3D" w14:textId="77777777" w:rsidR="00000000" w:rsidRDefault="003609B8">
            <w:pPr>
              <w:pStyle w:val="T4dispositie"/>
            </w:pPr>
            <w:proofErr w:type="spellStart"/>
            <w:r>
              <w:t>Prestant</w:t>
            </w:r>
            <w:proofErr w:type="spellEnd"/>
          </w:p>
          <w:p w14:paraId="0CD7574D" w14:textId="77777777" w:rsidR="00000000" w:rsidRDefault="003609B8">
            <w:pPr>
              <w:pStyle w:val="T4dispositie"/>
            </w:pPr>
            <w:r>
              <w:t>Woudfluit</w:t>
            </w:r>
          </w:p>
          <w:p w14:paraId="3C3CD11B" w14:textId="77777777" w:rsidR="00000000" w:rsidRDefault="003609B8">
            <w:pPr>
              <w:pStyle w:val="T4dispositie"/>
            </w:pPr>
            <w:proofErr w:type="spellStart"/>
            <w:r>
              <w:t>Dulciaan</w:t>
            </w:r>
            <w:proofErr w:type="spellEnd"/>
          </w:p>
        </w:tc>
        <w:tc>
          <w:tcPr>
            <w:tcW w:w="415" w:type="dxa"/>
          </w:tcPr>
          <w:p w14:paraId="042ED221" w14:textId="77777777" w:rsidR="00000000" w:rsidRDefault="003609B8">
            <w:pPr>
              <w:pStyle w:val="T4dispositie"/>
            </w:pPr>
          </w:p>
          <w:p w14:paraId="133FDCE3" w14:textId="77777777" w:rsidR="00000000" w:rsidRDefault="003609B8">
            <w:pPr>
              <w:pStyle w:val="T4dispositie"/>
            </w:pPr>
          </w:p>
          <w:p w14:paraId="140999FA" w14:textId="77777777" w:rsidR="00000000" w:rsidRDefault="003609B8">
            <w:pPr>
              <w:pStyle w:val="T4dispositie"/>
            </w:pPr>
          </w:p>
          <w:p w14:paraId="4F64D76C" w14:textId="77777777" w:rsidR="00000000" w:rsidRDefault="003609B8">
            <w:pPr>
              <w:pStyle w:val="T4dispositie"/>
            </w:pPr>
            <w:r>
              <w:t>8'</w:t>
            </w:r>
          </w:p>
          <w:p w14:paraId="6AA92EA3" w14:textId="77777777" w:rsidR="00000000" w:rsidRDefault="003609B8">
            <w:pPr>
              <w:pStyle w:val="T4dispositie"/>
            </w:pPr>
            <w:r>
              <w:t>8'</w:t>
            </w:r>
          </w:p>
          <w:p w14:paraId="776F0C56" w14:textId="77777777" w:rsidR="00000000" w:rsidRDefault="003609B8">
            <w:pPr>
              <w:pStyle w:val="T4dispositie"/>
            </w:pPr>
            <w:r>
              <w:t>8'</w:t>
            </w:r>
          </w:p>
          <w:p w14:paraId="7A39395F" w14:textId="77777777" w:rsidR="00000000" w:rsidRDefault="003609B8">
            <w:pPr>
              <w:pStyle w:val="T4dispositie"/>
            </w:pPr>
            <w:r>
              <w:t>4'</w:t>
            </w:r>
          </w:p>
          <w:p w14:paraId="005AF4B7" w14:textId="77777777" w:rsidR="00000000" w:rsidRDefault="003609B8">
            <w:pPr>
              <w:pStyle w:val="T4dispositie"/>
            </w:pPr>
            <w:r>
              <w:t>2'</w:t>
            </w:r>
          </w:p>
          <w:p w14:paraId="3C6AC60E" w14:textId="77777777" w:rsidR="00000000" w:rsidRDefault="003609B8">
            <w:pPr>
              <w:pStyle w:val="T4dispositie"/>
            </w:pPr>
            <w:r>
              <w:t>8'</w:t>
            </w:r>
          </w:p>
        </w:tc>
        <w:tc>
          <w:tcPr>
            <w:tcW w:w="1266" w:type="dxa"/>
          </w:tcPr>
          <w:p w14:paraId="673CDC0E" w14:textId="77777777" w:rsidR="00000000" w:rsidRDefault="003609B8">
            <w:pPr>
              <w:pStyle w:val="T4dispositie"/>
              <w:rPr>
                <w:i/>
                <w:iCs/>
              </w:rPr>
            </w:pPr>
            <w:r>
              <w:rPr>
                <w:i/>
                <w:iCs/>
              </w:rPr>
              <w:t>Pedaal</w:t>
            </w:r>
          </w:p>
          <w:p w14:paraId="24D2EC90" w14:textId="77777777" w:rsidR="00000000" w:rsidRDefault="003609B8">
            <w:pPr>
              <w:pStyle w:val="T4dispositie"/>
            </w:pPr>
            <w:r>
              <w:t>3 stemmen</w:t>
            </w:r>
          </w:p>
          <w:p w14:paraId="4ACA243B" w14:textId="77777777" w:rsidR="00000000" w:rsidRDefault="003609B8">
            <w:pPr>
              <w:pStyle w:val="T4dispositie"/>
            </w:pPr>
          </w:p>
          <w:p w14:paraId="47DCD60E" w14:textId="77777777" w:rsidR="00000000" w:rsidRDefault="003609B8">
            <w:pPr>
              <w:pStyle w:val="T4dispositie"/>
            </w:pPr>
            <w:r>
              <w:t>Subbas</w:t>
            </w:r>
          </w:p>
          <w:p w14:paraId="7E0CC321" w14:textId="77777777" w:rsidR="00000000" w:rsidRDefault="003609B8">
            <w:pPr>
              <w:pStyle w:val="T4dispositie"/>
            </w:pPr>
            <w:r>
              <w:t>Openbas</w:t>
            </w:r>
          </w:p>
          <w:p w14:paraId="4AA6C658" w14:textId="77777777" w:rsidR="00000000" w:rsidRDefault="003609B8">
            <w:pPr>
              <w:pStyle w:val="T4dispositie"/>
            </w:pPr>
            <w:r>
              <w:t>Fagot</w:t>
            </w:r>
          </w:p>
        </w:tc>
        <w:tc>
          <w:tcPr>
            <w:tcW w:w="532" w:type="dxa"/>
          </w:tcPr>
          <w:p w14:paraId="7B13F375" w14:textId="77777777" w:rsidR="00000000" w:rsidRDefault="003609B8">
            <w:pPr>
              <w:pStyle w:val="T4dispositie"/>
            </w:pPr>
          </w:p>
          <w:p w14:paraId="476FD95F" w14:textId="77777777" w:rsidR="00000000" w:rsidRDefault="003609B8">
            <w:pPr>
              <w:pStyle w:val="T4dispositie"/>
            </w:pPr>
          </w:p>
          <w:p w14:paraId="28F2F3BF" w14:textId="77777777" w:rsidR="00000000" w:rsidRDefault="003609B8">
            <w:pPr>
              <w:pStyle w:val="T4dispositie"/>
            </w:pPr>
          </w:p>
          <w:p w14:paraId="0B7D9EE3" w14:textId="77777777" w:rsidR="00000000" w:rsidRDefault="003609B8">
            <w:pPr>
              <w:pStyle w:val="T4dispositie"/>
            </w:pPr>
            <w:r>
              <w:t>16'</w:t>
            </w:r>
          </w:p>
          <w:p w14:paraId="6D451C4A" w14:textId="77777777" w:rsidR="00000000" w:rsidRDefault="003609B8">
            <w:pPr>
              <w:pStyle w:val="T4dispositie"/>
            </w:pPr>
            <w:r>
              <w:t>8'</w:t>
            </w:r>
          </w:p>
          <w:p w14:paraId="0F5B3B12" w14:textId="77777777" w:rsidR="00000000" w:rsidRDefault="003609B8">
            <w:pPr>
              <w:pStyle w:val="T4dispositie"/>
            </w:pPr>
            <w:r>
              <w:t>16'</w:t>
            </w:r>
          </w:p>
        </w:tc>
      </w:tr>
    </w:tbl>
    <w:p w14:paraId="28FF34D9" w14:textId="77777777" w:rsidR="00000000" w:rsidRDefault="003609B8">
      <w:pPr>
        <w:pStyle w:val="T4dispositie"/>
      </w:pPr>
    </w:p>
    <w:p w14:paraId="619B3555" w14:textId="77777777" w:rsidR="00000000" w:rsidRDefault="003609B8">
      <w:pPr>
        <w:pStyle w:val="T4dispositie"/>
      </w:pPr>
      <w:proofErr w:type="spellStart"/>
      <w:r>
        <w:t>koppelingen</w:t>
      </w:r>
      <w:proofErr w:type="spellEnd"/>
      <w:r>
        <w:t xml:space="preserve"> HW-NW, Ped-HW, Ped-NW</w:t>
      </w:r>
    </w:p>
    <w:p w14:paraId="1A59E92E" w14:textId="77777777" w:rsidR="00000000" w:rsidRDefault="003609B8">
      <w:pPr>
        <w:pStyle w:val="T1"/>
        <w:jc w:val="left"/>
        <w:rPr>
          <w:lang w:val="nl-NL"/>
        </w:rPr>
      </w:pPr>
    </w:p>
    <w:p w14:paraId="06534163" w14:textId="77777777" w:rsidR="00000000" w:rsidRDefault="003609B8">
      <w:pPr>
        <w:pStyle w:val="T1"/>
        <w:jc w:val="left"/>
        <w:rPr>
          <w:lang w:val="nl-NL"/>
        </w:rPr>
      </w:pPr>
      <w:r>
        <w:rPr>
          <w:lang w:val="nl-NL"/>
        </w:rPr>
        <w:t>Same</w:t>
      </w:r>
      <w:r>
        <w:rPr>
          <w:lang w:val="nl-NL"/>
        </w:rPr>
        <w:t>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tblGrid>
      <w:tr w:rsidR="00000000" w14:paraId="767F623C" w14:textId="77777777">
        <w:tblPrEx>
          <w:tblCellMar>
            <w:top w:w="0" w:type="dxa"/>
            <w:bottom w:w="0" w:type="dxa"/>
          </w:tblCellMar>
        </w:tblPrEx>
        <w:tc>
          <w:tcPr>
            <w:tcW w:w="1023" w:type="dxa"/>
          </w:tcPr>
          <w:p w14:paraId="430024DE" w14:textId="77777777" w:rsidR="00000000" w:rsidRDefault="003609B8">
            <w:pPr>
              <w:pStyle w:val="T1"/>
              <w:jc w:val="left"/>
              <w:rPr>
                <w:lang w:val="nl-NL"/>
              </w:rPr>
            </w:pPr>
            <w:r>
              <w:rPr>
                <w:lang w:val="nl-NL"/>
              </w:rPr>
              <w:t>Mixtuur</w:t>
            </w:r>
          </w:p>
        </w:tc>
        <w:tc>
          <w:tcPr>
            <w:tcW w:w="718" w:type="dxa"/>
          </w:tcPr>
          <w:p w14:paraId="7793316F" w14:textId="77777777" w:rsidR="00000000" w:rsidRDefault="003609B8">
            <w:pPr>
              <w:pStyle w:val="T4dispositie"/>
            </w:pPr>
            <w:r>
              <w:t>C</w:t>
            </w:r>
          </w:p>
          <w:p w14:paraId="64DC78E4" w14:textId="77777777" w:rsidR="00000000" w:rsidRDefault="003609B8">
            <w:pPr>
              <w:pStyle w:val="T4dispositie"/>
            </w:pPr>
            <w:r>
              <w:t>2</w:t>
            </w:r>
          </w:p>
          <w:p w14:paraId="7916AF8C" w14:textId="77777777" w:rsidR="00000000" w:rsidRDefault="003609B8">
            <w:pPr>
              <w:pStyle w:val="T4dispositie"/>
            </w:pPr>
            <w:r>
              <w:t>1 1/3</w:t>
            </w:r>
          </w:p>
          <w:p w14:paraId="76597D33" w14:textId="77777777" w:rsidR="00000000" w:rsidRDefault="003609B8">
            <w:pPr>
              <w:pStyle w:val="T4dispositie"/>
            </w:pPr>
            <w:r>
              <w:t>1</w:t>
            </w:r>
          </w:p>
        </w:tc>
        <w:tc>
          <w:tcPr>
            <w:tcW w:w="718" w:type="dxa"/>
          </w:tcPr>
          <w:p w14:paraId="62250ABB" w14:textId="77777777" w:rsidR="00000000" w:rsidRDefault="003609B8">
            <w:pPr>
              <w:pStyle w:val="T4dispositie"/>
              <w:rPr>
                <w:vertAlign w:val="superscript"/>
              </w:rPr>
            </w:pPr>
            <w:r>
              <w:t>c</w:t>
            </w:r>
            <w:r>
              <w:rPr>
                <w:vertAlign w:val="superscript"/>
              </w:rPr>
              <w:t>1</w:t>
            </w:r>
          </w:p>
          <w:p w14:paraId="421995DB" w14:textId="77777777" w:rsidR="00000000" w:rsidRDefault="003609B8">
            <w:pPr>
              <w:pStyle w:val="T4dispositie"/>
            </w:pPr>
            <w:r>
              <w:t>4</w:t>
            </w:r>
          </w:p>
          <w:p w14:paraId="6A96B7F1" w14:textId="77777777" w:rsidR="00000000" w:rsidRDefault="003609B8">
            <w:pPr>
              <w:pStyle w:val="T4dispositie"/>
            </w:pPr>
            <w:r>
              <w:t>2 2/3</w:t>
            </w:r>
          </w:p>
          <w:p w14:paraId="331B7A09" w14:textId="77777777" w:rsidR="00000000" w:rsidRDefault="003609B8">
            <w:pPr>
              <w:pStyle w:val="T4dispositie"/>
            </w:pPr>
            <w:r>
              <w:t>2</w:t>
            </w:r>
          </w:p>
          <w:p w14:paraId="40256ACF" w14:textId="77777777" w:rsidR="00000000" w:rsidRDefault="003609B8">
            <w:pPr>
              <w:pStyle w:val="T4dispositie"/>
            </w:pPr>
            <w:r>
              <w:t>2</w:t>
            </w:r>
          </w:p>
        </w:tc>
      </w:tr>
    </w:tbl>
    <w:p w14:paraId="0FE88C3D" w14:textId="77777777" w:rsidR="00000000" w:rsidRDefault="003609B8">
      <w:pPr>
        <w:pStyle w:val="T1"/>
        <w:jc w:val="left"/>
        <w:rPr>
          <w:lang w:val="nl-NL"/>
        </w:rPr>
      </w:pPr>
    </w:p>
    <w:p w14:paraId="6758BE20" w14:textId="77777777" w:rsidR="00000000" w:rsidRDefault="003609B8">
      <w:pPr>
        <w:pStyle w:val="T1"/>
        <w:jc w:val="left"/>
        <w:rPr>
          <w:sz w:val="20"/>
        </w:rPr>
      </w:pPr>
      <w:r>
        <w:rPr>
          <w:lang w:val="nl-NL"/>
        </w:rPr>
        <w:t xml:space="preserve">Cornet   </w:t>
      </w:r>
      <w:r>
        <w:rPr>
          <w:sz w:val="20"/>
        </w:rPr>
        <w:t>c</w:t>
      </w:r>
      <w:r>
        <w:rPr>
          <w:sz w:val="20"/>
          <w:vertAlign w:val="superscript"/>
        </w:rPr>
        <w:t>1</w:t>
      </w:r>
      <w:r>
        <w:rPr>
          <w:sz w:val="20"/>
        </w:rPr>
        <w:t xml:space="preserve">   4 - 2 2/3 - 2 - 1 3/5</w:t>
      </w:r>
    </w:p>
    <w:p w14:paraId="5282B3C8" w14:textId="77777777" w:rsidR="00000000" w:rsidRDefault="003609B8">
      <w:pPr>
        <w:pStyle w:val="T1"/>
        <w:jc w:val="left"/>
        <w:rPr>
          <w:lang w:val="nl-NL"/>
        </w:rPr>
      </w:pPr>
    </w:p>
    <w:p w14:paraId="7B37D78B" w14:textId="77777777" w:rsidR="00000000" w:rsidRDefault="003609B8">
      <w:pPr>
        <w:pStyle w:val="T1"/>
        <w:jc w:val="left"/>
        <w:rPr>
          <w:lang w:val="nl-NL"/>
        </w:rPr>
      </w:pPr>
      <w:r>
        <w:rPr>
          <w:lang w:val="nl-NL"/>
        </w:rPr>
        <w:t>Toonhoogte</w:t>
      </w:r>
    </w:p>
    <w:p w14:paraId="2854F22C" w14:textId="77777777" w:rsidR="00000000" w:rsidRDefault="003609B8">
      <w:pPr>
        <w:pStyle w:val="T1"/>
        <w:jc w:val="left"/>
        <w:rPr>
          <w:lang w:val="nl-NL"/>
        </w:rPr>
      </w:pPr>
      <w:r>
        <w:rPr>
          <w:lang w:val="nl-NL"/>
        </w:rPr>
        <w:t>a</w:t>
      </w:r>
      <w:r>
        <w:rPr>
          <w:vertAlign w:val="superscript"/>
          <w:lang w:val="nl-NL"/>
        </w:rPr>
        <w:t>1</w:t>
      </w:r>
      <w:r>
        <w:rPr>
          <w:lang w:val="nl-NL"/>
        </w:rPr>
        <w:t>= 440 Hz</w:t>
      </w:r>
    </w:p>
    <w:p w14:paraId="5DDB536E" w14:textId="77777777" w:rsidR="00000000" w:rsidRDefault="003609B8">
      <w:pPr>
        <w:pStyle w:val="T1"/>
        <w:jc w:val="left"/>
        <w:rPr>
          <w:lang w:val="nl-NL"/>
        </w:rPr>
      </w:pPr>
      <w:r>
        <w:rPr>
          <w:lang w:val="nl-NL"/>
        </w:rPr>
        <w:t>Temperatuur</w:t>
      </w:r>
    </w:p>
    <w:p w14:paraId="421C8DCF" w14:textId="77777777" w:rsidR="00000000" w:rsidRDefault="003609B8">
      <w:pPr>
        <w:pStyle w:val="T1"/>
        <w:jc w:val="left"/>
        <w:rPr>
          <w:lang w:val="nl-NL"/>
        </w:rPr>
      </w:pPr>
      <w:r>
        <w:rPr>
          <w:lang w:val="nl-NL"/>
        </w:rPr>
        <w:t>evenredig zwevend</w:t>
      </w:r>
    </w:p>
    <w:p w14:paraId="5C7918C9" w14:textId="77777777" w:rsidR="00000000" w:rsidRDefault="003609B8">
      <w:pPr>
        <w:pStyle w:val="T1"/>
        <w:jc w:val="left"/>
        <w:rPr>
          <w:lang w:val="nl-NL"/>
        </w:rPr>
      </w:pPr>
    </w:p>
    <w:p w14:paraId="2CB8C803" w14:textId="77777777" w:rsidR="00000000" w:rsidRDefault="003609B8">
      <w:pPr>
        <w:pStyle w:val="T1"/>
        <w:jc w:val="left"/>
        <w:rPr>
          <w:lang w:val="nl-NL"/>
        </w:rPr>
      </w:pPr>
      <w:r>
        <w:rPr>
          <w:lang w:val="nl-NL"/>
        </w:rPr>
        <w:t>Manuaalomvang</w:t>
      </w:r>
    </w:p>
    <w:p w14:paraId="47DDF1A2" w14:textId="77777777" w:rsidR="00000000" w:rsidRDefault="003609B8">
      <w:pPr>
        <w:pStyle w:val="T1"/>
        <w:jc w:val="left"/>
        <w:rPr>
          <w:vertAlign w:val="superscript"/>
          <w:lang w:val="nl-NL"/>
        </w:rPr>
      </w:pPr>
      <w:r>
        <w:rPr>
          <w:lang w:val="nl-NL"/>
        </w:rPr>
        <w:t>C-f</w:t>
      </w:r>
      <w:r>
        <w:rPr>
          <w:vertAlign w:val="superscript"/>
          <w:lang w:val="nl-NL"/>
        </w:rPr>
        <w:t>3</w:t>
      </w:r>
    </w:p>
    <w:p w14:paraId="288BA5D3" w14:textId="77777777" w:rsidR="00000000" w:rsidRDefault="003609B8">
      <w:pPr>
        <w:pStyle w:val="T1"/>
        <w:jc w:val="left"/>
        <w:rPr>
          <w:lang w:val="nl-NL"/>
        </w:rPr>
      </w:pPr>
      <w:r>
        <w:rPr>
          <w:lang w:val="nl-NL"/>
        </w:rPr>
        <w:t>Pedaalomvang</w:t>
      </w:r>
    </w:p>
    <w:p w14:paraId="10655E8E" w14:textId="77777777" w:rsidR="00000000" w:rsidRDefault="003609B8">
      <w:pPr>
        <w:pStyle w:val="T1"/>
        <w:jc w:val="left"/>
        <w:rPr>
          <w:vertAlign w:val="superscript"/>
          <w:lang w:val="nl-NL"/>
        </w:rPr>
      </w:pPr>
      <w:r>
        <w:rPr>
          <w:lang w:val="nl-NL"/>
        </w:rPr>
        <w:t>C-d</w:t>
      </w:r>
      <w:r>
        <w:rPr>
          <w:vertAlign w:val="superscript"/>
          <w:lang w:val="nl-NL"/>
        </w:rPr>
        <w:t>1</w:t>
      </w:r>
    </w:p>
    <w:p w14:paraId="1BE92B54" w14:textId="77777777" w:rsidR="00000000" w:rsidRDefault="003609B8">
      <w:pPr>
        <w:pStyle w:val="T1"/>
        <w:jc w:val="left"/>
        <w:rPr>
          <w:lang w:val="nl-NL"/>
        </w:rPr>
      </w:pPr>
    </w:p>
    <w:p w14:paraId="5B3002C4" w14:textId="77777777" w:rsidR="00000000" w:rsidRDefault="003609B8">
      <w:pPr>
        <w:pStyle w:val="T1"/>
        <w:jc w:val="left"/>
        <w:rPr>
          <w:lang w:val="nl-NL"/>
        </w:rPr>
      </w:pPr>
      <w:r>
        <w:rPr>
          <w:lang w:val="nl-NL"/>
        </w:rPr>
        <w:t>Windvoorziening</w:t>
      </w:r>
    </w:p>
    <w:p w14:paraId="5BE6FD75" w14:textId="77777777" w:rsidR="00000000" w:rsidRDefault="003609B8">
      <w:pPr>
        <w:pStyle w:val="T1"/>
        <w:jc w:val="left"/>
        <w:rPr>
          <w:lang w:val="nl-NL"/>
        </w:rPr>
      </w:pPr>
      <w:r>
        <w:rPr>
          <w:lang w:val="nl-NL"/>
        </w:rPr>
        <w:t>magazijnbalg (ca 1862)</w:t>
      </w:r>
    </w:p>
    <w:p w14:paraId="47964CB1" w14:textId="77777777" w:rsidR="00000000" w:rsidRDefault="003609B8">
      <w:pPr>
        <w:pStyle w:val="T1"/>
        <w:jc w:val="left"/>
        <w:rPr>
          <w:lang w:val="nl-NL"/>
        </w:rPr>
      </w:pPr>
      <w:r>
        <w:rPr>
          <w:lang w:val="nl-NL"/>
        </w:rPr>
        <w:t>Winddruk</w:t>
      </w:r>
    </w:p>
    <w:p w14:paraId="6C08FE4F" w14:textId="77777777" w:rsidR="00000000" w:rsidRDefault="003609B8">
      <w:pPr>
        <w:pStyle w:val="T1"/>
        <w:jc w:val="left"/>
        <w:rPr>
          <w:lang w:val="nl-NL"/>
        </w:rPr>
      </w:pPr>
      <w:r>
        <w:rPr>
          <w:lang w:val="nl-NL"/>
        </w:rPr>
        <w:t>86 mm</w:t>
      </w:r>
    </w:p>
    <w:p w14:paraId="30111F00" w14:textId="77777777" w:rsidR="00000000" w:rsidRDefault="003609B8">
      <w:pPr>
        <w:pStyle w:val="T1"/>
        <w:jc w:val="left"/>
        <w:rPr>
          <w:lang w:val="nl-NL"/>
        </w:rPr>
      </w:pPr>
    </w:p>
    <w:p w14:paraId="1BDF180C" w14:textId="77777777" w:rsidR="00000000" w:rsidRDefault="003609B8">
      <w:pPr>
        <w:pStyle w:val="T1"/>
        <w:jc w:val="left"/>
        <w:rPr>
          <w:lang w:val="nl-NL"/>
        </w:rPr>
      </w:pPr>
      <w:r>
        <w:rPr>
          <w:lang w:val="nl-NL"/>
        </w:rPr>
        <w:t>Plaats klaviatu</w:t>
      </w:r>
      <w:r>
        <w:rPr>
          <w:lang w:val="nl-NL"/>
        </w:rPr>
        <w:t>ur</w:t>
      </w:r>
    </w:p>
    <w:p w14:paraId="58AA3E0E" w14:textId="77777777" w:rsidR="00000000" w:rsidRDefault="003609B8">
      <w:pPr>
        <w:pStyle w:val="T1"/>
        <w:jc w:val="left"/>
        <w:rPr>
          <w:lang w:val="nl-NL"/>
        </w:rPr>
      </w:pPr>
      <w:r>
        <w:rPr>
          <w:lang w:val="nl-NL"/>
        </w:rPr>
        <w:t>rechterzijde</w:t>
      </w:r>
    </w:p>
    <w:p w14:paraId="161B73AF" w14:textId="77777777" w:rsidR="00000000" w:rsidRDefault="003609B8">
      <w:pPr>
        <w:pStyle w:val="T1"/>
        <w:jc w:val="left"/>
        <w:rPr>
          <w:lang w:val="nl-NL"/>
        </w:rPr>
      </w:pPr>
    </w:p>
    <w:p w14:paraId="3631B6D3" w14:textId="77777777" w:rsidR="003609B8" w:rsidRDefault="003609B8">
      <w:pPr>
        <w:pStyle w:val="T1"/>
        <w:jc w:val="left"/>
        <w:rPr>
          <w:lang w:val="nl-NL"/>
        </w:rPr>
      </w:pPr>
      <w:r>
        <w:rPr>
          <w:lang w:val="nl-NL"/>
        </w:rPr>
        <w:t>Van het oorspronkelijke instrument resteren nog delen van de windladen, de balg en een groot deel van het pijpwerk. De Subbas 16' dateert uit 1941. De registers Cornet D 4 st., Trompet 8' (beide HW), Viola di Gamba 8', Woudfluit 2' en Dulc</w:t>
      </w:r>
      <w:r>
        <w:rPr>
          <w:lang w:val="nl-NL"/>
        </w:rPr>
        <w:t>iaan 8' zijn in 1998 nieuw gemaakt evenals de Openbas 8' en de Fagot 16' (</w:t>
      </w:r>
      <w:proofErr w:type="spellStart"/>
      <w:r>
        <w:rPr>
          <w:lang w:val="nl-NL"/>
        </w:rPr>
        <w:t>Ped</w:t>
      </w:r>
      <w:proofErr w:type="spellEnd"/>
      <w:r>
        <w:rPr>
          <w:lang w:val="nl-NL"/>
        </w:rPr>
        <w:t xml:space="preserve">). De overige stemmen zijn geheel of grotendeels van </w:t>
      </w:r>
      <w:proofErr w:type="spellStart"/>
      <w:r>
        <w:rPr>
          <w:lang w:val="nl-NL"/>
        </w:rPr>
        <w:t>Maarschalkerweerd</w:t>
      </w:r>
      <w:proofErr w:type="spellEnd"/>
      <w:r>
        <w:rPr>
          <w:lang w:val="nl-NL"/>
        </w:rPr>
        <w:t>.</w:t>
      </w:r>
    </w:p>
    <w:sectPr w:rsidR="003609B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22"/>
    <w:rsid w:val="003609B8"/>
    <w:rsid w:val="004F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A8D20A"/>
  <w15:chartTrackingRefBased/>
  <w15:docId w15:val="{03AE0633-8874-FB4F-B81E-F53F8334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1053</Words>
  <Characters>6008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Wadenoyen / 1862</vt:lpstr>
    </vt:vector>
  </TitlesOfParts>
  <Company>NIvO</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Wadenoyen / 1862</dc:title>
  <dc:subject/>
  <dc:creator>WS1</dc:creator>
  <cp:keywords/>
  <dc:description/>
  <cp:lastModifiedBy>Eline J Duijsens</cp:lastModifiedBy>
  <cp:revision>2</cp:revision>
  <dcterms:created xsi:type="dcterms:W3CDTF">2021-09-20T12:28:00Z</dcterms:created>
  <dcterms:modified xsi:type="dcterms:W3CDTF">2021-09-20T12:28:00Z</dcterms:modified>
</cp:coreProperties>
</file>