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83FA3" w14:textId="77777777" w:rsidR="00000000" w:rsidRDefault="00294962">
      <w:pPr>
        <w:pStyle w:val="Heading1"/>
      </w:pPr>
      <w:bookmarkStart w:id="0" w:name="_GoBack"/>
      <w:bookmarkEnd w:id="0"/>
      <w:r>
        <w:t>Moordrecht / 1863</w:t>
      </w:r>
    </w:p>
    <w:p w14:paraId="26DE2CC1" w14:textId="77777777" w:rsidR="00000000" w:rsidRDefault="00294962">
      <w:pPr>
        <w:pStyle w:val="Heading2"/>
        <w:rPr>
          <w:i w:val="0"/>
          <w:iCs/>
        </w:rPr>
      </w:pPr>
      <w:r>
        <w:rPr>
          <w:i w:val="0"/>
          <w:iCs/>
        </w:rPr>
        <w:t xml:space="preserve">R.K. kerk Sint </w:t>
      </w:r>
      <w:proofErr w:type="spellStart"/>
      <w:r>
        <w:rPr>
          <w:i w:val="0"/>
          <w:iCs/>
        </w:rPr>
        <w:t>Jans</w:t>
      </w:r>
      <w:proofErr w:type="spellEnd"/>
      <w:r>
        <w:rPr>
          <w:i w:val="0"/>
          <w:iCs/>
        </w:rPr>
        <w:t xml:space="preserve"> Onthoofding</w:t>
      </w:r>
    </w:p>
    <w:p w14:paraId="3467A81A" w14:textId="77777777" w:rsidR="00000000" w:rsidRDefault="00294962">
      <w:pPr>
        <w:pStyle w:val="T1"/>
        <w:jc w:val="left"/>
        <w:rPr>
          <w:lang w:val="nl-NL"/>
        </w:rPr>
      </w:pPr>
    </w:p>
    <w:p w14:paraId="07A8CBEF" w14:textId="77777777" w:rsidR="00000000" w:rsidRDefault="00294962">
      <w:pPr>
        <w:pStyle w:val="T1"/>
        <w:jc w:val="left"/>
        <w:rPr>
          <w:i/>
          <w:iCs/>
          <w:lang w:val="nl-NL"/>
        </w:rPr>
      </w:pPr>
      <w:r>
        <w:rPr>
          <w:i/>
          <w:iCs/>
          <w:lang w:val="nl-NL"/>
        </w:rPr>
        <w:t>Zaalkerk uit 1860, gebouwd tegen de achtergevel van een herenhuis uit 1787. Op deze plaats stond eerder een schuurkerk. Ofschoon de oorspronkelijke kerk is vervangen, geeft het complex nog een goed en zeld</w:t>
      </w:r>
      <w:r>
        <w:rPr>
          <w:i/>
          <w:iCs/>
          <w:lang w:val="nl-NL"/>
        </w:rPr>
        <w:t xml:space="preserve">zaam geworden beeld van een katholieke </w:t>
      </w:r>
      <w:proofErr w:type="spellStart"/>
      <w:r>
        <w:rPr>
          <w:i/>
          <w:iCs/>
          <w:lang w:val="nl-NL"/>
        </w:rPr>
        <w:t>plattelandsschuurkerk</w:t>
      </w:r>
      <w:proofErr w:type="spellEnd"/>
      <w:r>
        <w:rPr>
          <w:i/>
          <w:iCs/>
          <w:lang w:val="nl-NL"/>
        </w:rPr>
        <w:t xml:space="preserve"> zoals er in de 17e- en 18e eeuw veel zijn gebouwd. Inwendig gebogen plafond op wandpilasters. Preekstoel in </w:t>
      </w:r>
      <w:proofErr w:type="spellStart"/>
      <w:r>
        <w:rPr>
          <w:i/>
          <w:iCs/>
          <w:lang w:val="nl-NL"/>
        </w:rPr>
        <w:t>Lodewijk</w:t>
      </w:r>
      <w:proofErr w:type="spellEnd"/>
      <w:r>
        <w:rPr>
          <w:i/>
          <w:iCs/>
          <w:lang w:val="nl-NL"/>
        </w:rPr>
        <w:t xml:space="preserve"> </w:t>
      </w:r>
      <w:proofErr w:type="spellStart"/>
      <w:r>
        <w:rPr>
          <w:i/>
          <w:iCs/>
          <w:lang w:val="nl-NL"/>
        </w:rPr>
        <w:t>XVI-vormen</w:t>
      </w:r>
      <w:proofErr w:type="spellEnd"/>
      <w:r>
        <w:rPr>
          <w:i/>
          <w:iCs/>
          <w:lang w:val="nl-NL"/>
        </w:rPr>
        <w:t>. Overige inrichting uit de bouwtijd.</w:t>
      </w:r>
    </w:p>
    <w:p w14:paraId="71A4452C" w14:textId="77777777" w:rsidR="00000000" w:rsidRDefault="00294962">
      <w:pPr>
        <w:pStyle w:val="T1"/>
        <w:jc w:val="left"/>
        <w:rPr>
          <w:lang w:val="nl-NL"/>
        </w:rPr>
      </w:pPr>
    </w:p>
    <w:p w14:paraId="45FE8F69" w14:textId="77777777" w:rsidR="00000000" w:rsidRDefault="00294962">
      <w:pPr>
        <w:pStyle w:val="T1"/>
        <w:jc w:val="left"/>
        <w:rPr>
          <w:lang w:val="nl-NL"/>
        </w:rPr>
      </w:pPr>
      <w:r>
        <w:rPr>
          <w:lang w:val="nl-NL"/>
        </w:rPr>
        <w:t>Kas: 1863</w:t>
      </w:r>
    </w:p>
    <w:p w14:paraId="51D094AC" w14:textId="77777777" w:rsidR="00000000" w:rsidRDefault="00294962">
      <w:pPr>
        <w:pStyle w:val="T1"/>
        <w:jc w:val="left"/>
        <w:rPr>
          <w:lang w:val="nl-NL"/>
        </w:rPr>
      </w:pPr>
    </w:p>
    <w:p w14:paraId="49E4690B" w14:textId="77777777" w:rsidR="00000000" w:rsidRDefault="00294962">
      <w:pPr>
        <w:pStyle w:val="Heading2"/>
        <w:rPr>
          <w:i w:val="0"/>
          <w:iCs/>
        </w:rPr>
      </w:pPr>
      <w:r>
        <w:rPr>
          <w:i w:val="0"/>
          <w:iCs/>
        </w:rPr>
        <w:t>Kunsthistorische a</w:t>
      </w:r>
      <w:r>
        <w:rPr>
          <w:i w:val="0"/>
          <w:iCs/>
        </w:rPr>
        <w:t>specten</w:t>
      </w:r>
    </w:p>
    <w:p w14:paraId="5A9EADAD" w14:textId="77777777" w:rsidR="00000000" w:rsidRDefault="00294962">
      <w:pPr>
        <w:pStyle w:val="T2Kunst"/>
        <w:jc w:val="left"/>
        <w:rPr>
          <w:lang w:val="nl-NL"/>
        </w:rPr>
      </w:pPr>
      <w:r>
        <w:rPr>
          <w:lang w:val="nl-NL"/>
        </w:rPr>
        <w:t xml:space="preserve">In zijn opzet is het front van dit orgel bijna identiek aan dat in de Hervormde Kerk te Werkhoven (1862), ofschoon het instrument iets groter is. Men ziet hier dus drie ronde torens en ongedeelde tussenvelden met een naar buiten oplopende </w:t>
      </w:r>
      <w:proofErr w:type="spellStart"/>
      <w:r>
        <w:rPr>
          <w:lang w:val="nl-NL"/>
        </w:rPr>
        <w:t>labiumlij</w:t>
      </w:r>
      <w:r>
        <w:rPr>
          <w:lang w:val="nl-NL"/>
        </w:rPr>
        <w:t>n</w:t>
      </w:r>
      <w:proofErr w:type="spellEnd"/>
      <w:r>
        <w:rPr>
          <w:lang w:val="nl-NL"/>
        </w:rPr>
        <w:t xml:space="preserve">. Ook hier een verschil in </w:t>
      </w:r>
      <w:proofErr w:type="spellStart"/>
      <w:r>
        <w:rPr>
          <w:lang w:val="nl-NL"/>
        </w:rPr>
        <w:t>labiumvormen</w:t>
      </w:r>
      <w:proofErr w:type="spellEnd"/>
      <w:r>
        <w:rPr>
          <w:lang w:val="nl-NL"/>
        </w:rPr>
        <w:t xml:space="preserve"> tussen velden en torens. In de decoratie zijn wel enige verschillen op te merken. In de eerste plaats past </w:t>
      </w:r>
      <w:proofErr w:type="spellStart"/>
      <w:r>
        <w:rPr>
          <w:lang w:val="nl-NL"/>
        </w:rPr>
        <w:t>Vollebregt</w:t>
      </w:r>
      <w:proofErr w:type="spellEnd"/>
      <w:r>
        <w:rPr>
          <w:lang w:val="nl-NL"/>
        </w:rPr>
        <w:t xml:space="preserve"> hier voor het eerst sinds geruime tijd weer benedenblinderingen toe. Zij zijn echter grotendeels </w:t>
      </w:r>
      <w:r>
        <w:rPr>
          <w:lang w:val="nl-NL"/>
        </w:rPr>
        <w:t xml:space="preserve">verdwenen. Bij de middentoren ziet men nog in het midden twee gekoppelde </w:t>
      </w:r>
      <w:proofErr w:type="spellStart"/>
      <w:r>
        <w:rPr>
          <w:lang w:val="nl-NL"/>
        </w:rPr>
        <w:t>C-voluten</w:t>
      </w:r>
      <w:proofErr w:type="spellEnd"/>
      <w:r>
        <w:rPr>
          <w:lang w:val="nl-NL"/>
        </w:rPr>
        <w:t xml:space="preserve">, waaruit zich een </w:t>
      </w:r>
      <w:proofErr w:type="spellStart"/>
      <w:r>
        <w:rPr>
          <w:lang w:val="nl-NL"/>
        </w:rPr>
        <w:t>S-voluut</w:t>
      </w:r>
      <w:proofErr w:type="spellEnd"/>
      <w:r>
        <w:rPr>
          <w:lang w:val="nl-NL"/>
        </w:rPr>
        <w:t xml:space="preserve"> ontwikkelt. Verder ziet men alleen nog enige losse fragmenten. De bovenblinderingen in de torens, die in de middentoren ook slechts fragmentarisch</w:t>
      </w:r>
      <w:r>
        <w:rPr>
          <w:lang w:val="nl-NL"/>
        </w:rPr>
        <w:t xml:space="preserve"> bewaard zijn gebleven, vertonen dezelfde vormen als in Werkhoven: een eenvoudige rank in de hoeken en voluten in het midden. De bovenafsluiting van de tussenvelden is weliswaar verwant aan die in Werkhoven, maar zij heeft toch een ander effect. De smalle </w:t>
      </w:r>
      <w:r>
        <w:rPr>
          <w:lang w:val="nl-NL"/>
        </w:rPr>
        <w:t xml:space="preserve">bovenlijst heeft een sterkere </w:t>
      </w:r>
      <w:proofErr w:type="spellStart"/>
      <w:r>
        <w:rPr>
          <w:lang w:val="nl-NL"/>
        </w:rPr>
        <w:t>inzwenking</w:t>
      </w:r>
      <w:proofErr w:type="spellEnd"/>
      <w:r>
        <w:rPr>
          <w:lang w:val="nl-NL"/>
        </w:rPr>
        <w:t>. Daardoor kon de bloemenslinger erboven beduidend meer volume krijgen dan in Werkhoven. De blindering daarentegen is hier bescheidener uitgevallen. Dat geldt ook voor de vleugelstukken, die hier nog dezelfde hoofdvo</w:t>
      </w:r>
      <w:r>
        <w:rPr>
          <w:lang w:val="nl-NL"/>
        </w:rPr>
        <w:t xml:space="preserve">rm en </w:t>
      </w:r>
      <w:proofErr w:type="spellStart"/>
      <w:r>
        <w:rPr>
          <w:lang w:val="nl-NL"/>
        </w:rPr>
        <w:t>eikenblad-decoratie</w:t>
      </w:r>
      <w:proofErr w:type="spellEnd"/>
      <w:r>
        <w:rPr>
          <w:lang w:val="nl-NL"/>
        </w:rPr>
        <w:t xml:space="preserve"> vertonen als bij de oudere </w:t>
      </w:r>
      <w:proofErr w:type="spellStart"/>
      <w:r>
        <w:rPr>
          <w:lang w:val="nl-NL"/>
        </w:rPr>
        <w:t>Vollebregt-orgels</w:t>
      </w:r>
      <w:proofErr w:type="spellEnd"/>
      <w:r>
        <w:rPr>
          <w:lang w:val="nl-NL"/>
        </w:rPr>
        <w:t xml:space="preserve">, maar wel smaller zijn uitgevoerd. In de torenkappen is hier, anders dan in Werkhoven, weer een decoratie aangebracht van hetzelfde model als in </w:t>
      </w:r>
      <w:proofErr w:type="spellStart"/>
      <w:r>
        <w:rPr>
          <w:lang w:val="nl-NL"/>
        </w:rPr>
        <w:t>Wissenkerke</w:t>
      </w:r>
      <w:proofErr w:type="spellEnd"/>
      <w:r>
        <w:rPr>
          <w:lang w:val="nl-NL"/>
        </w:rPr>
        <w:t xml:space="preserve"> (1862): op de middentoren tw</w:t>
      </w:r>
      <w:r>
        <w:rPr>
          <w:lang w:val="nl-NL"/>
        </w:rPr>
        <w:t xml:space="preserve">ee met hun opening gekoppelde </w:t>
      </w:r>
      <w:proofErr w:type="spellStart"/>
      <w:r>
        <w:rPr>
          <w:lang w:val="nl-NL"/>
        </w:rPr>
        <w:t>C-voluten</w:t>
      </w:r>
      <w:proofErr w:type="spellEnd"/>
      <w:r>
        <w:rPr>
          <w:lang w:val="nl-NL"/>
        </w:rPr>
        <w:t xml:space="preserve">, waaruit zich naar beide zijden een </w:t>
      </w:r>
      <w:proofErr w:type="spellStart"/>
      <w:r>
        <w:rPr>
          <w:lang w:val="nl-NL"/>
        </w:rPr>
        <w:t>S-voluut</w:t>
      </w:r>
      <w:proofErr w:type="spellEnd"/>
      <w:r>
        <w:rPr>
          <w:lang w:val="nl-NL"/>
        </w:rPr>
        <w:t xml:space="preserve"> ontwikkelt en op de zijtorens een iets gecomprimeerde versie van hetzelfde stramien. De consoles onder de torens hebben ongeveer hetzelfde model als in Werkhoven. Op de mi</w:t>
      </w:r>
      <w:r>
        <w:rPr>
          <w:lang w:val="nl-NL"/>
        </w:rPr>
        <w:t xml:space="preserve">ddentoren ziet men door een lauwerkrans omgeven gekruiste bazuinen, op de zijtorens twee </w:t>
      </w:r>
      <w:proofErr w:type="spellStart"/>
      <w:r>
        <w:rPr>
          <w:lang w:val="nl-NL"/>
        </w:rPr>
        <w:t>C-voluten</w:t>
      </w:r>
      <w:proofErr w:type="spellEnd"/>
      <w:r>
        <w:rPr>
          <w:lang w:val="nl-NL"/>
        </w:rPr>
        <w:t xml:space="preserve"> die elkaar lijken te omarmen en waaruit een pikante krul naar boven wijst, een onverwachte reminiscentie aan het rococo bij dit verder tamelijk eenvoudige, o</w:t>
      </w:r>
      <w:r>
        <w:rPr>
          <w:lang w:val="nl-NL"/>
        </w:rPr>
        <w:t>m niet te zeggen strenge orgel.</w:t>
      </w:r>
    </w:p>
    <w:p w14:paraId="1479A828" w14:textId="77777777" w:rsidR="00000000" w:rsidRDefault="00294962">
      <w:pPr>
        <w:pStyle w:val="T1"/>
        <w:jc w:val="left"/>
        <w:rPr>
          <w:lang w:val="nl-NL"/>
        </w:rPr>
      </w:pPr>
    </w:p>
    <w:p w14:paraId="1A34C600" w14:textId="77777777" w:rsidR="00000000" w:rsidRDefault="00294962">
      <w:pPr>
        <w:pStyle w:val="T3Lit"/>
        <w:jc w:val="left"/>
        <w:rPr>
          <w:b/>
          <w:bCs/>
          <w:lang w:val="nl-NL"/>
        </w:rPr>
      </w:pPr>
      <w:r>
        <w:rPr>
          <w:b/>
          <w:bCs/>
          <w:lang w:val="nl-NL"/>
        </w:rPr>
        <w:t>Literatuur</w:t>
      </w:r>
    </w:p>
    <w:p w14:paraId="759C9BB4" w14:textId="77777777" w:rsidR="00000000" w:rsidRDefault="00294962">
      <w:pPr>
        <w:pStyle w:val="T3Lit"/>
        <w:jc w:val="left"/>
        <w:rPr>
          <w:lang w:val="nl-NL"/>
        </w:rPr>
      </w:pPr>
      <w:r>
        <w:rPr>
          <w:lang w:val="nl-NL"/>
        </w:rPr>
        <w:t xml:space="preserve">Frans </w:t>
      </w:r>
      <w:proofErr w:type="spellStart"/>
      <w:r>
        <w:rPr>
          <w:lang w:val="nl-NL"/>
        </w:rPr>
        <w:t>Jespers</w:t>
      </w:r>
      <w:proofErr w:type="spellEnd"/>
      <w:r>
        <w:rPr>
          <w:lang w:val="nl-NL"/>
        </w:rPr>
        <w:t xml:space="preserve">, Ad van </w:t>
      </w:r>
      <w:proofErr w:type="spellStart"/>
      <w:r>
        <w:rPr>
          <w:lang w:val="nl-NL"/>
        </w:rPr>
        <w:t>Sleuwen</w:t>
      </w:r>
      <w:proofErr w:type="spellEnd"/>
      <w:r>
        <w:rPr>
          <w:lang w:val="nl-NL"/>
        </w:rPr>
        <w:t xml:space="preserve">, </w:t>
      </w:r>
      <w:r>
        <w:rPr>
          <w:i/>
          <w:lang w:val="nl-NL"/>
        </w:rPr>
        <w:t>Tot roem van zijn makers. E</w:t>
      </w:r>
      <w:r>
        <w:rPr>
          <w:i/>
          <w:iCs/>
          <w:lang w:val="nl-NL"/>
        </w:rPr>
        <w:t xml:space="preserve">en studie over J.J. </w:t>
      </w:r>
      <w:proofErr w:type="spellStart"/>
      <w:r>
        <w:rPr>
          <w:i/>
          <w:iCs/>
          <w:lang w:val="nl-NL"/>
        </w:rPr>
        <w:t>Vollebregt</w:t>
      </w:r>
      <w:proofErr w:type="spellEnd"/>
      <w:r>
        <w:rPr>
          <w:i/>
          <w:iCs/>
          <w:lang w:val="nl-NL"/>
        </w:rPr>
        <w:t xml:space="preserve"> en Zoon, Meester orgelmakers te 's-Hertogenbosch.</w:t>
      </w:r>
      <w:r>
        <w:rPr>
          <w:lang w:val="nl-NL"/>
        </w:rPr>
        <w:t xml:space="preserve"> 's-Hertogenbosch, 1978, 154-156.</w:t>
      </w:r>
    </w:p>
    <w:p w14:paraId="140E40F4" w14:textId="77777777" w:rsidR="00000000" w:rsidRDefault="00294962">
      <w:pPr>
        <w:pStyle w:val="T3Lit"/>
        <w:jc w:val="left"/>
        <w:rPr>
          <w:lang w:val="nl-NL"/>
        </w:rPr>
      </w:pPr>
    </w:p>
    <w:p w14:paraId="01DE8E29" w14:textId="77777777" w:rsidR="00000000" w:rsidRDefault="00294962">
      <w:pPr>
        <w:pStyle w:val="T3Lit"/>
        <w:jc w:val="left"/>
        <w:rPr>
          <w:lang w:val="nl-NL"/>
        </w:rPr>
      </w:pPr>
      <w:r>
        <w:rPr>
          <w:b/>
          <w:bCs/>
          <w:lang w:val="nl-NL"/>
        </w:rPr>
        <w:t>Niet gepubliceerde bronnen</w:t>
      </w:r>
    </w:p>
    <w:p w14:paraId="5200733D" w14:textId="77777777" w:rsidR="00000000" w:rsidRDefault="00294962">
      <w:pPr>
        <w:pStyle w:val="T3Lit"/>
        <w:jc w:val="left"/>
        <w:rPr>
          <w:lang w:val="nl-NL"/>
        </w:rPr>
      </w:pPr>
      <w:r>
        <w:rPr>
          <w:lang w:val="nl-NL"/>
        </w:rPr>
        <w:t xml:space="preserve">A. </w:t>
      </w:r>
      <w:proofErr w:type="spellStart"/>
      <w:r>
        <w:rPr>
          <w:lang w:val="nl-NL"/>
        </w:rPr>
        <w:t>Bouman</w:t>
      </w:r>
      <w:proofErr w:type="spellEnd"/>
      <w:r>
        <w:rPr>
          <w:lang w:val="nl-NL"/>
        </w:rPr>
        <w:t xml:space="preserve">, </w:t>
      </w:r>
      <w:r>
        <w:rPr>
          <w:i/>
          <w:iCs/>
          <w:lang w:val="nl-NL"/>
        </w:rPr>
        <w:t>D</w:t>
      </w:r>
      <w:r>
        <w:rPr>
          <w:i/>
          <w:iCs/>
          <w:lang w:val="nl-NL"/>
        </w:rPr>
        <w:t>ispositiecahier</w:t>
      </w:r>
      <w:r>
        <w:rPr>
          <w:lang w:val="nl-NL"/>
        </w:rPr>
        <w:t xml:space="preserve"> V.</w:t>
      </w:r>
    </w:p>
    <w:p w14:paraId="7651DBC7" w14:textId="77777777" w:rsidR="00000000" w:rsidRDefault="00294962">
      <w:pPr>
        <w:pStyle w:val="T3Lit"/>
        <w:jc w:val="left"/>
        <w:rPr>
          <w:lang w:val="nl-NL"/>
        </w:rPr>
      </w:pPr>
      <w:r>
        <w:rPr>
          <w:lang w:val="nl-NL"/>
        </w:rPr>
        <w:lastRenderedPageBreak/>
        <w:t xml:space="preserve">Rapport Ton van </w:t>
      </w:r>
      <w:proofErr w:type="spellStart"/>
      <w:r>
        <w:rPr>
          <w:lang w:val="nl-NL"/>
        </w:rPr>
        <w:t>Eck</w:t>
      </w:r>
      <w:proofErr w:type="spellEnd"/>
      <w:r>
        <w:rPr>
          <w:lang w:val="nl-NL"/>
        </w:rPr>
        <w:t>.</w:t>
      </w:r>
    </w:p>
    <w:p w14:paraId="3D69525C" w14:textId="77777777" w:rsidR="00000000" w:rsidRDefault="00294962">
      <w:pPr>
        <w:pStyle w:val="T3Lit"/>
        <w:jc w:val="left"/>
        <w:rPr>
          <w:lang w:val="nl-NL"/>
        </w:rPr>
      </w:pPr>
    </w:p>
    <w:p w14:paraId="0C897103" w14:textId="77777777" w:rsidR="00000000" w:rsidRDefault="00294962">
      <w:pPr>
        <w:pStyle w:val="T3Lit"/>
        <w:jc w:val="left"/>
        <w:rPr>
          <w:lang w:val="nl-NL"/>
        </w:rPr>
      </w:pPr>
      <w:r>
        <w:rPr>
          <w:lang w:val="nl-NL"/>
        </w:rPr>
        <w:t>Monumentnummer 30097</w:t>
      </w:r>
    </w:p>
    <w:p w14:paraId="0FC12E8C" w14:textId="77777777" w:rsidR="00000000" w:rsidRDefault="00294962">
      <w:pPr>
        <w:pStyle w:val="T3Lit"/>
        <w:jc w:val="left"/>
        <w:rPr>
          <w:lang w:val="nl-NL"/>
        </w:rPr>
      </w:pPr>
      <w:r>
        <w:rPr>
          <w:lang w:val="nl-NL"/>
        </w:rPr>
        <w:t>Orgelnummer 1005</w:t>
      </w:r>
    </w:p>
    <w:p w14:paraId="01237C04" w14:textId="77777777" w:rsidR="00000000" w:rsidRDefault="00294962">
      <w:pPr>
        <w:pStyle w:val="T1"/>
        <w:jc w:val="left"/>
        <w:rPr>
          <w:lang w:val="nl-NL"/>
        </w:rPr>
      </w:pPr>
    </w:p>
    <w:p w14:paraId="4959600C" w14:textId="77777777" w:rsidR="00000000" w:rsidRDefault="00294962">
      <w:pPr>
        <w:pStyle w:val="Heading2"/>
        <w:rPr>
          <w:i w:val="0"/>
          <w:iCs/>
        </w:rPr>
      </w:pPr>
      <w:r>
        <w:rPr>
          <w:i w:val="0"/>
          <w:iCs/>
        </w:rPr>
        <w:t>Historische gegevens</w:t>
      </w:r>
    </w:p>
    <w:p w14:paraId="04C687DA" w14:textId="77777777" w:rsidR="00000000" w:rsidRDefault="00294962">
      <w:pPr>
        <w:pStyle w:val="T1"/>
        <w:jc w:val="left"/>
        <w:rPr>
          <w:lang w:val="nl-NL"/>
        </w:rPr>
      </w:pPr>
    </w:p>
    <w:p w14:paraId="4F566CD1" w14:textId="77777777" w:rsidR="00000000" w:rsidRDefault="00294962">
      <w:pPr>
        <w:pStyle w:val="T1"/>
        <w:jc w:val="left"/>
        <w:rPr>
          <w:lang w:val="nl-NL"/>
        </w:rPr>
      </w:pPr>
      <w:r>
        <w:rPr>
          <w:lang w:val="nl-NL"/>
        </w:rPr>
        <w:t>Bouwer</w:t>
      </w:r>
    </w:p>
    <w:p w14:paraId="419977BA" w14:textId="77777777" w:rsidR="00000000" w:rsidRDefault="00294962">
      <w:pPr>
        <w:pStyle w:val="T1"/>
        <w:jc w:val="left"/>
        <w:rPr>
          <w:lang w:val="nl-NL"/>
        </w:rPr>
      </w:pPr>
      <w:r>
        <w:rPr>
          <w:lang w:val="nl-NL"/>
        </w:rPr>
        <w:t xml:space="preserve">J.J. </w:t>
      </w:r>
      <w:proofErr w:type="spellStart"/>
      <w:r>
        <w:rPr>
          <w:lang w:val="nl-NL"/>
        </w:rPr>
        <w:t>Vollebregt</w:t>
      </w:r>
      <w:proofErr w:type="spellEnd"/>
      <w:r>
        <w:rPr>
          <w:lang w:val="nl-NL"/>
        </w:rPr>
        <w:t xml:space="preserve"> &amp; Zn</w:t>
      </w:r>
    </w:p>
    <w:p w14:paraId="3792E054" w14:textId="77777777" w:rsidR="00000000" w:rsidRDefault="00294962">
      <w:pPr>
        <w:pStyle w:val="T1"/>
        <w:jc w:val="left"/>
        <w:rPr>
          <w:lang w:val="nl-NL"/>
        </w:rPr>
      </w:pPr>
    </w:p>
    <w:p w14:paraId="18B4D47A" w14:textId="77777777" w:rsidR="00000000" w:rsidRDefault="00294962">
      <w:pPr>
        <w:pStyle w:val="T1"/>
        <w:jc w:val="left"/>
        <w:rPr>
          <w:lang w:val="nl-NL"/>
        </w:rPr>
      </w:pPr>
      <w:r>
        <w:rPr>
          <w:lang w:val="nl-NL"/>
        </w:rPr>
        <w:t>Jaar van oplevering</w:t>
      </w:r>
    </w:p>
    <w:p w14:paraId="6C481D9D" w14:textId="77777777" w:rsidR="00000000" w:rsidRDefault="00294962">
      <w:pPr>
        <w:pStyle w:val="T1"/>
        <w:jc w:val="left"/>
        <w:rPr>
          <w:lang w:val="nl-NL"/>
        </w:rPr>
      </w:pPr>
      <w:r>
        <w:rPr>
          <w:lang w:val="nl-NL"/>
        </w:rPr>
        <w:t>1863</w:t>
      </w:r>
    </w:p>
    <w:p w14:paraId="25A51350" w14:textId="77777777" w:rsidR="00000000" w:rsidRDefault="00294962">
      <w:pPr>
        <w:pStyle w:val="T1"/>
        <w:jc w:val="left"/>
        <w:rPr>
          <w:lang w:val="nl-NL"/>
        </w:rPr>
      </w:pPr>
    </w:p>
    <w:p w14:paraId="48E2A088" w14:textId="77777777" w:rsidR="00000000" w:rsidRDefault="00294962">
      <w:pPr>
        <w:pStyle w:val="T1"/>
        <w:jc w:val="left"/>
        <w:rPr>
          <w:lang w:val="nl-NL"/>
        </w:rPr>
      </w:pPr>
      <w:r>
        <w:rPr>
          <w:lang w:val="nl-NL"/>
        </w:rPr>
        <w:t>1887</w:t>
      </w:r>
    </w:p>
    <w:p w14:paraId="39354B49" w14:textId="77777777" w:rsidR="00000000" w:rsidRDefault="00294962">
      <w:pPr>
        <w:pStyle w:val="T1"/>
        <w:jc w:val="left"/>
        <w:rPr>
          <w:lang w:val="nl-NL"/>
        </w:rPr>
      </w:pPr>
      <w:r>
        <w:rPr>
          <w:lang w:val="nl-NL"/>
        </w:rPr>
        <w:t>.</w:t>
      </w:r>
      <w:r>
        <w:rPr>
          <w:lang w:val="nl-NL"/>
        </w:rPr>
        <w:tab/>
        <w:t>schoonmaak</w:t>
      </w:r>
    </w:p>
    <w:p w14:paraId="4C960D1B" w14:textId="77777777" w:rsidR="00000000" w:rsidRDefault="00294962">
      <w:pPr>
        <w:pStyle w:val="T1"/>
        <w:jc w:val="left"/>
        <w:rPr>
          <w:lang w:val="nl-NL"/>
        </w:rPr>
      </w:pPr>
    </w:p>
    <w:p w14:paraId="338199A1" w14:textId="77777777" w:rsidR="00000000" w:rsidRDefault="00294962">
      <w:pPr>
        <w:pStyle w:val="T1"/>
        <w:jc w:val="left"/>
        <w:rPr>
          <w:lang w:val="nl-NL"/>
        </w:rPr>
      </w:pPr>
      <w:r>
        <w:rPr>
          <w:lang w:val="nl-NL"/>
        </w:rPr>
        <w:t>1907</w:t>
      </w:r>
    </w:p>
    <w:p w14:paraId="0DEF80A5" w14:textId="77777777" w:rsidR="00000000" w:rsidRDefault="00294962">
      <w:pPr>
        <w:pStyle w:val="T1"/>
        <w:jc w:val="left"/>
        <w:rPr>
          <w:lang w:val="nl-NL"/>
        </w:rPr>
      </w:pPr>
      <w:r>
        <w:rPr>
          <w:lang w:val="nl-NL"/>
        </w:rPr>
        <w:t>.</w:t>
      </w:r>
      <w:r>
        <w:rPr>
          <w:lang w:val="nl-NL"/>
        </w:rPr>
        <w:tab/>
        <w:t>orgel hersteld</w:t>
      </w:r>
    </w:p>
    <w:p w14:paraId="3826F489" w14:textId="77777777" w:rsidR="00000000" w:rsidRDefault="00294962">
      <w:pPr>
        <w:pStyle w:val="T1"/>
        <w:jc w:val="left"/>
        <w:rPr>
          <w:lang w:val="nl-NL"/>
        </w:rPr>
      </w:pPr>
    </w:p>
    <w:p w14:paraId="49800742" w14:textId="77777777" w:rsidR="00000000" w:rsidRDefault="00294962">
      <w:pPr>
        <w:pStyle w:val="T1"/>
        <w:jc w:val="left"/>
        <w:rPr>
          <w:lang w:val="nl-NL"/>
        </w:rPr>
      </w:pPr>
      <w:r>
        <w:rPr>
          <w:lang w:val="nl-NL"/>
        </w:rPr>
        <w:t>1916</w:t>
      </w:r>
    </w:p>
    <w:p w14:paraId="4FA3407F" w14:textId="77777777" w:rsidR="00000000" w:rsidRDefault="00294962">
      <w:pPr>
        <w:pStyle w:val="T1"/>
        <w:jc w:val="left"/>
        <w:rPr>
          <w:lang w:val="nl-NL"/>
        </w:rPr>
      </w:pPr>
      <w:r>
        <w:rPr>
          <w:lang w:val="nl-NL"/>
        </w:rPr>
        <w:t>.</w:t>
      </w:r>
      <w:r>
        <w:rPr>
          <w:lang w:val="nl-NL"/>
        </w:rPr>
        <w:tab/>
        <w:t>blaasbalg vernieuwd</w:t>
      </w:r>
    </w:p>
    <w:p w14:paraId="44EE39F4" w14:textId="77777777" w:rsidR="00000000" w:rsidRDefault="00294962">
      <w:pPr>
        <w:pStyle w:val="T1"/>
        <w:jc w:val="left"/>
        <w:rPr>
          <w:lang w:val="nl-NL"/>
        </w:rPr>
      </w:pPr>
    </w:p>
    <w:p w14:paraId="02321C1D" w14:textId="77777777" w:rsidR="00000000" w:rsidRDefault="00294962">
      <w:pPr>
        <w:pStyle w:val="T1"/>
        <w:jc w:val="left"/>
        <w:rPr>
          <w:lang w:val="nl-NL"/>
        </w:rPr>
      </w:pPr>
      <w:proofErr w:type="spellStart"/>
      <w:r>
        <w:rPr>
          <w:lang w:val="nl-NL"/>
        </w:rPr>
        <w:t>Valckx</w:t>
      </w:r>
      <w:proofErr w:type="spellEnd"/>
      <w:r>
        <w:rPr>
          <w:lang w:val="nl-NL"/>
        </w:rPr>
        <w:t xml:space="preserve"> &amp; Van </w:t>
      </w:r>
      <w:proofErr w:type="spellStart"/>
      <w:r>
        <w:rPr>
          <w:lang w:val="nl-NL"/>
        </w:rPr>
        <w:t>Kouteren</w:t>
      </w:r>
      <w:proofErr w:type="spellEnd"/>
      <w:r>
        <w:rPr>
          <w:lang w:val="nl-NL"/>
        </w:rPr>
        <w:t xml:space="preserve"> 1926</w:t>
      </w:r>
    </w:p>
    <w:p w14:paraId="576D292D" w14:textId="77777777" w:rsidR="00000000" w:rsidRDefault="00294962">
      <w:pPr>
        <w:pStyle w:val="T1"/>
        <w:jc w:val="left"/>
        <w:rPr>
          <w:lang w:val="nl-NL"/>
        </w:rPr>
      </w:pPr>
      <w:r>
        <w:rPr>
          <w:lang w:val="nl-NL"/>
        </w:rPr>
        <w:t>.</w:t>
      </w:r>
      <w:r>
        <w:rPr>
          <w:lang w:val="nl-NL"/>
        </w:rPr>
        <w:tab/>
      </w:r>
      <w:r>
        <w:rPr>
          <w:lang w:val="nl-NL"/>
        </w:rPr>
        <w:t>blaasbalg vernieuwd</w:t>
      </w:r>
    </w:p>
    <w:p w14:paraId="11D17660" w14:textId="77777777" w:rsidR="00000000" w:rsidRDefault="00294962">
      <w:pPr>
        <w:pStyle w:val="T1"/>
        <w:jc w:val="left"/>
        <w:rPr>
          <w:lang w:val="nl-NL"/>
        </w:rPr>
      </w:pPr>
    </w:p>
    <w:p w14:paraId="2BB6EEE2" w14:textId="77777777" w:rsidR="00000000" w:rsidRDefault="00294962">
      <w:pPr>
        <w:pStyle w:val="T1"/>
        <w:jc w:val="left"/>
        <w:rPr>
          <w:lang w:val="nl-NL"/>
        </w:rPr>
      </w:pPr>
      <w:r>
        <w:rPr>
          <w:lang w:val="nl-NL"/>
        </w:rPr>
        <w:t xml:space="preserve">Dispositie volgens A. </w:t>
      </w:r>
      <w:proofErr w:type="spellStart"/>
      <w:r>
        <w:rPr>
          <w:lang w:val="nl-NL"/>
        </w:rPr>
        <w:t>Bouman</w:t>
      </w:r>
      <w:proofErr w:type="spellEnd"/>
      <w:r>
        <w:rPr>
          <w:lang w:val="nl-NL"/>
        </w:rPr>
        <w:t>, genoteerd omstreeks 1935</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540"/>
      </w:tblGrid>
      <w:tr w:rsidR="00000000" w14:paraId="6BE27F3B" w14:textId="77777777">
        <w:tblPrEx>
          <w:tblCellMar>
            <w:top w:w="0" w:type="dxa"/>
            <w:bottom w:w="0" w:type="dxa"/>
          </w:tblCellMar>
        </w:tblPrEx>
        <w:tc>
          <w:tcPr>
            <w:tcW w:w="1510" w:type="dxa"/>
          </w:tcPr>
          <w:p w14:paraId="23F71BCF" w14:textId="77777777" w:rsidR="00000000" w:rsidRDefault="00294962">
            <w:pPr>
              <w:pStyle w:val="T4dispositie"/>
              <w:jc w:val="left"/>
              <w:rPr>
                <w:i/>
                <w:iCs/>
                <w:lang w:val="nl-NL"/>
              </w:rPr>
            </w:pPr>
            <w:r>
              <w:rPr>
                <w:i/>
                <w:iCs/>
                <w:lang w:val="nl-NL"/>
              </w:rPr>
              <w:t>Manuaal</w:t>
            </w:r>
          </w:p>
          <w:p w14:paraId="59F2A785" w14:textId="77777777" w:rsidR="00000000" w:rsidRDefault="00294962">
            <w:pPr>
              <w:pStyle w:val="T4dispositie"/>
              <w:jc w:val="left"/>
              <w:rPr>
                <w:lang w:val="nl-NL"/>
              </w:rPr>
            </w:pPr>
            <w:proofErr w:type="spellStart"/>
            <w:r>
              <w:rPr>
                <w:lang w:val="nl-NL"/>
              </w:rPr>
              <w:t>Prestant</w:t>
            </w:r>
            <w:proofErr w:type="spellEnd"/>
          </w:p>
          <w:p w14:paraId="4D11728E" w14:textId="77777777" w:rsidR="00000000" w:rsidRDefault="00294962">
            <w:pPr>
              <w:pStyle w:val="T4dispositie"/>
              <w:jc w:val="left"/>
              <w:rPr>
                <w:lang w:val="nl-NL"/>
              </w:rPr>
            </w:pPr>
            <w:r>
              <w:rPr>
                <w:lang w:val="nl-NL"/>
              </w:rPr>
              <w:t>Bourdon</w:t>
            </w:r>
          </w:p>
          <w:p w14:paraId="3164983D" w14:textId="77777777" w:rsidR="00000000" w:rsidRDefault="00294962">
            <w:pPr>
              <w:pStyle w:val="T4dispositie"/>
              <w:jc w:val="left"/>
              <w:rPr>
                <w:lang w:val="nl-NL"/>
              </w:rPr>
            </w:pPr>
            <w:proofErr w:type="spellStart"/>
            <w:r>
              <w:rPr>
                <w:lang w:val="nl-NL"/>
              </w:rPr>
              <w:t>Salicconaal</w:t>
            </w:r>
            <w:proofErr w:type="spellEnd"/>
          </w:p>
          <w:p w14:paraId="7B313027" w14:textId="77777777" w:rsidR="00000000" w:rsidRDefault="00294962">
            <w:pPr>
              <w:pStyle w:val="T4dispositie"/>
              <w:jc w:val="left"/>
              <w:rPr>
                <w:lang w:val="nl-NL"/>
              </w:rPr>
            </w:pPr>
            <w:r>
              <w:rPr>
                <w:lang w:val="nl-NL"/>
              </w:rPr>
              <w:t>Octaaf</w:t>
            </w:r>
          </w:p>
          <w:p w14:paraId="291139C3" w14:textId="77777777" w:rsidR="00000000" w:rsidRDefault="00294962">
            <w:pPr>
              <w:pStyle w:val="T4dispositie"/>
              <w:jc w:val="left"/>
              <w:rPr>
                <w:lang w:val="nl-NL"/>
              </w:rPr>
            </w:pPr>
            <w:r>
              <w:rPr>
                <w:lang w:val="nl-NL"/>
              </w:rPr>
              <w:t>Speelfluit</w:t>
            </w:r>
          </w:p>
          <w:p w14:paraId="14E1AF68" w14:textId="77777777" w:rsidR="00000000" w:rsidRDefault="00294962">
            <w:pPr>
              <w:pStyle w:val="T4dispositie"/>
              <w:jc w:val="left"/>
              <w:rPr>
                <w:lang w:val="nl-NL"/>
              </w:rPr>
            </w:pPr>
            <w:proofErr w:type="spellStart"/>
            <w:r>
              <w:rPr>
                <w:lang w:val="nl-NL"/>
              </w:rPr>
              <w:t>Gemsqint</w:t>
            </w:r>
            <w:proofErr w:type="spellEnd"/>
          </w:p>
          <w:p w14:paraId="3112D9C9" w14:textId="77777777" w:rsidR="00000000" w:rsidRDefault="00294962">
            <w:pPr>
              <w:pStyle w:val="T4dispositie"/>
              <w:jc w:val="left"/>
              <w:rPr>
                <w:lang w:val="nl-NL"/>
              </w:rPr>
            </w:pPr>
            <w:r>
              <w:rPr>
                <w:lang w:val="nl-NL"/>
              </w:rPr>
              <w:t>Woudfluit</w:t>
            </w:r>
          </w:p>
          <w:p w14:paraId="3B39C5EB" w14:textId="77777777" w:rsidR="00000000" w:rsidRDefault="00294962">
            <w:pPr>
              <w:pStyle w:val="T4dispositie"/>
              <w:jc w:val="left"/>
              <w:rPr>
                <w:lang w:val="nl-NL"/>
              </w:rPr>
            </w:pPr>
            <w:proofErr w:type="spellStart"/>
            <w:r>
              <w:rPr>
                <w:lang w:val="nl-NL"/>
              </w:rPr>
              <w:t>Basson</w:t>
            </w:r>
            <w:proofErr w:type="spellEnd"/>
            <w:r>
              <w:rPr>
                <w:lang w:val="nl-NL"/>
              </w:rPr>
              <w:t xml:space="preserve"> B</w:t>
            </w:r>
          </w:p>
          <w:p w14:paraId="326A904E" w14:textId="77777777" w:rsidR="00000000" w:rsidRDefault="00294962">
            <w:pPr>
              <w:pStyle w:val="T4dispositie"/>
              <w:jc w:val="left"/>
              <w:rPr>
                <w:lang w:val="nl-NL"/>
              </w:rPr>
            </w:pPr>
            <w:proofErr w:type="spellStart"/>
            <w:r>
              <w:rPr>
                <w:lang w:val="nl-NL"/>
              </w:rPr>
              <w:t>Hautbois</w:t>
            </w:r>
            <w:proofErr w:type="spellEnd"/>
            <w:r>
              <w:rPr>
                <w:lang w:val="nl-NL"/>
              </w:rPr>
              <w:t xml:space="preserve"> D</w:t>
            </w:r>
          </w:p>
        </w:tc>
        <w:tc>
          <w:tcPr>
            <w:tcW w:w="540" w:type="dxa"/>
          </w:tcPr>
          <w:p w14:paraId="3D2EC233" w14:textId="77777777" w:rsidR="00000000" w:rsidRDefault="00294962">
            <w:pPr>
              <w:pStyle w:val="T4dispositie"/>
              <w:jc w:val="left"/>
              <w:rPr>
                <w:lang w:val="nl-NL"/>
              </w:rPr>
            </w:pPr>
          </w:p>
          <w:p w14:paraId="45DCEB67" w14:textId="77777777" w:rsidR="00000000" w:rsidRDefault="00294962">
            <w:pPr>
              <w:pStyle w:val="T4dispositie"/>
              <w:jc w:val="left"/>
              <w:rPr>
                <w:lang w:val="nl-NL"/>
              </w:rPr>
            </w:pPr>
            <w:r>
              <w:rPr>
                <w:lang w:val="nl-NL"/>
              </w:rPr>
              <w:t>8'</w:t>
            </w:r>
          </w:p>
          <w:p w14:paraId="473FB632" w14:textId="77777777" w:rsidR="00000000" w:rsidRDefault="00294962">
            <w:pPr>
              <w:pStyle w:val="T4dispositie"/>
              <w:jc w:val="left"/>
              <w:rPr>
                <w:lang w:val="nl-NL"/>
              </w:rPr>
            </w:pPr>
            <w:r>
              <w:rPr>
                <w:lang w:val="nl-NL"/>
              </w:rPr>
              <w:t>8'</w:t>
            </w:r>
          </w:p>
          <w:p w14:paraId="723D6597" w14:textId="77777777" w:rsidR="00000000" w:rsidRDefault="00294962">
            <w:pPr>
              <w:pStyle w:val="T4dispositie"/>
              <w:jc w:val="left"/>
              <w:rPr>
                <w:lang w:val="nl-NL"/>
              </w:rPr>
            </w:pPr>
            <w:r>
              <w:rPr>
                <w:lang w:val="nl-NL"/>
              </w:rPr>
              <w:t>8'</w:t>
            </w:r>
          </w:p>
          <w:p w14:paraId="386F525C" w14:textId="77777777" w:rsidR="00000000" w:rsidRDefault="00294962">
            <w:pPr>
              <w:pStyle w:val="T4dispositie"/>
              <w:jc w:val="left"/>
              <w:rPr>
                <w:lang w:val="nl-NL"/>
              </w:rPr>
            </w:pPr>
            <w:r>
              <w:rPr>
                <w:lang w:val="nl-NL"/>
              </w:rPr>
              <w:t>4'</w:t>
            </w:r>
          </w:p>
          <w:p w14:paraId="21B75AAE" w14:textId="77777777" w:rsidR="00000000" w:rsidRDefault="00294962">
            <w:pPr>
              <w:pStyle w:val="T4dispositie"/>
              <w:jc w:val="left"/>
              <w:rPr>
                <w:lang w:val="nl-NL"/>
              </w:rPr>
            </w:pPr>
            <w:r>
              <w:rPr>
                <w:lang w:val="nl-NL"/>
              </w:rPr>
              <w:t>4'</w:t>
            </w:r>
          </w:p>
          <w:p w14:paraId="121E9516" w14:textId="77777777" w:rsidR="00000000" w:rsidRDefault="00294962">
            <w:pPr>
              <w:pStyle w:val="T4dispositie"/>
              <w:jc w:val="left"/>
              <w:rPr>
                <w:lang w:val="nl-NL"/>
              </w:rPr>
            </w:pPr>
            <w:r>
              <w:rPr>
                <w:lang w:val="nl-NL"/>
              </w:rPr>
              <w:t>3'</w:t>
            </w:r>
          </w:p>
          <w:p w14:paraId="3A4A3898" w14:textId="77777777" w:rsidR="00000000" w:rsidRDefault="00294962">
            <w:pPr>
              <w:pStyle w:val="T4dispositie"/>
              <w:jc w:val="left"/>
              <w:rPr>
                <w:lang w:val="nl-NL"/>
              </w:rPr>
            </w:pPr>
            <w:r>
              <w:rPr>
                <w:lang w:val="nl-NL"/>
              </w:rPr>
              <w:t>2'</w:t>
            </w:r>
          </w:p>
          <w:p w14:paraId="4C6A039F" w14:textId="77777777" w:rsidR="00000000" w:rsidRDefault="00294962">
            <w:pPr>
              <w:pStyle w:val="T4dispositie"/>
              <w:jc w:val="left"/>
              <w:rPr>
                <w:lang w:val="nl-NL"/>
              </w:rPr>
            </w:pPr>
            <w:r>
              <w:rPr>
                <w:lang w:val="nl-NL"/>
              </w:rPr>
              <w:t>8'</w:t>
            </w:r>
          </w:p>
          <w:p w14:paraId="1A19D3E4" w14:textId="77777777" w:rsidR="00000000" w:rsidRDefault="00294962">
            <w:pPr>
              <w:pStyle w:val="T4dispositie"/>
              <w:jc w:val="left"/>
              <w:rPr>
                <w:lang w:val="nl-NL"/>
              </w:rPr>
            </w:pPr>
            <w:r>
              <w:rPr>
                <w:lang w:val="nl-NL"/>
              </w:rPr>
              <w:t>8'</w:t>
            </w:r>
          </w:p>
        </w:tc>
      </w:tr>
    </w:tbl>
    <w:p w14:paraId="6B37FD7B" w14:textId="77777777" w:rsidR="00000000" w:rsidRDefault="00294962">
      <w:pPr>
        <w:pStyle w:val="T4dispositie"/>
      </w:pPr>
    </w:p>
    <w:p w14:paraId="5E044C0C" w14:textId="77777777" w:rsidR="00000000" w:rsidRDefault="00294962">
      <w:pPr>
        <w:pStyle w:val="T4dispositie"/>
      </w:pPr>
      <w:proofErr w:type="spellStart"/>
      <w:r>
        <w:t>ventil</w:t>
      </w:r>
      <w:proofErr w:type="spellEnd"/>
    </w:p>
    <w:p w14:paraId="65E645A5" w14:textId="77777777" w:rsidR="00000000" w:rsidRDefault="00294962">
      <w:pPr>
        <w:pStyle w:val="T4dispositie"/>
      </w:pPr>
      <w:proofErr w:type="spellStart"/>
      <w:r>
        <w:t>aangehangen</w:t>
      </w:r>
      <w:proofErr w:type="spellEnd"/>
      <w:r>
        <w:t xml:space="preserve"> </w:t>
      </w:r>
      <w:proofErr w:type="spellStart"/>
      <w:r>
        <w:t>pedaal</w:t>
      </w:r>
      <w:proofErr w:type="spellEnd"/>
    </w:p>
    <w:p w14:paraId="4E0AAA40" w14:textId="77777777" w:rsidR="00000000" w:rsidRDefault="00294962">
      <w:pPr>
        <w:pStyle w:val="T1"/>
        <w:jc w:val="left"/>
        <w:rPr>
          <w:lang w:val="nl-NL"/>
        </w:rPr>
      </w:pPr>
    </w:p>
    <w:p w14:paraId="0A3234E4" w14:textId="77777777" w:rsidR="00000000" w:rsidRDefault="00294962">
      <w:pPr>
        <w:pStyle w:val="T1"/>
        <w:jc w:val="left"/>
        <w:rPr>
          <w:lang w:val="nl-NL"/>
        </w:rPr>
      </w:pPr>
      <w:proofErr w:type="spellStart"/>
      <w:r>
        <w:rPr>
          <w:lang w:val="nl-NL"/>
        </w:rPr>
        <w:t>Valckx</w:t>
      </w:r>
      <w:proofErr w:type="spellEnd"/>
      <w:r>
        <w:rPr>
          <w:lang w:val="nl-NL"/>
        </w:rPr>
        <w:t xml:space="preserve"> &amp; Van </w:t>
      </w:r>
      <w:proofErr w:type="spellStart"/>
      <w:r>
        <w:rPr>
          <w:lang w:val="nl-NL"/>
        </w:rPr>
        <w:t>Kouteren</w:t>
      </w:r>
      <w:proofErr w:type="spellEnd"/>
      <w:r>
        <w:rPr>
          <w:lang w:val="nl-NL"/>
        </w:rPr>
        <w:t xml:space="preserve"> 1952</w:t>
      </w:r>
    </w:p>
    <w:p w14:paraId="4323C7EC" w14:textId="77777777" w:rsidR="00000000" w:rsidRDefault="00294962">
      <w:pPr>
        <w:pStyle w:val="T1"/>
        <w:jc w:val="left"/>
        <w:rPr>
          <w:lang w:val="nl-NL"/>
        </w:rPr>
      </w:pPr>
      <w:r>
        <w:rPr>
          <w:lang w:val="nl-NL"/>
        </w:rPr>
        <w:t>.</w:t>
      </w:r>
      <w:r>
        <w:rPr>
          <w:lang w:val="nl-NL"/>
        </w:rPr>
        <w:tab/>
      </w:r>
      <w:proofErr w:type="spellStart"/>
      <w:r>
        <w:rPr>
          <w:lang w:val="nl-NL"/>
        </w:rPr>
        <w:t>klaviatuur</w:t>
      </w:r>
      <w:proofErr w:type="spellEnd"/>
      <w:r>
        <w:rPr>
          <w:lang w:val="nl-NL"/>
        </w:rPr>
        <w:t xml:space="preserve"> verplaatst van achterkant naar rechterzijde</w:t>
      </w:r>
    </w:p>
    <w:p w14:paraId="4EB9924F" w14:textId="77777777" w:rsidR="00000000" w:rsidRDefault="00294962">
      <w:pPr>
        <w:pStyle w:val="T1"/>
        <w:jc w:val="left"/>
        <w:rPr>
          <w:lang w:val="nl-NL"/>
        </w:rPr>
      </w:pPr>
      <w:r>
        <w:rPr>
          <w:lang w:val="nl-NL"/>
        </w:rPr>
        <w:t>.</w:t>
      </w:r>
      <w:r>
        <w:rPr>
          <w:lang w:val="nl-NL"/>
        </w:rPr>
        <w:tab/>
        <w:t>kas verdiept, achterwand en zijwanden betimmerd met hardboard</w:t>
      </w:r>
    </w:p>
    <w:p w14:paraId="402EB7EB" w14:textId="77777777" w:rsidR="00000000" w:rsidRDefault="00294962">
      <w:pPr>
        <w:pStyle w:val="T1"/>
        <w:jc w:val="left"/>
        <w:rPr>
          <w:lang w:val="nl-NL"/>
        </w:rPr>
      </w:pPr>
      <w:r>
        <w:rPr>
          <w:lang w:val="nl-NL"/>
        </w:rPr>
        <w:t>.</w:t>
      </w:r>
      <w:r>
        <w:rPr>
          <w:lang w:val="nl-NL"/>
        </w:rPr>
        <w:tab/>
        <w:t>mechanieken grotendeels vernieuwd</w:t>
      </w:r>
    </w:p>
    <w:p w14:paraId="5B527654" w14:textId="77777777" w:rsidR="00000000" w:rsidRDefault="00294962">
      <w:pPr>
        <w:pStyle w:val="T1"/>
        <w:numPr>
          <w:ilvl w:val="0"/>
          <w:numId w:val="1"/>
        </w:numPr>
        <w:jc w:val="left"/>
        <w:rPr>
          <w:lang w:val="nl-NL"/>
        </w:rPr>
      </w:pPr>
      <w:r>
        <w:rPr>
          <w:lang w:val="nl-NL"/>
        </w:rPr>
        <w:t>registertrekkers verplaatst van boven de lessenaar naar boven het handklavier, registerplaatjes en to</w:t>
      </w:r>
      <w:r>
        <w:rPr>
          <w:lang w:val="nl-NL"/>
        </w:rPr>
        <w:t>etsbeleg handklavier vernieuwd</w:t>
      </w:r>
    </w:p>
    <w:p w14:paraId="05926B0E" w14:textId="77777777" w:rsidR="00000000" w:rsidRDefault="00294962">
      <w:pPr>
        <w:pStyle w:val="T1"/>
        <w:jc w:val="left"/>
        <w:rPr>
          <w:lang w:val="nl-NL"/>
        </w:rPr>
      </w:pPr>
      <w:r>
        <w:rPr>
          <w:lang w:val="nl-NL"/>
        </w:rPr>
        <w:t>.</w:t>
      </w:r>
      <w:r>
        <w:rPr>
          <w:lang w:val="nl-NL"/>
        </w:rPr>
        <w:tab/>
        <w:t xml:space="preserve">mogelijk bij deze gelegenheid - </w:t>
      </w:r>
      <w:proofErr w:type="spellStart"/>
      <w:r>
        <w:rPr>
          <w:lang w:val="nl-NL"/>
        </w:rPr>
        <w:t>Salicconaal</w:t>
      </w:r>
      <w:proofErr w:type="spellEnd"/>
      <w:r>
        <w:rPr>
          <w:lang w:val="nl-NL"/>
        </w:rPr>
        <w:t xml:space="preserve"> 8', + Viola </w:t>
      </w:r>
      <w:proofErr w:type="spellStart"/>
      <w:r>
        <w:rPr>
          <w:lang w:val="nl-NL"/>
        </w:rPr>
        <w:t>di</w:t>
      </w:r>
      <w:proofErr w:type="spellEnd"/>
      <w:r>
        <w:rPr>
          <w:lang w:val="nl-NL"/>
        </w:rPr>
        <w:t xml:space="preserve"> Gamba 8'</w:t>
      </w:r>
    </w:p>
    <w:p w14:paraId="5D21B932" w14:textId="77777777" w:rsidR="00000000" w:rsidRDefault="00294962">
      <w:pPr>
        <w:pStyle w:val="T1"/>
        <w:jc w:val="left"/>
        <w:rPr>
          <w:lang w:val="nl-NL"/>
        </w:rPr>
      </w:pPr>
      <w:r>
        <w:rPr>
          <w:lang w:val="nl-NL"/>
        </w:rPr>
        <w:t>.</w:t>
      </w:r>
      <w:r>
        <w:rPr>
          <w:lang w:val="nl-NL"/>
        </w:rPr>
        <w:tab/>
      </w:r>
      <w:proofErr w:type="spellStart"/>
      <w:r>
        <w:rPr>
          <w:lang w:val="nl-NL"/>
        </w:rPr>
        <w:t>herintonatie</w:t>
      </w:r>
      <w:proofErr w:type="spellEnd"/>
      <w:r>
        <w:rPr>
          <w:lang w:val="nl-NL"/>
        </w:rPr>
        <w:t>, toonhoogte verhoogd</w:t>
      </w:r>
    </w:p>
    <w:p w14:paraId="71CAAD72" w14:textId="77777777" w:rsidR="00000000" w:rsidRDefault="00294962">
      <w:pPr>
        <w:pStyle w:val="T1"/>
        <w:jc w:val="left"/>
        <w:rPr>
          <w:lang w:val="nl-NL"/>
        </w:rPr>
      </w:pPr>
    </w:p>
    <w:p w14:paraId="076CD90A" w14:textId="77777777" w:rsidR="00000000" w:rsidRDefault="00294962">
      <w:pPr>
        <w:pStyle w:val="T1"/>
        <w:jc w:val="left"/>
        <w:rPr>
          <w:lang w:val="nl-NL"/>
        </w:rPr>
      </w:pPr>
      <w:r>
        <w:rPr>
          <w:lang w:val="nl-NL"/>
        </w:rPr>
        <w:t>Pels &amp; Van Leeuwen 1975</w:t>
      </w:r>
    </w:p>
    <w:p w14:paraId="75CF1A63" w14:textId="77777777" w:rsidR="00000000" w:rsidRDefault="00294962">
      <w:pPr>
        <w:pStyle w:val="T1"/>
        <w:jc w:val="left"/>
        <w:rPr>
          <w:lang w:val="nl-NL"/>
        </w:rPr>
      </w:pPr>
      <w:r>
        <w:rPr>
          <w:lang w:val="nl-NL"/>
        </w:rPr>
        <w:t>.</w:t>
      </w:r>
      <w:r>
        <w:rPr>
          <w:lang w:val="nl-NL"/>
        </w:rPr>
        <w:tab/>
        <w:t>kas opnieuw geschilderd</w:t>
      </w:r>
    </w:p>
    <w:p w14:paraId="25344C4A" w14:textId="77777777" w:rsidR="00000000" w:rsidRDefault="00294962">
      <w:pPr>
        <w:pStyle w:val="T1"/>
        <w:jc w:val="left"/>
        <w:rPr>
          <w:lang w:val="nl-NL"/>
        </w:rPr>
      </w:pPr>
      <w:r>
        <w:rPr>
          <w:lang w:val="nl-NL"/>
        </w:rPr>
        <w:t>.</w:t>
      </w:r>
      <w:r>
        <w:rPr>
          <w:lang w:val="nl-NL"/>
        </w:rPr>
        <w:tab/>
        <w:t>windlade gerestaureerd</w:t>
      </w:r>
    </w:p>
    <w:p w14:paraId="625F8454" w14:textId="77777777" w:rsidR="00000000" w:rsidRDefault="00294962">
      <w:pPr>
        <w:pStyle w:val="T1"/>
        <w:jc w:val="left"/>
        <w:rPr>
          <w:lang w:val="nl-NL"/>
        </w:rPr>
      </w:pPr>
      <w:r>
        <w:rPr>
          <w:lang w:val="nl-NL"/>
        </w:rPr>
        <w:lastRenderedPageBreak/>
        <w:t>.</w:t>
      </w:r>
      <w:r>
        <w:rPr>
          <w:lang w:val="nl-NL"/>
        </w:rPr>
        <w:tab/>
        <w:t>balg in onderkas geplaatst</w:t>
      </w:r>
    </w:p>
    <w:p w14:paraId="0564755E" w14:textId="77777777" w:rsidR="00000000" w:rsidRDefault="00294962">
      <w:pPr>
        <w:pStyle w:val="T1"/>
        <w:jc w:val="left"/>
        <w:rPr>
          <w:lang w:val="nl-NL"/>
        </w:rPr>
      </w:pPr>
    </w:p>
    <w:p w14:paraId="79F74B5F" w14:textId="77777777" w:rsidR="00000000" w:rsidRDefault="00294962">
      <w:pPr>
        <w:pStyle w:val="Heading2"/>
        <w:rPr>
          <w:i w:val="0"/>
          <w:iCs/>
        </w:rPr>
      </w:pPr>
      <w:r>
        <w:rPr>
          <w:i w:val="0"/>
          <w:iCs/>
        </w:rPr>
        <w:t>Technische ge</w:t>
      </w:r>
      <w:r>
        <w:rPr>
          <w:i w:val="0"/>
          <w:iCs/>
        </w:rPr>
        <w:t>gevens</w:t>
      </w:r>
    </w:p>
    <w:p w14:paraId="1F136C82" w14:textId="77777777" w:rsidR="00000000" w:rsidRDefault="00294962">
      <w:pPr>
        <w:pStyle w:val="T1"/>
        <w:jc w:val="left"/>
        <w:rPr>
          <w:lang w:val="nl-NL"/>
        </w:rPr>
      </w:pPr>
    </w:p>
    <w:p w14:paraId="47366768" w14:textId="77777777" w:rsidR="00000000" w:rsidRDefault="00294962">
      <w:pPr>
        <w:pStyle w:val="T1"/>
        <w:jc w:val="left"/>
        <w:rPr>
          <w:lang w:val="nl-NL"/>
        </w:rPr>
      </w:pPr>
      <w:r>
        <w:rPr>
          <w:lang w:val="nl-NL"/>
        </w:rPr>
        <w:t>Werkindeling</w:t>
      </w:r>
    </w:p>
    <w:p w14:paraId="0D29D2C2" w14:textId="77777777" w:rsidR="00000000" w:rsidRDefault="00294962">
      <w:pPr>
        <w:pStyle w:val="T1"/>
        <w:jc w:val="left"/>
        <w:rPr>
          <w:lang w:val="nl-NL"/>
        </w:rPr>
      </w:pPr>
      <w:r>
        <w:rPr>
          <w:lang w:val="nl-NL"/>
        </w:rPr>
        <w:t>manuaal, aangehangen pedaal</w:t>
      </w:r>
    </w:p>
    <w:p w14:paraId="18870504" w14:textId="77777777" w:rsidR="00000000" w:rsidRDefault="00294962">
      <w:pPr>
        <w:pStyle w:val="T1"/>
        <w:jc w:val="left"/>
        <w:rPr>
          <w:lang w:val="nl-NL"/>
        </w:rPr>
      </w:pPr>
    </w:p>
    <w:p w14:paraId="0ED82833" w14:textId="77777777" w:rsidR="00000000" w:rsidRDefault="0029496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540"/>
      </w:tblGrid>
      <w:tr w:rsidR="00000000" w14:paraId="3A50CC46" w14:textId="77777777">
        <w:tblPrEx>
          <w:tblCellMar>
            <w:top w:w="0" w:type="dxa"/>
            <w:bottom w:w="0" w:type="dxa"/>
          </w:tblCellMar>
        </w:tblPrEx>
        <w:tc>
          <w:tcPr>
            <w:tcW w:w="1510" w:type="dxa"/>
          </w:tcPr>
          <w:p w14:paraId="158AD36B" w14:textId="77777777" w:rsidR="00000000" w:rsidRDefault="00294962">
            <w:pPr>
              <w:pStyle w:val="T4dispositie"/>
              <w:jc w:val="left"/>
              <w:rPr>
                <w:i/>
                <w:iCs/>
                <w:lang w:val="nl-NL"/>
              </w:rPr>
            </w:pPr>
            <w:r>
              <w:rPr>
                <w:i/>
                <w:iCs/>
                <w:lang w:val="nl-NL"/>
              </w:rPr>
              <w:t>Manuaal</w:t>
            </w:r>
          </w:p>
          <w:p w14:paraId="09DD6DC4" w14:textId="77777777" w:rsidR="00000000" w:rsidRDefault="00294962">
            <w:pPr>
              <w:pStyle w:val="T4dispositie"/>
              <w:jc w:val="left"/>
              <w:rPr>
                <w:lang w:val="nl-NL"/>
              </w:rPr>
            </w:pPr>
            <w:r>
              <w:rPr>
                <w:lang w:val="nl-NL"/>
              </w:rPr>
              <w:t>8 stemmen</w:t>
            </w:r>
          </w:p>
          <w:p w14:paraId="0EC8AD08" w14:textId="77777777" w:rsidR="00000000" w:rsidRDefault="00294962">
            <w:pPr>
              <w:pStyle w:val="T4dispositie"/>
              <w:jc w:val="left"/>
              <w:rPr>
                <w:lang w:val="nl-NL"/>
              </w:rPr>
            </w:pPr>
          </w:p>
          <w:p w14:paraId="43A2C18E" w14:textId="77777777" w:rsidR="00000000" w:rsidRDefault="00294962">
            <w:pPr>
              <w:pStyle w:val="T4dispositie"/>
              <w:jc w:val="left"/>
              <w:rPr>
                <w:lang w:val="nl-NL"/>
              </w:rPr>
            </w:pPr>
            <w:proofErr w:type="spellStart"/>
            <w:r>
              <w:rPr>
                <w:lang w:val="nl-NL"/>
              </w:rPr>
              <w:t>Prestant</w:t>
            </w:r>
            <w:proofErr w:type="spellEnd"/>
          </w:p>
          <w:p w14:paraId="55E84086" w14:textId="77777777" w:rsidR="00000000" w:rsidRDefault="00294962">
            <w:pPr>
              <w:pStyle w:val="T4dispositie"/>
              <w:jc w:val="left"/>
              <w:rPr>
                <w:lang w:val="nl-NL"/>
              </w:rPr>
            </w:pPr>
            <w:r>
              <w:rPr>
                <w:lang w:val="nl-NL"/>
              </w:rPr>
              <w:t>Holpijp</w:t>
            </w:r>
          </w:p>
          <w:p w14:paraId="4A0029A6" w14:textId="77777777" w:rsidR="00000000" w:rsidRDefault="00294962">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034A9E66" w14:textId="77777777" w:rsidR="00000000" w:rsidRDefault="00294962">
            <w:pPr>
              <w:pStyle w:val="T4dispositie"/>
              <w:jc w:val="left"/>
              <w:rPr>
                <w:lang w:val="nl-NL"/>
              </w:rPr>
            </w:pPr>
            <w:r>
              <w:rPr>
                <w:lang w:val="nl-NL"/>
              </w:rPr>
              <w:t>Octaaf</w:t>
            </w:r>
          </w:p>
          <w:p w14:paraId="60AB6168" w14:textId="77777777" w:rsidR="00000000" w:rsidRDefault="00294962">
            <w:pPr>
              <w:pStyle w:val="T4dispositie"/>
              <w:jc w:val="left"/>
              <w:rPr>
                <w:lang w:val="nl-NL"/>
              </w:rPr>
            </w:pPr>
            <w:r>
              <w:rPr>
                <w:lang w:val="nl-NL"/>
              </w:rPr>
              <w:t>Fluit</w:t>
            </w:r>
          </w:p>
          <w:p w14:paraId="29C4AF06" w14:textId="77777777" w:rsidR="00000000" w:rsidRDefault="00294962">
            <w:pPr>
              <w:pStyle w:val="T4dispositie"/>
              <w:jc w:val="left"/>
              <w:rPr>
                <w:lang w:val="nl-NL"/>
              </w:rPr>
            </w:pPr>
            <w:proofErr w:type="spellStart"/>
            <w:r>
              <w:rPr>
                <w:lang w:val="nl-NL"/>
              </w:rPr>
              <w:t>Quint</w:t>
            </w:r>
            <w:proofErr w:type="spellEnd"/>
          </w:p>
          <w:p w14:paraId="797B344C" w14:textId="77777777" w:rsidR="00000000" w:rsidRDefault="00294962">
            <w:pPr>
              <w:pStyle w:val="T4dispositie"/>
              <w:jc w:val="left"/>
              <w:rPr>
                <w:lang w:val="nl-NL"/>
              </w:rPr>
            </w:pPr>
            <w:r>
              <w:rPr>
                <w:lang w:val="nl-NL"/>
              </w:rPr>
              <w:t>Octaaf</w:t>
            </w:r>
          </w:p>
          <w:p w14:paraId="06922D84" w14:textId="77777777" w:rsidR="00000000" w:rsidRDefault="00294962">
            <w:pPr>
              <w:pStyle w:val="T4dispositie"/>
              <w:jc w:val="left"/>
              <w:rPr>
                <w:lang w:val="nl-NL"/>
              </w:rPr>
            </w:pPr>
            <w:r>
              <w:rPr>
                <w:lang w:val="nl-NL"/>
              </w:rPr>
              <w:t>Trompet B/D</w:t>
            </w:r>
          </w:p>
        </w:tc>
        <w:tc>
          <w:tcPr>
            <w:tcW w:w="540" w:type="dxa"/>
          </w:tcPr>
          <w:p w14:paraId="30E8D5A1" w14:textId="77777777" w:rsidR="00000000" w:rsidRDefault="00294962">
            <w:pPr>
              <w:pStyle w:val="T4dispositie"/>
              <w:jc w:val="left"/>
              <w:rPr>
                <w:lang w:val="nl-NL"/>
              </w:rPr>
            </w:pPr>
          </w:p>
          <w:p w14:paraId="6F584F90" w14:textId="77777777" w:rsidR="00000000" w:rsidRDefault="00294962">
            <w:pPr>
              <w:pStyle w:val="T4dispositie"/>
              <w:jc w:val="left"/>
              <w:rPr>
                <w:lang w:val="nl-NL"/>
              </w:rPr>
            </w:pPr>
          </w:p>
          <w:p w14:paraId="29F12B7E" w14:textId="77777777" w:rsidR="00000000" w:rsidRDefault="00294962">
            <w:pPr>
              <w:pStyle w:val="T4dispositie"/>
              <w:jc w:val="left"/>
              <w:rPr>
                <w:lang w:val="nl-NL"/>
              </w:rPr>
            </w:pPr>
          </w:p>
          <w:p w14:paraId="241E5512" w14:textId="77777777" w:rsidR="00000000" w:rsidRDefault="00294962">
            <w:pPr>
              <w:pStyle w:val="T4dispositie"/>
              <w:jc w:val="left"/>
              <w:rPr>
                <w:lang w:val="nl-NL"/>
              </w:rPr>
            </w:pPr>
            <w:r>
              <w:rPr>
                <w:lang w:val="nl-NL"/>
              </w:rPr>
              <w:t>8'</w:t>
            </w:r>
          </w:p>
          <w:p w14:paraId="3AB25447" w14:textId="77777777" w:rsidR="00000000" w:rsidRDefault="00294962">
            <w:pPr>
              <w:pStyle w:val="T4dispositie"/>
              <w:jc w:val="left"/>
              <w:rPr>
                <w:lang w:val="nl-NL"/>
              </w:rPr>
            </w:pPr>
            <w:r>
              <w:rPr>
                <w:lang w:val="nl-NL"/>
              </w:rPr>
              <w:t>8'</w:t>
            </w:r>
          </w:p>
          <w:p w14:paraId="6657FF3B" w14:textId="77777777" w:rsidR="00000000" w:rsidRDefault="00294962">
            <w:pPr>
              <w:pStyle w:val="T4dispositie"/>
              <w:jc w:val="left"/>
              <w:rPr>
                <w:lang w:val="nl-NL"/>
              </w:rPr>
            </w:pPr>
            <w:r>
              <w:rPr>
                <w:lang w:val="nl-NL"/>
              </w:rPr>
              <w:t>8'</w:t>
            </w:r>
          </w:p>
          <w:p w14:paraId="58E779A9" w14:textId="77777777" w:rsidR="00000000" w:rsidRDefault="00294962">
            <w:pPr>
              <w:pStyle w:val="T4dispositie"/>
              <w:jc w:val="left"/>
              <w:rPr>
                <w:lang w:val="nl-NL"/>
              </w:rPr>
            </w:pPr>
            <w:r>
              <w:rPr>
                <w:lang w:val="nl-NL"/>
              </w:rPr>
              <w:t>4'</w:t>
            </w:r>
          </w:p>
          <w:p w14:paraId="43333291" w14:textId="77777777" w:rsidR="00000000" w:rsidRDefault="00294962">
            <w:pPr>
              <w:pStyle w:val="T4dispositie"/>
              <w:jc w:val="left"/>
              <w:rPr>
                <w:lang w:val="nl-NL"/>
              </w:rPr>
            </w:pPr>
            <w:r>
              <w:rPr>
                <w:lang w:val="nl-NL"/>
              </w:rPr>
              <w:t>4'</w:t>
            </w:r>
          </w:p>
          <w:p w14:paraId="1E27CD47" w14:textId="77777777" w:rsidR="00000000" w:rsidRDefault="00294962">
            <w:pPr>
              <w:pStyle w:val="T4dispositie"/>
              <w:jc w:val="left"/>
              <w:rPr>
                <w:lang w:val="nl-NL"/>
              </w:rPr>
            </w:pPr>
            <w:r>
              <w:rPr>
                <w:lang w:val="nl-NL"/>
              </w:rPr>
              <w:t>3'</w:t>
            </w:r>
          </w:p>
          <w:p w14:paraId="77FAE625" w14:textId="77777777" w:rsidR="00000000" w:rsidRDefault="00294962">
            <w:pPr>
              <w:pStyle w:val="T4dispositie"/>
              <w:jc w:val="left"/>
              <w:rPr>
                <w:lang w:val="nl-NL"/>
              </w:rPr>
            </w:pPr>
            <w:r>
              <w:rPr>
                <w:lang w:val="nl-NL"/>
              </w:rPr>
              <w:t>2'</w:t>
            </w:r>
          </w:p>
          <w:p w14:paraId="6F5C12F9" w14:textId="77777777" w:rsidR="00000000" w:rsidRDefault="00294962">
            <w:pPr>
              <w:pStyle w:val="T4dispositie"/>
              <w:jc w:val="left"/>
              <w:rPr>
                <w:lang w:val="nl-NL"/>
              </w:rPr>
            </w:pPr>
            <w:r>
              <w:rPr>
                <w:lang w:val="nl-NL"/>
              </w:rPr>
              <w:t>8'</w:t>
            </w:r>
          </w:p>
        </w:tc>
      </w:tr>
    </w:tbl>
    <w:p w14:paraId="48B96FF9" w14:textId="77777777" w:rsidR="00000000" w:rsidRDefault="00294962">
      <w:pPr>
        <w:pStyle w:val="T1"/>
        <w:jc w:val="left"/>
        <w:rPr>
          <w:lang w:val="nl-NL"/>
        </w:rPr>
      </w:pPr>
    </w:p>
    <w:p w14:paraId="0D09756F" w14:textId="77777777" w:rsidR="00000000" w:rsidRDefault="00294962">
      <w:pPr>
        <w:pStyle w:val="T1"/>
        <w:jc w:val="left"/>
        <w:rPr>
          <w:lang w:val="nl-NL"/>
        </w:rPr>
      </w:pPr>
      <w:r>
        <w:rPr>
          <w:lang w:val="nl-NL"/>
        </w:rPr>
        <w:t>Toonhoogte</w:t>
      </w:r>
    </w:p>
    <w:p w14:paraId="3EEACBDC" w14:textId="77777777" w:rsidR="00000000" w:rsidRDefault="00294962">
      <w:pPr>
        <w:pStyle w:val="T1"/>
        <w:jc w:val="left"/>
        <w:rPr>
          <w:lang w:val="nl-NL"/>
        </w:rPr>
      </w:pPr>
      <w:r>
        <w:rPr>
          <w:lang w:val="nl-NL"/>
        </w:rPr>
        <w:t>a</w:t>
      </w:r>
      <w:r>
        <w:rPr>
          <w:vertAlign w:val="superscript"/>
          <w:lang w:val="nl-NL"/>
        </w:rPr>
        <w:t>1</w:t>
      </w:r>
      <w:r>
        <w:rPr>
          <w:lang w:val="nl-NL"/>
        </w:rPr>
        <w:t xml:space="preserve"> = 425 Hz</w:t>
      </w:r>
    </w:p>
    <w:p w14:paraId="509B9B06" w14:textId="77777777" w:rsidR="00000000" w:rsidRDefault="00294962">
      <w:pPr>
        <w:pStyle w:val="T1"/>
        <w:jc w:val="left"/>
        <w:rPr>
          <w:lang w:val="nl-NL"/>
        </w:rPr>
      </w:pPr>
      <w:r>
        <w:rPr>
          <w:lang w:val="nl-NL"/>
        </w:rPr>
        <w:t>Temperatuur</w:t>
      </w:r>
    </w:p>
    <w:p w14:paraId="7C9728CA" w14:textId="77777777" w:rsidR="00000000" w:rsidRDefault="00294962">
      <w:pPr>
        <w:pStyle w:val="T1"/>
        <w:jc w:val="left"/>
        <w:rPr>
          <w:lang w:val="nl-NL"/>
        </w:rPr>
      </w:pPr>
      <w:r>
        <w:rPr>
          <w:lang w:val="nl-NL"/>
        </w:rPr>
        <w:t>evenredig zwevend</w:t>
      </w:r>
    </w:p>
    <w:p w14:paraId="4E04D800" w14:textId="77777777" w:rsidR="00000000" w:rsidRDefault="00294962">
      <w:pPr>
        <w:pStyle w:val="T1"/>
        <w:jc w:val="left"/>
        <w:rPr>
          <w:lang w:val="nl-NL"/>
        </w:rPr>
      </w:pPr>
    </w:p>
    <w:p w14:paraId="2ADF5357" w14:textId="77777777" w:rsidR="00000000" w:rsidRDefault="00294962">
      <w:pPr>
        <w:pStyle w:val="T1"/>
        <w:jc w:val="left"/>
        <w:rPr>
          <w:lang w:val="nl-NL"/>
        </w:rPr>
      </w:pPr>
      <w:r>
        <w:rPr>
          <w:lang w:val="nl-NL"/>
        </w:rPr>
        <w:t>Manuaalomvang</w:t>
      </w:r>
    </w:p>
    <w:p w14:paraId="548CF431" w14:textId="77777777" w:rsidR="00000000" w:rsidRDefault="00294962">
      <w:pPr>
        <w:pStyle w:val="T1"/>
        <w:jc w:val="left"/>
        <w:rPr>
          <w:vertAlign w:val="superscript"/>
          <w:lang w:val="nl-NL"/>
        </w:rPr>
      </w:pPr>
      <w:proofErr w:type="spellStart"/>
      <w:r>
        <w:rPr>
          <w:lang w:val="nl-NL"/>
        </w:rPr>
        <w:t>C-f</w:t>
      </w:r>
      <w:r>
        <w:rPr>
          <w:vertAlign w:val="superscript"/>
          <w:lang w:val="nl-NL"/>
        </w:rPr>
        <w:t>3</w:t>
      </w:r>
      <w:proofErr w:type="spellEnd"/>
    </w:p>
    <w:p w14:paraId="3E80CF7F" w14:textId="77777777" w:rsidR="00000000" w:rsidRDefault="00294962">
      <w:pPr>
        <w:pStyle w:val="T1"/>
        <w:jc w:val="left"/>
        <w:rPr>
          <w:lang w:val="nl-NL"/>
        </w:rPr>
      </w:pPr>
      <w:r>
        <w:rPr>
          <w:lang w:val="nl-NL"/>
        </w:rPr>
        <w:t>Peda</w:t>
      </w:r>
      <w:r>
        <w:rPr>
          <w:lang w:val="nl-NL"/>
        </w:rPr>
        <w:t>alomvang</w:t>
      </w:r>
    </w:p>
    <w:p w14:paraId="6EA510DA" w14:textId="77777777" w:rsidR="00000000" w:rsidRDefault="00294962">
      <w:pPr>
        <w:pStyle w:val="T1"/>
        <w:jc w:val="left"/>
        <w:rPr>
          <w:lang w:val="nl-NL"/>
        </w:rPr>
      </w:pPr>
      <w:proofErr w:type="spellStart"/>
      <w:r>
        <w:rPr>
          <w:lang w:val="nl-NL"/>
        </w:rPr>
        <w:t>C-f</w:t>
      </w:r>
      <w:proofErr w:type="spellEnd"/>
    </w:p>
    <w:p w14:paraId="4D84739B" w14:textId="77777777" w:rsidR="00000000" w:rsidRDefault="00294962">
      <w:pPr>
        <w:pStyle w:val="T1"/>
        <w:jc w:val="left"/>
        <w:rPr>
          <w:lang w:val="nl-NL"/>
        </w:rPr>
      </w:pPr>
    </w:p>
    <w:p w14:paraId="6D53D740" w14:textId="77777777" w:rsidR="00000000" w:rsidRDefault="00294962">
      <w:pPr>
        <w:pStyle w:val="T1"/>
        <w:jc w:val="left"/>
        <w:rPr>
          <w:lang w:val="nl-NL"/>
        </w:rPr>
      </w:pPr>
      <w:r>
        <w:rPr>
          <w:lang w:val="nl-NL"/>
        </w:rPr>
        <w:t>Windvoorziening</w:t>
      </w:r>
    </w:p>
    <w:p w14:paraId="44759934" w14:textId="77777777" w:rsidR="00000000" w:rsidRDefault="00294962">
      <w:pPr>
        <w:pStyle w:val="T1"/>
        <w:jc w:val="left"/>
        <w:rPr>
          <w:lang w:val="nl-NL"/>
        </w:rPr>
      </w:pPr>
      <w:r>
        <w:rPr>
          <w:lang w:val="nl-NL"/>
        </w:rPr>
        <w:t>magazijnbalg met enkele vouw</w:t>
      </w:r>
    </w:p>
    <w:p w14:paraId="6E83298B" w14:textId="77777777" w:rsidR="00000000" w:rsidRDefault="00294962">
      <w:pPr>
        <w:pStyle w:val="T1"/>
        <w:jc w:val="left"/>
        <w:rPr>
          <w:lang w:val="nl-NL"/>
        </w:rPr>
      </w:pPr>
      <w:r>
        <w:rPr>
          <w:lang w:val="nl-NL"/>
        </w:rPr>
        <w:t>Winddruk</w:t>
      </w:r>
    </w:p>
    <w:p w14:paraId="38DDA88A" w14:textId="77777777" w:rsidR="00000000" w:rsidRDefault="00294962">
      <w:pPr>
        <w:pStyle w:val="T1"/>
        <w:jc w:val="left"/>
        <w:rPr>
          <w:lang w:val="nl-NL"/>
        </w:rPr>
      </w:pPr>
      <w:r>
        <w:rPr>
          <w:lang w:val="nl-NL"/>
        </w:rPr>
        <w:t>75 mm</w:t>
      </w:r>
    </w:p>
    <w:p w14:paraId="2A979777" w14:textId="77777777" w:rsidR="00000000" w:rsidRDefault="00294962">
      <w:pPr>
        <w:pStyle w:val="T1"/>
        <w:jc w:val="left"/>
        <w:rPr>
          <w:lang w:val="nl-NL"/>
        </w:rPr>
      </w:pPr>
    </w:p>
    <w:p w14:paraId="149A8833" w14:textId="77777777" w:rsidR="00000000" w:rsidRDefault="00294962">
      <w:pPr>
        <w:pStyle w:val="T1"/>
        <w:jc w:val="left"/>
        <w:rPr>
          <w:lang w:val="nl-NL"/>
        </w:rPr>
      </w:pPr>
      <w:r>
        <w:rPr>
          <w:lang w:val="nl-NL"/>
        </w:rPr>
        <w:t xml:space="preserve">Plaats </w:t>
      </w:r>
      <w:proofErr w:type="spellStart"/>
      <w:r>
        <w:rPr>
          <w:lang w:val="nl-NL"/>
        </w:rPr>
        <w:t>klaviatuur</w:t>
      </w:r>
      <w:proofErr w:type="spellEnd"/>
    </w:p>
    <w:p w14:paraId="0767C973" w14:textId="77777777" w:rsidR="00000000" w:rsidRDefault="00294962">
      <w:pPr>
        <w:pStyle w:val="T1"/>
        <w:jc w:val="left"/>
        <w:rPr>
          <w:lang w:val="nl-NL"/>
        </w:rPr>
      </w:pPr>
      <w:r>
        <w:rPr>
          <w:lang w:val="nl-NL"/>
        </w:rPr>
        <w:t>rechterzijde</w:t>
      </w:r>
    </w:p>
    <w:p w14:paraId="33A7E7BE" w14:textId="77777777" w:rsidR="00000000" w:rsidRDefault="00294962">
      <w:pPr>
        <w:pStyle w:val="T1"/>
        <w:jc w:val="left"/>
        <w:rPr>
          <w:lang w:val="nl-NL"/>
        </w:rPr>
      </w:pPr>
    </w:p>
    <w:p w14:paraId="4B7228E2" w14:textId="77777777" w:rsidR="00000000" w:rsidRDefault="00294962">
      <w:pPr>
        <w:pStyle w:val="Heading2"/>
        <w:rPr>
          <w:i w:val="0"/>
          <w:iCs/>
        </w:rPr>
      </w:pPr>
      <w:r>
        <w:rPr>
          <w:i w:val="0"/>
          <w:iCs/>
        </w:rPr>
        <w:t>Bijzonderheden</w:t>
      </w:r>
    </w:p>
    <w:p w14:paraId="75973D2A" w14:textId="77777777" w:rsidR="00000000" w:rsidRDefault="00294962">
      <w:pPr>
        <w:pStyle w:val="T1"/>
        <w:jc w:val="left"/>
        <w:rPr>
          <w:lang w:val="nl-NL"/>
        </w:rPr>
      </w:pPr>
    </w:p>
    <w:p w14:paraId="46127702" w14:textId="77777777" w:rsidR="00000000" w:rsidRDefault="00294962">
      <w:pPr>
        <w:pStyle w:val="T1"/>
        <w:jc w:val="left"/>
        <w:rPr>
          <w:lang w:val="nl-NL"/>
        </w:rPr>
      </w:pPr>
      <w:r>
        <w:rPr>
          <w:lang w:val="nl-NL"/>
        </w:rPr>
        <w:t>Deling B/D tussen h en c</w:t>
      </w:r>
      <w:r>
        <w:rPr>
          <w:vertAlign w:val="superscript"/>
          <w:lang w:val="nl-NL"/>
        </w:rPr>
        <w:t>1</w:t>
      </w:r>
      <w:r>
        <w:rPr>
          <w:lang w:val="nl-NL"/>
        </w:rPr>
        <w:t>.</w:t>
      </w:r>
    </w:p>
    <w:p w14:paraId="4D6C6037" w14:textId="77777777" w:rsidR="00000000" w:rsidRDefault="00294962">
      <w:pPr>
        <w:pStyle w:val="T1"/>
        <w:jc w:val="left"/>
        <w:rPr>
          <w:lang w:val="nl-NL"/>
        </w:rPr>
      </w:pPr>
      <w:r>
        <w:rPr>
          <w:lang w:val="nl-NL"/>
        </w:rPr>
        <w:t>De vurenhouten kas was oorspronkelijk in imitatie-eiken geschilderd.</w:t>
      </w:r>
    </w:p>
    <w:p w14:paraId="51B40BAD" w14:textId="77777777" w:rsidR="00000000" w:rsidRDefault="00294962">
      <w:pPr>
        <w:pStyle w:val="T1"/>
        <w:jc w:val="left"/>
        <w:rPr>
          <w:lang w:val="nl-NL"/>
        </w:rPr>
      </w:pPr>
      <w:r>
        <w:rPr>
          <w:lang w:val="nl-NL"/>
        </w:rPr>
        <w:t>De windlade is ingedeeld in hele tone</w:t>
      </w:r>
      <w:r>
        <w:rPr>
          <w:lang w:val="nl-NL"/>
        </w:rPr>
        <w:t xml:space="preserve">n vanuit het midden aflopend. Het pijpwerk is grotendeels oud, maar de intonatie is door het aanbrengen van kernsteken grondig gewijzigd. Bij de registers Holpijp 8', Fluit 4' en Octaaf 2' zijn de </w:t>
      </w:r>
      <w:proofErr w:type="spellStart"/>
      <w:r>
        <w:rPr>
          <w:lang w:val="nl-NL"/>
        </w:rPr>
        <w:t>bovenlabia</w:t>
      </w:r>
      <w:proofErr w:type="spellEnd"/>
      <w:r>
        <w:rPr>
          <w:lang w:val="nl-NL"/>
        </w:rPr>
        <w:t xml:space="preserve"> bovendien op grote schaal boogvormig opgesneden.</w:t>
      </w:r>
    </w:p>
    <w:p w14:paraId="0330C2B2" w14:textId="77777777" w:rsidR="00294962" w:rsidRDefault="00294962">
      <w:pPr>
        <w:pStyle w:val="T1"/>
        <w:jc w:val="left"/>
        <w:rPr>
          <w:lang w:val="nl-NL"/>
        </w:rPr>
      </w:pPr>
      <w:r>
        <w:rPr>
          <w:lang w:val="nl-NL"/>
        </w:rPr>
        <w:t xml:space="preserve">De </w:t>
      </w:r>
      <w:proofErr w:type="spellStart"/>
      <w:r>
        <w:rPr>
          <w:lang w:val="nl-NL"/>
        </w:rPr>
        <w:t>Prestant</w:t>
      </w:r>
      <w:proofErr w:type="spellEnd"/>
      <w:r>
        <w:rPr>
          <w:lang w:val="nl-NL"/>
        </w:rPr>
        <w:t xml:space="preserve"> 8' bezit eiken open binnenpijpen voor </w:t>
      </w:r>
      <w:proofErr w:type="spellStart"/>
      <w:r>
        <w:rPr>
          <w:lang w:val="nl-NL"/>
        </w:rPr>
        <w:t>C-Dis</w:t>
      </w:r>
      <w:proofErr w:type="spellEnd"/>
      <w:r>
        <w:rPr>
          <w:lang w:val="nl-NL"/>
        </w:rPr>
        <w:t xml:space="preserve">; </w:t>
      </w:r>
      <w:proofErr w:type="spellStart"/>
      <w:r>
        <w:rPr>
          <w:lang w:val="nl-NL"/>
        </w:rPr>
        <w:t>E-c</w:t>
      </w:r>
      <w:r>
        <w:rPr>
          <w:vertAlign w:val="superscript"/>
          <w:lang w:val="nl-NL"/>
        </w:rPr>
        <w:t>1</w:t>
      </w:r>
      <w:proofErr w:type="spellEnd"/>
      <w:r>
        <w:rPr>
          <w:lang w:val="nl-NL"/>
        </w:rPr>
        <w:t xml:space="preserve"> staan in het front, het vervolg staat op de lade. Het groot octaaf van de Holpijp 8' is van eiken. De Viola </w:t>
      </w:r>
      <w:proofErr w:type="spellStart"/>
      <w:r>
        <w:rPr>
          <w:lang w:val="nl-NL"/>
        </w:rPr>
        <w:t>di</w:t>
      </w:r>
      <w:proofErr w:type="spellEnd"/>
      <w:r>
        <w:rPr>
          <w:lang w:val="nl-NL"/>
        </w:rPr>
        <w:t xml:space="preserve"> Gamba 8' is in het groot octaaf gecombineerd met de Holpijp; het vervolg bestaat u</w:t>
      </w:r>
      <w:r>
        <w:rPr>
          <w:lang w:val="nl-NL"/>
        </w:rPr>
        <w:t xml:space="preserve">it fabriekspijpwerk met een zinken klein octaaf. De Fluit 4' is van </w:t>
      </w:r>
      <w:proofErr w:type="spellStart"/>
      <w:r>
        <w:rPr>
          <w:lang w:val="nl-NL"/>
        </w:rPr>
        <w:t>C-f</w:t>
      </w:r>
      <w:r>
        <w:rPr>
          <w:vertAlign w:val="superscript"/>
          <w:lang w:val="nl-NL"/>
        </w:rPr>
        <w:t>2</w:t>
      </w:r>
      <w:proofErr w:type="spellEnd"/>
      <w:r>
        <w:rPr>
          <w:lang w:val="nl-NL"/>
        </w:rPr>
        <w:t xml:space="preserve"> gedekt, het vervolg </w:t>
      </w:r>
      <w:r>
        <w:rPr>
          <w:lang w:val="nl-NL"/>
        </w:rPr>
        <w:lastRenderedPageBreak/>
        <w:t xml:space="preserve">is conisch open. De </w:t>
      </w:r>
      <w:proofErr w:type="spellStart"/>
      <w:r>
        <w:rPr>
          <w:lang w:val="nl-NL"/>
        </w:rPr>
        <w:t>Quint</w:t>
      </w:r>
      <w:proofErr w:type="spellEnd"/>
      <w:r>
        <w:rPr>
          <w:lang w:val="nl-NL"/>
        </w:rPr>
        <w:t xml:space="preserve"> 3' is een conisch fluitregister. De Octaaf 2' is in feite een wijde openfluit. De Trompet B/D is in werkelijkheid een </w:t>
      </w:r>
      <w:proofErr w:type="spellStart"/>
      <w:r>
        <w:rPr>
          <w:lang w:val="nl-NL"/>
        </w:rPr>
        <w:t>Basson-Hautbois</w:t>
      </w:r>
      <w:proofErr w:type="spellEnd"/>
      <w:r>
        <w:rPr>
          <w:lang w:val="nl-NL"/>
        </w:rPr>
        <w:t xml:space="preserve"> en </w:t>
      </w:r>
      <w:r>
        <w:rPr>
          <w:lang w:val="nl-NL"/>
        </w:rPr>
        <w:t xml:space="preserve">voorzien van mahoniehouten </w:t>
      </w:r>
      <w:proofErr w:type="spellStart"/>
      <w:r>
        <w:rPr>
          <w:lang w:val="nl-NL"/>
        </w:rPr>
        <w:t>stevels</w:t>
      </w:r>
      <w:proofErr w:type="spellEnd"/>
      <w:r>
        <w:rPr>
          <w:lang w:val="nl-NL"/>
        </w:rPr>
        <w:t xml:space="preserve"> en koppen. De enge bekers zijn trechtervormig.</w:t>
      </w:r>
    </w:p>
    <w:sectPr w:rsidR="00294962">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444F"/>
    <w:multiLevelType w:val="hybridMultilevel"/>
    <w:tmpl w:val="B8CC124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89"/>
    <w:rsid w:val="00294962"/>
    <w:rsid w:val="00FB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22871"/>
  <w15:chartTrackingRefBased/>
  <w15:docId w15:val="{5443423B-3987-DC42-B731-063A1985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776</Words>
  <Characters>4426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Moordrecht / 1864</vt:lpstr>
    </vt:vector>
  </TitlesOfParts>
  <Company>NIvO</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Moordrecht / 1864</dc:title>
  <dc:subject/>
  <dc:creator>WS1</dc:creator>
  <cp:keywords/>
  <dc:description/>
  <cp:lastModifiedBy>Eline J Duijsens</cp:lastModifiedBy>
  <cp:revision>2</cp:revision>
  <dcterms:created xsi:type="dcterms:W3CDTF">2021-09-20T12:26:00Z</dcterms:created>
  <dcterms:modified xsi:type="dcterms:W3CDTF">2021-09-20T12:26:00Z</dcterms:modified>
</cp:coreProperties>
</file>