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79885" w14:textId="77777777" w:rsidR="00000000" w:rsidRDefault="00761C82">
      <w:pPr>
        <w:pStyle w:val="Heading1"/>
      </w:pPr>
      <w:bookmarkStart w:id="0" w:name="_GoBack"/>
      <w:bookmarkEnd w:id="0"/>
      <w:r>
        <w:t>Warmond / 1863</w:t>
      </w:r>
    </w:p>
    <w:p w14:paraId="6F82F450" w14:textId="77777777" w:rsidR="00000000" w:rsidRDefault="00761C82">
      <w:pPr>
        <w:pStyle w:val="Heading2"/>
        <w:rPr>
          <w:i w:val="0"/>
          <w:iCs/>
        </w:rPr>
      </w:pPr>
      <w:r>
        <w:rPr>
          <w:i w:val="0"/>
          <w:iCs/>
        </w:rPr>
        <w:t xml:space="preserve">Verpleeghuis </w:t>
      </w:r>
      <w:proofErr w:type="spellStart"/>
      <w:r>
        <w:rPr>
          <w:i w:val="0"/>
          <w:iCs/>
        </w:rPr>
        <w:t>Mariëngaerde</w:t>
      </w:r>
      <w:proofErr w:type="spellEnd"/>
      <w:r>
        <w:rPr>
          <w:i w:val="0"/>
          <w:iCs/>
        </w:rPr>
        <w:t xml:space="preserve"> / </w:t>
      </w:r>
      <w:proofErr w:type="spellStart"/>
      <w:r>
        <w:rPr>
          <w:i w:val="0"/>
          <w:iCs/>
        </w:rPr>
        <w:t>Mariënweide</w:t>
      </w:r>
      <w:proofErr w:type="spellEnd"/>
      <w:r>
        <w:rPr>
          <w:i w:val="0"/>
          <w:iCs/>
        </w:rPr>
        <w:t xml:space="preserve"> (voormalig Groot Seminarie)</w:t>
      </w:r>
    </w:p>
    <w:p w14:paraId="0DE3A4A4" w14:textId="77777777" w:rsidR="00000000" w:rsidRDefault="00761C82">
      <w:pPr>
        <w:pStyle w:val="T1"/>
        <w:jc w:val="left"/>
        <w:rPr>
          <w:lang w:val="nl-NL"/>
        </w:rPr>
      </w:pPr>
    </w:p>
    <w:p w14:paraId="712FD98D" w14:textId="77777777" w:rsidR="00000000" w:rsidRDefault="00761C82">
      <w:pPr>
        <w:pStyle w:val="T1"/>
        <w:jc w:val="left"/>
        <w:rPr>
          <w:i/>
          <w:iCs/>
          <w:lang w:val="nl-NL"/>
        </w:rPr>
      </w:pPr>
      <w:r>
        <w:rPr>
          <w:i/>
          <w:iCs/>
          <w:lang w:val="nl-NL"/>
        </w:rPr>
        <w:t xml:space="preserve">Het seminarie werd opgericht in 1799. Het huidige hoofdgebouw dateert uit 1821. Het werd in 1843 vergroot naar ontwerp van Th. </w:t>
      </w:r>
      <w:proofErr w:type="spellStart"/>
      <w:r>
        <w:rPr>
          <w:i/>
          <w:iCs/>
          <w:lang w:val="nl-NL"/>
        </w:rPr>
        <w:t>Molkenboer</w:t>
      </w:r>
      <w:proofErr w:type="spellEnd"/>
      <w:r>
        <w:rPr>
          <w:i/>
          <w:iCs/>
          <w:lang w:val="nl-NL"/>
        </w:rPr>
        <w:t>, onder meer met een neogotische ka</w:t>
      </w:r>
      <w:r>
        <w:rPr>
          <w:i/>
          <w:iCs/>
          <w:lang w:val="nl-NL"/>
        </w:rPr>
        <w:t xml:space="preserve">pel in de vorm van een </w:t>
      </w:r>
      <w:proofErr w:type="spellStart"/>
      <w:r>
        <w:rPr>
          <w:i/>
          <w:iCs/>
          <w:lang w:val="nl-NL"/>
        </w:rPr>
        <w:t>eenbeukige</w:t>
      </w:r>
      <w:proofErr w:type="spellEnd"/>
      <w:r>
        <w:rPr>
          <w:i/>
          <w:iCs/>
          <w:lang w:val="nl-NL"/>
        </w:rPr>
        <w:t xml:space="preserve"> kruiskerk met koorkapellen. Inwendig gestucte stergewelven. Altaren uit de bouwtijd door L.J. Veneman.</w:t>
      </w:r>
    </w:p>
    <w:p w14:paraId="53B9FC58" w14:textId="77777777" w:rsidR="00000000" w:rsidRDefault="00761C82">
      <w:pPr>
        <w:pStyle w:val="T1"/>
        <w:jc w:val="left"/>
        <w:rPr>
          <w:lang w:val="nl-NL"/>
        </w:rPr>
      </w:pPr>
    </w:p>
    <w:p w14:paraId="21129B34" w14:textId="77777777" w:rsidR="00000000" w:rsidRDefault="00761C82">
      <w:pPr>
        <w:pStyle w:val="T1"/>
        <w:jc w:val="left"/>
        <w:rPr>
          <w:lang w:val="nl-NL"/>
        </w:rPr>
      </w:pPr>
      <w:r>
        <w:rPr>
          <w:lang w:val="nl-NL"/>
        </w:rPr>
        <w:t>Kas: 1863/1892</w:t>
      </w:r>
    </w:p>
    <w:p w14:paraId="61D8EE8F" w14:textId="77777777" w:rsidR="00000000" w:rsidRDefault="00761C82">
      <w:pPr>
        <w:pStyle w:val="T1"/>
        <w:jc w:val="left"/>
        <w:rPr>
          <w:lang w:val="nl-NL"/>
        </w:rPr>
      </w:pPr>
    </w:p>
    <w:p w14:paraId="5A44C787" w14:textId="77777777" w:rsidR="00000000" w:rsidRDefault="00761C82">
      <w:pPr>
        <w:pStyle w:val="Heading2"/>
        <w:rPr>
          <w:i w:val="0"/>
          <w:iCs/>
        </w:rPr>
      </w:pPr>
      <w:r>
        <w:rPr>
          <w:i w:val="0"/>
          <w:iCs/>
        </w:rPr>
        <w:t>Kunsthistorische aspecten</w:t>
      </w:r>
    </w:p>
    <w:p w14:paraId="1BA76F3F" w14:textId="77777777" w:rsidR="00000000" w:rsidRDefault="00761C82">
      <w:pPr>
        <w:pStyle w:val="T2Kunst"/>
        <w:jc w:val="left"/>
        <w:rPr>
          <w:lang w:val="nl-NL"/>
        </w:rPr>
      </w:pPr>
      <w:r>
        <w:rPr>
          <w:lang w:val="nl-NL"/>
        </w:rPr>
        <w:t>De gehele inrichting van de Seminariekapel werd ontworpen en vervaardigd doo</w:t>
      </w:r>
      <w:r>
        <w:rPr>
          <w:lang w:val="nl-NL"/>
        </w:rPr>
        <w:t xml:space="preserve">r de beeldhouwer Louis Veneman uit 's-Hertogenbosch. Zo ook het front van het door Vollebregt gebouwde orgel. Dit vertoont grote overeenkomsten met het front van het uit 1856 daterende </w:t>
      </w:r>
      <w:proofErr w:type="spellStart"/>
      <w:r>
        <w:rPr>
          <w:lang w:val="nl-NL"/>
        </w:rPr>
        <w:t>Ypma</w:t>
      </w:r>
      <w:proofErr w:type="spellEnd"/>
      <w:r>
        <w:rPr>
          <w:lang w:val="nl-NL"/>
        </w:rPr>
        <w:t>-Adema-orgel in de St-Jan te Leimuiden, dat ook van Veneman afkomst</w:t>
      </w:r>
      <w:r>
        <w:rPr>
          <w:lang w:val="nl-NL"/>
        </w:rPr>
        <w:t xml:space="preserve">ig is (deel 1850-1858, 298-299). Alleen is het </w:t>
      </w:r>
      <w:proofErr w:type="spellStart"/>
      <w:r>
        <w:rPr>
          <w:lang w:val="nl-NL"/>
        </w:rPr>
        <w:t>Warmondse</w:t>
      </w:r>
      <w:proofErr w:type="spellEnd"/>
      <w:r>
        <w:rPr>
          <w:lang w:val="nl-NL"/>
        </w:rPr>
        <w:t xml:space="preserve"> orgel iets kleiner.</w:t>
      </w:r>
    </w:p>
    <w:p w14:paraId="01637844" w14:textId="77777777" w:rsidR="00000000" w:rsidRDefault="00761C82">
      <w:pPr>
        <w:pStyle w:val="T2Kunst"/>
        <w:jc w:val="left"/>
        <w:rPr>
          <w:lang w:val="nl-NL"/>
        </w:rPr>
      </w:pPr>
      <w:r>
        <w:rPr>
          <w:lang w:val="nl-NL"/>
        </w:rPr>
        <w:t>Ook hier zien wij een ronde middentoren met driezijdig basement, die hier echter ongedeeld is. Verder twee tussenvelden met gebogen bovenlijsten, die in hun benedengedeelte geslot</w:t>
      </w:r>
      <w:r>
        <w:rPr>
          <w:lang w:val="nl-NL"/>
        </w:rPr>
        <w:t>en zijn en gedecoreerd met twee beelden, en zijtorens van hetzelfde model als de middentoren, alles ten nauwste verwant aan Leimuiden.</w:t>
      </w:r>
    </w:p>
    <w:p w14:paraId="60097AE7" w14:textId="77777777" w:rsidR="00000000" w:rsidRDefault="00761C82">
      <w:pPr>
        <w:pStyle w:val="T2Kunst"/>
        <w:jc w:val="left"/>
        <w:rPr>
          <w:lang w:val="nl-NL"/>
        </w:rPr>
      </w:pPr>
      <w:r>
        <w:rPr>
          <w:lang w:val="nl-NL"/>
        </w:rPr>
        <w:t>Een verschil betreft nog het aantal pijpen in de torens. In Leimuiden zijn dit er in de middentoren negen en in de zijtor</w:t>
      </w:r>
      <w:r>
        <w:rPr>
          <w:lang w:val="nl-NL"/>
        </w:rPr>
        <w:t xml:space="preserve">ens vijf; in Warmond bevatten alle drie torens vijf pijpen. Ook het </w:t>
      </w:r>
      <w:proofErr w:type="spellStart"/>
      <w:r>
        <w:rPr>
          <w:lang w:val="nl-NL"/>
        </w:rPr>
        <w:t>labiumverloop</w:t>
      </w:r>
      <w:proofErr w:type="spellEnd"/>
      <w:r>
        <w:rPr>
          <w:lang w:val="nl-NL"/>
        </w:rPr>
        <w:t xml:space="preserve"> in de tussenvelden is bij beide orgels verschillend: in Leimuiden lopen de labia enigszins naar buiten op, in Warmond vertonen zij een uitgesproken naar buiten aflopende lijn</w:t>
      </w:r>
      <w:r>
        <w:rPr>
          <w:lang w:val="nl-NL"/>
        </w:rPr>
        <w:t>.</w:t>
      </w:r>
    </w:p>
    <w:p w14:paraId="66BCE495" w14:textId="77777777" w:rsidR="00000000" w:rsidRDefault="00761C82">
      <w:pPr>
        <w:pStyle w:val="T2Kunst"/>
        <w:jc w:val="left"/>
        <w:rPr>
          <w:lang w:val="nl-NL"/>
        </w:rPr>
      </w:pPr>
      <w:r>
        <w:rPr>
          <w:lang w:val="nl-NL"/>
        </w:rPr>
        <w:t xml:space="preserve">Het neogotische snijwerk is eveneens verwant. De panelen beneden in de tussenvelden zijn versierd met kielbogen, waarbij in de zwikken gotische </w:t>
      </w:r>
      <w:proofErr w:type="spellStart"/>
      <w:r>
        <w:rPr>
          <w:lang w:val="nl-NL"/>
        </w:rPr>
        <w:t>S-ranken</w:t>
      </w:r>
      <w:proofErr w:type="spellEnd"/>
      <w:r>
        <w:rPr>
          <w:lang w:val="nl-NL"/>
        </w:rPr>
        <w:t xml:space="preserve"> zijn aangebracht. Evenals in Leimuiden vindt men hier twee beelden van musicerende engelen, rechts me</w:t>
      </w:r>
      <w:r>
        <w:rPr>
          <w:lang w:val="nl-NL"/>
        </w:rPr>
        <w:t>t een kleine harp en links met een luit. De basementen van de pijpen zijn versierd met distelachtig bladwerk, in een vormentaal ontleend aan de late gotiek. Bij de pijpvoeten in torens en velden zijn eenvoudige tootlijsten te zien. Onder de torens zijn dru</w:t>
      </w:r>
      <w:r>
        <w:rPr>
          <w:lang w:val="nl-NL"/>
        </w:rPr>
        <w:t xml:space="preserve">ipers aangebracht met tamelijk naturalistisch behandeld bladwerk; bij de middentoren verschuilt zich een engel tussen dit lover. De torens worden bekroond door doorluchtige spitsen met aan de pijpuiteinden een reeks kielbogen met pinakels  ertussen. Onder </w:t>
      </w:r>
      <w:r>
        <w:rPr>
          <w:lang w:val="nl-NL"/>
        </w:rPr>
        <w:t xml:space="preserve">de gebogen bovenlijsten van de velden is snijwerk aangebracht in de vorm van </w:t>
      </w:r>
      <w:proofErr w:type="spellStart"/>
      <w:r>
        <w:rPr>
          <w:lang w:val="nl-NL"/>
        </w:rPr>
        <w:t>S-ranken</w:t>
      </w:r>
      <w:proofErr w:type="spellEnd"/>
      <w:r>
        <w:rPr>
          <w:lang w:val="nl-NL"/>
        </w:rPr>
        <w:t>. Erboven zijn hogels te zien.</w:t>
      </w:r>
    </w:p>
    <w:p w14:paraId="779A0650" w14:textId="77777777" w:rsidR="00000000" w:rsidRDefault="00761C82">
      <w:pPr>
        <w:pStyle w:val="T2Kunst"/>
        <w:jc w:val="left"/>
        <w:rPr>
          <w:lang w:val="nl-NL"/>
        </w:rPr>
      </w:pPr>
      <w:r>
        <w:rPr>
          <w:lang w:val="nl-NL"/>
        </w:rPr>
        <w:t xml:space="preserve">De neogotische kapel is met haar door Veneman vervaardigde orgelkas en de eveneens van hem afkomstige altaren een vroeg neogotische </w:t>
      </w:r>
      <w:proofErr w:type="spellStart"/>
      <w:r>
        <w:rPr>
          <w:i/>
          <w:iCs/>
          <w:lang w:val="nl-NL"/>
        </w:rPr>
        <w:t>Gesamtku</w:t>
      </w:r>
      <w:r>
        <w:rPr>
          <w:i/>
          <w:iCs/>
          <w:lang w:val="nl-NL"/>
        </w:rPr>
        <w:t>nstwerk</w:t>
      </w:r>
      <w:proofErr w:type="spellEnd"/>
      <w:r>
        <w:rPr>
          <w:lang w:val="nl-NL"/>
        </w:rPr>
        <w:t xml:space="preserve"> van grote betekenis. Hoe mooi zou het zijn geweest als het Vollebregt-instrument dit nog op zijn oorspronkelijke plaats met zijn klanken had kunnen verrijken.</w:t>
      </w:r>
    </w:p>
    <w:p w14:paraId="6AF11143" w14:textId="77777777" w:rsidR="00000000" w:rsidRDefault="00761C82">
      <w:pPr>
        <w:pStyle w:val="T1"/>
        <w:jc w:val="left"/>
        <w:rPr>
          <w:lang w:val="nl-NL"/>
        </w:rPr>
      </w:pPr>
    </w:p>
    <w:p w14:paraId="3D302E40" w14:textId="77777777" w:rsidR="00000000" w:rsidRDefault="00761C82">
      <w:pPr>
        <w:pStyle w:val="T3Lit"/>
        <w:jc w:val="left"/>
        <w:rPr>
          <w:b/>
          <w:bCs/>
          <w:lang w:val="nl-NL"/>
        </w:rPr>
      </w:pPr>
      <w:r>
        <w:rPr>
          <w:b/>
          <w:bCs/>
          <w:lang w:val="nl-NL"/>
        </w:rPr>
        <w:t>Literatuur</w:t>
      </w:r>
    </w:p>
    <w:p w14:paraId="7C6B3147" w14:textId="77777777" w:rsidR="00000000" w:rsidRDefault="00761C82">
      <w:pPr>
        <w:pStyle w:val="T3Lit"/>
        <w:jc w:val="left"/>
        <w:rPr>
          <w:lang w:val="nl-NL"/>
        </w:rPr>
      </w:pPr>
      <w:r>
        <w:rPr>
          <w:lang w:val="nl-NL"/>
        </w:rPr>
        <w:t xml:space="preserve">Frans </w:t>
      </w:r>
      <w:proofErr w:type="spellStart"/>
      <w:r>
        <w:rPr>
          <w:lang w:val="nl-NL"/>
        </w:rPr>
        <w:t>Jespers</w:t>
      </w:r>
      <w:proofErr w:type="spellEnd"/>
      <w:r>
        <w:rPr>
          <w:lang w:val="nl-NL"/>
        </w:rPr>
        <w:t xml:space="preserve">, Ad van </w:t>
      </w:r>
      <w:proofErr w:type="spellStart"/>
      <w:r>
        <w:rPr>
          <w:lang w:val="nl-NL"/>
        </w:rPr>
        <w:t>Sleuwen</w:t>
      </w:r>
      <w:proofErr w:type="spellEnd"/>
      <w:r>
        <w:rPr>
          <w:lang w:val="nl-NL"/>
        </w:rPr>
        <w:t xml:space="preserve">, </w:t>
      </w:r>
      <w:r>
        <w:rPr>
          <w:i/>
          <w:lang w:val="nl-NL"/>
        </w:rPr>
        <w:t>Tot roem van zijn makers. Een studie over J.J.</w:t>
      </w:r>
      <w:r>
        <w:rPr>
          <w:i/>
          <w:lang w:val="nl-NL"/>
        </w:rPr>
        <w:t xml:space="preserve"> Vollebregt en Zoon, Meester orgelmakers te 's-Hertogenbosch.</w:t>
      </w:r>
      <w:r>
        <w:rPr>
          <w:lang w:val="nl-NL"/>
        </w:rPr>
        <w:t xml:space="preserve"> 's-Hertogenbosch, 1978, 168-170.</w:t>
      </w:r>
    </w:p>
    <w:p w14:paraId="374E5D71" w14:textId="77777777" w:rsidR="00000000" w:rsidRDefault="00761C82">
      <w:pPr>
        <w:pStyle w:val="T3Lit"/>
        <w:jc w:val="left"/>
        <w:rPr>
          <w:lang w:val="nl-NL"/>
        </w:rPr>
      </w:pPr>
    </w:p>
    <w:p w14:paraId="54637A36" w14:textId="77777777" w:rsidR="00000000" w:rsidRDefault="00761C82">
      <w:pPr>
        <w:pStyle w:val="T3Lit"/>
        <w:jc w:val="left"/>
        <w:rPr>
          <w:lang w:val="nl-NL"/>
        </w:rPr>
      </w:pPr>
      <w:r>
        <w:rPr>
          <w:b/>
          <w:bCs/>
          <w:lang w:val="nl-NL"/>
        </w:rPr>
        <w:t>Niet gepubliceerde bronnen</w:t>
      </w:r>
    </w:p>
    <w:p w14:paraId="0754525F" w14:textId="77777777" w:rsidR="00000000" w:rsidRDefault="00761C82">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48E8B771" w14:textId="77777777" w:rsidR="00000000" w:rsidRDefault="00761C82">
      <w:pPr>
        <w:pStyle w:val="T3Lit"/>
        <w:jc w:val="left"/>
        <w:rPr>
          <w:lang w:val="nl-NL"/>
        </w:rPr>
      </w:pPr>
      <w:r>
        <w:rPr>
          <w:lang w:val="nl-NL"/>
        </w:rPr>
        <w:t xml:space="preserve">Hans van der Harst, </w:t>
      </w:r>
      <w:r>
        <w:rPr>
          <w:i/>
          <w:iCs/>
          <w:lang w:val="nl-NL"/>
        </w:rPr>
        <w:t xml:space="preserve">Rapport betreffende het orgel in de kapel van </w:t>
      </w:r>
      <w:proofErr w:type="spellStart"/>
      <w:r>
        <w:rPr>
          <w:i/>
          <w:iCs/>
          <w:lang w:val="nl-NL"/>
        </w:rPr>
        <w:t>Mariëngaerde</w:t>
      </w:r>
      <w:proofErr w:type="spellEnd"/>
      <w:r>
        <w:rPr>
          <w:i/>
          <w:iCs/>
          <w:lang w:val="nl-NL"/>
        </w:rPr>
        <w:t xml:space="preserve"> te Warmond</w:t>
      </w:r>
      <w:r>
        <w:rPr>
          <w:lang w:val="nl-NL"/>
        </w:rPr>
        <w:t xml:space="preserve">. Hilversum, </w:t>
      </w:r>
      <w:r>
        <w:rPr>
          <w:lang w:val="nl-NL"/>
        </w:rPr>
        <w:lastRenderedPageBreak/>
        <w:t>197</w:t>
      </w:r>
      <w:r>
        <w:rPr>
          <w:lang w:val="nl-NL"/>
        </w:rPr>
        <w:t>7.</w:t>
      </w:r>
    </w:p>
    <w:p w14:paraId="22D234FB" w14:textId="77777777" w:rsidR="00000000" w:rsidRDefault="00761C82">
      <w:pPr>
        <w:pStyle w:val="T3Lit"/>
        <w:jc w:val="left"/>
        <w:rPr>
          <w:lang w:val="nl-NL"/>
        </w:rPr>
      </w:pPr>
    </w:p>
    <w:p w14:paraId="75474D3C" w14:textId="77777777" w:rsidR="00000000" w:rsidRDefault="00761C82">
      <w:pPr>
        <w:pStyle w:val="T3Lit"/>
        <w:jc w:val="left"/>
        <w:rPr>
          <w:lang w:val="nl-NL"/>
        </w:rPr>
      </w:pPr>
      <w:r>
        <w:rPr>
          <w:lang w:val="nl-NL"/>
        </w:rPr>
        <w:t>Monumentnummer 38285</w:t>
      </w:r>
    </w:p>
    <w:p w14:paraId="4B6ADEA6" w14:textId="77777777" w:rsidR="00000000" w:rsidRDefault="00761C82">
      <w:pPr>
        <w:pStyle w:val="T3Lit"/>
        <w:jc w:val="left"/>
        <w:rPr>
          <w:lang w:val="nl-NL"/>
        </w:rPr>
      </w:pPr>
      <w:r>
        <w:rPr>
          <w:lang w:val="nl-NL"/>
        </w:rPr>
        <w:t>Orgelnummer 1611</w:t>
      </w:r>
    </w:p>
    <w:p w14:paraId="5DEC56DA" w14:textId="77777777" w:rsidR="00000000" w:rsidRDefault="00761C82">
      <w:pPr>
        <w:pStyle w:val="T1"/>
        <w:jc w:val="left"/>
        <w:rPr>
          <w:lang w:val="nl-NL"/>
        </w:rPr>
      </w:pPr>
    </w:p>
    <w:p w14:paraId="4ECCCD26" w14:textId="77777777" w:rsidR="00000000" w:rsidRDefault="00761C82">
      <w:pPr>
        <w:pStyle w:val="Heading2"/>
        <w:rPr>
          <w:i w:val="0"/>
          <w:iCs/>
        </w:rPr>
      </w:pPr>
      <w:r>
        <w:rPr>
          <w:i w:val="0"/>
          <w:iCs/>
        </w:rPr>
        <w:t>Historische gegevens</w:t>
      </w:r>
    </w:p>
    <w:p w14:paraId="21E7107C" w14:textId="77777777" w:rsidR="00000000" w:rsidRDefault="00761C82">
      <w:pPr>
        <w:pStyle w:val="T1"/>
        <w:jc w:val="left"/>
        <w:rPr>
          <w:lang w:val="nl-NL"/>
        </w:rPr>
      </w:pPr>
    </w:p>
    <w:p w14:paraId="38702B2E" w14:textId="77777777" w:rsidR="00000000" w:rsidRDefault="00761C82">
      <w:pPr>
        <w:pStyle w:val="T1"/>
        <w:jc w:val="left"/>
        <w:rPr>
          <w:lang w:val="nl-NL"/>
        </w:rPr>
      </w:pPr>
      <w:r>
        <w:rPr>
          <w:lang w:val="nl-NL"/>
        </w:rPr>
        <w:t>Bouwer</w:t>
      </w:r>
    </w:p>
    <w:p w14:paraId="42355E26" w14:textId="77777777" w:rsidR="00000000" w:rsidRDefault="00761C82">
      <w:pPr>
        <w:pStyle w:val="T1"/>
        <w:jc w:val="left"/>
        <w:rPr>
          <w:lang w:val="nl-NL"/>
        </w:rPr>
      </w:pPr>
      <w:r>
        <w:rPr>
          <w:lang w:val="nl-NL"/>
        </w:rPr>
        <w:t>J.J. Vollebregt &amp; Zn</w:t>
      </w:r>
    </w:p>
    <w:p w14:paraId="1469BADD" w14:textId="77777777" w:rsidR="00000000" w:rsidRDefault="00761C82">
      <w:pPr>
        <w:pStyle w:val="T1"/>
        <w:jc w:val="left"/>
        <w:rPr>
          <w:lang w:val="nl-NL"/>
        </w:rPr>
      </w:pPr>
    </w:p>
    <w:p w14:paraId="373268B5" w14:textId="77777777" w:rsidR="00000000" w:rsidRDefault="00761C82">
      <w:pPr>
        <w:pStyle w:val="T1"/>
        <w:jc w:val="left"/>
        <w:rPr>
          <w:lang w:val="nl-NL"/>
        </w:rPr>
      </w:pPr>
      <w:r>
        <w:rPr>
          <w:lang w:val="nl-NL"/>
        </w:rPr>
        <w:t>Jaar van oplevering</w:t>
      </w:r>
    </w:p>
    <w:p w14:paraId="23E7B8FA" w14:textId="77777777" w:rsidR="00000000" w:rsidRDefault="00761C82">
      <w:pPr>
        <w:pStyle w:val="T1"/>
        <w:jc w:val="left"/>
        <w:rPr>
          <w:lang w:val="nl-NL"/>
        </w:rPr>
      </w:pPr>
      <w:r>
        <w:rPr>
          <w:lang w:val="nl-NL"/>
        </w:rPr>
        <w:t>1863</w:t>
      </w:r>
    </w:p>
    <w:p w14:paraId="0BB024C4" w14:textId="77777777" w:rsidR="00000000" w:rsidRDefault="00761C82">
      <w:pPr>
        <w:pStyle w:val="T1"/>
        <w:jc w:val="left"/>
        <w:rPr>
          <w:lang w:val="nl-NL"/>
        </w:rPr>
      </w:pPr>
    </w:p>
    <w:p w14:paraId="7F7F33CA" w14:textId="77777777" w:rsidR="00000000" w:rsidRDefault="00761C82">
      <w:pPr>
        <w:pStyle w:val="T1"/>
        <w:jc w:val="left"/>
        <w:rPr>
          <w:lang w:val="nl-NL"/>
        </w:rPr>
      </w:pPr>
      <w:r>
        <w:rPr>
          <w:lang w:val="nl-NL"/>
        </w:rPr>
        <w:t xml:space="preserve">Dispositie 1863 volgens aantekeningen pastoor M.H. </w:t>
      </w:r>
      <w:proofErr w:type="spellStart"/>
      <w:r>
        <w:rPr>
          <w:lang w:val="nl-NL"/>
        </w:rPr>
        <w:t>Kruysen</w:t>
      </w:r>
      <w:proofErr w:type="spellEnd"/>
      <w:r>
        <w:rPr>
          <w:lang w:val="nl-NL"/>
        </w:rPr>
        <w:t xml:space="preserve"> (Nibbixwoud)</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67"/>
        <w:gridCol w:w="631"/>
        <w:gridCol w:w="1737"/>
        <w:gridCol w:w="451"/>
        <w:gridCol w:w="1179"/>
        <w:gridCol w:w="557"/>
      </w:tblGrid>
      <w:tr w:rsidR="00000000" w14:paraId="2C3B096B" w14:textId="77777777">
        <w:tblPrEx>
          <w:tblCellMar>
            <w:top w:w="0" w:type="dxa"/>
            <w:bottom w:w="0" w:type="dxa"/>
          </w:tblCellMar>
        </w:tblPrEx>
        <w:tc>
          <w:tcPr>
            <w:tcW w:w="1667" w:type="dxa"/>
          </w:tcPr>
          <w:p w14:paraId="4DF2BC40" w14:textId="77777777" w:rsidR="00000000" w:rsidRDefault="00761C82">
            <w:pPr>
              <w:pStyle w:val="T4dispositie"/>
              <w:jc w:val="left"/>
              <w:rPr>
                <w:i/>
                <w:iCs/>
                <w:lang w:val="nl-NL"/>
              </w:rPr>
            </w:pPr>
            <w:r>
              <w:rPr>
                <w:i/>
                <w:iCs/>
                <w:lang w:val="nl-NL"/>
              </w:rPr>
              <w:t>Groot Manuaal</w:t>
            </w:r>
          </w:p>
          <w:p w14:paraId="742CC46E" w14:textId="77777777" w:rsidR="00000000" w:rsidRDefault="00761C82">
            <w:pPr>
              <w:pStyle w:val="T4dispositie"/>
              <w:jc w:val="left"/>
              <w:rPr>
                <w:lang w:val="nl-NL"/>
              </w:rPr>
            </w:pPr>
            <w:r>
              <w:rPr>
                <w:lang w:val="nl-NL"/>
              </w:rPr>
              <w:t>Bourdon</w:t>
            </w:r>
          </w:p>
          <w:p w14:paraId="7478A05A" w14:textId="77777777" w:rsidR="00000000" w:rsidRDefault="00761C82">
            <w:pPr>
              <w:pStyle w:val="T4dispositie"/>
              <w:jc w:val="left"/>
              <w:rPr>
                <w:lang w:val="nl-NL"/>
              </w:rPr>
            </w:pPr>
            <w:r>
              <w:rPr>
                <w:lang w:val="nl-NL"/>
              </w:rPr>
              <w:t>Prestant</w:t>
            </w:r>
          </w:p>
          <w:p w14:paraId="52AC8837" w14:textId="77777777" w:rsidR="00000000" w:rsidRDefault="00761C82">
            <w:pPr>
              <w:pStyle w:val="T4dispositie"/>
              <w:jc w:val="left"/>
              <w:rPr>
                <w:lang w:val="nl-NL"/>
              </w:rPr>
            </w:pPr>
            <w:r>
              <w:rPr>
                <w:lang w:val="nl-NL"/>
              </w:rPr>
              <w:t>Holpijp</w:t>
            </w:r>
          </w:p>
          <w:p w14:paraId="3FF298FF" w14:textId="77777777" w:rsidR="00000000" w:rsidRDefault="00761C82">
            <w:pPr>
              <w:pStyle w:val="T4dispositie"/>
              <w:jc w:val="left"/>
              <w:rPr>
                <w:lang w:val="nl-NL"/>
              </w:rPr>
            </w:pPr>
            <w:r>
              <w:rPr>
                <w:lang w:val="nl-NL"/>
              </w:rPr>
              <w:t>Baerpijp</w:t>
            </w:r>
          </w:p>
          <w:p w14:paraId="58E44182" w14:textId="77777777" w:rsidR="00000000" w:rsidRDefault="00761C82">
            <w:pPr>
              <w:pStyle w:val="T4dispositie"/>
              <w:jc w:val="left"/>
              <w:rPr>
                <w:lang w:val="nl-NL"/>
              </w:rPr>
            </w:pPr>
            <w:r>
              <w:rPr>
                <w:lang w:val="nl-NL"/>
              </w:rPr>
              <w:t>Octaaf</w:t>
            </w:r>
          </w:p>
          <w:p w14:paraId="47B1EE05" w14:textId="77777777" w:rsidR="00000000" w:rsidRDefault="00761C82">
            <w:pPr>
              <w:pStyle w:val="T4dispositie"/>
              <w:jc w:val="left"/>
              <w:rPr>
                <w:lang w:val="nl-NL"/>
              </w:rPr>
            </w:pPr>
            <w:r>
              <w:rPr>
                <w:lang w:val="nl-NL"/>
              </w:rPr>
              <w:t>Speelflui</w:t>
            </w:r>
            <w:r>
              <w:rPr>
                <w:lang w:val="nl-NL"/>
              </w:rPr>
              <w:t>t</w:t>
            </w:r>
          </w:p>
          <w:p w14:paraId="10050ED6" w14:textId="77777777" w:rsidR="00000000" w:rsidRDefault="00761C82">
            <w:pPr>
              <w:pStyle w:val="T4dispositie"/>
              <w:jc w:val="left"/>
              <w:rPr>
                <w:lang w:val="nl-NL"/>
              </w:rPr>
            </w:pPr>
            <w:r>
              <w:rPr>
                <w:lang w:val="nl-NL"/>
              </w:rPr>
              <w:t>Quint</w:t>
            </w:r>
          </w:p>
          <w:p w14:paraId="2D16D321" w14:textId="77777777" w:rsidR="00000000" w:rsidRDefault="00761C82">
            <w:pPr>
              <w:pStyle w:val="T4dispositie"/>
              <w:jc w:val="left"/>
              <w:rPr>
                <w:lang w:val="nl-NL"/>
              </w:rPr>
            </w:pPr>
            <w:r>
              <w:rPr>
                <w:lang w:val="nl-NL"/>
              </w:rPr>
              <w:t>Octaaf</w:t>
            </w:r>
          </w:p>
          <w:p w14:paraId="5FAE52FB" w14:textId="77777777" w:rsidR="00000000" w:rsidRDefault="00761C82">
            <w:pPr>
              <w:pStyle w:val="T4dispositie"/>
              <w:jc w:val="left"/>
              <w:rPr>
                <w:lang w:val="nl-NL"/>
              </w:rPr>
            </w:pPr>
            <w:r>
              <w:rPr>
                <w:lang w:val="nl-NL"/>
              </w:rPr>
              <w:t>Cornet</w:t>
            </w:r>
          </w:p>
          <w:p w14:paraId="3DB257A7" w14:textId="77777777" w:rsidR="00000000" w:rsidRDefault="00761C82">
            <w:pPr>
              <w:pStyle w:val="T4dispositie"/>
              <w:jc w:val="left"/>
              <w:rPr>
                <w:lang w:val="nl-NL"/>
              </w:rPr>
            </w:pPr>
            <w:r>
              <w:rPr>
                <w:lang w:val="nl-NL"/>
              </w:rPr>
              <w:t>Trompet B/D</w:t>
            </w:r>
          </w:p>
        </w:tc>
        <w:tc>
          <w:tcPr>
            <w:tcW w:w="631" w:type="dxa"/>
          </w:tcPr>
          <w:p w14:paraId="7DD96DCB" w14:textId="77777777" w:rsidR="00000000" w:rsidRDefault="00761C82">
            <w:pPr>
              <w:pStyle w:val="T4dispositie"/>
              <w:jc w:val="left"/>
              <w:rPr>
                <w:lang w:val="nl-NL"/>
              </w:rPr>
            </w:pPr>
          </w:p>
          <w:p w14:paraId="1955F391" w14:textId="77777777" w:rsidR="00000000" w:rsidRDefault="00761C82">
            <w:pPr>
              <w:pStyle w:val="T4dispositie"/>
              <w:jc w:val="left"/>
              <w:rPr>
                <w:lang w:val="nl-NL"/>
              </w:rPr>
            </w:pPr>
            <w:r>
              <w:rPr>
                <w:lang w:val="nl-NL"/>
              </w:rPr>
              <w:t>16'</w:t>
            </w:r>
          </w:p>
          <w:p w14:paraId="116DCE08" w14:textId="77777777" w:rsidR="00000000" w:rsidRDefault="00761C82">
            <w:pPr>
              <w:pStyle w:val="T4dispositie"/>
              <w:jc w:val="left"/>
              <w:rPr>
                <w:lang w:val="nl-NL"/>
              </w:rPr>
            </w:pPr>
            <w:r>
              <w:rPr>
                <w:lang w:val="nl-NL"/>
              </w:rPr>
              <w:t>8'</w:t>
            </w:r>
          </w:p>
          <w:p w14:paraId="3C85BFE7" w14:textId="77777777" w:rsidR="00000000" w:rsidRDefault="00761C82">
            <w:pPr>
              <w:pStyle w:val="T4dispositie"/>
              <w:jc w:val="left"/>
              <w:rPr>
                <w:lang w:val="nl-NL"/>
              </w:rPr>
            </w:pPr>
            <w:r>
              <w:rPr>
                <w:lang w:val="nl-NL"/>
              </w:rPr>
              <w:t>8'</w:t>
            </w:r>
          </w:p>
          <w:p w14:paraId="721FE731" w14:textId="77777777" w:rsidR="00000000" w:rsidRDefault="00761C82">
            <w:pPr>
              <w:pStyle w:val="T4dispositie"/>
              <w:jc w:val="left"/>
              <w:rPr>
                <w:lang w:val="nl-NL"/>
              </w:rPr>
            </w:pPr>
            <w:r>
              <w:rPr>
                <w:lang w:val="nl-NL"/>
              </w:rPr>
              <w:t>8'</w:t>
            </w:r>
          </w:p>
          <w:p w14:paraId="4CF540AE" w14:textId="77777777" w:rsidR="00000000" w:rsidRDefault="00761C82">
            <w:pPr>
              <w:pStyle w:val="T4dispositie"/>
              <w:jc w:val="left"/>
              <w:rPr>
                <w:lang w:val="nl-NL"/>
              </w:rPr>
            </w:pPr>
            <w:r>
              <w:rPr>
                <w:lang w:val="nl-NL"/>
              </w:rPr>
              <w:t>4'</w:t>
            </w:r>
          </w:p>
          <w:p w14:paraId="77BF330B" w14:textId="77777777" w:rsidR="00000000" w:rsidRDefault="00761C82">
            <w:pPr>
              <w:pStyle w:val="T4dispositie"/>
              <w:jc w:val="left"/>
              <w:rPr>
                <w:lang w:val="nl-NL"/>
              </w:rPr>
            </w:pPr>
            <w:r>
              <w:rPr>
                <w:lang w:val="nl-NL"/>
              </w:rPr>
              <w:t>4'</w:t>
            </w:r>
          </w:p>
          <w:p w14:paraId="7D16130C" w14:textId="77777777" w:rsidR="00000000" w:rsidRDefault="00761C82">
            <w:pPr>
              <w:pStyle w:val="T4dispositie"/>
              <w:jc w:val="left"/>
              <w:rPr>
                <w:lang w:val="nl-NL"/>
              </w:rPr>
            </w:pPr>
            <w:r>
              <w:rPr>
                <w:lang w:val="nl-NL"/>
              </w:rPr>
              <w:t>3'</w:t>
            </w:r>
          </w:p>
          <w:p w14:paraId="52E59C7C" w14:textId="77777777" w:rsidR="00000000" w:rsidRDefault="00761C82">
            <w:pPr>
              <w:pStyle w:val="T4dispositie"/>
              <w:jc w:val="left"/>
              <w:rPr>
                <w:lang w:val="nl-NL"/>
              </w:rPr>
            </w:pPr>
            <w:r>
              <w:rPr>
                <w:lang w:val="nl-NL"/>
              </w:rPr>
              <w:t>2'</w:t>
            </w:r>
          </w:p>
          <w:p w14:paraId="4DB114E4" w14:textId="77777777" w:rsidR="00000000" w:rsidRDefault="00761C82">
            <w:pPr>
              <w:pStyle w:val="T4dispositie"/>
              <w:jc w:val="left"/>
              <w:rPr>
                <w:lang w:val="nl-NL"/>
              </w:rPr>
            </w:pPr>
            <w:r>
              <w:rPr>
                <w:lang w:val="nl-NL"/>
              </w:rPr>
              <w:t>5 st.</w:t>
            </w:r>
          </w:p>
          <w:p w14:paraId="1D7B527C" w14:textId="77777777" w:rsidR="00000000" w:rsidRDefault="00761C82">
            <w:pPr>
              <w:pStyle w:val="T4dispositie"/>
              <w:jc w:val="left"/>
              <w:rPr>
                <w:lang w:val="nl-NL"/>
              </w:rPr>
            </w:pPr>
            <w:r>
              <w:rPr>
                <w:lang w:val="nl-NL"/>
              </w:rPr>
              <w:t>8'</w:t>
            </w:r>
          </w:p>
        </w:tc>
        <w:tc>
          <w:tcPr>
            <w:tcW w:w="1737" w:type="dxa"/>
          </w:tcPr>
          <w:p w14:paraId="1F1828DB" w14:textId="77777777" w:rsidR="00000000" w:rsidRDefault="00761C82">
            <w:pPr>
              <w:pStyle w:val="T4dispositie"/>
              <w:jc w:val="left"/>
              <w:rPr>
                <w:i/>
                <w:iCs/>
                <w:lang w:val="nl-NL"/>
              </w:rPr>
            </w:pPr>
            <w:r>
              <w:rPr>
                <w:i/>
                <w:iCs/>
                <w:lang w:val="nl-NL"/>
              </w:rPr>
              <w:t>Positief</w:t>
            </w:r>
          </w:p>
          <w:p w14:paraId="7CE409CF" w14:textId="77777777" w:rsidR="00000000" w:rsidRDefault="00761C82">
            <w:pPr>
              <w:pStyle w:val="T4dispositie"/>
              <w:jc w:val="left"/>
              <w:rPr>
                <w:lang w:val="nl-NL"/>
              </w:rPr>
            </w:pPr>
            <w:r>
              <w:rPr>
                <w:lang w:val="nl-NL"/>
              </w:rPr>
              <w:t>Holfluit</w:t>
            </w:r>
          </w:p>
          <w:p w14:paraId="53594980" w14:textId="77777777" w:rsidR="00000000" w:rsidRDefault="00761C82">
            <w:pPr>
              <w:pStyle w:val="T4dispositie"/>
              <w:jc w:val="left"/>
              <w:rPr>
                <w:lang w:val="nl-NL"/>
              </w:rPr>
            </w:pPr>
            <w:proofErr w:type="spellStart"/>
            <w:r>
              <w:rPr>
                <w:lang w:val="nl-NL"/>
              </w:rPr>
              <w:t>Salicionaal</w:t>
            </w:r>
            <w:proofErr w:type="spellEnd"/>
          </w:p>
          <w:p w14:paraId="2365A4B8" w14:textId="77777777" w:rsidR="00000000" w:rsidRDefault="00761C82">
            <w:pPr>
              <w:pStyle w:val="T4dispositie"/>
              <w:jc w:val="left"/>
              <w:rPr>
                <w:lang w:val="nl-NL"/>
              </w:rPr>
            </w:pPr>
            <w:r>
              <w:rPr>
                <w:lang w:val="nl-NL"/>
              </w:rPr>
              <w:t>Viola di Gamba</w:t>
            </w:r>
          </w:p>
          <w:p w14:paraId="0D6CEBEE" w14:textId="77777777" w:rsidR="00000000" w:rsidRDefault="00761C82">
            <w:pPr>
              <w:pStyle w:val="T4dispositie"/>
              <w:jc w:val="left"/>
              <w:rPr>
                <w:lang w:val="nl-NL"/>
              </w:rPr>
            </w:pPr>
            <w:proofErr w:type="spellStart"/>
            <w:r>
              <w:rPr>
                <w:lang w:val="nl-NL"/>
              </w:rPr>
              <w:t>Flutto</w:t>
            </w:r>
            <w:proofErr w:type="spellEnd"/>
            <w:r>
              <w:rPr>
                <w:lang w:val="nl-NL"/>
              </w:rPr>
              <w:t xml:space="preserve"> Travers</w:t>
            </w:r>
          </w:p>
          <w:p w14:paraId="26A3CF12" w14:textId="77777777" w:rsidR="00000000" w:rsidRDefault="00761C82">
            <w:pPr>
              <w:pStyle w:val="T4dispositie"/>
              <w:jc w:val="left"/>
              <w:rPr>
                <w:lang w:val="nl-NL"/>
              </w:rPr>
            </w:pPr>
            <w:r>
              <w:rPr>
                <w:lang w:val="nl-NL"/>
              </w:rPr>
              <w:t>Prestant</w:t>
            </w:r>
          </w:p>
          <w:p w14:paraId="754BB58F" w14:textId="77777777" w:rsidR="00000000" w:rsidRDefault="00761C82">
            <w:pPr>
              <w:pStyle w:val="T4dispositie"/>
              <w:jc w:val="left"/>
              <w:rPr>
                <w:lang w:val="nl-NL"/>
              </w:rPr>
            </w:pPr>
            <w:proofErr w:type="spellStart"/>
            <w:r>
              <w:rPr>
                <w:lang w:val="nl-NL"/>
              </w:rPr>
              <w:t>Flutte</w:t>
            </w:r>
            <w:proofErr w:type="spellEnd"/>
            <w:r>
              <w:rPr>
                <w:lang w:val="nl-NL"/>
              </w:rPr>
              <w:t xml:space="preserve"> </w:t>
            </w:r>
            <w:proofErr w:type="spellStart"/>
            <w:r>
              <w:rPr>
                <w:lang w:val="nl-NL"/>
              </w:rPr>
              <w:t>d'amour</w:t>
            </w:r>
            <w:proofErr w:type="spellEnd"/>
          </w:p>
          <w:p w14:paraId="74812ED9" w14:textId="77777777" w:rsidR="00000000" w:rsidRDefault="00761C82">
            <w:pPr>
              <w:pStyle w:val="T4dispositie"/>
              <w:jc w:val="left"/>
              <w:rPr>
                <w:lang w:val="nl-NL"/>
              </w:rPr>
            </w:pPr>
            <w:r>
              <w:rPr>
                <w:lang w:val="nl-NL"/>
              </w:rPr>
              <w:t>Woudfluit</w:t>
            </w:r>
          </w:p>
          <w:p w14:paraId="1AEF3D6F" w14:textId="77777777" w:rsidR="00000000" w:rsidRDefault="00761C82">
            <w:pPr>
              <w:pStyle w:val="T4dispositie"/>
              <w:jc w:val="left"/>
              <w:rPr>
                <w:lang w:val="nl-NL"/>
              </w:rPr>
            </w:pPr>
            <w:proofErr w:type="spellStart"/>
            <w:r>
              <w:rPr>
                <w:lang w:val="nl-NL"/>
              </w:rPr>
              <w:t>Basson</w:t>
            </w:r>
            <w:proofErr w:type="spellEnd"/>
            <w:r>
              <w:rPr>
                <w:lang w:val="nl-NL"/>
              </w:rPr>
              <w:t xml:space="preserve"> B</w:t>
            </w:r>
          </w:p>
          <w:p w14:paraId="671495E0" w14:textId="77777777" w:rsidR="00000000" w:rsidRDefault="00761C82">
            <w:pPr>
              <w:pStyle w:val="T4dispositie"/>
              <w:jc w:val="left"/>
              <w:rPr>
                <w:lang w:val="nl-NL"/>
              </w:rPr>
            </w:pPr>
            <w:proofErr w:type="spellStart"/>
            <w:r>
              <w:rPr>
                <w:lang w:val="nl-NL"/>
              </w:rPr>
              <w:t>Hautbois</w:t>
            </w:r>
            <w:proofErr w:type="spellEnd"/>
            <w:r>
              <w:rPr>
                <w:lang w:val="nl-NL"/>
              </w:rPr>
              <w:t xml:space="preserve"> D</w:t>
            </w:r>
          </w:p>
        </w:tc>
        <w:tc>
          <w:tcPr>
            <w:tcW w:w="451" w:type="dxa"/>
          </w:tcPr>
          <w:p w14:paraId="1BC6A851" w14:textId="77777777" w:rsidR="00000000" w:rsidRDefault="00761C82">
            <w:pPr>
              <w:pStyle w:val="T4dispositie"/>
              <w:jc w:val="left"/>
              <w:rPr>
                <w:lang w:val="nl-NL"/>
              </w:rPr>
            </w:pPr>
          </w:p>
          <w:p w14:paraId="2F33DB28" w14:textId="77777777" w:rsidR="00000000" w:rsidRDefault="00761C82">
            <w:pPr>
              <w:pStyle w:val="T4dispositie"/>
              <w:jc w:val="left"/>
              <w:rPr>
                <w:lang w:val="nl-NL"/>
              </w:rPr>
            </w:pPr>
            <w:r>
              <w:rPr>
                <w:lang w:val="nl-NL"/>
              </w:rPr>
              <w:t>8'</w:t>
            </w:r>
          </w:p>
          <w:p w14:paraId="736B5C0E" w14:textId="77777777" w:rsidR="00000000" w:rsidRDefault="00761C82">
            <w:pPr>
              <w:pStyle w:val="T4dispositie"/>
              <w:jc w:val="left"/>
              <w:rPr>
                <w:lang w:val="nl-NL"/>
              </w:rPr>
            </w:pPr>
            <w:r>
              <w:rPr>
                <w:lang w:val="nl-NL"/>
              </w:rPr>
              <w:t>8'</w:t>
            </w:r>
          </w:p>
          <w:p w14:paraId="78B76CB5" w14:textId="77777777" w:rsidR="00000000" w:rsidRDefault="00761C82">
            <w:pPr>
              <w:pStyle w:val="T4dispositie"/>
              <w:jc w:val="left"/>
              <w:rPr>
                <w:lang w:val="nl-NL"/>
              </w:rPr>
            </w:pPr>
            <w:r>
              <w:rPr>
                <w:lang w:val="nl-NL"/>
              </w:rPr>
              <w:t>8'</w:t>
            </w:r>
          </w:p>
          <w:p w14:paraId="2FD2640D" w14:textId="77777777" w:rsidR="00000000" w:rsidRDefault="00761C82">
            <w:pPr>
              <w:pStyle w:val="T4dispositie"/>
              <w:jc w:val="left"/>
              <w:rPr>
                <w:lang w:val="nl-NL"/>
              </w:rPr>
            </w:pPr>
            <w:r>
              <w:rPr>
                <w:lang w:val="nl-NL"/>
              </w:rPr>
              <w:t>8'</w:t>
            </w:r>
          </w:p>
          <w:p w14:paraId="355509C9" w14:textId="77777777" w:rsidR="00000000" w:rsidRDefault="00761C82">
            <w:pPr>
              <w:pStyle w:val="T4dispositie"/>
              <w:jc w:val="left"/>
              <w:rPr>
                <w:lang w:val="nl-NL"/>
              </w:rPr>
            </w:pPr>
            <w:r>
              <w:rPr>
                <w:lang w:val="nl-NL"/>
              </w:rPr>
              <w:t>4'</w:t>
            </w:r>
          </w:p>
          <w:p w14:paraId="1A652D4D" w14:textId="77777777" w:rsidR="00000000" w:rsidRDefault="00761C82">
            <w:pPr>
              <w:pStyle w:val="T4dispositie"/>
              <w:jc w:val="left"/>
              <w:rPr>
                <w:lang w:val="nl-NL"/>
              </w:rPr>
            </w:pPr>
            <w:r>
              <w:rPr>
                <w:lang w:val="nl-NL"/>
              </w:rPr>
              <w:t>4'</w:t>
            </w:r>
          </w:p>
          <w:p w14:paraId="3687AF2D" w14:textId="77777777" w:rsidR="00000000" w:rsidRDefault="00761C82">
            <w:pPr>
              <w:pStyle w:val="T4dispositie"/>
              <w:jc w:val="left"/>
              <w:rPr>
                <w:lang w:val="nl-NL"/>
              </w:rPr>
            </w:pPr>
            <w:r>
              <w:rPr>
                <w:lang w:val="nl-NL"/>
              </w:rPr>
              <w:t>2'</w:t>
            </w:r>
          </w:p>
          <w:p w14:paraId="0E5820C6" w14:textId="77777777" w:rsidR="00000000" w:rsidRDefault="00761C82">
            <w:pPr>
              <w:pStyle w:val="T4dispositie"/>
              <w:jc w:val="left"/>
              <w:rPr>
                <w:lang w:val="nl-NL"/>
              </w:rPr>
            </w:pPr>
            <w:r>
              <w:rPr>
                <w:lang w:val="nl-NL"/>
              </w:rPr>
              <w:t>8'</w:t>
            </w:r>
          </w:p>
          <w:p w14:paraId="65EE1415" w14:textId="77777777" w:rsidR="00000000" w:rsidRDefault="00761C82">
            <w:pPr>
              <w:pStyle w:val="T4dispositie"/>
              <w:jc w:val="left"/>
              <w:rPr>
                <w:lang w:val="nl-NL"/>
              </w:rPr>
            </w:pPr>
            <w:r>
              <w:rPr>
                <w:lang w:val="nl-NL"/>
              </w:rPr>
              <w:t>8'</w:t>
            </w:r>
          </w:p>
        </w:tc>
        <w:tc>
          <w:tcPr>
            <w:tcW w:w="1179" w:type="dxa"/>
          </w:tcPr>
          <w:p w14:paraId="798566C2" w14:textId="77777777" w:rsidR="00000000" w:rsidRDefault="00761C82">
            <w:pPr>
              <w:pStyle w:val="T4dispositie"/>
              <w:jc w:val="left"/>
              <w:rPr>
                <w:i/>
                <w:iCs/>
                <w:lang w:val="nl-NL"/>
              </w:rPr>
            </w:pPr>
            <w:r>
              <w:rPr>
                <w:i/>
                <w:iCs/>
                <w:lang w:val="nl-NL"/>
              </w:rPr>
              <w:t>Pedaal</w:t>
            </w:r>
          </w:p>
          <w:p w14:paraId="0DC4075B" w14:textId="77777777" w:rsidR="00000000" w:rsidRDefault="00761C82">
            <w:pPr>
              <w:pStyle w:val="T4dispositie"/>
              <w:jc w:val="left"/>
              <w:rPr>
                <w:lang w:val="nl-NL"/>
              </w:rPr>
            </w:pPr>
            <w:r>
              <w:rPr>
                <w:lang w:val="nl-NL"/>
              </w:rPr>
              <w:t>Subbas</w:t>
            </w:r>
          </w:p>
          <w:p w14:paraId="345AF0AC" w14:textId="77777777" w:rsidR="00000000" w:rsidRDefault="00761C82">
            <w:pPr>
              <w:pStyle w:val="T4dispositie"/>
              <w:jc w:val="left"/>
              <w:rPr>
                <w:lang w:val="nl-NL"/>
              </w:rPr>
            </w:pPr>
            <w:r>
              <w:rPr>
                <w:lang w:val="nl-NL"/>
              </w:rPr>
              <w:t>Octaafbas</w:t>
            </w:r>
          </w:p>
          <w:p w14:paraId="1FCFBC52" w14:textId="77777777" w:rsidR="00000000" w:rsidRDefault="00761C82">
            <w:pPr>
              <w:pStyle w:val="T4dispositie"/>
              <w:jc w:val="left"/>
              <w:rPr>
                <w:lang w:val="nl-NL"/>
              </w:rPr>
            </w:pPr>
            <w:r>
              <w:rPr>
                <w:lang w:val="nl-NL"/>
              </w:rPr>
              <w:t>Openfluit</w:t>
            </w:r>
          </w:p>
          <w:p w14:paraId="7F78545A" w14:textId="77777777" w:rsidR="00000000" w:rsidRDefault="00761C82">
            <w:pPr>
              <w:pStyle w:val="T4dispositie"/>
              <w:jc w:val="left"/>
              <w:rPr>
                <w:lang w:val="nl-NL"/>
              </w:rPr>
            </w:pPr>
            <w:r>
              <w:rPr>
                <w:lang w:val="nl-NL"/>
              </w:rPr>
              <w:t>Trompet</w:t>
            </w:r>
          </w:p>
        </w:tc>
        <w:tc>
          <w:tcPr>
            <w:tcW w:w="557" w:type="dxa"/>
          </w:tcPr>
          <w:p w14:paraId="4648F43C" w14:textId="77777777" w:rsidR="00000000" w:rsidRDefault="00761C82">
            <w:pPr>
              <w:pStyle w:val="T4dispositie"/>
              <w:jc w:val="left"/>
              <w:rPr>
                <w:lang w:val="nl-NL"/>
              </w:rPr>
            </w:pPr>
          </w:p>
          <w:p w14:paraId="77CE7F3B" w14:textId="77777777" w:rsidR="00000000" w:rsidRDefault="00761C82">
            <w:pPr>
              <w:pStyle w:val="T4dispositie"/>
              <w:jc w:val="left"/>
              <w:rPr>
                <w:lang w:val="nl-NL"/>
              </w:rPr>
            </w:pPr>
            <w:r>
              <w:rPr>
                <w:lang w:val="nl-NL"/>
              </w:rPr>
              <w:t>16</w:t>
            </w:r>
            <w:r>
              <w:rPr>
                <w:lang w:val="nl-NL"/>
              </w:rPr>
              <w:t>'</w:t>
            </w:r>
          </w:p>
          <w:p w14:paraId="47F3E7AE" w14:textId="77777777" w:rsidR="00000000" w:rsidRDefault="00761C82">
            <w:pPr>
              <w:pStyle w:val="T4dispositie"/>
              <w:jc w:val="left"/>
              <w:rPr>
                <w:lang w:val="nl-NL"/>
              </w:rPr>
            </w:pPr>
            <w:r>
              <w:rPr>
                <w:lang w:val="nl-NL"/>
              </w:rPr>
              <w:t>8'</w:t>
            </w:r>
          </w:p>
          <w:p w14:paraId="730BD1C1" w14:textId="77777777" w:rsidR="00000000" w:rsidRDefault="00761C82">
            <w:pPr>
              <w:pStyle w:val="T4dispositie"/>
              <w:jc w:val="left"/>
              <w:rPr>
                <w:lang w:val="nl-NL"/>
              </w:rPr>
            </w:pPr>
            <w:r>
              <w:rPr>
                <w:lang w:val="nl-NL"/>
              </w:rPr>
              <w:t>4'</w:t>
            </w:r>
          </w:p>
          <w:p w14:paraId="277AC742" w14:textId="77777777" w:rsidR="00000000" w:rsidRDefault="00761C82">
            <w:pPr>
              <w:pStyle w:val="T4dispositie"/>
              <w:jc w:val="left"/>
              <w:rPr>
                <w:lang w:val="nl-NL"/>
              </w:rPr>
            </w:pPr>
            <w:r>
              <w:rPr>
                <w:lang w:val="nl-NL"/>
              </w:rPr>
              <w:t>8'</w:t>
            </w:r>
          </w:p>
        </w:tc>
      </w:tr>
    </w:tbl>
    <w:p w14:paraId="6FE50A8F" w14:textId="77777777" w:rsidR="00000000" w:rsidRDefault="00761C82">
      <w:pPr>
        <w:pStyle w:val="T4dispositie"/>
        <w:jc w:val="left"/>
        <w:rPr>
          <w:lang w:val="nl-NL"/>
        </w:rPr>
      </w:pPr>
    </w:p>
    <w:p w14:paraId="40D31519" w14:textId="77777777" w:rsidR="00000000" w:rsidRDefault="00761C82">
      <w:pPr>
        <w:pStyle w:val="T4dispositie"/>
        <w:jc w:val="left"/>
        <w:rPr>
          <w:lang w:val="nl-NL"/>
        </w:rPr>
      </w:pPr>
      <w:r>
        <w:rPr>
          <w:lang w:val="nl-NL"/>
        </w:rPr>
        <w:t>koppelingen Pedaal-Groot Manuaal, Groot Manuaal-Positief</w:t>
      </w:r>
    </w:p>
    <w:p w14:paraId="7CDD3160" w14:textId="77777777" w:rsidR="00000000" w:rsidRDefault="00761C82">
      <w:pPr>
        <w:pStyle w:val="T1"/>
        <w:jc w:val="left"/>
        <w:rPr>
          <w:lang w:val="nl-NL"/>
        </w:rPr>
      </w:pPr>
    </w:p>
    <w:p w14:paraId="4CBC3326" w14:textId="77777777" w:rsidR="00000000" w:rsidRDefault="00761C82">
      <w:pPr>
        <w:pStyle w:val="T1"/>
        <w:jc w:val="left"/>
        <w:rPr>
          <w:lang w:val="nl-NL"/>
        </w:rPr>
      </w:pPr>
      <w:r>
        <w:rPr>
          <w:lang w:val="nl-NL"/>
        </w:rPr>
        <w:t xml:space="preserve">L.S. </w:t>
      </w:r>
      <w:proofErr w:type="spellStart"/>
      <w:r>
        <w:rPr>
          <w:lang w:val="nl-NL"/>
        </w:rPr>
        <w:t>Ypma</w:t>
      </w:r>
      <w:proofErr w:type="spellEnd"/>
      <w:r>
        <w:rPr>
          <w:lang w:val="nl-NL"/>
        </w:rPr>
        <w:t xml:space="preserve"> 1892</w:t>
      </w:r>
    </w:p>
    <w:p w14:paraId="6B031BA2" w14:textId="77777777" w:rsidR="00000000" w:rsidRDefault="00761C82">
      <w:pPr>
        <w:pStyle w:val="T1"/>
        <w:jc w:val="left"/>
        <w:rPr>
          <w:lang w:val="nl-NL"/>
        </w:rPr>
      </w:pPr>
      <w:r>
        <w:rPr>
          <w:lang w:val="nl-NL"/>
        </w:rPr>
        <w:t>.</w:t>
      </w:r>
      <w:r>
        <w:rPr>
          <w:lang w:val="nl-NL"/>
        </w:rPr>
        <w:tab/>
        <w:t>orgel verbouwd</w:t>
      </w:r>
    </w:p>
    <w:p w14:paraId="71480617" w14:textId="77777777" w:rsidR="00000000" w:rsidRDefault="00761C82">
      <w:pPr>
        <w:pStyle w:val="T1"/>
        <w:jc w:val="left"/>
        <w:rPr>
          <w:lang w:val="nl-NL"/>
        </w:rPr>
      </w:pPr>
      <w:r>
        <w:rPr>
          <w:lang w:val="nl-NL"/>
        </w:rPr>
        <w:t>.</w:t>
      </w:r>
      <w:r>
        <w:rPr>
          <w:lang w:val="nl-NL"/>
        </w:rPr>
        <w:tab/>
        <w:t xml:space="preserve">orgel uit de balustrade gehaald, van onderbouw voorzien en achter op het </w:t>
      </w:r>
      <w:proofErr w:type="spellStart"/>
      <w:r>
        <w:rPr>
          <w:lang w:val="nl-NL"/>
        </w:rPr>
        <w:t>oxaal</w:t>
      </w:r>
      <w:proofErr w:type="spellEnd"/>
      <w:r>
        <w:rPr>
          <w:lang w:val="nl-NL"/>
        </w:rPr>
        <w:t xml:space="preserve"> geplaatst</w:t>
      </w:r>
    </w:p>
    <w:p w14:paraId="731EA474" w14:textId="77777777" w:rsidR="00000000" w:rsidRDefault="00761C82">
      <w:pPr>
        <w:pStyle w:val="T1"/>
        <w:jc w:val="left"/>
        <w:rPr>
          <w:lang w:val="nl-NL"/>
        </w:rPr>
      </w:pPr>
      <w:r>
        <w:rPr>
          <w:lang w:val="nl-NL"/>
        </w:rPr>
        <w:t>.</w:t>
      </w:r>
      <w:r>
        <w:rPr>
          <w:lang w:val="nl-NL"/>
        </w:rPr>
        <w:tab/>
        <w:t>dispositiewijzigingen:</w:t>
      </w:r>
    </w:p>
    <w:p w14:paraId="7997D8F8" w14:textId="77777777" w:rsidR="00000000" w:rsidRDefault="00761C82">
      <w:pPr>
        <w:pStyle w:val="T1"/>
        <w:ind w:left="708"/>
        <w:jc w:val="left"/>
        <w:rPr>
          <w:lang w:val="nl-NL"/>
        </w:rPr>
      </w:pPr>
      <w:r>
        <w:rPr>
          <w:lang w:val="nl-NL"/>
        </w:rPr>
        <w:t xml:space="preserve">Groot Manuaal + </w:t>
      </w:r>
      <w:proofErr w:type="spellStart"/>
      <w:r>
        <w:rPr>
          <w:lang w:val="nl-NL"/>
        </w:rPr>
        <w:t>Salicionaal</w:t>
      </w:r>
      <w:proofErr w:type="spellEnd"/>
      <w:r>
        <w:rPr>
          <w:lang w:val="nl-NL"/>
        </w:rPr>
        <w:t xml:space="preserve"> 8'; Tromp</w:t>
      </w:r>
      <w:r>
        <w:rPr>
          <w:lang w:val="nl-NL"/>
        </w:rPr>
        <w:t>et 8' vernieuwd, twee-</w:t>
      </w:r>
      <w:proofErr w:type="spellStart"/>
      <w:r>
        <w:rPr>
          <w:lang w:val="nl-NL"/>
        </w:rPr>
        <w:t>voets</w:t>
      </w:r>
      <w:proofErr w:type="spellEnd"/>
      <w:r>
        <w:rPr>
          <w:lang w:val="nl-NL"/>
        </w:rPr>
        <w:t xml:space="preserve"> koor Cornet verwijderd</w:t>
      </w:r>
    </w:p>
    <w:p w14:paraId="516B9269" w14:textId="77777777" w:rsidR="00000000" w:rsidRDefault="00761C82">
      <w:pPr>
        <w:pStyle w:val="T1"/>
        <w:ind w:left="708"/>
        <w:jc w:val="left"/>
        <w:rPr>
          <w:lang w:val="nl-NL"/>
        </w:rPr>
      </w:pPr>
      <w:r>
        <w:rPr>
          <w:lang w:val="nl-NL"/>
        </w:rPr>
        <w:t xml:space="preserve">Positief - </w:t>
      </w:r>
      <w:proofErr w:type="spellStart"/>
      <w:r>
        <w:rPr>
          <w:lang w:val="nl-NL"/>
        </w:rPr>
        <w:t>Salicionaal</w:t>
      </w:r>
      <w:proofErr w:type="spellEnd"/>
      <w:r>
        <w:rPr>
          <w:lang w:val="nl-NL"/>
        </w:rPr>
        <w:t xml:space="preserve"> 8', - </w:t>
      </w:r>
      <w:proofErr w:type="spellStart"/>
      <w:r>
        <w:rPr>
          <w:lang w:val="nl-NL"/>
        </w:rPr>
        <w:t>Flutto</w:t>
      </w:r>
      <w:proofErr w:type="spellEnd"/>
      <w:r>
        <w:rPr>
          <w:lang w:val="nl-NL"/>
        </w:rPr>
        <w:t xml:space="preserve"> Travers 8', - </w:t>
      </w:r>
      <w:proofErr w:type="spellStart"/>
      <w:r>
        <w:rPr>
          <w:lang w:val="nl-NL"/>
        </w:rPr>
        <w:t>Basson</w:t>
      </w:r>
      <w:proofErr w:type="spellEnd"/>
      <w:r>
        <w:rPr>
          <w:lang w:val="nl-NL"/>
        </w:rPr>
        <w:t xml:space="preserve"> B / </w:t>
      </w:r>
      <w:proofErr w:type="spellStart"/>
      <w:r>
        <w:rPr>
          <w:lang w:val="nl-NL"/>
        </w:rPr>
        <w:t>Hautbois</w:t>
      </w:r>
      <w:proofErr w:type="spellEnd"/>
      <w:r>
        <w:rPr>
          <w:lang w:val="nl-NL"/>
        </w:rPr>
        <w:t xml:space="preserve"> D 8', - Prestant 4', - Woudfluit 2', + </w:t>
      </w:r>
      <w:proofErr w:type="spellStart"/>
      <w:r>
        <w:rPr>
          <w:lang w:val="nl-NL"/>
        </w:rPr>
        <w:t>Dolce</w:t>
      </w:r>
      <w:proofErr w:type="spellEnd"/>
      <w:r>
        <w:rPr>
          <w:lang w:val="nl-NL"/>
        </w:rPr>
        <w:t xml:space="preserve"> 8', + </w:t>
      </w:r>
      <w:proofErr w:type="spellStart"/>
      <w:r>
        <w:rPr>
          <w:lang w:val="nl-NL"/>
        </w:rPr>
        <w:t>Celeste</w:t>
      </w:r>
      <w:proofErr w:type="spellEnd"/>
      <w:r>
        <w:rPr>
          <w:lang w:val="nl-NL"/>
        </w:rPr>
        <w:t xml:space="preserve"> 8', + </w:t>
      </w:r>
      <w:proofErr w:type="spellStart"/>
      <w:r>
        <w:rPr>
          <w:lang w:val="nl-NL"/>
        </w:rPr>
        <w:t>Aeoline</w:t>
      </w:r>
      <w:proofErr w:type="spellEnd"/>
      <w:r>
        <w:rPr>
          <w:lang w:val="nl-NL"/>
        </w:rPr>
        <w:t xml:space="preserve"> 8', + </w:t>
      </w:r>
      <w:proofErr w:type="spellStart"/>
      <w:r>
        <w:rPr>
          <w:lang w:val="nl-NL"/>
        </w:rPr>
        <w:t>Flûte</w:t>
      </w:r>
      <w:proofErr w:type="spellEnd"/>
      <w:r>
        <w:rPr>
          <w:lang w:val="nl-NL"/>
        </w:rPr>
        <w:t xml:space="preserve"> </w:t>
      </w:r>
      <w:proofErr w:type="spellStart"/>
      <w:r>
        <w:rPr>
          <w:lang w:val="nl-NL"/>
        </w:rPr>
        <w:t>Harmonique</w:t>
      </w:r>
      <w:proofErr w:type="spellEnd"/>
      <w:r>
        <w:rPr>
          <w:lang w:val="nl-NL"/>
        </w:rPr>
        <w:t xml:space="preserve"> 4', + </w:t>
      </w:r>
      <w:proofErr w:type="spellStart"/>
      <w:r>
        <w:rPr>
          <w:lang w:val="nl-NL"/>
        </w:rPr>
        <w:t>Clarinet</w:t>
      </w:r>
      <w:proofErr w:type="spellEnd"/>
      <w:r>
        <w:rPr>
          <w:lang w:val="nl-NL"/>
        </w:rPr>
        <w:t xml:space="preserve"> 8'</w:t>
      </w:r>
    </w:p>
    <w:p w14:paraId="26DCAAC6" w14:textId="77777777" w:rsidR="00000000" w:rsidRDefault="00761C82">
      <w:pPr>
        <w:pStyle w:val="T1"/>
        <w:ind w:left="708"/>
        <w:jc w:val="left"/>
        <w:rPr>
          <w:lang w:val="nl-NL"/>
        </w:rPr>
      </w:pPr>
      <w:r>
        <w:rPr>
          <w:lang w:val="nl-NL"/>
        </w:rPr>
        <w:t>Pedaal Trompet 8' $ B</w:t>
      </w:r>
      <w:r>
        <w:rPr>
          <w:lang w:val="nl-NL"/>
        </w:rPr>
        <w:t>azuin 16'</w:t>
      </w:r>
    </w:p>
    <w:p w14:paraId="7A904598" w14:textId="77777777" w:rsidR="00000000" w:rsidRDefault="00761C82">
      <w:pPr>
        <w:pStyle w:val="T1"/>
        <w:jc w:val="left"/>
        <w:rPr>
          <w:lang w:val="nl-NL"/>
        </w:rPr>
      </w:pPr>
    </w:p>
    <w:p w14:paraId="0BCAC5FE" w14:textId="77777777" w:rsidR="00000000" w:rsidRDefault="00761C82">
      <w:pPr>
        <w:pStyle w:val="T1"/>
        <w:jc w:val="left"/>
        <w:rPr>
          <w:lang w:val="nl-NL"/>
        </w:rPr>
      </w:pPr>
      <w:r>
        <w:rPr>
          <w:lang w:val="nl-NL"/>
        </w:rPr>
        <w:t xml:space="preserve">L. </w:t>
      </w:r>
      <w:proofErr w:type="spellStart"/>
      <w:r>
        <w:rPr>
          <w:lang w:val="nl-NL"/>
        </w:rPr>
        <w:t>Ypma</w:t>
      </w:r>
      <w:proofErr w:type="spellEnd"/>
      <w:r>
        <w:rPr>
          <w:lang w:val="nl-NL"/>
        </w:rPr>
        <w:t xml:space="preserve"> &amp; Co 1906</w:t>
      </w:r>
    </w:p>
    <w:p w14:paraId="7D1A58CB" w14:textId="77777777" w:rsidR="00000000" w:rsidRDefault="00761C82">
      <w:pPr>
        <w:pStyle w:val="T1"/>
        <w:jc w:val="left"/>
        <w:rPr>
          <w:lang w:val="nl-NL"/>
        </w:rPr>
      </w:pPr>
      <w:r>
        <w:rPr>
          <w:lang w:val="nl-NL"/>
        </w:rPr>
        <w:t>.</w:t>
      </w:r>
      <w:r>
        <w:rPr>
          <w:lang w:val="nl-NL"/>
        </w:rPr>
        <w:tab/>
        <w:t>nieuwe pneumatische speeltafel geplaatst</w:t>
      </w:r>
    </w:p>
    <w:p w14:paraId="76CD546F" w14:textId="77777777" w:rsidR="00000000" w:rsidRDefault="00761C82">
      <w:pPr>
        <w:pStyle w:val="T1"/>
        <w:jc w:val="left"/>
        <w:rPr>
          <w:lang w:val="nl-NL"/>
        </w:rPr>
      </w:pPr>
      <w:r>
        <w:rPr>
          <w:lang w:val="nl-NL"/>
        </w:rPr>
        <w:t>.</w:t>
      </w:r>
      <w:r>
        <w:rPr>
          <w:lang w:val="nl-NL"/>
        </w:rPr>
        <w:tab/>
        <w:t>Pos van nieuwe pneumatische lade voorzien en in zwelkast geplaatst</w:t>
      </w:r>
    </w:p>
    <w:p w14:paraId="3E2D2DB8" w14:textId="77777777" w:rsidR="00000000" w:rsidRDefault="00761C82">
      <w:pPr>
        <w:pStyle w:val="T1"/>
        <w:jc w:val="left"/>
        <w:rPr>
          <w:lang w:val="nl-NL"/>
        </w:rPr>
      </w:pPr>
      <w:r>
        <w:rPr>
          <w:lang w:val="nl-NL"/>
        </w:rPr>
        <w:t>.</w:t>
      </w:r>
      <w:r>
        <w:rPr>
          <w:lang w:val="nl-NL"/>
        </w:rPr>
        <w:tab/>
      </w:r>
      <w:proofErr w:type="spellStart"/>
      <w:r>
        <w:rPr>
          <w:lang w:val="nl-NL"/>
        </w:rPr>
        <w:t>barkermachines</w:t>
      </w:r>
      <w:proofErr w:type="spellEnd"/>
      <w:r>
        <w:rPr>
          <w:lang w:val="nl-NL"/>
        </w:rPr>
        <w:t xml:space="preserve"> voor Groot Manuaal en Pedaal</w:t>
      </w:r>
    </w:p>
    <w:p w14:paraId="663FCE5F" w14:textId="77777777" w:rsidR="00000000" w:rsidRDefault="00761C82">
      <w:pPr>
        <w:pStyle w:val="T1"/>
        <w:jc w:val="left"/>
        <w:rPr>
          <w:lang w:val="nl-NL"/>
        </w:rPr>
      </w:pPr>
    </w:p>
    <w:p w14:paraId="38DD0D3F" w14:textId="77777777" w:rsidR="00000000" w:rsidRDefault="00761C82">
      <w:pPr>
        <w:pStyle w:val="T1"/>
        <w:jc w:val="left"/>
        <w:rPr>
          <w:lang w:val="nl-NL"/>
        </w:rPr>
      </w:pPr>
      <w:r>
        <w:rPr>
          <w:lang w:val="nl-NL"/>
        </w:rPr>
        <w:t>1928</w:t>
      </w:r>
    </w:p>
    <w:p w14:paraId="1351F199" w14:textId="77777777" w:rsidR="00000000" w:rsidRDefault="00761C82">
      <w:pPr>
        <w:pStyle w:val="T1"/>
        <w:numPr>
          <w:ilvl w:val="0"/>
          <w:numId w:val="1"/>
        </w:numPr>
        <w:jc w:val="left"/>
        <w:rPr>
          <w:lang w:val="nl-NL"/>
        </w:rPr>
      </w:pPr>
      <w:r>
        <w:rPr>
          <w:lang w:val="nl-NL"/>
        </w:rPr>
        <w:t>orgel gedemonteerd en later weer herplaatst in verband met werk</w:t>
      </w:r>
      <w:r>
        <w:rPr>
          <w:lang w:val="nl-NL"/>
        </w:rPr>
        <w:t>zaamheden aan de kapel</w:t>
      </w:r>
    </w:p>
    <w:p w14:paraId="49AE278A" w14:textId="77777777" w:rsidR="00000000" w:rsidRDefault="00761C82">
      <w:pPr>
        <w:pStyle w:val="T1"/>
        <w:jc w:val="left"/>
        <w:rPr>
          <w:lang w:val="nl-NL"/>
        </w:rPr>
      </w:pPr>
      <w:r>
        <w:rPr>
          <w:lang w:val="nl-NL"/>
        </w:rPr>
        <w:t>.</w:t>
      </w:r>
      <w:r>
        <w:rPr>
          <w:lang w:val="nl-NL"/>
        </w:rPr>
        <w:tab/>
        <w:t>windvoorziening vernieuwd</w:t>
      </w:r>
    </w:p>
    <w:p w14:paraId="392FB260" w14:textId="77777777" w:rsidR="00000000" w:rsidRDefault="00761C82">
      <w:pPr>
        <w:pStyle w:val="T1"/>
        <w:jc w:val="left"/>
        <w:rPr>
          <w:lang w:val="nl-NL"/>
        </w:rPr>
      </w:pPr>
      <w:r>
        <w:rPr>
          <w:lang w:val="nl-NL"/>
        </w:rPr>
        <w:t>.</w:t>
      </w:r>
      <w:r>
        <w:rPr>
          <w:lang w:val="nl-NL"/>
        </w:rPr>
        <w:tab/>
        <w:t>nieuw pneumatische lade Groot Manuaal</w:t>
      </w:r>
    </w:p>
    <w:p w14:paraId="75DACD29" w14:textId="77777777" w:rsidR="00000000" w:rsidRDefault="00761C82">
      <w:pPr>
        <w:pStyle w:val="T1"/>
        <w:jc w:val="left"/>
        <w:rPr>
          <w:lang w:val="nl-NL"/>
        </w:rPr>
      </w:pPr>
    </w:p>
    <w:p w14:paraId="65FD9840" w14:textId="77777777" w:rsidR="00000000" w:rsidRDefault="00761C82">
      <w:pPr>
        <w:pStyle w:val="T1"/>
        <w:jc w:val="left"/>
        <w:rPr>
          <w:lang w:val="nl-NL"/>
        </w:rPr>
      </w:pPr>
      <w:r>
        <w:rPr>
          <w:lang w:val="nl-NL"/>
        </w:rPr>
        <w:t>1941</w:t>
      </w:r>
    </w:p>
    <w:p w14:paraId="4CC6C0EA" w14:textId="77777777" w:rsidR="00000000" w:rsidRDefault="00761C82">
      <w:pPr>
        <w:pStyle w:val="T1"/>
        <w:jc w:val="left"/>
        <w:rPr>
          <w:lang w:val="nl-NL"/>
        </w:rPr>
      </w:pPr>
      <w:r>
        <w:rPr>
          <w:lang w:val="nl-NL"/>
        </w:rPr>
        <w:t>.</w:t>
      </w:r>
      <w:r>
        <w:rPr>
          <w:lang w:val="nl-NL"/>
        </w:rPr>
        <w:tab/>
        <w:t>dispositiewijzigingen:</w:t>
      </w:r>
    </w:p>
    <w:p w14:paraId="7FE3BFE6" w14:textId="77777777" w:rsidR="00000000" w:rsidRDefault="00761C82">
      <w:pPr>
        <w:pStyle w:val="T1"/>
        <w:ind w:left="708"/>
        <w:jc w:val="left"/>
        <w:rPr>
          <w:lang w:val="nl-NL"/>
        </w:rPr>
      </w:pPr>
      <w:proofErr w:type="spellStart"/>
      <w:r>
        <w:rPr>
          <w:lang w:val="nl-NL"/>
        </w:rPr>
        <w:t>ZwW</w:t>
      </w:r>
      <w:proofErr w:type="spellEnd"/>
      <w:r>
        <w:rPr>
          <w:lang w:val="nl-NL"/>
        </w:rPr>
        <w:t xml:space="preserve"> </w:t>
      </w:r>
      <w:proofErr w:type="spellStart"/>
      <w:r>
        <w:rPr>
          <w:lang w:val="nl-NL"/>
        </w:rPr>
        <w:t>Aeoline</w:t>
      </w:r>
      <w:proofErr w:type="spellEnd"/>
      <w:r>
        <w:rPr>
          <w:lang w:val="nl-NL"/>
        </w:rPr>
        <w:t xml:space="preserve"> 8' $ </w:t>
      </w:r>
      <w:proofErr w:type="spellStart"/>
      <w:r>
        <w:rPr>
          <w:lang w:val="nl-NL"/>
        </w:rPr>
        <w:t>Nasard</w:t>
      </w:r>
      <w:proofErr w:type="spellEnd"/>
      <w:r>
        <w:rPr>
          <w:lang w:val="nl-NL"/>
        </w:rPr>
        <w:t xml:space="preserve"> 3'</w:t>
      </w:r>
    </w:p>
    <w:p w14:paraId="5F45D429" w14:textId="77777777" w:rsidR="00000000" w:rsidRDefault="00761C82">
      <w:pPr>
        <w:pStyle w:val="T1"/>
        <w:ind w:left="708"/>
        <w:jc w:val="left"/>
        <w:rPr>
          <w:lang w:val="nl-NL"/>
        </w:rPr>
      </w:pPr>
      <w:proofErr w:type="spellStart"/>
      <w:r>
        <w:rPr>
          <w:lang w:val="nl-NL"/>
        </w:rPr>
        <w:t>Ped</w:t>
      </w:r>
      <w:proofErr w:type="spellEnd"/>
      <w:r>
        <w:rPr>
          <w:lang w:val="nl-NL"/>
        </w:rPr>
        <w:t xml:space="preserve"> Bazuin 16' deels vernieuwd</w:t>
      </w:r>
    </w:p>
    <w:p w14:paraId="14E9219B" w14:textId="77777777" w:rsidR="00000000" w:rsidRDefault="00761C82">
      <w:pPr>
        <w:pStyle w:val="T1"/>
        <w:jc w:val="left"/>
        <w:rPr>
          <w:lang w:val="nl-NL"/>
        </w:rPr>
      </w:pPr>
    </w:p>
    <w:p w14:paraId="4EBB02B0" w14:textId="77777777" w:rsidR="00000000" w:rsidRDefault="00761C82">
      <w:pPr>
        <w:pStyle w:val="T1"/>
        <w:jc w:val="left"/>
        <w:rPr>
          <w:lang w:val="nl-NL"/>
        </w:rPr>
      </w:pPr>
      <w:r>
        <w:rPr>
          <w:lang w:val="nl-NL"/>
        </w:rPr>
        <w:t>1965</w:t>
      </w:r>
    </w:p>
    <w:p w14:paraId="7762E96F" w14:textId="77777777" w:rsidR="00000000" w:rsidRDefault="00761C82">
      <w:pPr>
        <w:pStyle w:val="T1"/>
        <w:jc w:val="left"/>
        <w:rPr>
          <w:lang w:val="nl-NL"/>
        </w:rPr>
      </w:pPr>
      <w:r>
        <w:rPr>
          <w:lang w:val="nl-NL"/>
        </w:rPr>
        <w:t>.</w:t>
      </w:r>
      <w:r>
        <w:rPr>
          <w:lang w:val="nl-NL"/>
        </w:rPr>
        <w:tab/>
        <w:t>Seminarie gesloten</w:t>
      </w:r>
    </w:p>
    <w:p w14:paraId="28A23CD0" w14:textId="77777777" w:rsidR="00000000" w:rsidRDefault="00761C82">
      <w:pPr>
        <w:pStyle w:val="T1"/>
        <w:jc w:val="left"/>
        <w:rPr>
          <w:lang w:val="nl-NL"/>
        </w:rPr>
      </w:pPr>
    </w:p>
    <w:p w14:paraId="7303CA35" w14:textId="77777777" w:rsidR="00000000" w:rsidRDefault="00761C82">
      <w:pPr>
        <w:pStyle w:val="T1"/>
        <w:jc w:val="left"/>
        <w:rPr>
          <w:lang w:val="nl-NL"/>
        </w:rPr>
      </w:pPr>
      <w:proofErr w:type="spellStart"/>
      <w:r>
        <w:rPr>
          <w:lang w:val="nl-NL"/>
        </w:rPr>
        <w:t>Jos</w:t>
      </w:r>
      <w:proofErr w:type="spellEnd"/>
      <w:r>
        <w:rPr>
          <w:lang w:val="nl-NL"/>
        </w:rPr>
        <w:t>. Vermeulen onbekend moment</w:t>
      </w:r>
    </w:p>
    <w:p w14:paraId="73713A81" w14:textId="77777777" w:rsidR="00000000" w:rsidRDefault="00761C82">
      <w:pPr>
        <w:pStyle w:val="T1"/>
        <w:jc w:val="left"/>
        <w:rPr>
          <w:lang w:val="nl-NL"/>
        </w:rPr>
      </w:pPr>
      <w:r>
        <w:rPr>
          <w:lang w:val="nl-NL"/>
        </w:rPr>
        <w:t>.</w:t>
      </w:r>
      <w:r>
        <w:rPr>
          <w:lang w:val="nl-NL"/>
        </w:rPr>
        <w:tab/>
        <w:t>pijpwerk Pos de</w:t>
      </w:r>
      <w:r>
        <w:rPr>
          <w:lang w:val="nl-NL"/>
        </w:rPr>
        <w:t>els opgeslagen</w:t>
      </w:r>
    </w:p>
    <w:p w14:paraId="59DE4C64" w14:textId="77777777" w:rsidR="00000000" w:rsidRDefault="00761C82">
      <w:pPr>
        <w:pStyle w:val="T1"/>
        <w:jc w:val="left"/>
        <w:rPr>
          <w:lang w:val="nl-NL"/>
        </w:rPr>
      </w:pPr>
    </w:p>
    <w:p w14:paraId="402576F6" w14:textId="77777777" w:rsidR="00000000" w:rsidRDefault="00761C82">
      <w:pPr>
        <w:pStyle w:val="T1"/>
        <w:jc w:val="left"/>
        <w:rPr>
          <w:lang w:val="nl-NL"/>
        </w:rPr>
      </w:pPr>
      <w:r>
        <w:rPr>
          <w:lang w:val="nl-NL"/>
        </w:rPr>
        <w:t>1991</w:t>
      </w:r>
    </w:p>
    <w:p w14:paraId="7851A503" w14:textId="77777777" w:rsidR="00000000" w:rsidRDefault="00761C82">
      <w:pPr>
        <w:pStyle w:val="T1"/>
        <w:jc w:val="left"/>
        <w:rPr>
          <w:lang w:val="nl-NL"/>
        </w:rPr>
      </w:pPr>
      <w:r>
        <w:rPr>
          <w:lang w:val="nl-NL"/>
        </w:rPr>
        <w:t>.</w:t>
      </w:r>
      <w:r>
        <w:rPr>
          <w:lang w:val="nl-NL"/>
        </w:rPr>
        <w:tab/>
        <w:t>overige metalen pijpwerk verwijderd en vernietigd</w:t>
      </w:r>
    </w:p>
    <w:p w14:paraId="6F3468A3" w14:textId="77777777" w:rsidR="00000000" w:rsidRDefault="00761C82">
      <w:pPr>
        <w:pStyle w:val="T1"/>
        <w:jc w:val="left"/>
        <w:rPr>
          <w:lang w:val="nl-NL"/>
        </w:rPr>
      </w:pPr>
    </w:p>
    <w:p w14:paraId="489F1B7E" w14:textId="77777777" w:rsidR="00000000" w:rsidRDefault="00761C82">
      <w:pPr>
        <w:pStyle w:val="Heading2"/>
        <w:rPr>
          <w:i w:val="0"/>
          <w:iCs/>
        </w:rPr>
      </w:pPr>
      <w:r>
        <w:rPr>
          <w:i w:val="0"/>
          <w:iCs/>
        </w:rPr>
        <w:t>Technische gegevens</w:t>
      </w:r>
    </w:p>
    <w:p w14:paraId="1AEE885E" w14:textId="77777777" w:rsidR="00000000" w:rsidRDefault="00761C82">
      <w:pPr>
        <w:pStyle w:val="T1"/>
        <w:jc w:val="left"/>
        <w:rPr>
          <w:lang w:val="nl-NL"/>
        </w:rPr>
      </w:pPr>
    </w:p>
    <w:p w14:paraId="4BF23E96" w14:textId="77777777" w:rsidR="00000000" w:rsidRDefault="00761C82">
      <w:pPr>
        <w:pStyle w:val="T1"/>
        <w:jc w:val="left"/>
        <w:rPr>
          <w:lang w:val="nl-NL"/>
        </w:rPr>
      </w:pPr>
      <w:r>
        <w:rPr>
          <w:lang w:val="nl-NL"/>
        </w:rPr>
        <w:t>niet van toepassing</w:t>
      </w:r>
    </w:p>
    <w:p w14:paraId="2757E26D" w14:textId="77777777" w:rsidR="00000000" w:rsidRDefault="00761C82">
      <w:pPr>
        <w:pStyle w:val="T1"/>
        <w:jc w:val="left"/>
        <w:rPr>
          <w:lang w:val="nl-NL"/>
        </w:rPr>
      </w:pPr>
    </w:p>
    <w:p w14:paraId="71963295" w14:textId="77777777" w:rsidR="00000000" w:rsidRDefault="00761C82">
      <w:pPr>
        <w:pStyle w:val="Heading2"/>
        <w:rPr>
          <w:i w:val="0"/>
          <w:iCs/>
        </w:rPr>
      </w:pPr>
      <w:r>
        <w:rPr>
          <w:i w:val="0"/>
          <w:iCs/>
        </w:rPr>
        <w:t>Bijzonderheden</w:t>
      </w:r>
    </w:p>
    <w:p w14:paraId="2A1F66CE" w14:textId="77777777" w:rsidR="00000000" w:rsidRDefault="00761C82">
      <w:pPr>
        <w:pStyle w:val="T1"/>
        <w:jc w:val="left"/>
        <w:rPr>
          <w:lang w:val="nl-NL"/>
        </w:rPr>
      </w:pPr>
    </w:p>
    <w:p w14:paraId="11B7BD3D" w14:textId="77777777" w:rsidR="00000000" w:rsidRDefault="00761C82">
      <w:pPr>
        <w:pStyle w:val="T1"/>
        <w:jc w:val="left"/>
        <w:rPr>
          <w:lang w:val="nl-NL"/>
        </w:rPr>
      </w:pPr>
      <w:r>
        <w:rPr>
          <w:lang w:val="nl-NL"/>
        </w:rPr>
        <w:t xml:space="preserve">Enig materiaal, waaronder wellicht de </w:t>
      </w:r>
      <w:proofErr w:type="spellStart"/>
      <w:r>
        <w:rPr>
          <w:lang w:val="nl-NL"/>
        </w:rPr>
        <w:t>Vollebregt-pedaalladen</w:t>
      </w:r>
      <w:proofErr w:type="spellEnd"/>
      <w:r>
        <w:rPr>
          <w:lang w:val="nl-NL"/>
        </w:rPr>
        <w:t xml:space="preserve"> en het houten pijpwerk, werd in 1991 op de zolder van het verpl</w:t>
      </w:r>
      <w:r>
        <w:rPr>
          <w:lang w:val="nl-NL"/>
        </w:rPr>
        <w:t xml:space="preserve">eeghuis opgeslagen. Enig pijpwerk van het Zwelwerk is opgeslagen bij </w:t>
      </w:r>
      <w:proofErr w:type="spellStart"/>
      <w:r>
        <w:rPr>
          <w:lang w:val="nl-NL"/>
        </w:rPr>
        <w:t>Flentrop</w:t>
      </w:r>
      <w:proofErr w:type="spellEnd"/>
      <w:r>
        <w:rPr>
          <w:lang w:val="nl-NL"/>
        </w:rPr>
        <w:t xml:space="preserve"> Orgelbouw. De </w:t>
      </w:r>
      <w:proofErr w:type="spellStart"/>
      <w:r>
        <w:rPr>
          <w:lang w:val="nl-NL"/>
        </w:rPr>
        <w:t>Vollebregt-kas</w:t>
      </w:r>
      <w:proofErr w:type="spellEnd"/>
      <w:r>
        <w:rPr>
          <w:lang w:val="nl-NL"/>
        </w:rPr>
        <w:t xml:space="preserve"> bevat thans de luidsprekers van een </w:t>
      </w:r>
      <w:proofErr w:type="spellStart"/>
      <w:r>
        <w:rPr>
          <w:lang w:val="nl-NL"/>
        </w:rPr>
        <w:t>electronicum</w:t>
      </w:r>
      <w:proofErr w:type="spellEnd"/>
      <w:r>
        <w:rPr>
          <w:lang w:val="nl-NL"/>
        </w:rPr>
        <w:t>.</w:t>
      </w:r>
    </w:p>
    <w:p w14:paraId="50E37CD0" w14:textId="77777777" w:rsidR="00000000" w:rsidRDefault="00761C82">
      <w:pPr>
        <w:pStyle w:val="T1"/>
        <w:jc w:val="left"/>
        <w:rPr>
          <w:lang w:val="nl-NL"/>
        </w:rPr>
      </w:pPr>
      <w:proofErr w:type="spellStart"/>
      <w:r>
        <w:rPr>
          <w:lang w:val="nl-NL"/>
        </w:rPr>
        <w:t>Jespers</w:t>
      </w:r>
      <w:proofErr w:type="spellEnd"/>
      <w:r>
        <w:rPr>
          <w:lang w:val="nl-NL"/>
        </w:rPr>
        <w:t xml:space="preserve"> &amp; Van </w:t>
      </w:r>
      <w:proofErr w:type="spellStart"/>
      <w:r>
        <w:rPr>
          <w:lang w:val="nl-NL"/>
        </w:rPr>
        <w:t>Sleuwen</w:t>
      </w:r>
      <w:proofErr w:type="spellEnd"/>
      <w:r>
        <w:rPr>
          <w:lang w:val="nl-NL"/>
        </w:rPr>
        <w:t xml:space="preserve"> noteerden in 1978 de volgende dispositie:</w:t>
      </w:r>
    </w:p>
    <w:p w14:paraId="4238257C" w14:textId="77777777" w:rsidR="00000000" w:rsidRDefault="00761C82">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951"/>
        <w:gridCol w:w="451"/>
        <w:gridCol w:w="1266"/>
        <w:gridCol w:w="568"/>
      </w:tblGrid>
      <w:tr w:rsidR="00000000" w14:paraId="092A8670" w14:textId="77777777">
        <w:tblPrEx>
          <w:tblCellMar>
            <w:top w:w="0" w:type="dxa"/>
            <w:bottom w:w="0" w:type="dxa"/>
          </w:tblCellMar>
        </w:tblPrEx>
        <w:tc>
          <w:tcPr>
            <w:tcW w:w="1600" w:type="dxa"/>
          </w:tcPr>
          <w:p w14:paraId="7F02CB6D" w14:textId="77777777" w:rsidR="00000000" w:rsidRDefault="00761C82">
            <w:pPr>
              <w:pStyle w:val="T4dispositie"/>
              <w:jc w:val="left"/>
              <w:rPr>
                <w:i/>
                <w:iCs/>
                <w:lang w:val="nl-NL"/>
              </w:rPr>
            </w:pPr>
            <w:r>
              <w:rPr>
                <w:i/>
                <w:iCs/>
                <w:lang w:val="nl-NL"/>
              </w:rPr>
              <w:t>Hoofdwerk (I)</w:t>
            </w:r>
          </w:p>
          <w:p w14:paraId="29431C72" w14:textId="77777777" w:rsidR="00000000" w:rsidRDefault="00761C82">
            <w:pPr>
              <w:pStyle w:val="T4dispositie"/>
              <w:jc w:val="left"/>
              <w:rPr>
                <w:lang w:val="nl-NL"/>
              </w:rPr>
            </w:pPr>
            <w:r>
              <w:rPr>
                <w:lang w:val="nl-NL"/>
              </w:rPr>
              <w:t>Bourdon</w:t>
            </w:r>
          </w:p>
          <w:p w14:paraId="0EA70108" w14:textId="77777777" w:rsidR="00000000" w:rsidRDefault="00761C82">
            <w:pPr>
              <w:pStyle w:val="T4dispositie"/>
              <w:jc w:val="left"/>
              <w:rPr>
                <w:lang w:val="nl-NL"/>
              </w:rPr>
            </w:pPr>
            <w:proofErr w:type="spellStart"/>
            <w:r>
              <w:rPr>
                <w:lang w:val="nl-NL"/>
              </w:rPr>
              <w:t>Prestant</w:t>
            </w:r>
            <w:proofErr w:type="spellEnd"/>
          </w:p>
          <w:p w14:paraId="37DF4B8D" w14:textId="77777777" w:rsidR="00000000" w:rsidRDefault="00761C82">
            <w:pPr>
              <w:pStyle w:val="T4dispositie"/>
              <w:jc w:val="left"/>
              <w:rPr>
                <w:lang w:val="nl-NL"/>
              </w:rPr>
            </w:pPr>
            <w:r>
              <w:rPr>
                <w:lang w:val="nl-NL"/>
              </w:rPr>
              <w:t>Baa</w:t>
            </w:r>
            <w:r>
              <w:rPr>
                <w:lang w:val="nl-NL"/>
              </w:rPr>
              <w:t>rpijp</w:t>
            </w:r>
          </w:p>
          <w:p w14:paraId="0C622A2E" w14:textId="77777777" w:rsidR="00000000" w:rsidRDefault="00761C82">
            <w:pPr>
              <w:pStyle w:val="T4dispositie"/>
              <w:jc w:val="left"/>
              <w:rPr>
                <w:lang w:val="nl-NL"/>
              </w:rPr>
            </w:pPr>
            <w:r>
              <w:rPr>
                <w:lang w:val="nl-NL"/>
              </w:rPr>
              <w:t>Holpijp</w:t>
            </w:r>
          </w:p>
          <w:p w14:paraId="2CF8E4E7" w14:textId="77777777" w:rsidR="00000000" w:rsidRDefault="00761C82">
            <w:pPr>
              <w:pStyle w:val="T4dispositie"/>
              <w:jc w:val="left"/>
              <w:rPr>
                <w:lang w:val="nl-NL"/>
              </w:rPr>
            </w:pPr>
            <w:proofErr w:type="spellStart"/>
            <w:r>
              <w:rPr>
                <w:lang w:val="nl-NL"/>
              </w:rPr>
              <w:t>Salicionaal</w:t>
            </w:r>
            <w:proofErr w:type="spellEnd"/>
          </w:p>
          <w:p w14:paraId="6372429D" w14:textId="77777777" w:rsidR="00000000" w:rsidRDefault="00761C82">
            <w:pPr>
              <w:pStyle w:val="T4dispositie"/>
              <w:jc w:val="left"/>
              <w:rPr>
                <w:lang w:val="nl-NL"/>
              </w:rPr>
            </w:pPr>
            <w:r>
              <w:rPr>
                <w:lang w:val="nl-NL"/>
              </w:rPr>
              <w:t>Octaaf</w:t>
            </w:r>
          </w:p>
          <w:p w14:paraId="317272ED" w14:textId="77777777" w:rsidR="00000000" w:rsidRDefault="00761C82">
            <w:pPr>
              <w:pStyle w:val="T4dispositie"/>
              <w:jc w:val="left"/>
              <w:rPr>
                <w:lang w:val="nl-NL"/>
              </w:rPr>
            </w:pPr>
            <w:r>
              <w:rPr>
                <w:lang w:val="nl-NL"/>
              </w:rPr>
              <w:t>Fluit</w:t>
            </w:r>
          </w:p>
          <w:p w14:paraId="0EAFCB89" w14:textId="77777777" w:rsidR="00000000" w:rsidRDefault="00761C82">
            <w:pPr>
              <w:pStyle w:val="T4dispositie"/>
              <w:jc w:val="left"/>
              <w:rPr>
                <w:lang w:val="nl-NL"/>
              </w:rPr>
            </w:pPr>
            <w:proofErr w:type="spellStart"/>
            <w:r>
              <w:rPr>
                <w:lang w:val="nl-NL"/>
              </w:rPr>
              <w:t>Quint</w:t>
            </w:r>
            <w:proofErr w:type="spellEnd"/>
          </w:p>
          <w:p w14:paraId="09200DA8" w14:textId="77777777" w:rsidR="00000000" w:rsidRDefault="00761C82">
            <w:pPr>
              <w:pStyle w:val="T4dispositie"/>
              <w:jc w:val="left"/>
              <w:rPr>
                <w:lang w:val="nl-NL"/>
              </w:rPr>
            </w:pPr>
            <w:r>
              <w:rPr>
                <w:lang w:val="nl-NL"/>
              </w:rPr>
              <w:t>Octaaf</w:t>
            </w:r>
          </w:p>
          <w:p w14:paraId="2DB89311" w14:textId="77777777" w:rsidR="00000000" w:rsidRDefault="00761C82">
            <w:pPr>
              <w:pStyle w:val="T4dispositie"/>
              <w:jc w:val="left"/>
              <w:rPr>
                <w:lang w:val="nl-NL"/>
              </w:rPr>
            </w:pPr>
            <w:r>
              <w:rPr>
                <w:lang w:val="nl-NL"/>
              </w:rPr>
              <w:t>Cornet D</w:t>
            </w:r>
          </w:p>
          <w:p w14:paraId="1CEEAD06" w14:textId="77777777" w:rsidR="00000000" w:rsidRDefault="00761C82">
            <w:pPr>
              <w:pStyle w:val="T4dispositie"/>
              <w:jc w:val="left"/>
              <w:rPr>
                <w:lang w:val="nl-NL"/>
              </w:rPr>
            </w:pPr>
            <w:r>
              <w:rPr>
                <w:lang w:val="nl-NL"/>
              </w:rPr>
              <w:t>Trompet</w:t>
            </w:r>
          </w:p>
        </w:tc>
        <w:tc>
          <w:tcPr>
            <w:tcW w:w="631" w:type="dxa"/>
          </w:tcPr>
          <w:p w14:paraId="0B707B5A" w14:textId="77777777" w:rsidR="00000000" w:rsidRDefault="00761C82">
            <w:pPr>
              <w:pStyle w:val="T4dispositie"/>
              <w:jc w:val="left"/>
              <w:rPr>
                <w:lang w:val="nl-NL"/>
              </w:rPr>
            </w:pPr>
          </w:p>
          <w:p w14:paraId="7538D9B3" w14:textId="77777777" w:rsidR="00000000" w:rsidRDefault="00761C82">
            <w:pPr>
              <w:pStyle w:val="T4dispositie"/>
              <w:jc w:val="left"/>
              <w:rPr>
                <w:lang w:val="nl-NL"/>
              </w:rPr>
            </w:pPr>
            <w:r>
              <w:rPr>
                <w:lang w:val="nl-NL"/>
              </w:rPr>
              <w:t>16'</w:t>
            </w:r>
          </w:p>
          <w:p w14:paraId="21049619" w14:textId="77777777" w:rsidR="00000000" w:rsidRDefault="00761C82">
            <w:pPr>
              <w:pStyle w:val="T4dispositie"/>
              <w:jc w:val="left"/>
              <w:rPr>
                <w:lang w:val="nl-NL"/>
              </w:rPr>
            </w:pPr>
            <w:r>
              <w:rPr>
                <w:lang w:val="nl-NL"/>
              </w:rPr>
              <w:t>8'</w:t>
            </w:r>
          </w:p>
          <w:p w14:paraId="47FF107A" w14:textId="77777777" w:rsidR="00000000" w:rsidRDefault="00761C82">
            <w:pPr>
              <w:pStyle w:val="T4dispositie"/>
              <w:jc w:val="left"/>
              <w:rPr>
                <w:lang w:val="nl-NL"/>
              </w:rPr>
            </w:pPr>
            <w:r>
              <w:rPr>
                <w:lang w:val="nl-NL"/>
              </w:rPr>
              <w:t>8'</w:t>
            </w:r>
          </w:p>
          <w:p w14:paraId="1F27F888" w14:textId="77777777" w:rsidR="00000000" w:rsidRDefault="00761C82">
            <w:pPr>
              <w:pStyle w:val="T4dispositie"/>
              <w:jc w:val="left"/>
              <w:rPr>
                <w:lang w:val="nl-NL"/>
              </w:rPr>
            </w:pPr>
            <w:r>
              <w:rPr>
                <w:lang w:val="nl-NL"/>
              </w:rPr>
              <w:t>8'</w:t>
            </w:r>
          </w:p>
          <w:p w14:paraId="5B763593" w14:textId="77777777" w:rsidR="00000000" w:rsidRDefault="00761C82">
            <w:pPr>
              <w:pStyle w:val="T4dispositie"/>
              <w:jc w:val="left"/>
              <w:rPr>
                <w:lang w:val="nl-NL"/>
              </w:rPr>
            </w:pPr>
            <w:r>
              <w:rPr>
                <w:lang w:val="nl-NL"/>
              </w:rPr>
              <w:t>8'</w:t>
            </w:r>
          </w:p>
          <w:p w14:paraId="60F21CC5" w14:textId="77777777" w:rsidR="00000000" w:rsidRDefault="00761C82">
            <w:pPr>
              <w:pStyle w:val="T4dispositie"/>
              <w:jc w:val="left"/>
              <w:rPr>
                <w:lang w:val="nl-NL"/>
              </w:rPr>
            </w:pPr>
            <w:r>
              <w:rPr>
                <w:lang w:val="nl-NL"/>
              </w:rPr>
              <w:t>4'</w:t>
            </w:r>
          </w:p>
          <w:p w14:paraId="43469FA3" w14:textId="77777777" w:rsidR="00000000" w:rsidRDefault="00761C82">
            <w:pPr>
              <w:pStyle w:val="T4dispositie"/>
              <w:jc w:val="left"/>
              <w:rPr>
                <w:lang w:val="nl-NL"/>
              </w:rPr>
            </w:pPr>
            <w:r>
              <w:rPr>
                <w:lang w:val="nl-NL"/>
              </w:rPr>
              <w:t>4'</w:t>
            </w:r>
          </w:p>
          <w:p w14:paraId="0767038A" w14:textId="77777777" w:rsidR="00000000" w:rsidRDefault="00761C82">
            <w:pPr>
              <w:pStyle w:val="T4dispositie"/>
              <w:jc w:val="left"/>
              <w:rPr>
                <w:lang w:val="nl-NL"/>
              </w:rPr>
            </w:pPr>
            <w:r>
              <w:rPr>
                <w:lang w:val="nl-NL"/>
              </w:rPr>
              <w:t>3'</w:t>
            </w:r>
          </w:p>
          <w:p w14:paraId="15FF7803" w14:textId="77777777" w:rsidR="00000000" w:rsidRDefault="00761C82">
            <w:pPr>
              <w:pStyle w:val="T4dispositie"/>
              <w:jc w:val="left"/>
              <w:rPr>
                <w:lang w:val="nl-NL"/>
              </w:rPr>
            </w:pPr>
            <w:r>
              <w:rPr>
                <w:lang w:val="nl-NL"/>
              </w:rPr>
              <w:t>2'</w:t>
            </w:r>
          </w:p>
          <w:p w14:paraId="04ABCB62" w14:textId="77777777" w:rsidR="00000000" w:rsidRDefault="00761C82">
            <w:pPr>
              <w:pStyle w:val="T4dispositie"/>
              <w:jc w:val="left"/>
              <w:rPr>
                <w:lang w:val="nl-NL"/>
              </w:rPr>
            </w:pPr>
            <w:r>
              <w:rPr>
                <w:lang w:val="nl-NL"/>
              </w:rPr>
              <w:t>4 st.</w:t>
            </w:r>
          </w:p>
          <w:p w14:paraId="4DA61C3B" w14:textId="77777777" w:rsidR="00000000" w:rsidRDefault="00761C82">
            <w:pPr>
              <w:pStyle w:val="T4dispositie"/>
              <w:jc w:val="left"/>
              <w:rPr>
                <w:lang w:val="nl-NL"/>
              </w:rPr>
            </w:pPr>
            <w:r>
              <w:rPr>
                <w:lang w:val="nl-NL"/>
              </w:rPr>
              <w:t>8'</w:t>
            </w:r>
          </w:p>
        </w:tc>
        <w:tc>
          <w:tcPr>
            <w:tcW w:w="1951" w:type="dxa"/>
          </w:tcPr>
          <w:p w14:paraId="7895F506" w14:textId="77777777" w:rsidR="00000000" w:rsidRDefault="00761C82">
            <w:pPr>
              <w:pStyle w:val="T4dispositie"/>
              <w:jc w:val="left"/>
              <w:rPr>
                <w:i/>
                <w:iCs/>
                <w:lang w:val="nl-NL"/>
              </w:rPr>
            </w:pPr>
            <w:r>
              <w:rPr>
                <w:i/>
                <w:iCs/>
                <w:lang w:val="nl-NL"/>
              </w:rPr>
              <w:t>Zwelwerk (II)</w:t>
            </w:r>
          </w:p>
          <w:p w14:paraId="2BE5CF1B" w14:textId="77777777" w:rsidR="00000000" w:rsidRDefault="00761C82">
            <w:pPr>
              <w:pStyle w:val="T4dispositie"/>
              <w:jc w:val="left"/>
              <w:rPr>
                <w:lang w:val="nl-NL"/>
              </w:rPr>
            </w:pPr>
            <w:r>
              <w:rPr>
                <w:lang w:val="nl-NL"/>
              </w:rPr>
              <w:t>Holfluit</w:t>
            </w:r>
          </w:p>
          <w:p w14:paraId="2A471640" w14:textId="77777777" w:rsidR="00000000" w:rsidRDefault="00761C82">
            <w:pPr>
              <w:pStyle w:val="T4dispositie"/>
              <w:jc w:val="left"/>
              <w:rPr>
                <w:lang w:val="nl-NL"/>
              </w:rPr>
            </w:pPr>
            <w:proofErr w:type="spellStart"/>
            <w:r>
              <w:rPr>
                <w:lang w:val="nl-NL"/>
              </w:rPr>
              <w:t>Dolce</w:t>
            </w:r>
            <w:proofErr w:type="spellEnd"/>
          </w:p>
          <w:p w14:paraId="042D6E1E" w14:textId="77777777" w:rsidR="00000000" w:rsidRDefault="00761C82">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5DE638B5" w14:textId="77777777" w:rsidR="00000000" w:rsidRDefault="00761C82">
            <w:pPr>
              <w:pStyle w:val="T4dispositie"/>
              <w:jc w:val="left"/>
              <w:rPr>
                <w:lang w:val="nl-NL"/>
              </w:rPr>
            </w:pPr>
            <w:proofErr w:type="spellStart"/>
            <w:r>
              <w:rPr>
                <w:lang w:val="nl-NL"/>
              </w:rPr>
              <w:t>Celeste</w:t>
            </w:r>
            <w:proofErr w:type="spellEnd"/>
          </w:p>
          <w:p w14:paraId="641A605A" w14:textId="77777777" w:rsidR="00000000" w:rsidRDefault="00761C82">
            <w:pPr>
              <w:pStyle w:val="T4dispositie"/>
              <w:jc w:val="left"/>
              <w:rPr>
                <w:lang w:val="nl-NL"/>
              </w:rPr>
            </w:pPr>
            <w:r>
              <w:rPr>
                <w:lang w:val="nl-NL"/>
              </w:rPr>
              <w:t>Fluit</w:t>
            </w:r>
          </w:p>
          <w:p w14:paraId="62EF4C69" w14:textId="77777777" w:rsidR="00000000" w:rsidRDefault="00761C82">
            <w:pPr>
              <w:pStyle w:val="T4dispositie"/>
              <w:jc w:val="left"/>
              <w:rPr>
                <w:lang w:val="nl-NL"/>
              </w:rPr>
            </w:pPr>
            <w:proofErr w:type="spellStart"/>
            <w:r>
              <w:rPr>
                <w:lang w:val="nl-NL"/>
              </w:rPr>
              <w:t>Flûte</w:t>
            </w:r>
            <w:proofErr w:type="spellEnd"/>
            <w:r>
              <w:rPr>
                <w:lang w:val="nl-NL"/>
              </w:rPr>
              <w:t xml:space="preserve"> </w:t>
            </w:r>
            <w:proofErr w:type="spellStart"/>
            <w:r>
              <w:rPr>
                <w:lang w:val="nl-NL"/>
              </w:rPr>
              <w:t>Harmonique</w:t>
            </w:r>
            <w:proofErr w:type="spellEnd"/>
          </w:p>
          <w:p w14:paraId="115351AE" w14:textId="77777777" w:rsidR="00000000" w:rsidRDefault="00761C82">
            <w:pPr>
              <w:pStyle w:val="T4dispositie"/>
              <w:jc w:val="left"/>
              <w:rPr>
                <w:lang w:val="nl-NL"/>
              </w:rPr>
            </w:pPr>
            <w:proofErr w:type="spellStart"/>
            <w:r>
              <w:rPr>
                <w:lang w:val="nl-NL"/>
              </w:rPr>
              <w:t>Nasard</w:t>
            </w:r>
            <w:proofErr w:type="spellEnd"/>
          </w:p>
          <w:p w14:paraId="44714B84" w14:textId="77777777" w:rsidR="00000000" w:rsidRDefault="00761C82">
            <w:pPr>
              <w:pStyle w:val="T4dispositie"/>
              <w:jc w:val="left"/>
              <w:rPr>
                <w:lang w:val="nl-NL"/>
              </w:rPr>
            </w:pPr>
            <w:proofErr w:type="spellStart"/>
            <w:r>
              <w:rPr>
                <w:lang w:val="nl-NL"/>
              </w:rPr>
              <w:t>Clarinet</w:t>
            </w:r>
            <w:proofErr w:type="spellEnd"/>
          </w:p>
        </w:tc>
        <w:tc>
          <w:tcPr>
            <w:tcW w:w="451" w:type="dxa"/>
          </w:tcPr>
          <w:p w14:paraId="496ACF7C" w14:textId="77777777" w:rsidR="00000000" w:rsidRDefault="00761C82">
            <w:pPr>
              <w:pStyle w:val="T4dispositie"/>
              <w:jc w:val="left"/>
              <w:rPr>
                <w:lang w:val="nl-NL"/>
              </w:rPr>
            </w:pPr>
          </w:p>
          <w:p w14:paraId="21A69B4B" w14:textId="77777777" w:rsidR="00000000" w:rsidRDefault="00761C82">
            <w:pPr>
              <w:pStyle w:val="T4dispositie"/>
              <w:jc w:val="left"/>
              <w:rPr>
                <w:lang w:val="nl-NL"/>
              </w:rPr>
            </w:pPr>
            <w:r>
              <w:rPr>
                <w:lang w:val="nl-NL"/>
              </w:rPr>
              <w:t>8'</w:t>
            </w:r>
          </w:p>
          <w:p w14:paraId="0FA05E85" w14:textId="77777777" w:rsidR="00000000" w:rsidRDefault="00761C82">
            <w:pPr>
              <w:pStyle w:val="T4dispositie"/>
              <w:jc w:val="left"/>
              <w:rPr>
                <w:lang w:val="nl-NL"/>
              </w:rPr>
            </w:pPr>
            <w:r>
              <w:rPr>
                <w:lang w:val="nl-NL"/>
              </w:rPr>
              <w:t>8'</w:t>
            </w:r>
          </w:p>
          <w:p w14:paraId="1656D8BB" w14:textId="77777777" w:rsidR="00000000" w:rsidRDefault="00761C82">
            <w:pPr>
              <w:pStyle w:val="T4dispositie"/>
              <w:jc w:val="left"/>
              <w:rPr>
                <w:lang w:val="nl-NL"/>
              </w:rPr>
            </w:pPr>
            <w:r>
              <w:rPr>
                <w:lang w:val="nl-NL"/>
              </w:rPr>
              <w:t>8'</w:t>
            </w:r>
          </w:p>
          <w:p w14:paraId="1CC52B31" w14:textId="77777777" w:rsidR="00000000" w:rsidRDefault="00761C82">
            <w:pPr>
              <w:pStyle w:val="T4dispositie"/>
              <w:jc w:val="left"/>
              <w:rPr>
                <w:lang w:val="nl-NL"/>
              </w:rPr>
            </w:pPr>
            <w:r>
              <w:rPr>
                <w:lang w:val="nl-NL"/>
              </w:rPr>
              <w:t>8'</w:t>
            </w:r>
          </w:p>
          <w:p w14:paraId="5316C58D" w14:textId="77777777" w:rsidR="00000000" w:rsidRDefault="00761C82">
            <w:pPr>
              <w:pStyle w:val="T4dispositie"/>
              <w:jc w:val="left"/>
              <w:rPr>
                <w:lang w:val="nl-NL"/>
              </w:rPr>
            </w:pPr>
            <w:r>
              <w:rPr>
                <w:lang w:val="nl-NL"/>
              </w:rPr>
              <w:t>4'</w:t>
            </w:r>
          </w:p>
          <w:p w14:paraId="2BA58864" w14:textId="77777777" w:rsidR="00000000" w:rsidRDefault="00761C82">
            <w:pPr>
              <w:pStyle w:val="T4dispositie"/>
              <w:jc w:val="left"/>
              <w:rPr>
                <w:lang w:val="nl-NL"/>
              </w:rPr>
            </w:pPr>
            <w:r>
              <w:rPr>
                <w:lang w:val="nl-NL"/>
              </w:rPr>
              <w:t>4'</w:t>
            </w:r>
          </w:p>
          <w:p w14:paraId="086E39D3" w14:textId="77777777" w:rsidR="00000000" w:rsidRDefault="00761C82">
            <w:pPr>
              <w:pStyle w:val="T4dispositie"/>
              <w:jc w:val="left"/>
              <w:rPr>
                <w:lang w:val="nl-NL"/>
              </w:rPr>
            </w:pPr>
            <w:r>
              <w:rPr>
                <w:lang w:val="nl-NL"/>
              </w:rPr>
              <w:t>3'</w:t>
            </w:r>
          </w:p>
          <w:p w14:paraId="07AD10CC" w14:textId="77777777" w:rsidR="00000000" w:rsidRDefault="00761C82">
            <w:pPr>
              <w:pStyle w:val="T4dispositie"/>
              <w:jc w:val="left"/>
              <w:rPr>
                <w:lang w:val="nl-NL"/>
              </w:rPr>
            </w:pPr>
            <w:r>
              <w:rPr>
                <w:lang w:val="nl-NL"/>
              </w:rPr>
              <w:t>8'</w:t>
            </w:r>
          </w:p>
        </w:tc>
        <w:tc>
          <w:tcPr>
            <w:tcW w:w="1266" w:type="dxa"/>
          </w:tcPr>
          <w:p w14:paraId="156A1DFB" w14:textId="77777777" w:rsidR="00000000" w:rsidRDefault="00761C82">
            <w:pPr>
              <w:pStyle w:val="T4dispositie"/>
              <w:jc w:val="left"/>
              <w:rPr>
                <w:i/>
                <w:iCs/>
                <w:lang w:val="nl-NL"/>
              </w:rPr>
            </w:pPr>
            <w:r>
              <w:rPr>
                <w:i/>
                <w:iCs/>
                <w:lang w:val="nl-NL"/>
              </w:rPr>
              <w:t>Pedaal</w:t>
            </w:r>
          </w:p>
          <w:p w14:paraId="230CDEAE" w14:textId="77777777" w:rsidR="00000000" w:rsidRDefault="00761C82">
            <w:pPr>
              <w:pStyle w:val="T4dispositie"/>
              <w:jc w:val="left"/>
              <w:rPr>
                <w:lang w:val="nl-NL"/>
              </w:rPr>
            </w:pPr>
            <w:r>
              <w:rPr>
                <w:lang w:val="nl-NL"/>
              </w:rPr>
              <w:t>Subbas</w:t>
            </w:r>
          </w:p>
          <w:p w14:paraId="3FC79167" w14:textId="77777777" w:rsidR="00000000" w:rsidRDefault="00761C82">
            <w:pPr>
              <w:pStyle w:val="T4dispositie"/>
              <w:jc w:val="left"/>
              <w:rPr>
                <w:lang w:val="nl-NL"/>
              </w:rPr>
            </w:pPr>
            <w:r>
              <w:rPr>
                <w:lang w:val="nl-NL"/>
              </w:rPr>
              <w:t>Octaafbas</w:t>
            </w:r>
          </w:p>
          <w:p w14:paraId="6621EE3D" w14:textId="77777777" w:rsidR="00000000" w:rsidRDefault="00761C82">
            <w:pPr>
              <w:pStyle w:val="T4dispositie"/>
              <w:jc w:val="left"/>
              <w:rPr>
                <w:lang w:val="nl-NL"/>
              </w:rPr>
            </w:pPr>
            <w:r>
              <w:rPr>
                <w:lang w:val="nl-NL"/>
              </w:rPr>
              <w:t>Fluit</w:t>
            </w:r>
          </w:p>
          <w:p w14:paraId="3EBD817D" w14:textId="77777777" w:rsidR="00000000" w:rsidRDefault="00761C82">
            <w:pPr>
              <w:pStyle w:val="T4dispositie"/>
              <w:jc w:val="left"/>
              <w:rPr>
                <w:lang w:val="nl-NL"/>
              </w:rPr>
            </w:pPr>
            <w:r>
              <w:rPr>
                <w:lang w:val="nl-NL"/>
              </w:rPr>
              <w:t>Baz</w:t>
            </w:r>
            <w:r>
              <w:rPr>
                <w:lang w:val="nl-NL"/>
              </w:rPr>
              <w:t>uin</w:t>
            </w:r>
          </w:p>
        </w:tc>
        <w:tc>
          <w:tcPr>
            <w:tcW w:w="568" w:type="dxa"/>
          </w:tcPr>
          <w:p w14:paraId="071D5E66" w14:textId="77777777" w:rsidR="00000000" w:rsidRDefault="00761C82">
            <w:pPr>
              <w:pStyle w:val="T4dispositie"/>
              <w:jc w:val="left"/>
              <w:rPr>
                <w:lang w:val="nl-NL"/>
              </w:rPr>
            </w:pPr>
          </w:p>
          <w:p w14:paraId="0CBB1532" w14:textId="77777777" w:rsidR="00000000" w:rsidRDefault="00761C82">
            <w:pPr>
              <w:pStyle w:val="T4dispositie"/>
              <w:jc w:val="left"/>
              <w:rPr>
                <w:lang w:val="nl-NL"/>
              </w:rPr>
            </w:pPr>
            <w:r>
              <w:rPr>
                <w:lang w:val="nl-NL"/>
              </w:rPr>
              <w:t>16'</w:t>
            </w:r>
          </w:p>
          <w:p w14:paraId="0028E41A" w14:textId="77777777" w:rsidR="00000000" w:rsidRDefault="00761C82">
            <w:pPr>
              <w:pStyle w:val="T4dispositie"/>
              <w:jc w:val="left"/>
              <w:rPr>
                <w:lang w:val="nl-NL"/>
              </w:rPr>
            </w:pPr>
            <w:r>
              <w:rPr>
                <w:lang w:val="nl-NL"/>
              </w:rPr>
              <w:t>8'</w:t>
            </w:r>
          </w:p>
          <w:p w14:paraId="3BC3711E" w14:textId="77777777" w:rsidR="00000000" w:rsidRDefault="00761C82">
            <w:pPr>
              <w:pStyle w:val="T4dispositie"/>
              <w:jc w:val="left"/>
              <w:rPr>
                <w:lang w:val="nl-NL"/>
              </w:rPr>
            </w:pPr>
            <w:r>
              <w:rPr>
                <w:lang w:val="nl-NL"/>
              </w:rPr>
              <w:t>4'</w:t>
            </w:r>
          </w:p>
          <w:p w14:paraId="53D7642A" w14:textId="77777777" w:rsidR="00000000" w:rsidRDefault="00761C82">
            <w:pPr>
              <w:pStyle w:val="T4dispositie"/>
              <w:jc w:val="left"/>
              <w:rPr>
                <w:lang w:val="nl-NL"/>
              </w:rPr>
            </w:pPr>
            <w:r>
              <w:rPr>
                <w:lang w:val="nl-NL"/>
              </w:rPr>
              <w:t>16'</w:t>
            </w:r>
          </w:p>
        </w:tc>
      </w:tr>
    </w:tbl>
    <w:p w14:paraId="3F742EBC" w14:textId="77777777" w:rsidR="00000000" w:rsidRDefault="00761C82">
      <w:pPr>
        <w:pStyle w:val="T1"/>
        <w:jc w:val="left"/>
        <w:rPr>
          <w:lang w:val="nl-NL"/>
        </w:rPr>
      </w:pPr>
    </w:p>
    <w:p w14:paraId="6731B70A" w14:textId="77777777" w:rsidR="00761C82" w:rsidRDefault="00761C82">
      <w:pPr>
        <w:pStyle w:val="T1"/>
        <w:jc w:val="left"/>
        <w:rPr>
          <w:lang w:val="nl-NL"/>
        </w:rPr>
      </w:pPr>
      <w:r>
        <w:rPr>
          <w:lang w:val="nl-NL"/>
        </w:rPr>
        <w:t xml:space="preserve">Behalve de gewijzigde kas resteerde toen nog een deel van de stokken en roosters, alsmede een deel van het pijpwerk. Het pijpwerk van het HW was nog grotendeels van </w:t>
      </w:r>
      <w:proofErr w:type="spellStart"/>
      <w:r>
        <w:rPr>
          <w:lang w:val="nl-NL"/>
        </w:rPr>
        <w:t>Vollebregt</w:t>
      </w:r>
      <w:proofErr w:type="spellEnd"/>
      <w:r>
        <w:rPr>
          <w:lang w:val="nl-NL"/>
        </w:rPr>
        <w:t xml:space="preserve">, met uitzondering van de </w:t>
      </w:r>
      <w:proofErr w:type="spellStart"/>
      <w:r>
        <w:rPr>
          <w:lang w:val="nl-NL"/>
        </w:rPr>
        <w:t>Salicionaal</w:t>
      </w:r>
      <w:proofErr w:type="spellEnd"/>
      <w:r>
        <w:rPr>
          <w:lang w:val="nl-NL"/>
        </w:rPr>
        <w:t xml:space="preserve"> 8' en de Trompet 8' (b</w:t>
      </w:r>
      <w:r>
        <w:rPr>
          <w:lang w:val="nl-NL"/>
        </w:rPr>
        <w:t xml:space="preserve">eide 1892). De bas van de Bourdon 16' was van eiken (afgevoerd), de discant was van metaal en stond op de lade. De </w:t>
      </w:r>
      <w:proofErr w:type="spellStart"/>
      <w:r>
        <w:rPr>
          <w:lang w:val="nl-NL"/>
        </w:rPr>
        <w:t>Prestant</w:t>
      </w:r>
      <w:proofErr w:type="spellEnd"/>
      <w:r>
        <w:rPr>
          <w:lang w:val="nl-NL"/>
        </w:rPr>
        <w:t xml:space="preserve"> 8' stond van </w:t>
      </w:r>
      <w:proofErr w:type="spellStart"/>
      <w:r>
        <w:rPr>
          <w:lang w:val="nl-NL"/>
        </w:rPr>
        <w:t>C-f</w:t>
      </w:r>
      <w:proofErr w:type="spellEnd"/>
      <w:r>
        <w:rPr>
          <w:lang w:val="nl-NL"/>
        </w:rPr>
        <w:t xml:space="preserve"> in het front. Het groot octaaf van de Holpijp 8' was van eiken. De </w:t>
      </w:r>
      <w:proofErr w:type="spellStart"/>
      <w:r>
        <w:rPr>
          <w:lang w:val="nl-NL"/>
        </w:rPr>
        <w:t>Baerpijp</w:t>
      </w:r>
      <w:proofErr w:type="spellEnd"/>
      <w:r>
        <w:rPr>
          <w:lang w:val="nl-NL"/>
        </w:rPr>
        <w:t xml:space="preserve"> 8' was geheel van metaal, conisch. De S</w:t>
      </w:r>
      <w:r>
        <w:rPr>
          <w:lang w:val="nl-NL"/>
        </w:rPr>
        <w:t xml:space="preserve">peelfluit 4' was van </w:t>
      </w:r>
      <w:proofErr w:type="spellStart"/>
      <w:r>
        <w:rPr>
          <w:lang w:val="nl-NL"/>
        </w:rPr>
        <w:t>C-f</w:t>
      </w:r>
      <w:r>
        <w:rPr>
          <w:vertAlign w:val="superscript"/>
          <w:lang w:val="nl-NL"/>
        </w:rPr>
        <w:t>2</w:t>
      </w:r>
      <w:proofErr w:type="spellEnd"/>
      <w:r>
        <w:rPr>
          <w:lang w:val="nl-NL"/>
        </w:rPr>
        <w:t xml:space="preserve"> gedekt, het vervolg conisch open. Het pijpwerk van het </w:t>
      </w:r>
      <w:proofErr w:type="spellStart"/>
      <w:r>
        <w:rPr>
          <w:lang w:val="nl-NL"/>
        </w:rPr>
        <w:t>ZwW</w:t>
      </w:r>
      <w:proofErr w:type="spellEnd"/>
      <w:r>
        <w:rPr>
          <w:lang w:val="nl-NL"/>
        </w:rPr>
        <w:t xml:space="preserve"> was grotendeels opgeslagen, met uitzondering van </w:t>
      </w:r>
      <w:proofErr w:type="spellStart"/>
      <w:r>
        <w:rPr>
          <w:lang w:val="nl-NL"/>
        </w:rPr>
        <w:t>Cis-c</w:t>
      </w:r>
      <w:proofErr w:type="spellEnd"/>
      <w:r>
        <w:rPr>
          <w:lang w:val="nl-NL"/>
        </w:rPr>
        <w:t xml:space="preserve"> van de Viola </w:t>
      </w:r>
      <w:proofErr w:type="spellStart"/>
      <w:r>
        <w:rPr>
          <w:lang w:val="nl-NL"/>
        </w:rPr>
        <w:t>di</w:t>
      </w:r>
      <w:proofErr w:type="spellEnd"/>
      <w:r>
        <w:rPr>
          <w:lang w:val="nl-NL"/>
        </w:rPr>
        <w:t xml:space="preserve"> Gamba 8'. Van </w:t>
      </w:r>
      <w:proofErr w:type="spellStart"/>
      <w:r>
        <w:rPr>
          <w:lang w:val="nl-NL"/>
        </w:rPr>
        <w:t>Vollebregt</w:t>
      </w:r>
      <w:proofErr w:type="spellEnd"/>
      <w:r>
        <w:rPr>
          <w:lang w:val="nl-NL"/>
        </w:rPr>
        <w:t xml:space="preserve"> resteerden hier slechts de registers Holfluit 8', Viola </w:t>
      </w:r>
      <w:proofErr w:type="spellStart"/>
      <w:r>
        <w:rPr>
          <w:lang w:val="nl-NL"/>
        </w:rPr>
        <w:t>di</w:t>
      </w:r>
      <w:proofErr w:type="spellEnd"/>
      <w:r>
        <w:rPr>
          <w:lang w:val="nl-NL"/>
        </w:rPr>
        <w:t xml:space="preserve"> Gamba 8' en </w:t>
      </w:r>
      <w:proofErr w:type="spellStart"/>
      <w:r>
        <w:rPr>
          <w:lang w:val="nl-NL"/>
        </w:rPr>
        <w:t>Flut</w:t>
      </w:r>
      <w:r>
        <w:rPr>
          <w:lang w:val="nl-NL"/>
        </w:rPr>
        <w:t>te</w:t>
      </w:r>
      <w:proofErr w:type="spellEnd"/>
      <w:r>
        <w:rPr>
          <w:lang w:val="nl-NL"/>
        </w:rPr>
        <w:t xml:space="preserve"> </w:t>
      </w:r>
      <w:proofErr w:type="spellStart"/>
      <w:r>
        <w:rPr>
          <w:lang w:val="nl-NL"/>
        </w:rPr>
        <w:t>d’amour</w:t>
      </w:r>
      <w:proofErr w:type="spellEnd"/>
      <w:r>
        <w:rPr>
          <w:lang w:val="nl-NL"/>
        </w:rPr>
        <w:t xml:space="preserve"> 4'. Het overige pijpwerk dateerde uit 1892. Van de oorspronkelijke pedaalregisters waren toen nog de Subbas 16' (eiken), Octaafbas 8' en Fluit 4' aanwezig; alsmede de uit 1892/1941 daterende Bazuin 16'.</w:t>
      </w:r>
    </w:p>
    <w:sectPr w:rsidR="00761C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C2D1D"/>
    <w:multiLevelType w:val="hybridMultilevel"/>
    <w:tmpl w:val="DCE4B0D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FE"/>
    <w:rsid w:val="002D06FE"/>
    <w:rsid w:val="0076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62FFACA"/>
  <w15:chartTrackingRefBased/>
  <w15:docId w15:val="{A396D682-9FBD-CB4E-81E9-3FD3250D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948</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Warmond / 1863</vt:lpstr>
    </vt:vector>
  </TitlesOfParts>
  <Company>NIvO</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Warmond / 1863</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