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D5FEE">
      <w:pPr>
        <w:pStyle w:val="Heading1"/>
      </w:pPr>
      <w:bookmarkStart w:id="0" w:name="_GoBack"/>
      <w:bookmarkEnd w:id="0"/>
      <w:r>
        <w:t>Amsterdam / 1864</w:t>
      </w:r>
    </w:p>
    <w:p w:rsidR="00000000" w:rsidRDefault="001D5FEE">
      <w:pPr>
        <w:pStyle w:val="Heading2"/>
        <w:rPr>
          <w:i w:val="0"/>
          <w:iCs/>
        </w:rPr>
      </w:pPr>
      <w:r>
        <w:rPr>
          <w:i w:val="0"/>
          <w:iCs/>
        </w:rPr>
        <w:t>R.K. St-Willibrorduskerk binnen de Veste, ‘De Duif’</w:t>
      </w:r>
    </w:p>
    <w:p w:rsidR="00000000" w:rsidRDefault="001D5FEE">
      <w:pPr>
        <w:pStyle w:val="T1"/>
        <w:jc w:val="left"/>
        <w:rPr>
          <w:lang w:val="nl-NL"/>
        </w:rPr>
      </w:pPr>
    </w:p>
    <w:p w:rsidR="00000000" w:rsidRDefault="001D5FEE">
      <w:pPr>
        <w:pStyle w:val="T1"/>
        <w:jc w:val="left"/>
        <w:rPr>
          <w:i/>
          <w:iCs/>
          <w:lang w:val="nl-NL"/>
        </w:rPr>
      </w:pPr>
      <w:r>
        <w:rPr>
          <w:i/>
          <w:iCs/>
          <w:lang w:val="nl-NL"/>
        </w:rPr>
        <w:t xml:space="preserve">Neoclassicistische kruisbasiliek met barok geïnspireerde voorgevel en een achtkantige kruising, gebouwd 1857 naar ontwerp van Th. </w:t>
      </w:r>
      <w:proofErr w:type="spellStart"/>
      <w:r>
        <w:rPr>
          <w:i/>
          <w:iCs/>
          <w:lang w:val="nl-NL"/>
        </w:rPr>
        <w:t>Molkenboer</w:t>
      </w:r>
      <w:proofErr w:type="spellEnd"/>
      <w:r>
        <w:rPr>
          <w:i/>
          <w:iCs/>
          <w:lang w:val="nl-NL"/>
        </w:rPr>
        <w:t>. Het schip is voorzien van galerijen. Preekst</w:t>
      </w:r>
      <w:r>
        <w:rPr>
          <w:i/>
          <w:iCs/>
          <w:lang w:val="nl-NL"/>
        </w:rPr>
        <w:t xml:space="preserve">oel uit 1861 door P.J. de </w:t>
      </w:r>
      <w:proofErr w:type="spellStart"/>
      <w:r>
        <w:rPr>
          <w:i/>
          <w:iCs/>
          <w:lang w:val="nl-NL"/>
        </w:rPr>
        <w:t>Cuijper</w:t>
      </w:r>
      <w:proofErr w:type="spellEnd"/>
      <w:r>
        <w:rPr>
          <w:i/>
          <w:iCs/>
          <w:lang w:val="nl-NL"/>
        </w:rPr>
        <w:t xml:space="preserve"> uit Antwerpen. </w:t>
      </w:r>
      <w:proofErr w:type="spellStart"/>
      <w:r>
        <w:rPr>
          <w:i/>
          <w:iCs/>
          <w:lang w:val="nl-NL"/>
        </w:rPr>
        <w:t>Altaarciborium</w:t>
      </w:r>
      <w:proofErr w:type="spellEnd"/>
      <w:r>
        <w:rPr>
          <w:i/>
          <w:iCs/>
          <w:lang w:val="nl-NL"/>
        </w:rPr>
        <w:t xml:space="preserve"> uit 1863 naar ontwerp van de architect H.J. van den Brink. Barok zijaltaar afkomstig uit Leur in Noord-Brabant.</w:t>
      </w:r>
    </w:p>
    <w:p w:rsidR="00000000" w:rsidRDefault="001D5FEE">
      <w:pPr>
        <w:pStyle w:val="T1"/>
        <w:jc w:val="left"/>
        <w:rPr>
          <w:lang w:val="nl-NL"/>
        </w:rPr>
      </w:pPr>
    </w:p>
    <w:p w:rsidR="00000000" w:rsidRDefault="001D5FEE">
      <w:pPr>
        <w:pStyle w:val="T1"/>
        <w:jc w:val="left"/>
        <w:rPr>
          <w:lang w:val="nl-NL"/>
        </w:rPr>
      </w:pPr>
      <w:r>
        <w:rPr>
          <w:lang w:val="nl-NL"/>
        </w:rPr>
        <w:t>Kas: 1864</w:t>
      </w:r>
    </w:p>
    <w:p w:rsidR="00000000" w:rsidRDefault="001D5FEE">
      <w:pPr>
        <w:pStyle w:val="T1"/>
        <w:jc w:val="left"/>
        <w:rPr>
          <w:lang w:val="nl-NL"/>
        </w:rPr>
      </w:pPr>
    </w:p>
    <w:p w:rsidR="00000000" w:rsidRDefault="001D5FEE">
      <w:pPr>
        <w:pStyle w:val="Heading2"/>
        <w:rPr>
          <w:i w:val="0"/>
          <w:iCs/>
        </w:rPr>
      </w:pPr>
      <w:r>
        <w:rPr>
          <w:i w:val="0"/>
          <w:iCs/>
        </w:rPr>
        <w:t>Kunsthistorische aspecten</w:t>
      </w:r>
    </w:p>
    <w:p w:rsidR="00000000" w:rsidRDefault="001D5FEE">
      <w:pPr>
        <w:pStyle w:val="T2Kunst"/>
        <w:jc w:val="left"/>
        <w:rPr>
          <w:lang w:val="nl-NL"/>
        </w:rPr>
      </w:pPr>
      <w:r>
        <w:rPr>
          <w:lang w:val="nl-NL"/>
        </w:rPr>
        <w:t xml:space="preserve">Een orgel met hoofdkas en positief. Beide </w:t>
      </w:r>
      <w:r>
        <w:rPr>
          <w:lang w:val="nl-NL"/>
        </w:rPr>
        <w:t xml:space="preserve">kassen zijn het werk van J.B. </w:t>
      </w:r>
      <w:proofErr w:type="spellStart"/>
      <w:r>
        <w:rPr>
          <w:lang w:val="nl-NL"/>
        </w:rPr>
        <w:t>Beuijssen</w:t>
      </w:r>
      <w:proofErr w:type="spellEnd"/>
      <w:r>
        <w:rPr>
          <w:lang w:val="nl-NL"/>
        </w:rPr>
        <w:t>.</w:t>
      </w:r>
    </w:p>
    <w:p w:rsidR="00000000" w:rsidRDefault="001D5FEE">
      <w:pPr>
        <w:pStyle w:val="T2Kunst"/>
        <w:jc w:val="left"/>
        <w:rPr>
          <w:lang w:val="nl-NL"/>
        </w:rPr>
      </w:pPr>
      <w:r>
        <w:rPr>
          <w:lang w:val="nl-NL"/>
        </w:rPr>
        <w:t xml:space="preserve">De hoofdkas is één van de weinige </w:t>
      </w:r>
      <w:proofErr w:type="spellStart"/>
      <w:r>
        <w:rPr>
          <w:lang w:val="nl-NL"/>
        </w:rPr>
        <w:t>Smits-kassen</w:t>
      </w:r>
      <w:proofErr w:type="spellEnd"/>
      <w:r>
        <w:rPr>
          <w:lang w:val="nl-NL"/>
        </w:rPr>
        <w:t xml:space="preserve"> met een </w:t>
      </w:r>
      <w:proofErr w:type="spellStart"/>
      <w:r>
        <w:rPr>
          <w:lang w:val="nl-NL"/>
        </w:rPr>
        <w:t>negendelig</w:t>
      </w:r>
      <w:proofErr w:type="spellEnd"/>
      <w:r>
        <w:rPr>
          <w:lang w:val="nl-NL"/>
        </w:rPr>
        <w:t xml:space="preserve"> front. Het meest verwant is de hoofdkas van het in 1842 gebouwde orgel in Boxtel (deel 1840-1849, 98-101). In Boxtel zien wij een ronde middentoren, </w:t>
      </w:r>
      <w:r>
        <w:rPr>
          <w:lang w:val="nl-NL"/>
        </w:rPr>
        <w:t xml:space="preserve">gedeelde </w:t>
      </w:r>
      <w:proofErr w:type="spellStart"/>
      <w:r>
        <w:rPr>
          <w:lang w:val="nl-NL"/>
        </w:rPr>
        <w:t>binnen-tussenvelden</w:t>
      </w:r>
      <w:proofErr w:type="spellEnd"/>
      <w:r>
        <w:rPr>
          <w:lang w:val="nl-NL"/>
        </w:rPr>
        <w:t xml:space="preserve">, ronde tussentorens, ongedeelde </w:t>
      </w:r>
      <w:proofErr w:type="spellStart"/>
      <w:r>
        <w:rPr>
          <w:lang w:val="nl-NL"/>
        </w:rPr>
        <w:t>buiten-tussenvelden</w:t>
      </w:r>
      <w:proofErr w:type="spellEnd"/>
      <w:r>
        <w:rPr>
          <w:lang w:val="nl-NL"/>
        </w:rPr>
        <w:t xml:space="preserve"> en ronde zijtorens. De zijtorens, die veel volumineuzer zijn dan de tussentorens, zetten aanzienlijk lager aan dan de overige delen, welker onderlijsten op één lijn liggen. In</w:t>
      </w:r>
      <w:r>
        <w:rPr>
          <w:lang w:val="nl-NL"/>
        </w:rPr>
        <w:t xml:space="preserve"> Amsterdam wijkt de opbouw van de hoofdkas in twee belangrijke opzichten van die in Boxtel af. In de eerste plaats zijn de rollen van zijtorens en tussentorens verwisseld. Hier zijn de tussentorens veel forser dan de zijtorens, waardoor zij ook veel lager </w:t>
      </w:r>
      <w:r>
        <w:rPr>
          <w:lang w:val="nl-NL"/>
        </w:rPr>
        <w:t>aanzetten dan de overige frontdelen. De middentoren, binnenvelden, buitenvelden en zijtorens liggen alle op één lijn, die dus door de tussentorens wordt onderbroken. Verder is het geheel opgerekt, zodat de verticale werking veel groter is dan in Boxtel. De</w:t>
      </w:r>
      <w:r>
        <w:rPr>
          <w:lang w:val="nl-NL"/>
        </w:rPr>
        <w:t xml:space="preserve"> middentoren is zelfs gedeeld. Smits deed dat verder alleen bij zijn orgels voor de </w:t>
      </w:r>
      <w:proofErr w:type="spellStart"/>
      <w:r>
        <w:rPr>
          <w:lang w:val="nl-NL"/>
        </w:rPr>
        <w:t>St-Pieter</w:t>
      </w:r>
      <w:proofErr w:type="spellEnd"/>
      <w:r>
        <w:rPr>
          <w:lang w:val="nl-NL"/>
        </w:rPr>
        <w:t xml:space="preserve"> in ’s-Hertogenbosch (1846), thans te </w:t>
      </w:r>
      <w:proofErr w:type="spellStart"/>
      <w:r>
        <w:rPr>
          <w:lang w:val="nl-NL"/>
        </w:rPr>
        <w:t>Oirschot</w:t>
      </w:r>
      <w:proofErr w:type="spellEnd"/>
      <w:r>
        <w:rPr>
          <w:lang w:val="nl-NL"/>
        </w:rPr>
        <w:t xml:space="preserve"> (deel 1840-1849, 288-291) en de </w:t>
      </w:r>
      <w:proofErr w:type="spellStart"/>
      <w:r>
        <w:rPr>
          <w:lang w:val="nl-NL"/>
        </w:rPr>
        <w:t>St-Servatius</w:t>
      </w:r>
      <w:proofErr w:type="spellEnd"/>
      <w:r>
        <w:rPr>
          <w:lang w:val="nl-NL"/>
        </w:rPr>
        <w:t xml:space="preserve"> te </w:t>
      </w:r>
      <w:proofErr w:type="spellStart"/>
      <w:r>
        <w:rPr>
          <w:lang w:val="nl-NL"/>
        </w:rPr>
        <w:t>Schijndel</w:t>
      </w:r>
      <w:proofErr w:type="spellEnd"/>
      <w:r>
        <w:rPr>
          <w:lang w:val="nl-NL"/>
        </w:rPr>
        <w:t xml:space="preserve"> (1852, deel 1850-1858, 139-142). Evenals in Boxtel zijn de</w:t>
      </w:r>
      <w:r>
        <w:rPr>
          <w:lang w:val="nl-NL"/>
        </w:rPr>
        <w:t xml:space="preserve"> velden hol.</w:t>
      </w:r>
    </w:p>
    <w:p w:rsidR="00000000" w:rsidRDefault="001D5FEE">
      <w:pPr>
        <w:pStyle w:val="T2Kunst"/>
        <w:jc w:val="left"/>
        <w:rPr>
          <w:lang w:val="nl-NL"/>
        </w:rPr>
      </w:pPr>
      <w:r>
        <w:rPr>
          <w:lang w:val="nl-NL"/>
        </w:rPr>
        <w:t>Het zevendelige positief is, zoals veelal bij Smits en ook bij andere zuidelijke orgelmakers, in opbouw tegengesteld aan de hoofdkas. De middentoren is verlaagd, de zijtorens zijn juist hoger. De tussenvelden zijn ongedeeld. Bij de zijtorens s</w:t>
      </w:r>
      <w:r>
        <w:rPr>
          <w:lang w:val="nl-NL"/>
        </w:rPr>
        <w:t xml:space="preserve">luiten nog twee kleine zijveldjes aan, die alleen in hun benedendeel van pijpen zijn voorzien en in hun bovendeel een </w:t>
      </w:r>
      <w:proofErr w:type="spellStart"/>
      <w:r>
        <w:rPr>
          <w:lang w:val="nl-NL"/>
        </w:rPr>
        <w:t>beeldnis</w:t>
      </w:r>
      <w:proofErr w:type="spellEnd"/>
      <w:r>
        <w:rPr>
          <w:lang w:val="nl-NL"/>
        </w:rPr>
        <w:t xml:space="preserve"> bevatten. De middentoren is niet alleen lager dan de zijtorens, hij is ook vlak, als contrast met de ronde middentoren van het ho</w:t>
      </w:r>
      <w:r>
        <w:rPr>
          <w:lang w:val="nl-NL"/>
        </w:rPr>
        <w:t>ofdwerk. Hoewel, het benedendeel van deze toren is ook vlak, alleen het bovendeel is rond. Dit past niet bij de principes van contrastwerking die wij Smits steeds zagen volgen. Bekijkt men nu de hoofdwerkkas goed, dan gaat het vlakke benedendeel van de tor</w:t>
      </w:r>
      <w:r>
        <w:rPr>
          <w:lang w:val="nl-NL"/>
        </w:rPr>
        <w:t>en steeds meer storen. Het maakt een erg plompe indruk. Is dit wel oorspronkelijk, of is de toren later veranderd? Het orgel werd tenslotte pas in 1882 voltooid.</w:t>
      </w:r>
    </w:p>
    <w:p w:rsidR="00000000" w:rsidRDefault="001D5FEE">
      <w:pPr>
        <w:pStyle w:val="T2Kunst"/>
        <w:jc w:val="left"/>
        <w:rPr>
          <w:lang w:val="nl-NL"/>
        </w:rPr>
      </w:pPr>
      <w:r>
        <w:rPr>
          <w:lang w:val="nl-NL"/>
        </w:rPr>
        <w:t>Alvorens op deze vraag nader in te gaan, willen wij eerst de decoratie aan een nadere beschouw</w:t>
      </w:r>
      <w:r>
        <w:rPr>
          <w:lang w:val="nl-NL"/>
        </w:rPr>
        <w:t xml:space="preserve">ing onderwerpen. Zoals gebruikelijk bij Smits, ontbreken blinderingen aan de pijpvoeten. </w:t>
      </w:r>
      <w:proofErr w:type="spellStart"/>
      <w:r>
        <w:rPr>
          <w:lang w:val="nl-NL"/>
        </w:rPr>
        <w:t>Binnen-</w:t>
      </w:r>
      <w:proofErr w:type="spellEnd"/>
      <w:r>
        <w:rPr>
          <w:lang w:val="nl-NL"/>
        </w:rPr>
        <w:t xml:space="preserve"> en buitenvelden worden aan de bovenzijde afgesloten door gesloten lijsten, waarvan </w:t>
      </w:r>
      <w:proofErr w:type="spellStart"/>
      <w:r>
        <w:rPr>
          <w:lang w:val="nl-NL"/>
        </w:rPr>
        <w:t>lambrequins</w:t>
      </w:r>
      <w:proofErr w:type="spellEnd"/>
      <w:r>
        <w:rPr>
          <w:lang w:val="nl-NL"/>
        </w:rPr>
        <w:t xml:space="preserve"> afhangen en waarboven bloemenslingers zijn aangebracht. De blind</w:t>
      </w:r>
      <w:r>
        <w:rPr>
          <w:lang w:val="nl-NL"/>
        </w:rPr>
        <w:t xml:space="preserve">eringen in de torens bestaan steeds uit twee rijke bladkrullen met een rozet erin. Het is interessant te zien hoe deze beide krullen in de verschillende torens tegenover elkaar staan. In de middentoren beroeren zij elkaar, bij de tussentorens hangt er een </w:t>
      </w:r>
      <w:r>
        <w:rPr>
          <w:lang w:val="nl-NL"/>
        </w:rPr>
        <w:t xml:space="preserve">bloemkelk tussen hen in en bij de zijtorens steken zij elk voorzichtig een krul naar elkaar uit: intimiteit, verwijdering, toenadering zou men kunnen </w:t>
      </w:r>
      <w:r>
        <w:rPr>
          <w:lang w:val="nl-NL"/>
        </w:rPr>
        <w:lastRenderedPageBreak/>
        <w:t>zeggen, als het mensen waren. In de torenkappen ziet men even boven de blinderingen op regelmatige afstand</w:t>
      </w:r>
      <w:r>
        <w:rPr>
          <w:lang w:val="nl-NL"/>
        </w:rPr>
        <w:t>en aangebrachte uitstulpingen die men wellicht als een soort klassiek fries zou kunnen opvatten. De bovenste lijst van de kap is voorzien van gestileerd bladwerk.</w:t>
      </w:r>
    </w:p>
    <w:p w:rsidR="00000000" w:rsidRDefault="001D5FEE">
      <w:pPr>
        <w:pStyle w:val="T2Kunst"/>
        <w:jc w:val="left"/>
        <w:rPr>
          <w:lang w:val="nl-NL"/>
        </w:rPr>
      </w:pPr>
      <w:r>
        <w:rPr>
          <w:lang w:val="nl-NL"/>
        </w:rPr>
        <w:t>Wij gaan iets naar beneden. Tussen de etages van de velden is een driehoekig paneel aangebrac</w:t>
      </w:r>
      <w:r>
        <w:rPr>
          <w:lang w:val="nl-NL"/>
        </w:rPr>
        <w:t>ht. Vergelijkbare panelen ziet men ook in de benedenvelden en aan de pijpvoeten in de buitenvelden. Hier bij de scheiding is daar nog enig eenvoudig rankwerk met bloemrozetten aangebracht, in vormen die overeenstemmen met die van het hiervoor beschreven sn</w:t>
      </w:r>
      <w:r>
        <w:rPr>
          <w:lang w:val="nl-NL"/>
        </w:rPr>
        <w:t xml:space="preserve">ijwerk. Bij de scheiding in de middentoren bevindt zich een cartouche met het opschrift </w:t>
      </w:r>
      <w:proofErr w:type="spellStart"/>
      <w:r>
        <w:rPr>
          <w:lang w:val="nl-NL"/>
        </w:rPr>
        <w:t>C</w:t>
      </w:r>
      <w:r>
        <w:rPr>
          <w:i/>
          <w:iCs/>
          <w:lang w:val="nl-NL"/>
        </w:rPr>
        <w:t>antemus</w:t>
      </w:r>
      <w:proofErr w:type="spellEnd"/>
      <w:r>
        <w:rPr>
          <w:i/>
          <w:iCs/>
          <w:lang w:val="nl-NL"/>
        </w:rPr>
        <w:t xml:space="preserve"> Domino</w:t>
      </w:r>
      <w:r>
        <w:rPr>
          <w:lang w:val="nl-NL"/>
        </w:rPr>
        <w:t>. Zij wordt gelardeerd met rankwerk. Dit verschilt aanzienlijk van het andere snijwerk boven in het orgel. De vormen zijn anders en vooral veel grover. D</w:t>
      </w:r>
      <w:r>
        <w:rPr>
          <w:lang w:val="nl-NL"/>
        </w:rPr>
        <w:t xml:space="preserve">at wijst op een latere tijd van ontstaan en dan denkt men natuurlijk terstond aan 1882, toen het orgel werd voltooid. Nu bevond zich voor de demontage van het instrument in 1997 op de middentoren een merkwaardig object dat met twee punten aan de zijkanten </w:t>
      </w:r>
      <w:r>
        <w:rPr>
          <w:lang w:val="nl-NL"/>
        </w:rPr>
        <w:t xml:space="preserve">naar boven wees. De Amsterdamse </w:t>
      </w:r>
      <w:proofErr w:type="spellStart"/>
      <w:r>
        <w:rPr>
          <w:lang w:val="nl-NL"/>
        </w:rPr>
        <w:t>organoloog</w:t>
      </w:r>
      <w:proofErr w:type="spellEnd"/>
      <w:r>
        <w:rPr>
          <w:lang w:val="nl-NL"/>
        </w:rPr>
        <w:t xml:space="preserve"> </w:t>
      </w:r>
      <w:proofErr w:type="spellStart"/>
      <w:r>
        <w:rPr>
          <w:lang w:val="nl-NL"/>
        </w:rPr>
        <w:t>Cor</w:t>
      </w:r>
      <w:proofErr w:type="spellEnd"/>
      <w:r>
        <w:rPr>
          <w:lang w:val="nl-NL"/>
        </w:rPr>
        <w:t xml:space="preserve"> Boer heeft al jaren geleden geopperd dat dit de oorspronkelijke blindering van de benedentoren was. Dat zou betekenen dat deze oorspronkelijk ook rond was, wat hij volgens Smits esthetische principes ook zou m</w:t>
      </w:r>
      <w:r>
        <w:rPr>
          <w:lang w:val="nl-NL"/>
        </w:rPr>
        <w:t>oeten zijn. Men moet dus aannemen dat men in 1882, vermoedelijk om meer pijpen in het front te kunnen onderbrengen, de benedentoren vlak heeft gemaakt. De oude blindering moet toen zijn verwijderd en vervangen door genoemde cartouche. Kennelijk is het oude</w:t>
      </w:r>
      <w:r>
        <w:rPr>
          <w:lang w:val="nl-NL"/>
        </w:rPr>
        <w:t xml:space="preserve"> snijwerk vervolgens op de middentoren terecht gekomen.</w:t>
      </w:r>
    </w:p>
    <w:p w:rsidR="00000000" w:rsidRDefault="001D5FEE">
      <w:pPr>
        <w:pStyle w:val="T2Kunst"/>
        <w:jc w:val="left"/>
        <w:rPr>
          <w:lang w:val="nl-NL"/>
        </w:rPr>
      </w:pPr>
      <w:r>
        <w:rPr>
          <w:lang w:val="nl-NL"/>
        </w:rPr>
        <w:t xml:space="preserve">De vleugelstukken bestaan uit verschillende delen: aan de bovenkant ziet men een eigenaardige gestileerde </w:t>
      </w:r>
      <w:proofErr w:type="spellStart"/>
      <w:r>
        <w:rPr>
          <w:lang w:val="nl-NL"/>
        </w:rPr>
        <w:t>S-rank</w:t>
      </w:r>
      <w:proofErr w:type="spellEnd"/>
      <w:r>
        <w:rPr>
          <w:lang w:val="nl-NL"/>
        </w:rPr>
        <w:t>, daaronder een cartouche met links het jaartal 1862 en rechts 1882 en daaronder een gig</w:t>
      </w:r>
      <w:r>
        <w:rPr>
          <w:lang w:val="nl-NL"/>
        </w:rPr>
        <w:t xml:space="preserve">antische </w:t>
      </w:r>
      <w:proofErr w:type="spellStart"/>
      <w:r>
        <w:rPr>
          <w:lang w:val="nl-NL"/>
        </w:rPr>
        <w:t>S-rank</w:t>
      </w:r>
      <w:proofErr w:type="spellEnd"/>
      <w:r>
        <w:rPr>
          <w:lang w:val="nl-NL"/>
        </w:rPr>
        <w:t xml:space="preserve"> met </w:t>
      </w:r>
      <w:proofErr w:type="spellStart"/>
      <w:r>
        <w:rPr>
          <w:lang w:val="nl-NL"/>
        </w:rPr>
        <w:t>omkrullingen</w:t>
      </w:r>
      <w:proofErr w:type="spellEnd"/>
      <w:r>
        <w:rPr>
          <w:lang w:val="nl-NL"/>
        </w:rPr>
        <w:t>. Dit snijwerk is wel imposant van omvang, maar ook betrekkelijk grof en dateert vermoedelijk uit 1882.</w:t>
      </w:r>
    </w:p>
    <w:p w:rsidR="00000000" w:rsidRDefault="001D5FEE">
      <w:pPr>
        <w:pStyle w:val="T2Kunst"/>
        <w:jc w:val="left"/>
        <w:rPr>
          <w:lang w:val="nl-NL"/>
        </w:rPr>
      </w:pPr>
      <w:r>
        <w:rPr>
          <w:lang w:val="nl-NL"/>
        </w:rPr>
        <w:t xml:space="preserve">Het decoratie van het positief stamt waarschijnlijk geheel uit de eerste periode. Boven de zijtorens zijn </w:t>
      </w:r>
      <w:proofErr w:type="spellStart"/>
      <w:r>
        <w:rPr>
          <w:lang w:val="nl-NL"/>
        </w:rPr>
        <w:t>lambrequins</w:t>
      </w:r>
      <w:proofErr w:type="spellEnd"/>
      <w:r>
        <w:rPr>
          <w:lang w:val="nl-NL"/>
        </w:rPr>
        <w:t xml:space="preserve"> te</w:t>
      </w:r>
      <w:r>
        <w:rPr>
          <w:lang w:val="nl-NL"/>
        </w:rPr>
        <w:t xml:space="preserve"> zien met slanke draperieën eroverheen gespannen. De tussenvelden worden afgesloten door een gesloten lijst waarvan een dubbele draperie afhangt. Boven de middentoren ziet men twee naar elkaar geopende </w:t>
      </w:r>
      <w:proofErr w:type="spellStart"/>
      <w:r>
        <w:rPr>
          <w:lang w:val="nl-NL"/>
        </w:rPr>
        <w:t>C-voluten</w:t>
      </w:r>
      <w:proofErr w:type="spellEnd"/>
      <w:r>
        <w:rPr>
          <w:lang w:val="nl-NL"/>
        </w:rPr>
        <w:t xml:space="preserve">, die elk een op zijn rug liggende </w:t>
      </w:r>
      <w:proofErr w:type="spellStart"/>
      <w:r>
        <w:rPr>
          <w:lang w:val="nl-NL"/>
        </w:rPr>
        <w:t>C-voluut</w:t>
      </w:r>
      <w:proofErr w:type="spellEnd"/>
      <w:r>
        <w:rPr>
          <w:lang w:val="nl-NL"/>
        </w:rPr>
        <w:t xml:space="preserve"> d</w:t>
      </w:r>
      <w:r>
        <w:rPr>
          <w:lang w:val="nl-NL"/>
        </w:rPr>
        <w:t xml:space="preserve">ragen. In de beeldnissen zijn gevleugelde putti opgesteld, elk met een dirigeerstok. De vleugelstukken bestaan uit een forse </w:t>
      </w:r>
      <w:proofErr w:type="spellStart"/>
      <w:r>
        <w:rPr>
          <w:lang w:val="nl-NL"/>
        </w:rPr>
        <w:t>S-rank</w:t>
      </w:r>
      <w:proofErr w:type="spellEnd"/>
      <w:r>
        <w:rPr>
          <w:lang w:val="nl-NL"/>
        </w:rPr>
        <w:t xml:space="preserve"> met een bloemenslinger er tegenaan gevleid. Onder de middentoren een soort </w:t>
      </w:r>
      <w:proofErr w:type="spellStart"/>
      <w:r>
        <w:rPr>
          <w:lang w:val="nl-NL"/>
        </w:rPr>
        <w:t>soffiet</w:t>
      </w:r>
      <w:proofErr w:type="spellEnd"/>
      <w:r>
        <w:rPr>
          <w:lang w:val="nl-NL"/>
        </w:rPr>
        <w:t xml:space="preserve">, uit </w:t>
      </w:r>
      <w:proofErr w:type="spellStart"/>
      <w:r>
        <w:rPr>
          <w:lang w:val="nl-NL"/>
        </w:rPr>
        <w:t>C-voluten</w:t>
      </w:r>
      <w:proofErr w:type="spellEnd"/>
      <w:r>
        <w:rPr>
          <w:lang w:val="nl-NL"/>
        </w:rPr>
        <w:t xml:space="preserve"> opgebouwd. De driehoekige </w:t>
      </w:r>
      <w:r>
        <w:rPr>
          <w:lang w:val="nl-NL"/>
        </w:rPr>
        <w:t>panelen die bij de tussenvelden in het hoofdwerk zijn te zien, hebben hier beneden in de tussenvelden hun equivalent. Onder de zijtorens bladconsoles met een druiventros.</w:t>
      </w:r>
    </w:p>
    <w:p w:rsidR="00000000" w:rsidRDefault="001D5FEE">
      <w:pPr>
        <w:pStyle w:val="T2Kunst"/>
        <w:jc w:val="left"/>
      </w:pPr>
      <w:r>
        <w:t xml:space="preserve">Het front van dit orgel heeft een zeer monumentale </w:t>
      </w:r>
      <w:proofErr w:type="spellStart"/>
      <w:r>
        <w:t>werking</w:t>
      </w:r>
      <w:proofErr w:type="spellEnd"/>
      <w:r>
        <w:t xml:space="preserve"> en </w:t>
      </w:r>
      <w:proofErr w:type="spellStart"/>
      <w:r>
        <w:t>ook</w:t>
      </w:r>
      <w:proofErr w:type="spellEnd"/>
      <w:r>
        <w:t xml:space="preserve"> </w:t>
      </w:r>
      <w:proofErr w:type="spellStart"/>
      <w:r>
        <w:t>het</w:t>
      </w:r>
      <w:proofErr w:type="spellEnd"/>
      <w:r>
        <w:t xml:space="preserve"> snijwerk is nog</w:t>
      </w:r>
      <w:r>
        <w:t xml:space="preserve"> steeds van hoge kwaliteit. Vergelijkt men het echter zowel in opzet als in decoratie met de oudere </w:t>
      </w:r>
      <w:proofErr w:type="spellStart"/>
      <w:r>
        <w:t>Smits-instrumenten</w:t>
      </w:r>
      <w:proofErr w:type="spellEnd"/>
      <w:r>
        <w:t>, dan ziet men dat de vormgeving stijver is geworden en dat het snijwerk de verfijning heeft verloren die men vroeger bij Smits kon aantre</w:t>
      </w:r>
      <w:r>
        <w:t>ffen. Men voelt heel duidelijk: hier ging een tijdperk ten einde.</w:t>
      </w:r>
    </w:p>
    <w:p w:rsidR="00000000" w:rsidRDefault="001D5FEE">
      <w:pPr>
        <w:pStyle w:val="T1"/>
        <w:jc w:val="left"/>
        <w:rPr>
          <w:lang w:val="nl-NL"/>
        </w:rPr>
      </w:pPr>
    </w:p>
    <w:p w:rsidR="00000000" w:rsidRDefault="001D5FEE">
      <w:pPr>
        <w:pStyle w:val="T3Lit"/>
        <w:jc w:val="left"/>
        <w:rPr>
          <w:b/>
          <w:bCs/>
          <w:lang w:val="nl-NL"/>
        </w:rPr>
      </w:pPr>
      <w:r>
        <w:rPr>
          <w:b/>
          <w:bCs/>
          <w:lang w:val="nl-NL"/>
        </w:rPr>
        <w:t>Literatuur</w:t>
      </w:r>
    </w:p>
    <w:p w:rsidR="00000000" w:rsidRDefault="001D5FEE">
      <w:pPr>
        <w:pStyle w:val="T3Lit"/>
        <w:jc w:val="left"/>
        <w:rPr>
          <w:lang w:val="nl-NL"/>
        </w:rPr>
      </w:pPr>
      <w:proofErr w:type="spellStart"/>
      <w:r>
        <w:rPr>
          <w:lang w:val="nl-NL"/>
        </w:rPr>
        <w:t>Cor</w:t>
      </w:r>
      <w:proofErr w:type="spellEnd"/>
      <w:r>
        <w:rPr>
          <w:lang w:val="nl-NL"/>
        </w:rPr>
        <w:t xml:space="preserve"> Boer en Theo </w:t>
      </w:r>
      <w:proofErr w:type="spellStart"/>
      <w:r>
        <w:rPr>
          <w:lang w:val="nl-NL"/>
        </w:rPr>
        <w:t>Proeskie</w:t>
      </w:r>
      <w:proofErr w:type="spellEnd"/>
      <w:r>
        <w:rPr>
          <w:lang w:val="nl-NL"/>
        </w:rPr>
        <w:t xml:space="preserve">, </w:t>
      </w:r>
      <w:r>
        <w:rPr>
          <w:i/>
          <w:lang w:val="nl-NL"/>
        </w:rPr>
        <w:t xml:space="preserve">Orgels in Amsterdam - 1, </w:t>
      </w:r>
      <w:proofErr w:type="spellStart"/>
      <w:r>
        <w:rPr>
          <w:i/>
          <w:iCs/>
          <w:lang w:val="nl-NL"/>
        </w:rPr>
        <w:t>Rooms-Katholieke</w:t>
      </w:r>
      <w:proofErr w:type="spellEnd"/>
      <w:r>
        <w:rPr>
          <w:i/>
          <w:iCs/>
          <w:lang w:val="nl-NL"/>
        </w:rPr>
        <w:t xml:space="preserve"> en </w:t>
      </w:r>
      <w:proofErr w:type="spellStart"/>
      <w:r>
        <w:rPr>
          <w:i/>
          <w:iCs/>
          <w:lang w:val="nl-NL"/>
        </w:rPr>
        <w:t>Oud-Katholieke</w:t>
      </w:r>
      <w:proofErr w:type="spellEnd"/>
      <w:r>
        <w:rPr>
          <w:i/>
          <w:iCs/>
          <w:lang w:val="nl-NL"/>
        </w:rPr>
        <w:t xml:space="preserve"> Kerken en instellingen</w:t>
      </w:r>
      <w:r>
        <w:rPr>
          <w:lang w:val="nl-NL"/>
        </w:rPr>
        <w:t>. Amsterdam, 1980, 12, 72.</w:t>
      </w:r>
    </w:p>
    <w:p w:rsidR="00000000" w:rsidRDefault="001D5FEE">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lang w:val="nl-NL"/>
        </w:rPr>
        <w:t>Orgels in Nederland</w:t>
      </w:r>
      <w:r>
        <w:rPr>
          <w:lang w:val="nl-NL"/>
        </w:rPr>
        <w:t>. Amsterdam,</w:t>
      </w:r>
      <w:r>
        <w:rPr>
          <w:lang w:val="nl-NL"/>
        </w:rPr>
        <w:t xml:space="preserve"> 1943, 127.</w:t>
      </w:r>
    </w:p>
    <w:p w:rsidR="00000000" w:rsidRDefault="001D5FEE">
      <w:pPr>
        <w:pStyle w:val="T3Lit"/>
        <w:jc w:val="left"/>
        <w:rPr>
          <w:lang w:val="nl-NL"/>
        </w:rPr>
      </w:pPr>
      <w:r>
        <w:rPr>
          <w:lang w:val="nl-NL"/>
        </w:rPr>
        <w:t xml:space="preserve">Jan </w:t>
      </w:r>
      <w:proofErr w:type="spellStart"/>
      <w:r>
        <w:rPr>
          <w:lang w:val="nl-NL"/>
        </w:rPr>
        <w:t>Jongepier</w:t>
      </w:r>
      <w:proofErr w:type="spellEnd"/>
      <w:r>
        <w:rPr>
          <w:lang w:val="nl-NL"/>
        </w:rPr>
        <w:t xml:space="preserve">, ‘Enkele notities bij de frontontwerpen van de orgelmakers Smits’. </w:t>
      </w:r>
      <w:r>
        <w:rPr>
          <w:i/>
          <w:iCs/>
          <w:lang w:val="nl-NL"/>
        </w:rPr>
        <w:t>Het Orgel</w:t>
      </w:r>
      <w:r>
        <w:rPr>
          <w:lang w:val="nl-NL"/>
        </w:rPr>
        <w:t>, 86/4 (1990), 194-207.</w:t>
      </w:r>
    </w:p>
    <w:p w:rsidR="00000000" w:rsidRDefault="001D5FEE">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1996, 149, 233.</w:t>
      </w:r>
    </w:p>
    <w:p w:rsidR="00000000" w:rsidRDefault="001D5FEE">
      <w:pPr>
        <w:pStyle w:val="T3Lit"/>
        <w:jc w:val="left"/>
        <w:rPr>
          <w:lang w:val="nl-NL"/>
        </w:rPr>
      </w:pPr>
      <w:proofErr w:type="spellStart"/>
      <w:r>
        <w:rPr>
          <w:lang w:val="nl-NL"/>
        </w:rPr>
        <w:t>Gerco</w:t>
      </w:r>
      <w:proofErr w:type="spellEnd"/>
      <w:r>
        <w:rPr>
          <w:lang w:val="nl-NL"/>
        </w:rPr>
        <w:t xml:space="preserve"> Schaap, ‘Restauratie </w:t>
      </w:r>
      <w:proofErr w:type="spellStart"/>
      <w:r>
        <w:rPr>
          <w:lang w:val="nl-NL"/>
        </w:rPr>
        <w:t>Smits</w:t>
      </w:r>
      <w:r>
        <w:rPr>
          <w:lang w:val="nl-NL"/>
        </w:rPr>
        <w:t>-orgel</w:t>
      </w:r>
      <w:proofErr w:type="spellEnd"/>
      <w:r>
        <w:rPr>
          <w:lang w:val="nl-NL"/>
        </w:rPr>
        <w:t xml:space="preserve"> ‘De Duif’ van start’. </w:t>
      </w:r>
      <w:r>
        <w:rPr>
          <w:i/>
          <w:iCs/>
          <w:lang w:val="nl-NL"/>
        </w:rPr>
        <w:t>De orgelvriend</w:t>
      </w:r>
      <w:r>
        <w:rPr>
          <w:lang w:val="nl-NL"/>
        </w:rPr>
        <w:t>, 45/1 (2003), 4-5.</w:t>
      </w:r>
    </w:p>
    <w:p w:rsidR="00000000" w:rsidRDefault="001D5FEE">
      <w:pPr>
        <w:pStyle w:val="T3Lit"/>
        <w:jc w:val="left"/>
        <w:rPr>
          <w:lang w:val="nl-NL"/>
        </w:rPr>
      </w:pPr>
      <w:r>
        <w:rPr>
          <w:lang w:val="nl-NL"/>
        </w:rPr>
        <w:t xml:space="preserve">Piet Visser, ‘Het orgel van de Sint </w:t>
      </w:r>
      <w:proofErr w:type="spellStart"/>
      <w:r>
        <w:rPr>
          <w:lang w:val="nl-NL"/>
        </w:rPr>
        <w:t>Willibrordus</w:t>
      </w:r>
      <w:proofErr w:type="spellEnd"/>
      <w:r>
        <w:rPr>
          <w:lang w:val="nl-NL"/>
        </w:rPr>
        <w:t xml:space="preserve"> binnen de Veste te Amsterdam’. </w:t>
      </w:r>
      <w:r>
        <w:rPr>
          <w:i/>
          <w:iCs/>
          <w:lang w:val="nl-NL"/>
        </w:rPr>
        <w:t xml:space="preserve">Sint </w:t>
      </w:r>
      <w:proofErr w:type="spellStart"/>
      <w:r>
        <w:rPr>
          <w:i/>
          <w:iCs/>
          <w:lang w:val="nl-NL"/>
        </w:rPr>
        <w:t>Gregoriusblad</w:t>
      </w:r>
      <w:proofErr w:type="spellEnd"/>
      <w:r>
        <w:rPr>
          <w:lang w:val="nl-NL"/>
        </w:rPr>
        <w:t>, 66/6 (1941), 136-140.</w:t>
      </w:r>
    </w:p>
    <w:p w:rsidR="00000000" w:rsidRDefault="001D5FEE">
      <w:pPr>
        <w:pStyle w:val="T3Lit"/>
        <w:jc w:val="left"/>
        <w:rPr>
          <w:lang w:val="nl-NL"/>
        </w:rPr>
      </w:pPr>
    </w:p>
    <w:p w:rsidR="00000000" w:rsidRDefault="001D5FEE">
      <w:pPr>
        <w:pStyle w:val="T3Lit"/>
        <w:jc w:val="left"/>
        <w:rPr>
          <w:lang w:val="nl-NL"/>
        </w:rPr>
      </w:pPr>
      <w:r>
        <w:rPr>
          <w:b/>
          <w:bCs/>
          <w:lang w:val="nl-NL"/>
        </w:rPr>
        <w:t>Niet gepubliceerde bronnen</w:t>
      </w:r>
    </w:p>
    <w:p w:rsidR="00000000" w:rsidRDefault="001D5FEE">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rsidR="00000000" w:rsidRDefault="001D5FEE">
      <w:pPr>
        <w:pStyle w:val="T3Lit"/>
        <w:jc w:val="left"/>
        <w:rPr>
          <w:lang w:val="nl-NL"/>
        </w:rPr>
      </w:pPr>
      <w:r>
        <w:rPr>
          <w:lang w:val="nl-NL"/>
        </w:rPr>
        <w:t>Archief Gebr. V</w:t>
      </w:r>
      <w:r>
        <w:rPr>
          <w:lang w:val="nl-NL"/>
        </w:rPr>
        <w:t>ermeulen.</w:t>
      </w:r>
    </w:p>
    <w:p w:rsidR="00000000" w:rsidRDefault="001D5FEE">
      <w:pPr>
        <w:pStyle w:val="T3Lit"/>
        <w:jc w:val="left"/>
        <w:rPr>
          <w:lang w:val="nl-NL"/>
        </w:rPr>
      </w:pPr>
      <w:proofErr w:type="spellStart"/>
      <w:r>
        <w:rPr>
          <w:lang w:val="nl-NL"/>
        </w:rPr>
        <w:t>Cor</w:t>
      </w:r>
      <w:proofErr w:type="spellEnd"/>
      <w:r>
        <w:rPr>
          <w:lang w:val="nl-NL"/>
        </w:rPr>
        <w:t xml:space="preserve"> Boer, </w:t>
      </w:r>
      <w:r>
        <w:rPr>
          <w:i/>
          <w:iCs/>
          <w:lang w:val="nl-NL"/>
        </w:rPr>
        <w:t xml:space="preserve">H. </w:t>
      </w:r>
      <w:proofErr w:type="spellStart"/>
      <w:r>
        <w:rPr>
          <w:i/>
          <w:iCs/>
          <w:lang w:val="nl-NL"/>
        </w:rPr>
        <w:t>Willibrordus</w:t>
      </w:r>
      <w:proofErr w:type="spellEnd"/>
      <w:r>
        <w:rPr>
          <w:i/>
          <w:iCs/>
          <w:lang w:val="nl-NL"/>
        </w:rPr>
        <w:t xml:space="preserve"> binnen de Veste – Beschrijving van het </w:t>
      </w:r>
      <w:proofErr w:type="spellStart"/>
      <w:r>
        <w:rPr>
          <w:i/>
          <w:iCs/>
          <w:lang w:val="nl-NL"/>
        </w:rPr>
        <w:t>Smits-orgel</w:t>
      </w:r>
      <w:proofErr w:type="spellEnd"/>
      <w:r>
        <w:rPr>
          <w:lang w:val="nl-NL"/>
        </w:rPr>
        <w:t>. Amsterdam, 1986.</w:t>
      </w:r>
    </w:p>
    <w:p w:rsidR="00000000" w:rsidRDefault="001D5FEE">
      <w:pPr>
        <w:pStyle w:val="T3Lit"/>
        <w:jc w:val="left"/>
        <w:rPr>
          <w:lang w:val="nl-NL"/>
        </w:rPr>
      </w:pPr>
      <w:r>
        <w:rPr>
          <w:lang w:val="nl-NL"/>
        </w:rPr>
        <w:t xml:space="preserve">J.J. van der Harst, </w:t>
      </w:r>
      <w:r>
        <w:rPr>
          <w:i/>
          <w:iCs/>
          <w:lang w:val="nl-NL"/>
        </w:rPr>
        <w:t xml:space="preserve">Rapport betreffende het orgel in de kerk van de H. </w:t>
      </w:r>
      <w:proofErr w:type="spellStart"/>
      <w:r>
        <w:rPr>
          <w:i/>
          <w:iCs/>
          <w:lang w:val="nl-NL"/>
        </w:rPr>
        <w:t>Willibrordus</w:t>
      </w:r>
      <w:proofErr w:type="spellEnd"/>
      <w:r>
        <w:rPr>
          <w:i/>
          <w:iCs/>
          <w:lang w:val="nl-NL"/>
        </w:rPr>
        <w:t xml:space="preserve"> - binnen de Veste - De Duif te Amsterdam.</w:t>
      </w:r>
      <w:r>
        <w:rPr>
          <w:lang w:val="nl-NL"/>
        </w:rPr>
        <w:t xml:space="preserve"> Hilversum, 1997.</w:t>
      </w:r>
    </w:p>
    <w:p w:rsidR="00000000" w:rsidRDefault="001D5FEE">
      <w:pPr>
        <w:pStyle w:val="T3Lit"/>
        <w:jc w:val="left"/>
        <w:rPr>
          <w:lang w:val="nl-NL"/>
        </w:rPr>
      </w:pPr>
      <w:r>
        <w:rPr>
          <w:lang w:val="nl-NL"/>
        </w:rPr>
        <w:t>Orgelarc</w:t>
      </w:r>
      <w:r>
        <w:rPr>
          <w:lang w:val="nl-NL"/>
        </w:rPr>
        <w:t xml:space="preserve">hief </w:t>
      </w:r>
      <w:proofErr w:type="spellStart"/>
      <w:r>
        <w:rPr>
          <w:lang w:val="nl-NL"/>
        </w:rPr>
        <w:t>Teus</w:t>
      </w:r>
      <w:proofErr w:type="spellEnd"/>
      <w:r>
        <w:rPr>
          <w:lang w:val="nl-NL"/>
        </w:rPr>
        <w:t xml:space="preserve"> den Toom.</w:t>
      </w:r>
    </w:p>
    <w:p w:rsidR="00000000" w:rsidRDefault="001D5FEE">
      <w:pPr>
        <w:pStyle w:val="T3Lit"/>
        <w:jc w:val="left"/>
        <w:rPr>
          <w:lang w:val="nl-NL"/>
        </w:rPr>
      </w:pPr>
    </w:p>
    <w:p w:rsidR="00000000" w:rsidRDefault="001D5FEE">
      <w:pPr>
        <w:pStyle w:val="T3Lit"/>
        <w:jc w:val="left"/>
        <w:rPr>
          <w:lang w:val="nl-NL"/>
        </w:rPr>
      </w:pPr>
      <w:r>
        <w:rPr>
          <w:lang w:val="nl-NL"/>
        </w:rPr>
        <w:t>Monumentnummer 4658</w:t>
      </w:r>
    </w:p>
    <w:p w:rsidR="00000000" w:rsidRDefault="001D5FEE">
      <w:pPr>
        <w:pStyle w:val="T3Lit"/>
        <w:jc w:val="left"/>
        <w:rPr>
          <w:lang w:val="nl-NL"/>
        </w:rPr>
      </w:pPr>
      <w:r>
        <w:rPr>
          <w:lang w:val="nl-NL"/>
        </w:rPr>
        <w:t>Orgelnummer 75</w:t>
      </w:r>
    </w:p>
    <w:p w:rsidR="00000000" w:rsidRDefault="001D5FEE">
      <w:pPr>
        <w:pStyle w:val="T1"/>
        <w:jc w:val="left"/>
        <w:rPr>
          <w:lang w:val="nl-NL"/>
        </w:rPr>
      </w:pPr>
    </w:p>
    <w:p w:rsidR="00000000" w:rsidRDefault="001D5FEE">
      <w:pPr>
        <w:pStyle w:val="Heading2"/>
        <w:rPr>
          <w:i w:val="0"/>
          <w:iCs/>
        </w:rPr>
      </w:pPr>
      <w:r>
        <w:rPr>
          <w:i w:val="0"/>
          <w:iCs/>
        </w:rPr>
        <w:t>Historische gegevens</w:t>
      </w:r>
    </w:p>
    <w:p w:rsidR="00000000" w:rsidRDefault="001D5FEE">
      <w:pPr>
        <w:pStyle w:val="T1"/>
        <w:jc w:val="left"/>
        <w:rPr>
          <w:lang w:val="nl-NL"/>
        </w:rPr>
      </w:pPr>
    </w:p>
    <w:p w:rsidR="00000000" w:rsidRDefault="001D5FEE">
      <w:pPr>
        <w:pStyle w:val="T1"/>
        <w:jc w:val="left"/>
        <w:rPr>
          <w:lang w:val="nl-NL"/>
        </w:rPr>
      </w:pPr>
      <w:r>
        <w:rPr>
          <w:lang w:val="nl-NL"/>
        </w:rPr>
        <w:t>Bouwers</w:t>
      </w:r>
    </w:p>
    <w:p w:rsidR="00000000" w:rsidRDefault="001D5FEE">
      <w:pPr>
        <w:pStyle w:val="T1"/>
        <w:jc w:val="left"/>
        <w:rPr>
          <w:lang w:val="nl-NL"/>
        </w:rPr>
      </w:pPr>
      <w:r>
        <w:rPr>
          <w:lang w:val="nl-NL"/>
        </w:rPr>
        <w:t>1. F.C. Smits</w:t>
      </w:r>
    </w:p>
    <w:p w:rsidR="00000000" w:rsidRDefault="001D5FEE">
      <w:pPr>
        <w:pStyle w:val="T1"/>
        <w:jc w:val="left"/>
        <w:rPr>
          <w:lang w:val="nl-NL"/>
        </w:rPr>
      </w:pPr>
      <w:r>
        <w:rPr>
          <w:lang w:val="nl-NL"/>
        </w:rPr>
        <w:t>2. F.C. Smits II</w:t>
      </w:r>
    </w:p>
    <w:p w:rsidR="00000000" w:rsidRDefault="001D5FEE">
      <w:pPr>
        <w:pStyle w:val="T1"/>
        <w:jc w:val="left"/>
        <w:rPr>
          <w:lang w:val="nl-NL"/>
        </w:rPr>
      </w:pPr>
    </w:p>
    <w:p w:rsidR="00000000" w:rsidRDefault="001D5FEE">
      <w:pPr>
        <w:pStyle w:val="T1"/>
        <w:jc w:val="left"/>
        <w:rPr>
          <w:lang w:val="nl-NL"/>
        </w:rPr>
      </w:pPr>
      <w:r>
        <w:rPr>
          <w:lang w:val="nl-NL"/>
        </w:rPr>
        <w:t>Jaren van oplevering</w:t>
      </w:r>
    </w:p>
    <w:p w:rsidR="00000000" w:rsidRDefault="001D5FEE">
      <w:pPr>
        <w:pStyle w:val="T1"/>
        <w:jc w:val="left"/>
        <w:rPr>
          <w:lang w:val="nl-NL"/>
        </w:rPr>
      </w:pPr>
      <w:r>
        <w:rPr>
          <w:lang w:val="nl-NL"/>
        </w:rPr>
        <w:t>1. 1864</w:t>
      </w:r>
    </w:p>
    <w:p w:rsidR="00000000" w:rsidRDefault="001D5FEE">
      <w:pPr>
        <w:pStyle w:val="T1"/>
        <w:jc w:val="left"/>
        <w:rPr>
          <w:lang w:val="nl-NL"/>
        </w:rPr>
      </w:pPr>
      <w:r>
        <w:rPr>
          <w:lang w:val="nl-NL"/>
        </w:rPr>
        <w:t>2. 1875/1882</w:t>
      </w:r>
    </w:p>
    <w:p w:rsidR="00000000" w:rsidRDefault="001D5FEE">
      <w:pPr>
        <w:pStyle w:val="T1"/>
        <w:jc w:val="left"/>
        <w:rPr>
          <w:lang w:val="nl-NL"/>
        </w:rPr>
      </w:pPr>
    </w:p>
    <w:p w:rsidR="00000000" w:rsidRDefault="001D5FEE">
      <w:pPr>
        <w:pStyle w:val="T1"/>
        <w:jc w:val="left"/>
        <w:rPr>
          <w:lang w:val="nl-NL"/>
        </w:rPr>
      </w:pPr>
      <w:r>
        <w:rPr>
          <w:lang w:val="nl-NL"/>
        </w:rPr>
        <w:t>Dispositie volgens afschrift bestek 1862 in parochiememoriaal</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540"/>
        <w:gridCol w:w="1440"/>
        <w:gridCol w:w="540"/>
        <w:gridCol w:w="1800"/>
        <w:gridCol w:w="720"/>
        <w:gridCol w:w="1440"/>
        <w:gridCol w:w="540"/>
      </w:tblGrid>
      <w:tr w:rsidR="00000000">
        <w:tblPrEx>
          <w:tblCellMar>
            <w:top w:w="0" w:type="dxa"/>
            <w:bottom w:w="0" w:type="dxa"/>
          </w:tblCellMar>
        </w:tblPrEx>
        <w:tc>
          <w:tcPr>
            <w:tcW w:w="1690" w:type="dxa"/>
          </w:tcPr>
          <w:p w:rsidR="00000000" w:rsidRDefault="001D5FEE">
            <w:pPr>
              <w:pStyle w:val="T4dispositie"/>
              <w:jc w:val="left"/>
              <w:rPr>
                <w:i/>
                <w:iCs/>
                <w:lang w:val="nl-NL"/>
              </w:rPr>
            </w:pPr>
            <w:r>
              <w:rPr>
                <w:i/>
                <w:iCs/>
                <w:lang w:val="nl-NL"/>
              </w:rPr>
              <w:t>Groot Manuaal (II)</w:t>
            </w:r>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Bour</w:t>
            </w:r>
            <w:r>
              <w:rPr>
                <w:lang w:val="nl-NL"/>
              </w:rPr>
              <w:t>don</w:t>
            </w:r>
          </w:p>
          <w:p w:rsidR="00000000" w:rsidRDefault="001D5FEE">
            <w:pPr>
              <w:pStyle w:val="T4dispositie"/>
              <w:jc w:val="left"/>
              <w:rPr>
                <w:lang w:val="nl-NL"/>
              </w:rPr>
            </w:pPr>
            <w:r>
              <w:rPr>
                <w:lang w:val="nl-NL"/>
              </w:rPr>
              <w:t>Octaaf</w:t>
            </w:r>
          </w:p>
          <w:p w:rsidR="00000000" w:rsidRDefault="001D5FEE">
            <w:pPr>
              <w:pStyle w:val="T4dispositie"/>
              <w:jc w:val="left"/>
              <w:rPr>
                <w:lang w:val="nl-NL"/>
              </w:rPr>
            </w:pPr>
            <w:proofErr w:type="spellStart"/>
            <w:r>
              <w:rPr>
                <w:lang w:val="nl-NL"/>
              </w:rPr>
              <w:t>Portunaal</w:t>
            </w:r>
            <w:proofErr w:type="spellEnd"/>
          </w:p>
          <w:p w:rsidR="00000000" w:rsidRDefault="001D5FEE">
            <w:pPr>
              <w:pStyle w:val="T4dispositie"/>
              <w:jc w:val="left"/>
              <w:rPr>
                <w:lang w:val="nl-NL"/>
              </w:rPr>
            </w:pPr>
            <w:r>
              <w:rPr>
                <w:lang w:val="nl-NL"/>
              </w:rPr>
              <w:t>Holpijp</w:t>
            </w:r>
          </w:p>
          <w:p w:rsidR="00000000" w:rsidRDefault="001D5FEE">
            <w:pPr>
              <w:pStyle w:val="T4dispositie"/>
              <w:jc w:val="left"/>
              <w:rPr>
                <w:lang w:val="nl-NL"/>
              </w:rPr>
            </w:pPr>
            <w:r>
              <w:rPr>
                <w:lang w:val="nl-NL"/>
              </w:rPr>
              <w:t xml:space="preserve">Open </w:t>
            </w:r>
            <w:proofErr w:type="spellStart"/>
            <w:r>
              <w:rPr>
                <w:lang w:val="nl-NL"/>
              </w:rPr>
              <w:t>Quint</w:t>
            </w:r>
            <w:proofErr w:type="spellEnd"/>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Open Fluit</w:t>
            </w:r>
          </w:p>
          <w:p w:rsidR="00000000" w:rsidRDefault="001D5FEE">
            <w:pPr>
              <w:pStyle w:val="T4dispositie"/>
              <w:jc w:val="left"/>
              <w:rPr>
                <w:lang w:val="nl-NL"/>
              </w:rPr>
            </w:pPr>
            <w:proofErr w:type="spellStart"/>
            <w:r>
              <w:rPr>
                <w:lang w:val="nl-NL"/>
              </w:rPr>
              <w:t>Quint</w:t>
            </w:r>
            <w:proofErr w:type="spellEnd"/>
            <w:r>
              <w:rPr>
                <w:lang w:val="nl-NL"/>
              </w:rPr>
              <w:t xml:space="preserve"> gedekt</w:t>
            </w:r>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Mixtuur</w:t>
            </w:r>
          </w:p>
          <w:p w:rsidR="00000000" w:rsidRDefault="001D5FEE">
            <w:pPr>
              <w:pStyle w:val="T4dispositie"/>
              <w:jc w:val="left"/>
              <w:rPr>
                <w:lang w:val="nl-NL"/>
              </w:rPr>
            </w:pPr>
            <w:r>
              <w:rPr>
                <w:lang w:val="nl-NL"/>
              </w:rPr>
              <w:t>Cornet</w:t>
            </w:r>
          </w:p>
          <w:p w:rsidR="00000000" w:rsidRDefault="001D5FEE">
            <w:pPr>
              <w:pStyle w:val="T4dispositie"/>
              <w:jc w:val="left"/>
              <w:rPr>
                <w:lang w:val="nl-NL"/>
              </w:rPr>
            </w:pPr>
            <w:r>
              <w:rPr>
                <w:lang w:val="nl-NL"/>
              </w:rPr>
              <w:t>Trompet</w:t>
            </w:r>
          </w:p>
        </w:tc>
        <w:tc>
          <w:tcPr>
            <w:tcW w:w="540"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6'</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3'</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3 st.</w:t>
            </w:r>
          </w:p>
          <w:p w:rsidR="00000000" w:rsidRDefault="001D5FEE">
            <w:pPr>
              <w:pStyle w:val="T4dispositie"/>
              <w:jc w:val="left"/>
              <w:rPr>
                <w:lang w:val="nl-NL"/>
              </w:rPr>
            </w:pPr>
            <w:r>
              <w:rPr>
                <w:lang w:val="nl-NL"/>
              </w:rPr>
              <w:t>5 st.</w:t>
            </w:r>
          </w:p>
          <w:p w:rsidR="00000000" w:rsidRDefault="001D5FEE">
            <w:pPr>
              <w:pStyle w:val="T4dispositie"/>
              <w:jc w:val="left"/>
              <w:rPr>
                <w:lang w:val="nl-NL"/>
              </w:rPr>
            </w:pPr>
            <w:r>
              <w:rPr>
                <w:lang w:val="nl-NL"/>
              </w:rPr>
              <w:t>8'</w:t>
            </w:r>
          </w:p>
        </w:tc>
        <w:tc>
          <w:tcPr>
            <w:tcW w:w="1440" w:type="dxa"/>
          </w:tcPr>
          <w:p w:rsidR="00000000" w:rsidRDefault="001D5FEE">
            <w:pPr>
              <w:pStyle w:val="T4dispositie"/>
              <w:jc w:val="left"/>
              <w:rPr>
                <w:i/>
                <w:iCs/>
                <w:lang w:val="nl-NL"/>
              </w:rPr>
            </w:pPr>
            <w:r>
              <w:rPr>
                <w:i/>
                <w:iCs/>
                <w:lang w:val="nl-NL"/>
              </w:rPr>
              <w:t>Positief (III)</w:t>
            </w:r>
          </w:p>
          <w:p w:rsidR="00000000" w:rsidRDefault="001D5FEE">
            <w:pPr>
              <w:pStyle w:val="T4dispositie"/>
              <w:jc w:val="left"/>
              <w:rPr>
                <w:lang w:val="nl-NL"/>
              </w:rPr>
            </w:pPr>
            <w:r>
              <w:rPr>
                <w:lang w:val="nl-NL"/>
              </w:rPr>
              <w:t>Bourdon</w:t>
            </w:r>
          </w:p>
          <w:p w:rsidR="00000000" w:rsidRDefault="001D5FEE">
            <w:pPr>
              <w:pStyle w:val="T4dispositie"/>
              <w:jc w:val="left"/>
              <w:rPr>
                <w:lang w:val="nl-NL"/>
              </w:rPr>
            </w:pPr>
            <w:r>
              <w:rPr>
                <w:lang w:val="nl-NL"/>
              </w:rPr>
              <w:t xml:space="preserve">Fluit of </w:t>
            </w:r>
            <w:proofErr w:type="spellStart"/>
            <w:r>
              <w:rPr>
                <w:lang w:val="nl-NL"/>
              </w:rPr>
              <w:t>Prestant</w:t>
            </w:r>
            <w:proofErr w:type="spellEnd"/>
          </w:p>
          <w:p w:rsidR="00000000" w:rsidRDefault="001D5FEE">
            <w:pPr>
              <w:pStyle w:val="T4dispositie"/>
              <w:jc w:val="left"/>
              <w:rPr>
                <w:lang w:val="nl-NL"/>
              </w:rPr>
            </w:pPr>
            <w:r>
              <w:rPr>
                <w:lang w:val="nl-NL"/>
              </w:rPr>
              <w:t>Holpijp</w:t>
            </w:r>
          </w:p>
          <w:p w:rsidR="00000000" w:rsidRDefault="001D5FEE">
            <w:pPr>
              <w:pStyle w:val="T4dispositie"/>
              <w:jc w:val="left"/>
              <w:rPr>
                <w:lang w:val="nl-NL"/>
              </w:rPr>
            </w:pPr>
            <w:proofErr w:type="spellStart"/>
            <w:r>
              <w:rPr>
                <w:lang w:val="nl-NL"/>
              </w:rPr>
              <w:t>Quintadeen</w:t>
            </w:r>
            <w:proofErr w:type="spellEnd"/>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Holfluit</w:t>
            </w:r>
          </w:p>
          <w:p w:rsidR="00000000" w:rsidRDefault="001D5FEE">
            <w:pPr>
              <w:pStyle w:val="T4dispositie"/>
              <w:jc w:val="left"/>
              <w:rPr>
                <w:lang w:val="nl-NL"/>
              </w:rPr>
            </w:pPr>
            <w:proofErr w:type="spellStart"/>
            <w:r>
              <w:rPr>
                <w:lang w:val="nl-NL"/>
              </w:rPr>
              <w:t>Flute</w:t>
            </w:r>
            <w:proofErr w:type="spellEnd"/>
            <w:r>
              <w:rPr>
                <w:lang w:val="nl-NL"/>
              </w:rPr>
              <w:t xml:space="preserve"> </w:t>
            </w:r>
            <w:proofErr w:type="spellStart"/>
            <w:r>
              <w:rPr>
                <w:lang w:val="nl-NL"/>
              </w:rPr>
              <w:t>trav</w:t>
            </w:r>
            <w:proofErr w:type="spellEnd"/>
          </w:p>
          <w:p w:rsidR="00000000" w:rsidRDefault="001D5FEE">
            <w:pPr>
              <w:pStyle w:val="T4dispositie"/>
              <w:jc w:val="left"/>
              <w:rPr>
                <w:lang w:val="nl-NL"/>
              </w:rPr>
            </w:pPr>
            <w:r>
              <w:rPr>
                <w:lang w:val="nl-NL"/>
              </w:rPr>
              <w:t>Piccolo</w:t>
            </w:r>
          </w:p>
          <w:p w:rsidR="00000000" w:rsidRDefault="001D5FEE">
            <w:pPr>
              <w:pStyle w:val="T4dispositie"/>
              <w:jc w:val="left"/>
              <w:rPr>
                <w:lang w:val="nl-NL"/>
              </w:rPr>
            </w:pPr>
            <w:r>
              <w:rPr>
                <w:lang w:val="nl-NL"/>
              </w:rPr>
              <w:t>Cornet</w:t>
            </w:r>
          </w:p>
          <w:p w:rsidR="00000000" w:rsidRDefault="001D5FEE">
            <w:pPr>
              <w:pStyle w:val="T4dispositie"/>
              <w:jc w:val="left"/>
              <w:rPr>
                <w:lang w:val="nl-NL"/>
              </w:rPr>
            </w:pPr>
            <w:proofErr w:type="spellStart"/>
            <w:r>
              <w:rPr>
                <w:lang w:val="nl-NL"/>
              </w:rPr>
              <w:t>B</w:t>
            </w:r>
            <w:r>
              <w:rPr>
                <w:lang w:val="nl-NL"/>
              </w:rPr>
              <w:t>asson</w:t>
            </w:r>
            <w:proofErr w:type="spellEnd"/>
            <w:r>
              <w:rPr>
                <w:lang w:val="nl-NL"/>
              </w:rPr>
              <w:t xml:space="preserve"> </w:t>
            </w:r>
            <w:proofErr w:type="spellStart"/>
            <w:r>
              <w:rPr>
                <w:lang w:val="nl-NL"/>
              </w:rPr>
              <w:t>oboë</w:t>
            </w:r>
            <w:proofErr w:type="spellEnd"/>
          </w:p>
        </w:tc>
        <w:tc>
          <w:tcPr>
            <w:tcW w:w="540"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3 st.</w:t>
            </w:r>
          </w:p>
          <w:p w:rsidR="00000000" w:rsidRDefault="001D5FEE">
            <w:pPr>
              <w:pStyle w:val="T4dispositie"/>
              <w:jc w:val="left"/>
              <w:rPr>
                <w:lang w:val="nl-NL"/>
              </w:rPr>
            </w:pPr>
            <w:r>
              <w:rPr>
                <w:lang w:val="nl-NL"/>
              </w:rPr>
              <w:t>8'</w:t>
            </w:r>
          </w:p>
        </w:tc>
        <w:tc>
          <w:tcPr>
            <w:tcW w:w="1800" w:type="dxa"/>
          </w:tcPr>
          <w:p w:rsidR="00000000" w:rsidRDefault="001D5FEE">
            <w:pPr>
              <w:pStyle w:val="T4dispositie"/>
              <w:jc w:val="left"/>
              <w:rPr>
                <w:i/>
                <w:iCs/>
                <w:lang w:val="nl-NL"/>
              </w:rPr>
            </w:pPr>
            <w:r>
              <w:rPr>
                <w:i/>
                <w:iCs/>
                <w:lang w:val="nl-NL"/>
              </w:rPr>
              <w:t>Bovenmanuaal (I)</w:t>
            </w:r>
          </w:p>
          <w:p w:rsidR="00000000" w:rsidRDefault="001D5FEE">
            <w:pPr>
              <w:pStyle w:val="T4dispositie"/>
              <w:jc w:val="left"/>
              <w:rPr>
                <w:lang w:val="nl-NL"/>
              </w:rPr>
            </w:pPr>
            <w:r>
              <w:rPr>
                <w:lang w:val="nl-NL"/>
              </w:rPr>
              <w:t>Bourdon</w:t>
            </w:r>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Baarpijp</w:t>
            </w:r>
          </w:p>
          <w:p w:rsidR="00000000" w:rsidRDefault="001D5FEE">
            <w:pPr>
              <w:pStyle w:val="T4dispositie"/>
              <w:jc w:val="left"/>
              <w:rPr>
                <w:lang w:val="nl-NL"/>
              </w:rPr>
            </w:pPr>
            <w:r>
              <w:rPr>
                <w:lang w:val="nl-NL"/>
              </w:rPr>
              <w:t>Holpijp</w:t>
            </w:r>
          </w:p>
          <w:p w:rsidR="00000000" w:rsidRDefault="001D5FEE">
            <w:pPr>
              <w:pStyle w:val="T4dispositie"/>
              <w:jc w:val="left"/>
              <w:rPr>
                <w:lang w:val="nl-NL"/>
              </w:rPr>
            </w:pPr>
            <w:proofErr w:type="spellStart"/>
            <w:r>
              <w:rPr>
                <w:lang w:val="nl-NL"/>
              </w:rPr>
              <w:t>Viol</w:t>
            </w:r>
            <w:proofErr w:type="spellEnd"/>
            <w:r>
              <w:rPr>
                <w:lang w:val="nl-NL"/>
              </w:rPr>
              <w:t xml:space="preserve"> </w:t>
            </w:r>
            <w:proofErr w:type="spellStart"/>
            <w:r>
              <w:rPr>
                <w:lang w:val="nl-NL"/>
              </w:rPr>
              <w:t>di</w:t>
            </w:r>
            <w:proofErr w:type="spellEnd"/>
            <w:r>
              <w:rPr>
                <w:lang w:val="nl-NL"/>
              </w:rPr>
              <w:t xml:space="preserve"> Gamba</w:t>
            </w:r>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Gemshoorn</w:t>
            </w:r>
          </w:p>
          <w:p w:rsidR="00000000" w:rsidRDefault="001D5FEE">
            <w:pPr>
              <w:pStyle w:val="T4dispositie"/>
              <w:jc w:val="left"/>
              <w:rPr>
                <w:lang w:val="nl-NL"/>
              </w:rPr>
            </w:pPr>
            <w:r>
              <w:rPr>
                <w:lang w:val="nl-NL"/>
              </w:rPr>
              <w:t xml:space="preserve">Open </w:t>
            </w:r>
            <w:proofErr w:type="spellStart"/>
            <w:r>
              <w:rPr>
                <w:lang w:val="nl-NL"/>
              </w:rPr>
              <w:t>Quint</w:t>
            </w:r>
            <w:proofErr w:type="spellEnd"/>
          </w:p>
          <w:p w:rsidR="00000000" w:rsidRDefault="001D5FEE">
            <w:pPr>
              <w:pStyle w:val="T4dispositie"/>
              <w:jc w:val="left"/>
              <w:rPr>
                <w:lang w:val="nl-NL"/>
              </w:rPr>
            </w:pPr>
            <w:proofErr w:type="spellStart"/>
            <w:r>
              <w:rPr>
                <w:lang w:val="nl-NL"/>
              </w:rPr>
              <w:t>Nagthoorn</w:t>
            </w:r>
            <w:proofErr w:type="spellEnd"/>
          </w:p>
          <w:p w:rsidR="00000000" w:rsidRDefault="001D5FEE">
            <w:pPr>
              <w:pStyle w:val="T4dispositie"/>
              <w:jc w:val="left"/>
              <w:rPr>
                <w:lang w:val="nl-NL"/>
              </w:rPr>
            </w:pPr>
            <w:r>
              <w:rPr>
                <w:lang w:val="nl-NL"/>
              </w:rPr>
              <w:t>Terts</w:t>
            </w:r>
          </w:p>
          <w:p w:rsidR="00000000" w:rsidRDefault="001D5FEE">
            <w:pPr>
              <w:pStyle w:val="T4dispositie"/>
              <w:jc w:val="left"/>
              <w:rPr>
                <w:lang w:val="nl-NL"/>
              </w:rPr>
            </w:pPr>
            <w:r>
              <w:rPr>
                <w:lang w:val="nl-NL"/>
              </w:rPr>
              <w:t>Fagot</w:t>
            </w:r>
          </w:p>
          <w:p w:rsidR="00000000" w:rsidRDefault="001D5FEE">
            <w:pPr>
              <w:pStyle w:val="T4dispositie"/>
              <w:jc w:val="left"/>
              <w:rPr>
                <w:lang w:val="nl-NL"/>
              </w:rPr>
            </w:pPr>
            <w:r>
              <w:rPr>
                <w:lang w:val="nl-NL"/>
              </w:rPr>
              <w:t xml:space="preserve">Trompet of </w:t>
            </w:r>
            <w:proofErr w:type="spellStart"/>
            <w:r>
              <w:rPr>
                <w:lang w:val="nl-NL"/>
              </w:rPr>
              <w:t>Clarinet</w:t>
            </w:r>
            <w:proofErr w:type="spellEnd"/>
          </w:p>
        </w:tc>
        <w:tc>
          <w:tcPr>
            <w:tcW w:w="720"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3'</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1 3/5'</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tc>
        <w:tc>
          <w:tcPr>
            <w:tcW w:w="1440" w:type="dxa"/>
          </w:tcPr>
          <w:p w:rsidR="00000000" w:rsidRDefault="001D5FEE">
            <w:pPr>
              <w:pStyle w:val="T4dispositie"/>
              <w:jc w:val="left"/>
              <w:rPr>
                <w:i/>
                <w:iCs/>
                <w:lang w:val="nl-NL"/>
              </w:rPr>
            </w:pPr>
            <w:r>
              <w:rPr>
                <w:i/>
                <w:iCs/>
                <w:lang w:val="nl-NL"/>
              </w:rPr>
              <w:t>Pedaal</w:t>
            </w:r>
          </w:p>
          <w:p w:rsidR="00000000" w:rsidRDefault="001D5FEE">
            <w:pPr>
              <w:pStyle w:val="T4dispositie"/>
              <w:jc w:val="left"/>
              <w:rPr>
                <w:lang w:val="nl-NL"/>
              </w:rPr>
            </w:pPr>
            <w:r>
              <w:rPr>
                <w:lang w:val="nl-NL"/>
              </w:rPr>
              <w:t>Major Bas</w:t>
            </w:r>
          </w:p>
          <w:p w:rsidR="00000000" w:rsidRDefault="001D5FEE">
            <w:pPr>
              <w:pStyle w:val="T4dispositie"/>
              <w:jc w:val="left"/>
              <w:rPr>
                <w:lang w:val="nl-NL"/>
              </w:rPr>
            </w:pPr>
            <w:r>
              <w:rPr>
                <w:lang w:val="nl-NL"/>
              </w:rPr>
              <w:t>Open Subbas</w:t>
            </w:r>
          </w:p>
          <w:p w:rsidR="00000000" w:rsidRDefault="001D5FEE">
            <w:pPr>
              <w:pStyle w:val="T4dispositie"/>
              <w:jc w:val="left"/>
              <w:rPr>
                <w:lang w:val="nl-NL"/>
              </w:rPr>
            </w:pPr>
            <w:proofErr w:type="spellStart"/>
            <w:r>
              <w:rPr>
                <w:lang w:val="nl-NL"/>
              </w:rPr>
              <w:t>Vio</w:t>
            </w:r>
            <w:r>
              <w:rPr>
                <w:lang w:val="nl-NL"/>
              </w:rPr>
              <w:t>lon</w:t>
            </w:r>
            <w:proofErr w:type="spellEnd"/>
          </w:p>
          <w:p w:rsidR="00000000" w:rsidRDefault="001D5FEE">
            <w:pPr>
              <w:pStyle w:val="T4dispositie"/>
              <w:jc w:val="left"/>
              <w:rPr>
                <w:lang w:val="nl-NL"/>
              </w:rPr>
            </w:pPr>
            <w:proofErr w:type="spellStart"/>
            <w:r>
              <w:rPr>
                <w:lang w:val="nl-NL"/>
              </w:rPr>
              <w:t>Quint</w:t>
            </w:r>
            <w:proofErr w:type="spellEnd"/>
            <w:r>
              <w:rPr>
                <w:lang w:val="nl-NL"/>
              </w:rPr>
              <w:t xml:space="preserve"> gedekt</w:t>
            </w:r>
          </w:p>
          <w:p w:rsidR="00000000" w:rsidRDefault="001D5FEE">
            <w:pPr>
              <w:pStyle w:val="T4dispositie"/>
              <w:jc w:val="left"/>
              <w:rPr>
                <w:lang w:val="nl-NL"/>
              </w:rPr>
            </w:pPr>
            <w:r>
              <w:rPr>
                <w:lang w:val="nl-NL"/>
              </w:rPr>
              <w:t>Wijd gedekt</w:t>
            </w:r>
          </w:p>
          <w:p w:rsidR="00000000" w:rsidRDefault="001D5FEE">
            <w:pPr>
              <w:pStyle w:val="T4dispositie"/>
              <w:jc w:val="left"/>
              <w:rPr>
                <w:lang w:val="nl-NL"/>
              </w:rPr>
            </w:pPr>
            <w:proofErr w:type="spellStart"/>
            <w:r>
              <w:rPr>
                <w:lang w:val="nl-NL"/>
              </w:rPr>
              <w:t>Violoncelle</w:t>
            </w:r>
            <w:proofErr w:type="spellEnd"/>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Fluit</w:t>
            </w:r>
          </w:p>
          <w:p w:rsidR="00000000" w:rsidRDefault="001D5FEE">
            <w:pPr>
              <w:pStyle w:val="T4dispositie"/>
              <w:jc w:val="left"/>
              <w:rPr>
                <w:lang w:val="nl-NL"/>
              </w:rPr>
            </w:pPr>
            <w:r>
              <w:rPr>
                <w:lang w:val="nl-NL"/>
              </w:rPr>
              <w:t>Bazuin</w:t>
            </w:r>
          </w:p>
          <w:p w:rsidR="00000000" w:rsidRDefault="001D5FEE">
            <w:pPr>
              <w:pStyle w:val="T4dispositie"/>
              <w:jc w:val="left"/>
              <w:rPr>
                <w:lang w:val="nl-NL"/>
              </w:rPr>
            </w:pPr>
            <w:r>
              <w:rPr>
                <w:lang w:val="nl-NL"/>
              </w:rPr>
              <w:t>Trompet</w:t>
            </w:r>
          </w:p>
        </w:tc>
        <w:tc>
          <w:tcPr>
            <w:tcW w:w="540" w:type="dxa"/>
          </w:tcPr>
          <w:p w:rsidR="00000000" w:rsidRDefault="001D5FEE">
            <w:pPr>
              <w:pStyle w:val="T4dispositie"/>
              <w:jc w:val="left"/>
              <w:rPr>
                <w:lang w:val="nl-NL"/>
              </w:rPr>
            </w:pPr>
          </w:p>
          <w:p w:rsidR="00000000" w:rsidRDefault="001D5FEE">
            <w:pPr>
              <w:pStyle w:val="T4dispositie"/>
              <w:jc w:val="left"/>
              <w:rPr>
                <w:lang w:val="nl-NL"/>
              </w:rPr>
            </w:pPr>
            <w:r>
              <w:rPr>
                <w:lang w:val="nl-NL"/>
              </w:rPr>
              <w:t>32'</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12'</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tc>
      </w:tr>
    </w:tbl>
    <w:p w:rsidR="00000000" w:rsidRDefault="001D5FEE">
      <w:pPr>
        <w:pStyle w:val="T4dispositie"/>
      </w:pPr>
    </w:p>
    <w:p w:rsidR="00000000" w:rsidRDefault="001D5FEE">
      <w:pPr>
        <w:pStyle w:val="T4dispositie"/>
      </w:pPr>
      <w:proofErr w:type="spellStart"/>
      <w:r>
        <w:t>koppelingen</w:t>
      </w:r>
      <w:proofErr w:type="spellEnd"/>
      <w:r>
        <w:t xml:space="preserve"> van </w:t>
      </w:r>
      <w:proofErr w:type="spellStart"/>
      <w:r>
        <w:t>groot</w:t>
      </w:r>
      <w:proofErr w:type="spellEnd"/>
      <w:r>
        <w:t xml:space="preserve"> </w:t>
      </w:r>
      <w:proofErr w:type="spellStart"/>
      <w:r>
        <w:t>manuaal</w:t>
      </w:r>
      <w:proofErr w:type="spellEnd"/>
      <w:r>
        <w:t xml:space="preserve"> </w:t>
      </w:r>
      <w:proofErr w:type="spellStart"/>
      <w:r>
        <w:t>na</w:t>
      </w:r>
      <w:proofErr w:type="spellEnd"/>
      <w:r>
        <w:t xml:space="preserve"> </w:t>
      </w:r>
      <w:proofErr w:type="spellStart"/>
      <w:r>
        <w:t>bovenmanuaal</w:t>
      </w:r>
      <w:proofErr w:type="spellEnd"/>
      <w:r>
        <w:t xml:space="preserve">, van </w:t>
      </w:r>
      <w:proofErr w:type="spellStart"/>
      <w:r>
        <w:t>groot</w:t>
      </w:r>
      <w:proofErr w:type="spellEnd"/>
      <w:r>
        <w:t xml:space="preserve"> </w:t>
      </w:r>
      <w:proofErr w:type="spellStart"/>
      <w:r>
        <w:t>manuaal</w:t>
      </w:r>
      <w:proofErr w:type="spellEnd"/>
      <w:r>
        <w:t xml:space="preserve"> </w:t>
      </w:r>
      <w:proofErr w:type="spellStart"/>
      <w:r>
        <w:t>na</w:t>
      </w:r>
      <w:proofErr w:type="spellEnd"/>
      <w:r>
        <w:t xml:space="preserve"> </w:t>
      </w:r>
      <w:proofErr w:type="spellStart"/>
      <w:r>
        <w:t>positief</w:t>
      </w:r>
      <w:proofErr w:type="spellEnd"/>
      <w:r>
        <w:t xml:space="preserve">, van </w:t>
      </w:r>
      <w:proofErr w:type="spellStart"/>
      <w:r>
        <w:t>pedaal</w:t>
      </w:r>
      <w:proofErr w:type="spellEnd"/>
      <w:r>
        <w:t xml:space="preserve"> </w:t>
      </w:r>
      <w:proofErr w:type="spellStart"/>
      <w:r>
        <w:t>na</w:t>
      </w:r>
      <w:proofErr w:type="spellEnd"/>
      <w:r>
        <w:t xml:space="preserve"> </w:t>
      </w:r>
      <w:proofErr w:type="spellStart"/>
      <w:r>
        <w:t>groot</w:t>
      </w:r>
      <w:proofErr w:type="spellEnd"/>
      <w:r>
        <w:t xml:space="preserve"> </w:t>
      </w:r>
      <w:proofErr w:type="spellStart"/>
      <w:r>
        <w:t>manuaal</w:t>
      </w:r>
      <w:proofErr w:type="spellEnd"/>
      <w:r>
        <w:t xml:space="preserve">, van </w:t>
      </w:r>
      <w:proofErr w:type="spellStart"/>
      <w:r>
        <w:t>pedaal</w:t>
      </w:r>
      <w:proofErr w:type="spellEnd"/>
      <w:r>
        <w:t xml:space="preserve"> </w:t>
      </w:r>
      <w:proofErr w:type="spellStart"/>
      <w:r>
        <w:t>na</w:t>
      </w:r>
      <w:proofErr w:type="spellEnd"/>
      <w:r>
        <w:t xml:space="preserve"> </w:t>
      </w:r>
      <w:proofErr w:type="spellStart"/>
      <w:r>
        <w:t>bovenmanuaal</w:t>
      </w:r>
      <w:proofErr w:type="spellEnd"/>
    </w:p>
    <w:p w:rsidR="00000000" w:rsidRDefault="001D5FEE">
      <w:pPr>
        <w:pStyle w:val="T4dispositie"/>
      </w:pPr>
      <w:proofErr w:type="spellStart"/>
      <w:r>
        <w:t>tremulanten</w:t>
      </w:r>
      <w:proofErr w:type="spellEnd"/>
      <w:r>
        <w:t xml:space="preserve"> </w:t>
      </w:r>
      <w:proofErr w:type="spellStart"/>
      <w:r>
        <w:t>b</w:t>
      </w:r>
      <w:r>
        <w:t>ovenmanuaal</w:t>
      </w:r>
      <w:proofErr w:type="spellEnd"/>
      <w:r>
        <w:t xml:space="preserve">, </w:t>
      </w:r>
      <w:proofErr w:type="spellStart"/>
      <w:r>
        <w:t>positief</w:t>
      </w:r>
      <w:proofErr w:type="spellEnd"/>
    </w:p>
    <w:p w:rsidR="00000000" w:rsidRDefault="001D5FEE">
      <w:pPr>
        <w:pStyle w:val="T4dispositie"/>
        <w:rPr>
          <w:vertAlign w:val="superscript"/>
        </w:rPr>
      </w:pPr>
      <w:proofErr w:type="spellStart"/>
      <w:r>
        <w:t>manuaalomvang</w:t>
      </w:r>
      <w:proofErr w:type="spellEnd"/>
      <w:r>
        <w:t xml:space="preserve"> C-f</w:t>
      </w:r>
      <w:r>
        <w:rPr>
          <w:vertAlign w:val="superscript"/>
        </w:rPr>
        <w:t>3</w:t>
      </w:r>
    </w:p>
    <w:p w:rsidR="00000000" w:rsidRDefault="001D5FEE">
      <w:pPr>
        <w:pStyle w:val="T4dispositie"/>
        <w:rPr>
          <w:vertAlign w:val="superscript"/>
        </w:rPr>
      </w:pPr>
      <w:proofErr w:type="spellStart"/>
      <w:r>
        <w:t>pedaalomvang</w:t>
      </w:r>
      <w:proofErr w:type="spellEnd"/>
      <w:r>
        <w:t xml:space="preserve"> C-f</w:t>
      </w:r>
      <w:r>
        <w:rPr>
          <w:vertAlign w:val="superscript"/>
        </w:rPr>
        <w:t>1</w:t>
      </w:r>
    </w:p>
    <w:p w:rsidR="00000000" w:rsidRDefault="001D5FEE">
      <w:pPr>
        <w:pStyle w:val="T1"/>
        <w:jc w:val="left"/>
        <w:rPr>
          <w:lang w:val="nl-NL"/>
        </w:rPr>
      </w:pPr>
    </w:p>
    <w:p w:rsidR="00000000" w:rsidRDefault="001D5FEE">
      <w:pPr>
        <w:pStyle w:val="T1"/>
        <w:jc w:val="left"/>
        <w:rPr>
          <w:lang w:val="nl-NL"/>
        </w:rPr>
      </w:pPr>
      <w:r>
        <w:rPr>
          <w:lang w:val="nl-NL"/>
        </w:rPr>
        <w:t xml:space="preserve">Dispositie 1864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2"/>
        <w:gridCol w:w="825"/>
        <w:gridCol w:w="1350"/>
        <w:gridCol w:w="631"/>
        <w:gridCol w:w="1684"/>
        <w:gridCol w:w="825"/>
        <w:gridCol w:w="995"/>
        <w:gridCol w:w="557"/>
      </w:tblGrid>
      <w:tr w:rsidR="00000000">
        <w:tblPrEx>
          <w:tblCellMar>
            <w:top w:w="0" w:type="dxa"/>
            <w:bottom w:w="0" w:type="dxa"/>
          </w:tblCellMar>
        </w:tblPrEx>
        <w:tc>
          <w:tcPr>
            <w:tcW w:w="1312" w:type="dxa"/>
          </w:tcPr>
          <w:p w:rsidR="00000000" w:rsidRDefault="001D5FEE">
            <w:pPr>
              <w:pStyle w:val="T4dispositie"/>
              <w:jc w:val="left"/>
              <w:rPr>
                <w:i/>
                <w:iCs/>
                <w:lang w:val="nl-NL"/>
              </w:rPr>
            </w:pPr>
            <w:r>
              <w:rPr>
                <w:i/>
                <w:iCs/>
                <w:lang w:val="nl-NL"/>
              </w:rPr>
              <w:t>Manuaal (II)</w:t>
            </w:r>
          </w:p>
          <w:p w:rsidR="00000000" w:rsidRDefault="001D5FEE">
            <w:pPr>
              <w:pStyle w:val="T4dispositie"/>
              <w:jc w:val="left"/>
              <w:rPr>
                <w:lang w:val="nl-NL"/>
              </w:rPr>
            </w:pPr>
            <w:r>
              <w:rPr>
                <w:lang w:val="nl-NL"/>
              </w:rPr>
              <w:t>Bourdon</w:t>
            </w:r>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Holpijp</w:t>
            </w:r>
          </w:p>
          <w:p w:rsidR="00000000" w:rsidRDefault="001D5FEE">
            <w:pPr>
              <w:pStyle w:val="T4dispositie"/>
              <w:jc w:val="left"/>
              <w:rPr>
                <w:lang w:val="nl-NL"/>
              </w:rPr>
            </w:pPr>
            <w:r>
              <w:rPr>
                <w:lang w:val="nl-NL"/>
              </w:rPr>
              <w:t>Octaaf</w:t>
            </w:r>
          </w:p>
          <w:p w:rsidR="00000000" w:rsidRDefault="001D5FEE">
            <w:pPr>
              <w:pStyle w:val="T4dispositie"/>
              <w:jc w:val="left"/>
              <w:rPr>
                <w:lang w:val="nl-NL"/>
              </w:rPr>
            </w:pPr>
            <w:proofErr w:type="spellStart"/>
            <w:r>
              <w:rPr>
                <w:lang w:val="nl-NL"/>
              </w:rPr>
              <w:t>Quint</w:t>
            </w:r>
            <w:proofErr w:type="spellEnd"/>
          </w:p>
          <w:p w:rsidR="00000000" w:rsidRDefault="001D5FEE">
            <w:pPr>
              <w:pStyle w:val="T4dispositie"/>
              <w:jc w:val="left"/>
              <w:rPr>
                <w:lang w:val="nl-NL"/>
              </w:rPr>
            </w:pPr>
            <w:r>
              <w:rPr>
                <w:lang w:val="nl-NL"/>
              </w:rPr>
              <w:t>Mixtuur</w:t>
            </w:r>
          </w:p>
          <w:p w:rsidR="00000000" w:rsidRDefault="001D5FEE">
            <w:pPr>
              <w:pStyle w:val="T4dispositie"/>
              <w:jc w:val="left"/>
              <w:rPr>
                <w:lang w:val="nl-NL"/>
              </w:rPr>
            </w:pPr>
            <w:r>
              <w:rPr>
                <w:lang w:val="nl-NL"/>
              </w:rPr>
              <w:t>Trompet</w:t>
            </w:r>
          </w:p>
        </w:tc>
        <w:tc>
          <w:tcPr>
            <w:tcW w:w="825"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3'</w:t>
            </w:r>
          </w:p>
          <w:p w:rsidR="00000000" w:rsidRDefault="001D5FEE">
            <w:pPr>
              <w:pStyle w:val="T4dispositie"/>
              <w:jc w:val="left"/>
              <w:rPr>
                <w:lang w:val="nl-NL"/>
              </w:rPr>
            </w:pPr>
            <w:r>
              <w:rPr>
                <w:lang w:val="nl-NL"/>
              </w:rPr>
              <w:t>3-4 st.</w:t>
            </w:r>
          </w:p>
          <w:p w:rsidR="00000000" w:rsidRDefault="001D5FEE">
            <w:pPr>
              <w:pStyle w:val="T4dispositie"/>
              <w:jc w:val="left"/>
              <w:rPr>
                <w:lang w:val="nl-NL"/>
              </w:rPr>
            </w:pPr>
            <w:r>
              <w:rPr>
                <w:lang w:val="nl-NL"/>
              </w:rPr>
              <w:t>8'</w:t>
            </w:r>
          </w:p>
        </w:tc>
        <w:tc>
          <w:tcPr>
            <w:tcW w:w="1350" w:type="dxa"/>
          </w:tcPr>
          <w:p w:rsidR="00000000" w:rsidRDefault="001D5FEE">
            <w:pPr>
              <w:pStyle w:val="T4dispositie"/>
              <w:jc w:val="left"/>
              <w:rPr>
                <w:i/>
                <w:iCs/>
                <w:lang w:val="nl-NL"/>
              </w:rPr>
            </w:pPr>
            <w:r>
              <w:rPr>
                <w:i/>
                <w:iCs/>
                <w:lang w:val="nl-NL"/>
              </w:rPr>
              <w:t>Positief (III)</w:t>
            </w:r>
          </w:p>
          <w:p w:rsidR="00000000" w:rsidRDefault="001D5FEE">
            <w:pPr>
              <w:pStyle w:val="T4dispositie"/>
              <w:jc w:val="left"/>
              <w:rPr>
                <w:lang w:val="nl-NL"/>
              </w:rPr>
            </w:pPr>
            <w:r>
              <w:rPr>
                <w:lang w:val="nl-NL"/>
              </w:rPr>
              <w:t>Bourdon</w:t>
            </w:r>
          </w:p>
          <w:p w:rsidR="00000000" w:rsidRDefault="001D5FEE">
            <w:pPr>
              <w:pStyle w:val="T4dispositie"/>
              <w:jc w:val="left"/>
              <w:rPr>
                <w:lang w:val="nl-NL"/>
              </w:rPr>
            </w:pPr>
            <w:proofErr w:type="spellStart"/>
            <w:r>
              <w:rPr>
                <w:lang w:val="nl-NL"/>
              </w:rPr>
              <w:t>Salicet</w:t>
            </w:r>
            <w:proofErr w:type="spellEnd"/>
          </w:p>
          <w:p w:rsidR="00000000" w:rsidRDefault="001D5FEE">
            <w:pPr>
              <w:pStyle w:val="T4dispositie"/>
              <w:jc w:val="left"/>
              <w:rPr>
                <w:lang w:val="nl-NL"/>
              </w:rPr>
            </w:pPr>
            <w:r>
              <w:rPr>
                <w:lang w:val="nl-NL"/>
              </w:rPr>
              <w:t>Holpijp</w:t>
            </w:r>
          </w:p>
          <w:p w:rsidR="00000000" w:rsidRDefault="001D5FEE">
            <w:pPr>
              <w:pStyle w:val="T4dispositie"/>
              <w:jc w:val="left"/>
              <w:rPr>
                <w:lang w:val="nl-NL"/>
              </w:rPr>
            </w:pPr>
            <w:proofErr w:type="spellStart"/>
            <w:r>
              <w:rPr>
                <w:lang w:val="nl-NL"/>
              </w:rPr>
              <w:t>Quintadeen</w:t>
            </w:r>
            <w:proofErr w:type="spellEnd"/>
          </w:p>
          <w:p w:rsidR="00000000" w:rsidRDefault="001D5FEE">
            <w:pPr>
              <w:pStyle w:val="T4dispositie"/>
              <w:jc w:val="left"/>
              <w:rPr>
                <w:lang w:val="nl-NL"/>
              </w:rPr>
            </w:pPr>
            <w:proofErr w:type="spellStart"/>
            <w:r>
              <w:rPr>
                <w:lang w:val="nl-NL"/>
              </w:rPr>
              <w:t>Vioolprestant</w:t>
            </w:r>
            <w:proofErr w:type="spellEnd"/>
          </w:p>
          <w:p w:rsidR="00000000" w:rsidRDefault="001D5FEE">
            <w:pPr>
              <w:pStyle w:val="T4dispositie"/>
              <w:jc w:val="left"/>
              <w:rPr>
                <w:lang w:val="nl-NL"/>
              </w:rPr>
            </w:pPr>
            <w:r>
              <w:rPr>
                <w:lang w:val="nl-NL"/>
              </w:rPr>
              <w:t>Holfluit</w:t>
            </w:r>
          </w:p>
          <w:p w:rsidR="00000000" w:rsidRDefault="001D5FEE">
            <w:pPr>
              <w:pStyle w:val="T4dispositie"/>
              <w:jc w:val="left"/>
              <w:rPr>
                <w:lang w:val="nl-NL"/>
              </w:rPr>
            </w:pPr>
            <w:proofErr w:type="spellStart"/>
            <w:r>
              <w:rPr>
                <w:lang w:val="nl-NL"/>
              </w:rPr>
              <w:t>Dulcina</w:t>
            </w:r>
            <w:proofErr w:type="spellEnd"/>
          </w:p>
          <w:p w:rsidR="00000000" w:rsidRDefault="001D5FEE">
            <w:pPr>
              <w:pStyle w:val="T4dispositie"/>
              <w:jc w:val="left"/>
              <w:rPr>
                <w:lang w:val="nl-NL"/>
              </w:rPr>
            </w:pPr>
            <w:r>
              <w:rPr>
                <w:lang w:val="nl-NL"/>
              </w:rPr>
              <w:t>Picco</w:t>
            </w:r>
            <w:r>
              <w:rPr>
                <w:lang w:val="nl-NL"/>
              </w:rPr>
              <w:t>lo</w:t>
            </w:r>
          </w:p>
          <w:p w:rsidR="00000000" w:rsidRDefault="001D5FEE">
            <w:pPr>
              <w:pStyle w:val="T4dispositie"/>
              <w:jc w:val="left"/>
              <w:rPr>
                <w:lang w:val="nl-NL"/>
              </w:rPr>
            </w:pPr>
            <w:r>
              <w:rPr>
                <w:lang w:val="nl-NL"/>
              </w:rPr>
              <w:t>Cornet</w:t>
            </w:r>
          </w:p>
          <w:p w:rsidR="00000000" w:rsidRDefault="001D5FEE">
            <w:pPr>
              <w:pStyle w:val="T4dispositie"/>
              <w:jc w:val="left"/>
              <w:rPr>
                <w:lang w:val="nl-NL"/>
              </w:rPr>
            </w:pPr>
            <w:proofErr w:type="spellStart"/>
            <w:r>
              <w:rPr>
                <w:lang w:val="nl-NL"/>
              </w:rPr>
              <w:t>Fagot-Oboe</w:t>
            </w:r>
            <w:proofErr w:type="spellEnd"/>
          </w:p>
        </w:tc>
        <w:tc>
          <w:tcPr>
            <w:tcW w:w="631"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3 st.</w:t>
            </w:r>
          </w:p>
          <w:p w:rsidR="00000000" w:rsidRDefault="001D5FEE">
            <w:pPr>
              <w:pStyle w:val="T4dispositie"/>
              <w:jc w:val="left"/>
              <w:rPr>
                <w:lang w:val="nl-NL"/>
              </w:rPr>
            </w:pPr>
            <w:r>
              <w:rPr>
                <w:lang w:val="nl-NL"/>
              </w:rPr>
              <w:t>8'</w:t>
            </w:r>
          </w:p>
        </w:tc>
        <w:tc>
          <w:tcPr>
            <w:tcW w:w="1684" w:type="dxa"/>
          </w:tcPr>
          <w:p w:rsidR="00000000" w:rsidRDefault="001D5FEE">
            <w:pPr>
              <w:pStyle w:val="T4dispositie"/>
              <w:jc w:val="left"/>
              <w:rPr>
                <w:i/>
                <w:iCs/>
                <w:lang w:val="nl-NL"/>
              </w:rPr>
            </w:pPr>
            <w:r>
              <w:rPr>
                <w:i/>
                <w:iCs/>
                <w:lang w:val="nl-NL"/>
              </w:rPr>
              <w:t>Bovenwerk (I)</w:t>
            </w:r>
          </w:p>
          <w:p w:rsidR="00000000" w:rsidRDefault="001D5FEE">
            <w:pPr>
              <w:pStyle w:val="T4dispositie"/>
              <w:jc w:val="left"/>
              <w:rPr>
                <w:lang w:val="nl-NL"/>
              </w:rPr>
            </w:pPr>
            <w:r>
              <w:rPr>
                <w:lang w:val="nl-NL"/>
              </w:rPr>
              <w:t>Holpijp</w:t>
            </w:r>
          </w:p>
          <w:p w:rsidR="00000000" w:rsidRDefault="001D5FEE">
            <w:pPr>
              <w:pStyle w:val="T4dispositie"/>
              <w:jc w:val="left"/>
              <w:rPr>
                <w:lang w:val="nl-NL"/>
              </w:rPr>
            </w:pPr>
            <w:r>
              <w:rPr>
                <w:lang w:val="nl-NL"/>
              </w:rPr>
              <w:t>Viola da Gamba</w:t>
            </w:r>
          </w:p>
          <w:p w:rsidR="00000000" w:rsidRDefault="001D5FEE">
            <w:pPr>
              <w:pStyle w:val="T4dispositie"/>
              <w:jc w:val="left"/>
              <w:rPr>
                <w:lang w:val="nl-NL"/>
              </w:rPr>
            </w:pPr>
            <w:r>
              <w:rPr>
                <w:lang w:val="nl-NL"/>
              </w:rPr>
              <w:t>Gemshoorn</w:t>
            </w:r>
          </w:p>
          <w:p w:rsidR="00000000" w:rsidRDefault="001D5FEE">
            <w:pPr>
              <w:pStyle w:val="T4dispositie"/>
              <w:jc w:val="left"/>
              <w:rPr>
                <w:lang w:val="nl-NL"/>
              </w:rPr>
            </w:pPr>
            <w:proofErr w:type="spellStart"/>
            <w:r>
              <w:rPr>
                <w:lang w:val="nl-NL"/>
              </w:rPr>
              <w:t>Euphone</w:t>
            </w:r>
            <w:proofErr w:type="spellEnd"/>
          </w:p>
        </w:tc>
        <w:tc>
          <w:tcPr>
            <w:tcW w:w="825" w:type="dxa"/>
          </w:tcPr>
          <w:p w:rsidR="00000000" w:rsidRDefault="001D5FEE">
            <w:pPr>
              <w:pStyle w:val="T4dispositie"/>
              <w:jc w:val="left"/>
              <w:rPr>
                <w:lang w:val="nl-NL"/>
              </w:rPr>
            </w:pP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16'</w:t>
            </w:r>
          </w:p>
        </w:tc>
        <w:tc>
          <w:tcPr>
            <w:tcW w:w="995" w:type="dxa"/>
          </w:tcPr>
          <w:p w:rsidR="00000000" w:rsidRDefault="001D5FEE">
            <w:pPr>
              <w:pStyle w:val="T4dispositie"/>
              <w:jc w:val="left"/>
              <w:rPr>
                <w:i/>
                <w:iCs/>
                <w:lang w:val="nl-NL"/>
              </w:rPr>
            </w:pPr>
            <w:r>
              <w:rPr>
                <w:i/>
                <w:iCs/>
                <w:lang w:val="nl-NL"/>
              </w:rPr>
              <w:t>Pedaal</w:t>
            </w:r>
          </w:p>
          <w:p w:rsidR="00000000" w:rsidRDefault="001D5FEE">
            <w:pPr>
              <w:pStyle w:val="T4dispositie"/>
              <w:jc w:val="left"/>
              <w:rPr>
                <w:lang w:val="nl-NL"/>
              </w:rPr>
            </w:pPr>
            <w:r>
              <w:rPr>
                <w:lang w:val="nl-NL"/>
              </w:rPr>
              <w:t>Bazuin</w:t>
            </w:r>
          </w:p>
        </w:tc>
        <w:tc>
          <w:tcPr>
            <w:tcW w:w="557"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tc>
      </w:tr>
    </w:tbl>
    <w:p w:rsidR="00000000" w:rsidRDefault="001D5FEE">
      <w:pPr>
        <w:pStyle w:val="T4dispositie"/>
      </w:pPr>
    </w:p>
    <w:p w:rsidR="00000000" w:rsidRDefault="001D5FEE">
      <w:pPr>
        <w:pStyle w:val="T4dispositie"/>
      </w:pPr>
      <w:r>
        <w:t xml:space="preserve">Man </w:t>
      </w:r>
      <w:proofErr w:type="spellStart"/>
      <w:r>
        <w:t>zes</w:t>
      </w:r>
      <w:proofErr w:type="spellEnd"/>
      <w:r>
        <w:t xml:space="preserve"> open </w:t>
      </w:r>
      <w:proofErr w:type="spellStart"/>
      <w:r>
        <w:t>plaatsen</w:t>
      </w:r>
      <w:proofErr w:type="spellEnd"/>
    </w:p>
    <w:p w:rsidR="00000000" w:rsidRDefault="001D5FEE">
      <w:pPr>
        <w:pStyle w:val="T4dispositie"/>
      </w:pPr>
      <w:r>
        <w:t xml:space="preserve">BW </w:t>
      </w:r>
      <w:proofErr w:type="spellStart"/>
      <w:r>
        <w:t>acht</w:t>
      </w:r>
      <w:proofErr w:type="spellEnd"/>
      <w:r>
        <w:t xml:space="preserve"> open </w:t>
      </w:r>
      <w:proofErr w:type="spellStart"/>
      <w:r>
        <w:t>plaatsen</w:t>
      </w:r>
      <w:proofErr w:type="spellEnd"/>
    </w:p>
    <w:p w:rsidR="00000000" w:rsidRDefault="001D5FEE">
      <w:pPr>
        <w:pStyle w:val="T4dispositie"/>
      </w:pPr>
      <w:proofErr w:type="spellStart"/>
      <w:r>
        <w:t>Ped</w:t>
      </w:r>
      <w:proofErr w:type="spellEnd"/>
      <w:r>
        <w:t xml:space="preserve"> </w:t>
      </w:r>
      <w:proofErr w:type="spellStart"/>
      <w:r>
        <w:t>negen</w:t>
      </w:r>
      <w:proofErr w:type="spellEnd"/>
      <w:r>
        <w:t xml:space="preserve"> open </w:t>
      </w:r>
      <w:proofErr w:type="spellStart"/>
      <w:r>
        <w:t>plaatsen</w:t>
      </w:r>
      <w:proofErr w:type="spellEnd"/>
    </w:p>
    <w:p w:rsidR="00000000" w:rsidRDefault="001D5FEE">
      <w:pPr>
        <w:pStyle w:val="T1"/>
        <w:jc w:val="left"/>
        <w:rPr>
          <w:lang w:val="nl-NL"/>
        </w:rPr>
      </w:pPr>
    </w:p>
    <w:p w:rsidR="00000000" w:rsidRDefault="001D5FEE">
      <w:pPr>
        <w:pStyle w:val="T1"/>
        <w:jc w:val="left"/>
        <w:rPr>
          <w:lang w:val="nl-NL"/>
        </w:rPr>
      </w:pPr>
      <w:r>
        <w:rPr>
          <w:lang w:val="nl-NL"/>
        </w:rPr>
        <w:t>F.C. Smits II 1867</w:t>
      </w:r>
    </w:p>
    <w:p w:rsidR="00000000" w:rsidRDefault="001D5FEE">
      <w:pPr>
        <w:pStyle w:val="T1"/>
        <w:jc w:val="left"/>
        <w:rPr>
          <w:lang w:val="nl-NL"/>
        </w:rPr>
      </w:pPr>
      <w:r>
        <w:rPr>
          <w:lang w:val="nl-NL"/>
        </w:rPr>
        <w:t>.</w:t>
      </w:r>
      <w:r>
        <w:rPr>
          <w:lang w:val="nl-NL"/>
        </w:rPr>
        <w:tab/>
        <w:t>Man + Octaaf 2', + C</w:t>
      </w:r>
      <w:r>
        <w:rPr>
          <w:lang w:val="nl-NL"/>
        </w:rPr>
        <w:t>ornet 5 st.</w:t>
      </w:r>
    </w:p>
    <w:p w:rsidR="00000000" w:rsidRDefault="001D5FEE">
      <w:pPr>
        <w:pStyle w:val="T1"/>
        <w:jc w:val="left"/>
        <w:rPr>
          <w:lang w:val="nl-NL"/>
        </w:rPr>
      </w:pPr>
    </w:p>
    <w:p w:rsidR="00000000" w:rsidRDefault="001D5FEE">
      <w:pPr>
        <w:pStyle w:val="T1"/>
        <w:jc w:val="left"/>
        <w:rPr>
          <w:lang w:val="nl-NL"/>
        </w:rPr>
      </w:pPr>
      <w:r>
        <w:rPr>
          <w:lang w:val="nl-NL"/>
        </w:rPr>
        <w:t>F.C. Smits II 1874</w:t>
      </w:r>
    </w:p>
    <w:p w:rsidR="00000000" w:rsidRDefault="001D5FEE">
      <w:pPr>
        <w:pStyle w:val="T1"/>
        <w:jc w:val="left"/>
        <w:rPr>
          <w:lang w:val="nl-NL"/>
        </w:rPr>
      </w:pPr>
      <w:r>
        <w:rPr>
          <w:lang w:val="nl-NL"/>
        </w:rPr>
        <w:t>.</w:t>
      </w:r>
      <w:r>
        <w:rPr>
          <w:lang w:val="nl-NL"/>
        </w:rPr>
        <w:tab/>
      </w:r>
      <w:proofErr w:type="spellStart"/>
      <w:r>
        <w:rPr>
          <w:lang w:val="nl-NL"/>
        </w:rPr>
        <w:t>Ped</w:t>
      </w:r>
      <w:proofErr w:type="spellEnd"/>
      <w:r>
        <w:rPr>
          <w:lang w:val="nl-NL"/>
        </w:rPr>
        <w:t xml:space="preserve"> + Subbas 16'</w:t>
      </w:r>
    </w:p>
    <w:p w:rsidR="00000000" w:rsidRDefault="001D5FEE">
      <w:pPr>
        <w:pStyle w:val="T1"/>
        <w:jc w:val="left"/>
        <w:rPr>
          <w:lang w:val="nl-NL"/>
        </w:rPr>
      </w:pPr>
    </w:p>
    <w:p w:rsidR="00000000" w:rsidRDefault="001D5FEE">
      <w:pPr>
        <w:pStyle w:val="T1"/>
        <w:jc w:val="left"/>
        <w:rPr>
          <w:lang w:val="nl-NL"/>
        </w:rPr>
      </w:pPr>
      <w:r>
        <w:rPr>
          <w:lang w:val="nl-NL"/>
        </w:rPr>
        <w:t>F.C. Smits II 1875</w:t>
      </w:r>
    </w:p>
    <w:p w:rsidR="00000000" w:rsidRDefault="001D5FEE">
      <w:pPr>
        <w:pStyle w:val="T1"/>
        <w:jc w:val="left"/>
        <w:rPr>
          <w:lang w:val="nl-NL"/>
        </w:rPr>
      </w:pPr>
      <w:r>
        <w:rPr>
          <w:lang w:val="nl-NL"/>
        </w:rPr>
        <w:t>.</w:t>
      </w:r>
      <w:r>
        <w:rPr>
          <w:lang w:val="nl-NL"/>
        </w:rPr>
        <w:tab/>
        <w:t>Pos in zwelkast geplaatst</w:t>
      </w:r>
    </w:p>
    <w:p w:rsidR="00000000" w:rsidRDefault="001D5FEE">
      <w:pPr>
        <w:pStyle w:val="T1"/>
        <w:jc w:val="left"/>
        <w:rPr>
          <w:lang w:val="nl-NL"/>
        </w:rPr>
      </w:pPr>
    </w:p>
    <w:p w:rsidR="00000000" w:rsidRDefault="001D5FEE">
      <w:pPr>
        <w:pStyle w:val="T1"/>
        <w:jc w:val="left"/>
        <w:rPr>
          <w:lang w:val="nl-NL"/>
        </w:rPr>
      </w:pPr>
      <w:r>
        <w:rPr>
          <w:lang w:val="nl-NL"/>
        </w:rPr>
        <w:t>F.C. Smits II 1882</w:t>
      </w:r>
    </w:p>
    <w:p w:rsidR="00000000" w:rsidRDefault="001D5FEE">
      <w:pPr>
        <w:pStyle w:val="T1"/>
        <w:jc w:val="left"/>
        <w:rPr>
          <w:lang w:val="nl-NL"/>
        </w:rPr>
      </w:pPr>
      <w:r>
        <w:rPr>
          <w:lang w:val="nl-NL"/>
        </w:rPr>
        <w:t>.</w:t>
      </w:r>
      <w:r>
        <w:rPr>
          <w:lang w:val="nl-NL"/>
        </w:rPr>
        <w:tab/>
        <w:t>orgel voltooid naar inmiddels gewijzigde inzichten</w:t>
      </w:r>
    </w:p>
    <w:p w:rsidR="00000000" w:rsidRDefault="001D5FEE">
      <w:pPr>
        <w:pStyle w:val="T1"/>
        <w:jc w:val="left"/>
        <w:rPr>
          <w:lang w:val="nl-NL"/>
        </w:rPr>
      </w:pPr>
      <w:r>
        <w:rPr>
          <w:lang w:val="nl-NL"/>
        </w:rPr>
        <w:t>.</w:t>
      </w:r>
      <w:r>
        <w:rPr>
          <w:lang w:val="nl-NL"/>
        </w:rPr>
        <w:tab/>
        <w:t>snijwerk kas gecompleteerd</w:t>
      </w:r>
    </w:p>
    <w:p w:rsidR="00000000" w:rsidRDefault="001D5FEE">
      <w:pPr>
        <w:pStyle w:val="T1"/>
        <w:jc w:val="left"/>
        <w:rPr>
          <w:lang w:val="nl-NL"/>
        </w:rPr>
      </w:pPr>
      <w:r>
        <w:rPr>
          <w:lang w:val="nl-NL"/>
        </w:rPr>
        <w:t>.</w:t>
      </w:r>
      <w:r>
        <w:rPr>
          <w:lang w:val="nl-NL"/>
        </w:rPr>
        <w:tab/>
        <w:t>drie spaanbalgen aangevuld met magazijnbalg</w:t>
      </w:r>
    </w:p>
    <w:p w:rsidR="00000000" w:rsidRDefault="001D5FEE">
      <w:pPr>
        <w:pStyle w:val="T1"/>
        <w:jc w:val="left"/>
        <w:rPr>
          <w:lang w:val="nl-NL"/>
        </w:rPr>
      </w:pPr>
      <w:r>
        <w:rPr>
          <w:lang w:val="nl-NL"/>
        </w:rPr>
        <w:t>.</w:t>
      </w:r>
      <w:r>
        <w:rPr>
          <w:lang w:val="nl-NL"/>
        </w:rPr>
        <w:tab/>
        <w:t>toonhoo</w:t>
      </w:r>
      <w:r>
        <w:rPr>
          <w:lang w:val="nl-NL"/>
        </w:rPr>
        <w:t>gte verhoogd naar a</w:t>
      </w:r>
      <w:r>
        <w:rPr>
          <w:vertAlign w:val="superscript"/>
          <w:lang w:val="nl-NL"/>
        </w:rPr>
        <w:t>1</w:t>
      </w:r>
      <w:r>
        <w:rPr>
          <w:lang w:val="nl-NL"/>
        </w:rPr>
        <w:t xml:space="preserve"> = 428 Hz</w:t>
      </w:r>
    </w:p>
    <w:p w:rsidR="00000000" w:rsidRDefault="001D5FEE">
      <w:pPr>
        <w:pStyle w:val="T1"/>
        <w:jc w:val="left"/>
        <w:rPr>
          <w:lang w:val="nl-NL"/>
        </w:rPr>
      </w:pPr>
    </w:p>
    <w:p w:rsidR="00000000" w:rsidRDefault="001D5FEE">
      <w:pPr>
        <w:pStyle w:val="T1"/>
        <w:jc w:val="left"/>
        <w:rPr>
          <w:lang w:val="nl-NL"/>
        </w:rPr>
      </w:pPr>
      <w:r>
        <w:rPr>
          <w:lang w:val="nl-NL"/>
        </w:rPr>
        <w:t>Dispositie 1882</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2"/>
        <w:gridCol w:w="825"/>
        <w:gridCol w:w="1350"/>
        <w:gridCol w:w="631"/>
        <w:gridCol w:w="1532"/>
        <w:gridCol w:w="720"/>
        <w:gridCol w:w="1252"/>
        <w:gridCol w:w="557"/>
      </w:tblGrid>
      <w:tr w:rsidR="00000000">
        <w:tblPrEx>
          <w:tblCellMar>
            <w:top w:w="0" w:type="dxa"/>
            <w:bottom w:w="0" w:type="dxa"/>
          </w:tblCellMar>
        </w:tblPrEx>
        <w:tc>
          <w:tcPr>
            <w:tcW w:w="1312" w:type="dxa"/>
          </w:tcPr>
          <w:p w:rsidR="00000000" w:rsidRDefault="001D5FEE">
            <w:pPr>
              <w:pStyle w:val="T4dispositie"/>
              <w:jc w:val="left"/>
              <w:rPr>
                <w:i/>
                <w:iCs/>
                <w:lang w:val="nl-NL"/>
              </w:rPr>
            </w:pPr>
            <w:r>
              <w:rPr>
                <w:i/>
                <w:iCs/>
                <w:lang w:val="nl-NL"/>
              </w:rPr>
              <w:t>Manuaal (II)</w:t>
            </w:r>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Bourdon</w:t>
            </w:r>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Holpijp</w:t>
            </w:r>
          </w:p>
          <w:p w:rsidR="00000000" w:rsidRDefault="001D5FEE">
            <w:pPr>
              <w:pStyle w:val="T4dispositie"/>
              <w:jc w:val="left"/>
              <w:rPr>
                <w:lang w:val="nl-NL"/>
              </w:rPr>
            </w:pPr>
            <w:proofErr w:type="spellStart"/>
            <w:r>
              <w:rPr>
                <w:lang w:val="nl-NL"/>
              </w:rPr>
              <w:t>Portunaal</w:t>
            </w:r>
            <w:proofErr w:type="spellEnd"/>
          </w:p>
          <w:p w:rsidR="00000000" w:rsidRDefault="001D5FEE">
            <w:pPr>
              <w:pStyle w:val="T4dispositie"/>
              <w:jc w:val="left"/>
              <w:rPr>
                <w:lang w:val="nl-NL"/>
              </w:rPr>
            </w:pPr>
            <w:proofErr w:type="spellStart"/>
            <w:r>
              <w:rPr>
                <w:lang w:val="nl-NL"/>
              </w:rPr>
              <w:t>Quint</w:t>
            </w:r>
            <w:proofErr w:type="spellEnd"/>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Openfluit</w:t>
            </w:r>
          </w:p>
          <w:p w:rsidR="00000000" w:rsidRDefault="001D5FEE">
            <w:pPr>
              <w:pStyle w:val="T4dispositie"/>
              <w:jc w:val="left"/>
              <w:rPr>
                <w:lang w:val="nl-NL"/>
              </w:rPr>
            </w:pPr>
            <w:proofErr w:type="spellStart"/>
            <w:r>
              <w:rPr>
                <w:lang w:val="nl-NL"/>
              </w:rPr>
              <w:t>Quint</w:t>
            </w:r>
            <w:proofErr w:type="spellEnd"/>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Mixtuur</w:t>
            </w:r>
          </w:p>
          <w:p w:rsidR="00000000" w:rsidRDefault="001D5FEE">
            <w:pPr>
              <w:pStyle w:val="T4dispositie"/>
              <w:jc w:val="left"/>
              <w:rPr>
                <w:lang w:val="nl-NL"/>
              </w:rPr>
            </w:pPr>
            <w:r>
              <w:rPr>
                <w:lang w:val="nl-NL"/>
              </w:rPr>
              <w:t>Cornet</w:t>
            </w:r>
          </w:p>
          <w:p w:rsidR="00000000" w:rsidRDefault="001D5FEE">
            <w:pPr>
              <w:pStyle w:val="T4dispositie"/>
              <w:jc w:val="left"/>
              <w:rPr>
                <w:lang w:val="nl-NL"/>
              </w:rPr>
            </w:pPr>
            <w:r>
              <w:rPr>
                <w:lang w:val="nl-NL"/>
              </w:rPr>
              <w:t>Trompet</w:t>
            </w:r>
          </w:p>
        </w:tc>
        <w:tc>
          <w:tcPr>
            <w:tcW w:w="825"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6'</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3'</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3-4 st.</w:t>
            </w:r>
          </w:p>
          <w:p w:rsidR="00000000" w:rsidRDefault="001D5FEE">
            <w:pPr>
              <w:pStyle w:val="T4dispositie"/>
              <w:jc w:val="left"/>
              <w:rPr>
                <w:lang w:val="nl-NL"/>
              </w:rPr>
            </w:pPr>
            <w:r>
              <w:rPr>
                <w:lang w:val="nl-NL"/>
              </w:rPr>
              <w:t>5 st.</w:t>
            </w:r>
          </w:p>
          <w:p w:rsidR="00000000" w:rsidRDefault="001D5FEE">
            <w:pPr>
              <w:pStyle w:val="T4dispositie"/>
              <w:jc w:val="left"/>
              <w:rPr>
                <w:lang w:val="nl-NL"/>
              </w:rPr>
            </w:pPr>
            <w:r>
              <w:rPr>
                <w:lang w:val="nl-NL"/>
              </w:rPr>
              <w:t>8'</w:t>
            </w:r>
          </w:p>
        </w:tc>
        <w:tc>
          <w:tcPr>
            <w:tcW w:w="1350" w:type="dxa"/>
          </w:tcPr>
          <w:p w:rsidR="00000000" w:rsidRDefault="001D5FEE">
            <w:pPr>
              <w:pStyle w:val="T4dispositie"/>
              <w:jc w:val="left"/>
              <w:rPr>
                <w:i/>
                <w:iCs/>
                <w:lang w:val="nl-NL"/>
              </w:rPr>
            </w:pPr>
            <w:r>
              <w:rPr>
                <w:i/>
                <w:iCs/>
                <w:lang w:val="nl-NL"/>
              </w:rPr>
              <w:t>Positief (III)</w:t>
            </w:r>
          </w:p>
          <w:p w:rsidR="00000000" w:rsidRDefault="001D5FEE">
            <w:pPr>
              <w:pStyle w:val="T4dispositie"/>
              <w:jc w:val="left"/>
              <w:rPr>
                <w:lang w:val="nl-NL"/>
              </w:rPr>
            </w:pPr>
            <w:r>
              <w:rPr>
                <w:lang w:val="nl-NL"/>
              </w:rPr>
              <w:t>Bourdon</w:t>
            </w:r>
          </w:p>
          <w:p w:rsidR="00000000" w:rsidRDefault="001D5FEE">
            <w:pPr>
              <w:pStyle w:val="T4dispositie"/>
              <w:jc w:val="left"/>
              <w:rPr>
                <w:lang w:val="nl-NL"/>
              </w:rPr>
            </w:pPr>
            <w:proofErr w:type="spellStart"/>
            <w:r>
              <w:rPr>
                <w:lang w:val="nl-NL"/>
              </w:rPr>
              <w:t>Salicet</w:t>
            </w:r>
            <w:proofErr w:type="spellEnd"/>
          </w:p>
          <w:p w:rsidR="00000000" w:rsidRDefault="001D5FEE">
            <w:pPr>
              <w:pStyle w:val="T4dispositie"/>
              <w:jc w:val="left"/>
              <w:rPr>
                <w:lang w:val="nl-NL"/>
              </w:rPr>
            </w:pPr>
            <w:r>
              <w:rPr>
                <w:lang w:val="nl-NL"/>
              </w:rPr>
              <w:t>Holpijp</w:t>
            </w:r>
          </w:p>
          <w:p w:rsidR="00000000" w:rsidRDefault="001D5FEE">
            <w:pPr>
              <w:pStyle w:val="T4dispositie"/>
              <w:jc w:val="left"/>
              <w:rPr>
                <w:lang w:val="nl-NL"/>
              </w:rPr>
            </w:pPr>
            <w:proofErr w:type="spellStart"/>
            <w:r>
              <w:rPr>
                <w:lang w:val="nl-NL"/>
              </w:rPr>
              <w:t>Quinta</w:t>
            </w:r>
            <w:r>
              <w:rPr>
                <w:lang w:val="nl-NL"/>
              </w:rPr>
              <w:t>deen</w:t>
            </w:r>
            <w:proofErr w:type="spellEnd"/>
          </w:p>
          <w:p w:rsidR="00000000" w:rsidRDefault="001D5FEE">
            <w:pPr>
              <w:pStyle w:val="T4dispositie"/>
              <w:jc w:val="left"/>
              <w:rPr>
                <w:lang w:val="nl-NL"/>
              </w:rPr>
            </w:pPr>
            <w:proofErr w:type="spellStart"/>
            <w:r>
              <w:rPr>
                <w:lang w:val="nl-NL"/>
              </w:rPr>
              <w:t>Vioolprestant</w:t>
            </w:r>
            <w:proofErr w:type="spellEnd"/>
          </w:p>
          <w:p w:rsidR="00000000" w:rsidRDefault="001D5FEE">
            <w:pPr>
              <w:pStyle w:val="T4dispositie"/>
              <w:jc w:val="left"/>
              <w:rPr>
                <w:lang w:val="nl-NL"/>
              </w:rPr>
            </w:pPr>
            <w:r>
              <w:rPr>
                <w:lang w:val="nl-NL"/>
              </w:rPr>
              <w:t>Holfluit</w:t>
            </w:r>
          </w:p>
          <w:p w:rsidR="00000000" w:rsidRDefault="001D5FEE">
            <w:pPr>
              <w:pStyle w:val="T4dispositie"/>
              <w:jc w:val="left"/>
              <w:rPr>
                <w:lang w:val="nl-NL"/>
              </w:rPr>
            </w:pPr>
            <w:proofErr w:type="spellStart"/>
            <w:r>
              <w:rPr>
                <w:lang w:val="nl-NL"/>
              </w:rPr>
              <w:t>Dulcina</w:t>
            </w:r>
            <w:proofErr w:type="spellEnd"/>
          </w:p>
          <w:p w:rsidR="00000000" w:rsidRDefault="001D5FEE">
            <w:pPr>
              <w:pStyle w:val="T4dispositie"/>
              <w:jc w:val="left"/>
              <w:rPr>
                <w:lang w:val="nl-NL"/>
              </w:rPr>
            </w:pPr>
            <w:r>
              <w:rPr>
                <w:lang w:val="nl-NL"/>
              </w:rPr>
              <w:t>Piccolo</w:t>
            </w:r>
          </w:p>
          <w:p w:rsidR="00000000" w:rsidRDefault="001D5FEE">
            <w:pPr>
              <w:pStyle w:val="T4dispositie"/>
              <w:jc w:val="left"/>
              <w:rPr>
                <w:lang w:val="nl-NL"/>
              </w:rPr>
            </w:pPr>
            <w:r>
              <w:rPr>
                <w:lang w:val="nl-NL"/>
              </w:rPr>
              <w:t>Cornet</w:t>
            </w:r>
          </w:p>
          <w:p w:rsidR="00000000" w:rsidRDefault="001D5FEE">
            <w:pPr>
              <w:pStyle w:val="T4dispositie"/>
              <w:jc w:val="left"/>
              <w:rPr>
                <w:lang w:val="nl-NL"/>
              </w:rPr>
            </w:pPr>
            <w:proofErr w:type="spellStart"/>
            <w:r>
              <w:rPr>
                <w:lang w:val="nl-NL"/>
              </w:rPr>
              <w:t>Fagot-Oboe</w:t>
            </w:r>
            <w:proofErr w:type="spellEnd"/>
          </w:p>
        </w:tc>
        <w:tc>
          <w:tcPr>
            <w:tcW w:w="631"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3 st.</w:t>
            </w:r>
          </w:p>
          <w:p w:rsidR="00000000" w:rsidRDefault="001D5FEE">
            <w:pPr>
              <w:pStyle w:val="T4dispositie"/>
              <w:jc w:val="left"/>
              <w:rPr>
                <w:lang w:val="nl-NL"/>
              </w:rPr>
            </w:pPr>
            <w:r>
              <w:rPr>
                <w:lang w:val="nl-NL"/>
              </w:rPr>
              <w:t>8'</w:t>
            </w:r>
          </w:p>
        </w:tc>
        <w:tc>
          <w:tcPr>
            <w:tcW w:w="1532" w:type="dxa"/>
          </w:tcPr>
          <w:p w:rsidR="00000000" w:rsidRDefault="001D5FEE">
            <w:pPr>
              <w:pStyle w:val="T4dispositie"/>
              <w:jc w:val="left"/>
              <w:rPr>
                <w:i/>
                <w:iCs/>
                <w:lang w:val="nl-NL"/>
              </w:rPr>
            </w:pPr>
            <w:r>
              <w:rPr>
                <w:i/>
                <w:iCs/>
                <w:lang w:val="nl-NL"/>
              </w:rPr>
              <w:t>Bovenwerk (I)</w:t>
            </w:r>
          </w:p>
          <w:p w:rsidR="00000000" w:rsidRDefault="001D5FEE">
            <w:pPr>
              <w:pStyle w:val="T4dispositie"/>
              <w:jc w:val="left"/>
              <w:rPr>
                <w:lang w:val="nl-NL"/>
              </w:rPr>
            </w:pPr>
            <w:r>
              <w:rPr>
                <w:lang w:val="nl-NL"/>
              </w:rPr>
              <w:t>Bourdon</w:t>
            </w:r>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Holpijp</w:t>
            </w:r>
          </w:p>
          <w:p w:rsidR="00000000" w:rsidRDefault="001D5FEE">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1D5FEE">
            <w:pPr>
              <w:pStyle w:val="T4dispositie"/>
              <w:jc w:val="left"/>
              <w:rPr>
                <w:lang w:val="nl-NL"/>
              </w:rPr>
            </w:pPr>
            <w:proofErr w:type="spellStart"/>
            <w:r>
              <w:rPr>
                <w:lang w:val="nl-NL"/>
              </w:rPr>
              <w:t>Vox</w:t>
            </w:r>
            <w:proofErr w:type="spellEnd"/>
            <w:r>
              <w:rPr>
                <w:lang w:val="nl-NL"/>
              </w:rPr>
              <w:t xml:space="preserve"> </w:t>
            </w:r>
            <w:proofErr w:type="spellStart"/>
            <w:r>
              <w:rPr>
                <w:lang w:val="nl-NL"/>
              </w:rPr>
              <w:t>Coelestis</w:t>
            </w:r>
            <w:proofErr w:type="spellEnd"/>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Gemshoorn</w:t>
            </w:r>
          </w:p>
          <w:p w:rsidR="00000000" w:rsidRDefault="001D5FEE">
            <w:pPr>
              <w:pStyle w:val="T4dispositie"/>
              <w:jc w:val="left"/>
              <w:rPr>
                <w:lang w:val="nl-NL"/>
              </w:rPr>
            </w:pPr>
            <w:r>
              <w:rPr>
                <w:lang w:val="nl-NL"/>
              </w:rPr>
              <w:t>Viola</w:t>
            </w:r>
          </w:p>
          <w:p w:rsidR="00000000" w:rsidRDefault="001D5FEE">
            <w:pPr>
              <w:pStyle w:val="T4dispositie"/>
              <w:jc w:val="left"/>
              <w:rPr>
                <w:lang w:val="nl-NL"/>
              </w:rPr>
            </w:pPr>
            <w:proofErr w:type="spellStart"/>
            <w:r>
              <w:rPr>
                <w:lang w:val="nl-NL"/>
              </w:rPr>
              <w:t>Violine</w:t>
            </w:r>
            <w:proofErr w:type="spellEnd"/>
          </w:p>
          <w:p w:rsidR="00000000" w:rsidRDefault="001D5FEE">
            <w:pPr>
              <w:pStyle w:val="T4dispositie"/>
              <w:jc w:val="left"/>
              <w:rPr>
                <w:lang w:val="nl-NL"/>
              </w:rPr>
            </w:pPr>
            <w:proofErr w:type="spellStart"/>
            <w:r>
              <w:rPr>
                <w:lang w:val="nl-NL"/>
              </w:rPr>
              <w:t>Sexquialter</w:t>
            </w:r>
            <w:proofErr w:type="spellEnd"/>
          </w:p>
          <w:p w:rsidR="00000000" w:rsidRDefault="001D5FEE">
            <w:pPr>
              <w:pStyle w:val="T4dispositie"/>
              <w:jc w:val="left"/>
              <w:rPr>
                <w:lang w:val="nl-NL"/>
              </w:rPr>
            </w:pPr>
            <w:proofErr w:type="spellStart"/>
            <w:r>
              <w:rPr>
                <w:lang w:val="nl-NL"/>
              </w:rPr>
              <w:t>Euphone</w:t>
            </w:r>
            <w:proofErr w:type="spellEnd"/>
          </w:p>
          <w:p w:rsidR="00000000" w:rsidRDefault="001D5FEE">
            <w:pPr>
              <w:pStyle w:val="T4dispositie"/>
              <w:jc w:val="left"/>
              <w:rPr>
                <w:lang w:val="nl-NL"/>
              </w:rPr>
            </w:pPr>
            <w:proofErr w:type="spellStart"/>
            <w:r>
              <w:rPr>
                <w:lang w:val="nl-NL"/>
              </w:rPr>
              <w:t>Clarinet</w:t>
            </w:r>
            <w:proofErr w:type="spellEnd"/>
          </w:p>
        </w:tc>
        <w:tc>
          <w:tcPr>
            <w:tcW w:w="720" w:type="dxa"/>
          </w:tcPr>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1-</w:t>
            </w:r>
            <w:r>
              <w:rPr>
                <w:lang w:val="nl-NL"/>
              </w:rPr>
              <w:t>2 st.</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tc>
        <w:tc>
          <w:tcPr>
            <w:tcW w:w="1252" w:type="dxa"/>
          </w:tcPr>
          <w:p w:rsidR="00000000" w:rsidRDefault="001D5FEE">
            <w:pPr>
              <w:pStyle w:val="T4dispositie"/>
              <w:jc w:val="left"/>
              <w:rPr>
                <w:i/>
                <w:iCs/>
                <w:lang w:val="nl-NL"/>
              </w:rPr>
            </w:pPr>
            <w:r>
              <w:rPr>
                <w:i/>
                <w:iCs/>
                <w:lang w:val="nl-NL"/>
              </w:rPr>
              <w:t>Pedaal</w:t>
            </w:r>
          </w:p>
          <w:p w:rsidR="00000000" w:rsidRDefault="001D5FEE">
            <w:pPr>
              <w:pStyle w:val="T4dispositie"/>
              <w:jc w:val="left"/>
              <w:rPr>
                <w:lang w:val="nl-NL"/>
              </w:rPr>
            </w:pPr>
            <w:r>
              <w:rPr>
                <w:lang w:val="nl-NL"/>
              </w:rPr>
              <w:t>Major</w:t>
            </w:r>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Subbas</w:t>
            </w:r>
          </w:p>
          <w:p w:rsidR="00000000" w:rsidRDefault="001D5FEE">
            <w:pPr>
              <w:pStyle w:val="T4dispositie"/>
              <w:jc w:val="left"/>
              <w:rPr>
                <w:lang w:val="nl-NL"/>
              </w:rPr>
            </w:pPr>
            <w:proofErr w:type="spellStart"/>
            <w:r>
              <w:rPr>
                <w:lang w:val="nl-NL"/>
              </w:rPr>
              <w:t>Violon</w:t>
            </w:r>
            <w:proofErr w:type="spellEnd"/>
          </w:p>
          <w:p w:rsidR="00000000" w:rsidRDefault="001D5FEE">
            <w:pPr>
              <w:pStyle w:val="T4dispositie"/>
              <w:jc w:val="left"/>
              <w:rPr>
                <w:lang w:val="nl-NL"/>
              </w:rPr>
            </w:pPr>
            <w:proofErr w:type="spellStart"/>
            <w:r>
              <w:rPr>
                <w:lang w:val="nl-NL"/>
              </w:rPr>
              <w:t>Quint</w:t>
            </w:r>
            <w:proofErr w:type="spellEnd"/>
            <w:r>
              <w:rPr>
                <w:lang w:val="nl-NL"/>
              </w:rPr>
              <w:t xml:space="preserve"> Gedekt</w:t>
            </w:r>
          </w:p>
          <w:p w:rsidR="00000000" w:rsidRDefault="001D5FEE">
            <w:pPr>
              <w:pStyle w:val="T4dispositie"/>
              <w:jc w:val="left"/>
              <w:rPr>
                <w:lang w:val="nl-NL"/>
              </w:rPr>
            </w:pPr>
            <w:r>
              <w:rPr>
                <w:lang w:val="nl-NL"/>
              </w:rPr>
              <w:t>Cello</w:t>
            </w:r>
          </w:p>
          <w:p w:rsidR="00000000" w:rsidRDefault="001D5FEE">
            <w:pPr>
              <w:pStyle w:val="T4dispositie"/>
              <w:jc w:val="left"/>
              <w:rPr>
                <w:lang w:val="nl-NL"/>
              </w:rPr>
            </w:pPr>
            <w:r>
              <w:rPr>
                <w:lang w:val="nl-NL"/>
              </w:rPr>
              <w:t>Gedekt Fluit</w:t>
            </w:r>
          </w:p>
          <w:p w:rsidR="00000000" w:rsidRDefault="001D5FEE">
            <w:pPr>
              <w:pStyle w:val="T4dispositie"/>
              <w:jc w:val="left"/>
              <w:rPr>
                <w:lang w:val="nl-NL"/>
              </w:rPr>
            </w:pPr>
            <w:r>
              <w:rPr>
                <w:lang w:val="nl-NL"/>
              </w:rPr>
              <w:t>Bazuin</w:t>
            </w:r>
          </w:p>
        </w:tc>
        <w:tc>
          <w:tcPr>
            <w:tcW w:w="557" w:type="dxa"/>
          </w:tcPr>
          <w:p w:rsidR="00000000" w:rsidRDefault="001D5FEE">
            <w:pPr>
              <w:pStyle w:val="T4dispositie"/>
              <w:jc w:val="left"/>
              <w:rPr>
                <w:lang w:val="nl-NL"/>
              </w:rPr>
            </w:pPr>
          </w:p>
          <w:p w:rsidR="00000000" w:rsidRDefault="001D5FEE">
            <w:pPr>
              <w:pStyle w:val="T4dispositie"/>
              <w:jc w:val="left"/>
              <w:rPr>
                <w:lang w:val="nl-NL"/>
              </w:rPr>
            </w:pPr>
            <w:r>
              <w:rPr>
                <w:lang w:val="nl-NL"/>
              </w:rPr>
              <w:t>32'</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12'</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16'</w:t>
            </w:r>
          </w:p>
        </w:tc>
      </w:tr>
    </w:tbl>
    <w:p w:rsidR="00000000" w:rsidRDefault="001D5FEE">
      <w:pPr>
        <w:pStyle w:val="T4dispositie"/>
      </w:pPr>
    </w:p>
    <w:p w:rsidR="00000000" w:rsidRDefault="001D5FEE">
      <w:pPr>
        <w:pStyle w:val="T4dispositie"/>
      </w:pPr>
      <w:proofErr w:type="spellStart"/>
      <w:r>
        <w:t>tremulant</w:t>
      </w:r>
      <w:proofErr w:type="spellEnd"/>
      <w:r>
        <w:t xml:space="preserve"> Pos</w:t>
      </w:r>
    </w:p>
    <w:p w:rsidR="00000000" w:rsidRDefault="001D5FEE">
      <w:pPr>
        <w:pStyle w:val="T4dispositie"/>
      </w:pPr>
      <w:proofErr w:type="spellStart"/>
      <w:r>
        <w:t>twee</w:t>
      </w:r>
      <w:proofErr w:type="spellEnd"/>
      <w:r>
        <w:t xml:space="preserve"> open </w:t>
      </w:r>
      <w:proofErr w:type="spellStart"/>
      <w:r>
        <w:t>plaatsen</w:t>
      </w:r>
      <w:proofErr w:type="spellEnd"/>
      <w:r>
        <w:t xml:space="preserve"> </w:t>
      </w:r>
      <w:proofErr w:type="spellStart"/>
      <w:r>
        <w:t>Ped</w:t>
      </w:r>
      <w:proofErr w:type="spellEnd"/>
    </w:p>
    <w:p w:rsidR="00000000" w:rsidRDefault="001D5FEE">
      <w:pPr>
        <w:pStyle w:val="T1"/>
        <w:jc w:val="left"/>
        <w:rPr>
          <w:lang w:val="nl-NL"/>
        </w:rPr>
      </w:pPr>
    </w:p>
    <w:p w:rsidR="00000000" w:rsidRDefault="001D5FEE">
      <w:pPr>
        <w:pStyle w:val="T1"/>
        <w:jc w:val="left"/>
        <w:rPr>
          <w:lang w:val="nl-NL"/>
        </w:rPr>
      </w:pPr>
      <w:r>
        <w:rPr>
          <w:lang w:val="nl-NL"/>
        </w:rPr>
        <w:t xml:space="preserve">P.J. </w:t>
      </w:r>
      <w:proofErr w:type="spellStart"/>
      <w:r>
        <w:rPr>
          <w:lang w:val="nl-NL"/>
        </w:rPr>
        <w:t>Adema</w:t>
      </w:r>
      <w:proofErr w:type="spellEnd"/>
      <w:r>
        <w:rPr>
          <w:lang w:val="nl-NL"/>
        </w:rPr>
        <w:t xml:space="preserve"> 1896</w:t>
      </w:r>
    </w:p>
    <w:p w:rsidR="00000000" w:rsidRDefault="001D5FEE">
      <w:pPr>
        <w:pStyle w:val="T1"/>
        <w:jc w:val="left"/>
        <w:rPr>
          <w:lang w:val="nl-NL"/>
        </w:rPr>
      </w:pPr>
      <w:r>
        <w:rPr>
          <w:lang w:val="nl-NL"/>
        </w:rPr>
        <w:t>.</w:t>
      </w:r>
      <w:r>
        <w:rPr>
          <w:lang w:val="nl-NL"/>
        </w:rPr>
        <w:tab/>
      </w:r>
      <w:proofErr w:type="spellStart"/>
      <w:r>
        <w:rPr>
          <w:lang w:val="nl-NL"/>
        </w:rPr>
        <w:t>barkermachine</w:t>
      </w:r>
      <w:proofErr w:type="spellEnd"/>
      <w:r>
        <w:rPr>
          <w:lang w:val="nl-NL"/>
        </w:rPr>
        <w:t xml:space="preserve"> geplaatst op Man</w:t>
      </w:r>
    </w:p>
    <w:p w:rsidR="00000000" w:rsidRDefault="001D5FEE">
      <w:pPr>
        <w:pStyle w:val="T1"/>
        <w:jc w:val="left"/>
        <w:rPr>
          <w:lang w:val="nl-NL"/>
        </w:rPr>
      </w:pPr>
      <w:r>
        <w:rPr>
          <w:lang w:val="nl-NL"/>
        </w:rPr>
        <w:t>.</w:t>
      </w:r>
      <w:r>
        <w:rPr>
          <w:lang w:val="nl-NL"/>
        </w:rPr>
        <w:tab/>
        <w:t xml:space="preserve">klavieren voor Man en BW verwisseld; </w:t>
      </w:r>
      <w:proofErr w:type="spellStart"/>
      <w:r>
        <w:rPr>
          <w:lang w:val="nl-NL"/>
        </w:rPr>
        <w:t>abstractu</w:t>
      </w:r>
      <w:r>
        <w:rPr>
          <w:lang w:val="nl-NL"/>
        </w:rPr>
        <w:t>ur</w:t>
      </w:r>
      <w:proofErr w:type="spellEnd"/>
      <w:r>
        <w:rPr>
          <w:lang w:val="nl-NL"/>
        </w:rPr>
        <w:t xml:space="preserve"> vernieuwd</w:t>
      </w:r>
    </w:p>
    <w:p w:rsidR="00000000" w:rsidRDefault="001D5FEE">
      <w:pPr>
        <w:pStyle w:val="T1"/>
        <w:jc w:val="left"/>
        <w:rPr>
          <w:lang w:val="nl-NL"/>
        </w:rPr>
      </w:pPr>
    </w:p>
    <w:p w:rsidR="00000000" w:rsidRDefault="001D5FEE">
      <w:pPr>
        <w:pStyle w:val="T1"/>
        <w:jc w:val="left"/>
        <w:rPr>
          <w:lang w:val="nl-NL"/>
        </w:rPr>
      </w:pPr>
      <w:r>
        <w:rPr>
          <w:lang w:val="nl-NL"/>
        </w:rPr>
        <w:t xml:space="preserve">P.J. </w:t>
      </w:r>
      <w:proofErr w:type="spellStart"/>
      <w:r>
        <w:rPr>
          <w:lang w:val="nl-NL"/>
        </w:rPr>
        <w:t>Adema</w:t>
      </w:r>
      <w:proofErr w:type="spellEnd"/>
      <w:r>
        <w:rPr>
          <w:lang w:val="nl-NL"/>
        </w:rPr>
        <w:t xml:space="preserve"> 1919</w:t>
      </w:r>
    </w:p>
    <w:p w:rsidR="00000000" w:rsidRDefault="001D5FEE">
      <w:pPr>
        <w:pStyle w:val="T1"/>
        <w:jc w:val="left"/>
        <w:rPr>
          <w:lang w:val="nl-NL"/>
        </w:rPr>
      </w:pPr>
      <w:r>
        <w:rPr>
          <w:lang w:val="nl-NL"/>
        </w:rPr>
        <w:t>.</w:t>
      </w:r>
      <w:r>
        <w:rPr>
          <w:lang w:val="nl-NL"/>
        </w:rPr>
        <w:tab/>
        <w:t>kanalen gewijzigd</w:t>
      </w:r>
    </w:p>
    <w:p w:rsidR="00000000" w:rsidRDefault="001D5FEE">
      <w:pPr>
        <w:pStyle w:val="T1"/>
        <w:jc w:val="left"/>
        <w:rPr>
          <w:lang w:val="nl-NL"/>
        </w:rPr>
      </w:pPr>
      <w:r>
        <w:rPr>
          <w:lang w:val="nl-NL"/>
        </w:rPr>
        <w:t>.</w:t>
      </w:r>
      <w:r>
        <w:rPr>
          <w:lang w:val="nl-NL"/>
        </w:rPr>
        <w:tab/>
        <w:t>drie spaanbalgen buiten werking gesteld, één daarvan verwijderd</w:t>
      </w:r>
    </w:p>
    <w:p w:rsidR="00000000" w:rsidRDefault="001D5FEE">
      <w:pPr>
        <w:pStyle w:val="T1"/>
        <w:jc w:val="left"/>
        <w:rPr>
          <w:lang w:val="nl-NL"/>
        </w:rPr>
      </w:pPr>
    </w:p>
    <w:p w:rsidR="00000000" w:rsidRDefault="001D5FEE">
      <w:pPr>
        <w:pStyle w:val="T1"/>
        <w:jc w:val="left"/>
        <w:rPr>
          <w:lang w:val="nl-NL"/>
        </w:rPr>
      </w:pPr>
      <w:proofErr w:type="spellStart"/>
      <w:r>
        <w:rPr>
          <w:lang w:val="nl-NL"/>
        </w:rPr>
        <w:t>Joseph</w:t>
      </w:r>
      <w:proofErr w:type="spellEnd"/>
      <w:r>
        <w:rPr>
          <w:lang w:val="nl-NL"/>
        </w:rPr>
        <w:t xml:space="preserve"> </w:t>
      </w:r>
      <w:proofErr w:type="spellStart"/>
      <w:r>
        <w:rPr>
          <w:lang w:val="nl-NL"/>
        </w:rPr>
        <w:t>Adema</w:t>
      </w:r>
      <w:proofErr w:type="spellEnd"/>
      <w:r>
        <w:rPr>
          <w:lang w:val="nl-NL"/>
        </w:rPr>
        <w:t xml:space="preserve"> 1941</w:t>
      </w:r>
    </w:p>
    <w:p w:rsidR="00000000" w:rsidRDefault="001D5FEE">
      <w:pPr>
        <w:pStyle w:val="T1"/>
        <w:jc w:val="left"/>
        <w:rPr>
          <w:lang w:val="nl-NL"/>
        </w:rPr>
      </w:pPr>
      <w:r>
        <w:rPr>
          <w:lang w:val="nl-NL"/>
        </w:rPr>
        <w:t>.</w:t>
      </w:r>
      <w:r>
        <w:rPr>
          <w:lang w:val="nl-NL"/>
        </w:rPr>
        <w:tab/>
        <w:t>schoonmaak en herstel</w:t>
      </w:r>
    </w:p>
    <w:p w:rsidR="00000000" w:rsidRDefault="001D5FEE">
      <w:pPr>
        <w:pStyle w:val="T1"/>
        <w:jc w:val="left"/>
        <w:rPr>
          <w:lang w:val="nl-NL"/>
        </w:rPr>
      </w:pPr>
      <w:r>
        <w:rPr>
          <w:lang w:val="nl-NL"/>
        </w:rPr>
        <w:t>.</w:t>
      </w:r>
      <w:r>
        <w:rPr>
          <w:lang w:val="nl-NL"/>
        </w:rPr>
        <w:tab/>
        <w:t>zwelkast Pos verwijderd</w:t>
      </w:r>
    </w:p>
    <w:p w:rsidR="00000000" w:rsidRDefault="001D5FEE">
      <w:pPr>
        <w:pStyle w:val="T1"/>
        <w:jc w:val="left"/>
        <w:rPr>
          <w:lang w:val="nl-NL"/>
        </w:rPr>
      </w:pPr>
      <w:r>
        <w:rPr>
          <w:lang w:val="nl-NL"/>
        </w:rPr>
        <w:t>.</w:t>
      </w:r>
      <w:r>
        <w:rPr>
          <w:lang w:val="nl-NL"/>
        </w:rPr>
        <w:tab/>
        <w:t>mechanieken hersteld, registeropschriften deels gewijzigd</w:t>
      </w:r>
    </w:p>
    <w:p w:rsidR="00000000" w:rsidRDefault="001D5FEE">
      <w:pPr>
        <w:pStyle w:val="T1"/>
        <w:jc w:val="left"/>
        <w:rPr>
          <w:lang w:val="nl-NL"/>
        </w:rPr>
      </w:pPr>
      <w:r>
        <w:rPr>
          <w:lang w:val="nl-NL"/>
        </w:rPr>
        <w:t>.</w:t>
      </w:r>
      <w:r>
        <w:rPr>
          <w:lang w:val="nl-NL"/>
        </w:rPr>
        <w:tab/>
        <w:t>dispositi</w:t>
      </w:r>
      <w:r>
        <w:rPr>
          <w:lang w:val="nl-NL"/>
        </w:rPr>
        <w:t>ewijzigingen:</w:t>
      </w:r>
    </w:p>
    <w:p w:rsidR="00000000" w:rsidRDefault="001D5FEE">
      <w:pPr>
        <w:pStyle w:val="T1"/>
        <w:ind w:left="709"/>
        <w:jc w:val="left"/>
        <w:rPr>
          <w:lang w:val="nl-NL"/>
        </w:rPr>
      </w:pPr>
      <w:r>
        <w:rPr>
          <w:lang w:val="nl-NL"/>
        </w:rPr>
        <w:t>HW - Openfluit 4', + Fluit Harmoniek 4'; Mixtuur uitgebreid</w:t>
      </w:r>
    </w:p>
    <w:p w:rsidR="00000000" w:rsidRDefault="001D5FEE">
      <w:pPr>
        <w:pStyle w:val="T1"/>
        <w:ind w:left="709"/>
        <w:jc w:val="left"/>
        <w:rPr>
          <w:lang w:val="nl-NL"/>
        </w:rPr>
      </w:pPr>
      <w:r>
        <w:rPr>
          <w:lang w:val="nl-NL"/>
        </w:rPr>
        <w:t xml:space="preserve">BW - Viola 4', + Scherp 4 st., </w:t>
      </w:r>
      <w:proofErr w:type="spellStart"/>
      <w:r>
        <w:rPr>
          <w:lang w:val="nl-NL"/>
        </w:rPr>
        <w:t>Violine</w:t>
      </w:r>
      <w:proofErr w:type="spellEnd"/>
      <w:r>
        <w:rPr>
          <w:lang w:val="nl-NL"/>
        </w:rPr>
        <w:t xml:space="preserve"> 2' $ </w:t>
      </w:r>
      <w:proofErr w:type="spellStart"/>
      <w:r>
        <w:rPr>
          <w:lang w:val="nl-NL"/>
        </w:rPr>
        <w:t>Doublette</w:t>
      </w:r>
      <w:proofErr w:type="spellEnd"/>
      <w:r>
        <w:rPr>
          <w:lang w:val="nl-NL"/>
        </w:rPr>
        <w:t xml:space="preserve"> 2', </w:t>
      </w:r>
      <w:proofErr w:type="spellStart"/>
      <w:r>
        <w:rPr>
          <w:lang w:val="nl-NL"/>
        </w:rPr>
        <w:t>Euphone</w:t>
      </w:r>
      <w:proofErr w:type="spellEnd"/>
      <w:r>
        <w:rPr>
          <w:lang w:val="nl-NL"/>
        </w:rPr>
        <w:t xml:space="preserve"> 16' $ Trechterregaal 16' </w:t>
      </w:r>
      <w:r>
        <w:rPr>
          <w:lang w:val="nl-NL"/>
        </w:rPr>
        <w:lastRenderedPageBreak/>
        <w:t>(opslaand)</w:t>
      </w:r>
    </w:p>
    <w:p w:rsidR="00000000" w:rsidRDefault="001D5FEE">
      <w:pPr>
        <w:pStyle w:val="T1"/>
        <w:ind w:left="709"/>
        <w:jc w:val="left"/>
        <w:rPr>
          <w:lang w:val="nl-NL"/>
        </w:rPr>
      </w:pPr>
      <w:r>
        <w:rPr>
          <w:lang w:val="nl-NL"/>
        </w:rPr>
        <w:t xml:space="preserve">Pos - Bourdon 16', + Cimbaal 4 st., </w:t>
      </w:r>
      <w:proofErr w:type="spellStart"/>
      <w:r>
        <w:rPr>
          <w:lang w:val="nl-NL"/>
        </w:rPr>
        <w:t>Dulcina</w:t>
      </w:r>
      <w:proofErr w:type="spellEnd"/>
      <w:r>
        <w:rPr>
          <w:lang w:val="nl-NL"/>
        </w:rPr>
        <w:t xml:space="preserve"> 4' $ Flageolet 2', Piccolo 2' $ </w:t>
      </w:r>
      <w:proofErr w:type="spellStart"/>
      <w:r>
        <w:rPr>
          <w:lang w:val="nl-NL"/>
        </w:rPr>
        <w:t>Siff</w:t>
      </w:r>
      <w:r>
        <w:rPr>
          <w:lang w:val="nl-NL"/>
        </w:rPr>
        <w:t>let</w:t>
      </w:r>
      <w:proofErr w:type="spellEnd"/>
      <w:r>
        <w:rPr>
          <w:lang w:val="nl-NL"/>
        </w:rPr>
        <w:t xml:space="preserve"> 1', </w:t>
      </w:r>
      <w:proofErr w:type="spellStart"/>
      <w:r>
        <w:rPr>
          <w:lang w:val="nl-NL"/>
        </w:rPr>
        <w:t>Fagot-Oboe</w:t>
      </w:r>
      <w:proofErr w:type="spellEnd"/>
      <w:r>
        <w:rPr>
          <w:lang w:val="nl-NL"/>
        </w:rPr>
        <w:t xml:space="preserve"> 8' $ Kromhoorn 8' (opslaand)</w:t>
      </w:r>
    </w:p>
    <w:p w:rsidR="00000000" w:rsidRDefault="001D5FEE">
      <w:pPr>
        <w:pStyle w:val="T1"/>
        <w:ind w:left="709"/>
        <w:jc w:val="left"/>
        <w:rPr>
          <w:lang w:val="nl-NL"/>
        </w:rPr>
      </w:pPr>
      <w:proofErr w:type="spellStart"/>
      <w:r>
        <w:rPr>
          <w:lang w:val="nl-NL"/>
        </w:rPr>
        <w:t>Ped</w:t>
      </w:r>
      <w:proofErr w:type="spellEnd"/>
      <w:r>
        <w:rPr>
          <w:lang w:val="nl-NL"/>
        </w:rPr>
        <w:t xml:space="preserve"> Gedekt Fluit 4' $ </w:t>
      </w:r>
      <w:proofErr w:type="spellStart"/>
      <w:r>
        <w:rPr>
          <w:lang w:val="nl-NL"/>
        </w:rPr>
        <w:t>Holquintadeen</w:t>
      </w:r>
      <w:proofErr w:type="spellEnd"/>
      <w:r>
        <w:rPr>
          <w:lang w:val="nl-NL"/>
        </w:rPr>
        <w:t xml:space="preserve"> 4', + Nachthoorn 2' (met gebruikmaking pijpwerk Open Fluit 4' HW)</w:t>
      </w:r>
    </w:p>
    <w:p w:rsidR="00000000" w:rsidRDefault="001D5FEE">
      <w:pPr>
        <w:pStyle w:val="T1"/>
        <w:jc w:val="left"/>
        <w:rPr>
          <w:lang w:val="nl-NL"/>
        </w:rPr>
      </w:pPr>
      <w:r>
        <w:rPr>
          <w:lang w:val="nl-NL"/>
        </w:rPr>
        <w:t>.</w:t>
      </w:r>
      <w:r>
        <w:rPr>
          <w:lang w:val="nl-NL"/>
        </w:rPr>
        <w:tab/>
        <w:t>toonhoogte verhoogd tot a</w:t>
      </w:r>
      <w:r>
        <w:rPr>
          <w:vertAlign w:val="superscript"/>
          <w:lang w:val="nl-NL"/>
        </w:rPr>
        <w:t>1</w:t>
      </w:r>
      <w:r>
        <w:rPr>
          <w:lang w:val="nl-NL"/>
        </w:rPr>
        <w:t xml:space="preserve"> = 435 Hz</w:t>
      </w:r>
    </w:p>
    <w:p w:rsidR="00000000" w:rsidRDefault="001D5FEE">
      <w:pPr>
        <w:pStyle w:val="T1"/>
        <w:jc w:val="left"/>
        <w:rPr>
          <w:lang w:val="nl-NL"/>
        </w:rPr>
      </w:pPr>
    </w:p>
    <w:p w:rsidR="00000000" w:rsidRDefault="001D5FEE">
      <w:pPr>
        <w:pStyle w:val="T1"/>
        <w:jc w:val="left"/>
        <w:rPr>
          <w:lang w:val="nl-NL"/>
        </w:rPr>
      </w:pPr>
      <w:proofErr w:type="spellStart"/>
      <w:r>
        <w:rPr>
          <w:lang w:val="nl-NL"/>
        </w:rPr>
        <w:t>Joseph</w:t>
      </w:r>
      <w:proofErr w:type="spellEnd"/>
      <w:r>
        <w:rPr>
          <w:lang w:val="nl-NL"/>
        </w:rPr>
        <w:t xml:space="preserve"> </w:t>
      </w:r>
      <w:proofErr w:type="spellStart"/>
      <w:r>
        <w:rPr>
          <w:lang w:val="nl-NL"/>
        </w:rPr>
        <w:t>Adema</w:t>
      </w:r>
      <w:proofErr w:type="spellEnd"/>
      <w:r>
        <w:rPr>
          <w:lang w:val="nl-NL"/>
        </w:rPr>
        <w:t xml:space="preserve"> 1942</w:t>
      </w:r>
    </w:p>
    <w:p w:rsidR="00000000" w:rsidRDefault="001D5FEE">
      <w:pPr>
        <w:pStyle w:val="T1"/>
        <w:jc w:val="left"/>
        <w:rPr>
          <w:lang w:val="nl-NL"/>
        </w:rPr>
      </w:pPr>
      <w:r>
        <w:rPr>
          <w:lang w:val="nl-NL"/>
        </w:rPr>
        <w:t>.</w:t>
      </w:r>
      <w:r>
        <w:rPr>
          <w:lang w:val="nl-NL"/>
        </w:rPr>
        <w:tab/>
        <w:t>registeropschriften deels gewijzigd</w:t>
      </w:r>
    </w:p>
    <w:p w:rsidR="00000000" w:rsidRDefault="001D5FEE">
      <w:pPr>
        <w:pStyle w:val="T1"/>
        <w:numPr>
          <w:ilvl w:val="0"/>
          <w:numId w:val="2"/>
        </w:numPr>
        <w:jc w:val="left"/>
        <w:rPr>
          <w:lang w:val="nl-NL"/>
        </w:rPr>
      </w:pPr>
      <w:proofErr w:type="spellStart"/>
      <w:r>
        <w:rPr>
          <w:lang w:val="nl-NL"/>
        </w:rPr>
        <w:t>barkermachi</w:t>
      </w:r>
      <w:r>
        <w:rPr>
          <w:lang w:val="nl-NL"/>
        </w:rPr>
        <w:t>ne</w:t>
      </w:r>
      <w:proofErr w:type="spellEnd"/>
      <w:r>
        <w:rPr>
          <w:lang w:val="nl-NL"/>
        </w:rPr>
        <w:t xml:space="preserve"> geplaatst op Bovenmanuaal, afkomstig uit Haarlem, O.L.V. van de Allerheiligste Rozenkrans</w:t>
      </w:r>
    </w:p>
    <w:p w:rsidR="00000000" w:rsidRDefault="001D5FEE">
      <w:pPr>
        <w:pStyle w:val="T1"/>
        <w:jc w:val="left"/>
        <w:rPr>
          <w:lang w:val="nl-NL"/>
        </w:rPr>
      </w:pPr>
      <w:r>
        <w:rPr>
          <w:lang w:val="nl-NL"/>
        </w:rPr>
        <w:t>.</w:t>
      </w:r>
      <w:r>
        <w:rPr>
          <w:lang w:val="nl-NL"/>
        </w:rPr>
        <w:tab/>
        <w:t>dispositiewijzigingen:</w:t>
      </w:r>
    </w:p>
    <w:p w:rsidR="00000000" w:rsidRDefault="001D5FEE">
      <w:pPr>
        <w:pStyle w:val="T1"/>
        <w:ind w:left="709"/>
        <w:jc w:val="left"/>
        <w:rPr>
          <w:lang w:val="nl-NL"/>
        </w:rPr>
      </w:pPr>
      <w:r>
        <w:rPr>
          <w:lang w:val="nl-NL"/>
        </w:rPr>
        <w:t xml:space="preserve">HW </w:t>
      </w:r>
      <w:proofErr w:type="spellStart"/>
      <w:r>
        <w:rPr>
          <w:lang w:val="nl-NL"/>
        </w:rPr>
        <w:t>Quint</w:t>
      </w:r>
      <w:proofErr w:type="spellEnd"/>
      <w:r>
        <w:rPr>
          <w:lang w:val="nl-NL"/>
        </w:rPr>
        <w:t xml:space="preserve"> 6' $ Groot </w:t>
      </w:r>
      <w:proofErr w:type="spellStart"/>
      <w:r>
        <w:rPr>
          <w:lang w:val="nl-NL"/>
        </w:rPr>
        <w:t>Sexquialter</w:t>
      </w:r>
      <w:proofErr w:type="spellEnd"/>
      <w:r>
        <w:rPr>
          <w:lang w:val="nl-NL"/>
        </w:rPr>
        <w:t xml:space="preserve"> 1-2 st. (door toevoegen Terts 3 1/5'), Holpijp 8' $ Roerfluit 8' (door aanbrengen nieuwe inwendige roeren)</w:t>
      </w:r>
      <w:r>
        <w:rPr>
          <w:lang w:val="nl-NL"/>
        </w:rPr>
        <w:t>, Mixtuur vervangen</w:t>
      </w:r>
    </w:p>
    <w:p w:rsidR="00000000" w:rsidRDefault="001D5FEE">
      <w:pPr>
        <w:pStyle w:val="T1"/>
        <w:ind w:left="709"/>
        <w:jc w:val="left"/>
        <w:rPr>
          <w:lang w:val="nl-NL"/>
        </w:rPr>
      </w:pPr>
      <w:proofErr w:type="spellStart"/>
      <w:r>
        <w:rPr>
          <w:lang w:val="nl-NL"/>
        </w:rPr>
        <w:t>Ped</w:t>
      </w:r>
      <w:proofErr w:type="spellEnd"/>
      <w:r>
        <w:rPr>
          <w:lang w:val="nl-NL"/>
        </w:rPr>
        <w:t xml:space="preserve"> </w:t>
      </w:r>
      <w:proofErr w:type="spellStart"/>
      <w:r>
        <w:rPr>
          <w:lang w:val="nl-NL"/>
        </w:rPr>
        <w:t>Violon</w:t>
      </w:r>
      <w:proofErr w:type="spellEnd"/>
      <w:r>
        <w:rPr>
          <w:lang w:val="nl-NL"/>
        </w:rPr>
        <w:t xml:space="preserve"> 16' $ Openbas 8', Gedekt </w:t>
      </w:r>
      <w:proofErr w:type="spellStart"/>
      <w:r>
        <w:rPr>
          <w:lang w:val="nl-NL"/>
        </w:rPr>
        <w:t>Quint</w:t>
      </w:r>
      <w:proofErr w:type="spellEnd"/>
      <w:r>
        <w:rPr>
          <w:lang w:val="nl-NL"/>
        </w:rPr>
        <w:t xml:space="preserve"> 12' $ </w:t>
      </w:r>
      <w:proofErr w:type="spellStart"/>
      <w:r>
        <w:rPr>
          <w:lang w:val="nl-NL"/>
        </w:rPr>
        <w:t>Wijdgedekt</w:t>
      </w:r>
      <w:proofErr w:type="spellEnd"/>
      <w:r>
        <w:rPr>
          <w:lang w:val="nl-NL"/>
        </w:rPr>
        <w:t xml:space="preserve"> 8', Cello 8' $ Koraalbas 4', + </w:t>
      </w:r>
      <w:proofErr w:type="spellStart"/>
      <w:r>
        <w:rPr>
          <w:lang w:val="nl-NL"/>
        </w:rPr>
        <w:t>Ruischpijp</w:t>
      </w:r>
      <w:proofErr w:type="spellEnd"/>
      <w:r>
        <w:rPr>
          <w:lang w:val="nl-NL"/>
        </w:rPr>
        <w:t xml:space="preserve"> 4 st. (met gebruikmaking oude Mixtuurpijpen HW)</w:t>
      </w:r>
    </w:p>
    <w:p w:rsidR="00000000" w:rsidRDefault="001D5FEE">
      <w:pPr>
        <w:pStyle w:val="T1"/>
        <w:jc w:val="left"/>
        <w:rPr>
          <w:lang w:val="nl-NL"/>
        </w:rPr>
      </w:pPr>
    </w:p>
    <w:p w:rsidR="00000000" w:rsidRDefault="001D5FEE">
      <w:pPr>
        <w:pStyle w:val="T1"/>
        <w:jc w:val="left"/>
        <w:rPr>
          <w:lang w:val="nl-NL"/>
        </w:rPr>
      </w:pPr>
      <w:r>
        <w:rPr>
          <w:lang w:val="nl-NL"/>
        </w:rPr>
        <w:t>1974</w:t>
      </w:r>
    </w:p>
    <w:p w:rsidR="00000000" w:rsidRDefault="001D5FEE">
      <w:pPr>
        <w:pStyle w:val="T1"/>
        <w:numPr>
          <w:ilvl w:val="0"/>
          <w:numId w:val="1"/>
        </w:numPr>
        <w:jc w:val="left"/>
        <w:rPr>
          <w:lang w:val="nl-NL"/>
        </w:rPr>
      </w:pPr>
      <w:r>
        <w:rPr>
          <w:lang w:val="nl-NL"/>
        </w:rPr>
        <w:t>kerkgebouw door bisdom Haarlem afgestoten; exploitatie gebouw overgenomen door St</w:t>
      </w:r>
      <w:r>
        <w:rPr>
          <w:lang w:val="nl-NL"/>
        </w:rPr>
        <w:t>ichting tot Behoud van de Duif</w:t>
      </w:r>
    </w:p>
    <w:p w:rsidR="00000000" w:rsidRDefault="001D5FEE">
      <w:pPr>
        <w:pStyle w:val="T1"/>
        <w:jc w:val="left"/>
        <w:rPr>
          <w:lang w:val="nl-NL"/>
        </w:rPr>
      </w:pPr>
    </w:p>
    <w:p w:rsidR="00000000" w:rsidRDefault="001D5FEE">
      <w:pPr>
        <w:pStyle w:val="T1"/>
        <w:jc w:val="left"/>
        <w:rPr>
          <w:lang w:val="nl-NL"/>
        </w:rPr>
      </w:pPr>
      <w:proofErr w:type="spellStart"/>
      <w:r>
        <w:rPr>
          <w:lang w:val="nl-NL"/>
        </w:rPr>
        <w:t>Adema-Schreurs</w:t>
      </w:r>
      <w:proofErr w:type="spellEnd"/>
      <w:r>
        <w:rPr>
          <w:lang w:val="nl-NL"/>
        </w:rPr>
        <w:t xml:space="preserve"> in samenwerking met </w:t>
      </w:r>
      <w:proofErr w:type="spellStart"/>
      <w:r>
        <w:rPr>
          <w:lang w:val="nl-NL"/>
        </w:rPr>
        <w:t>Cor</w:t>
      </w:r>
      <w:proofErr w:type="spellEnd"/>
      <w:r>
        <w:rPr>
          <w:lang w:val="nl-NL"/>
        </w:rPr>
        <w:t xml:space="preserve"> Boer 1985-1988</w:t>
      </w:r>
    </w:p>
    <w:p w:rsidR="00000000" w:rsidRDefault="001D5FEE">
      <w:pPr>
        <w:pStyle w:val="T1"/>
        <w:jc w:val="left"/>
        <w:rPr>
          <w:lang w:val="nl-NL"/>
        </w:rPr>
      </w:pPr>
      <w:r>
        <w:rPr>
          <w:lang w:val="nl-NL"/>
        </w:rPr>
        <w:t>.</w:t>
      </w:r>
      <w:r>
        <w:rPr>
          <w:lang w:val="nl-NL"/>
        </w:rPr>
        <w:tab/>
        <w:t>schoonmaak en herstel</w:t>
      </w:r>
    </w:p>
    <w:p w:rsidR="00000000" w:rsidRDefault="001D5FEE">
      <w:pPr>
        <w:pStyle w:val="T1"/>
        <w:jc w:val="left"/>
        <w:rPr>
          <w:lang w:val="nl-NL"/>
        </w:rPr>
      </w:pPr>
      <w:r>
        <w:rPr>
          <w:lang w:val="nl-NL"/>
        </w:rPr>
        <w:t>.</w:t>
      </w:r>
      <w:r>
        <w:rPr>
          <w:lang w:val="nl-NL"/>
        </w:rPr>
        <w:tab/>
      </w:r>
      <w:proofErr w:type="spellStart"/>
      <w:r>
        <w:rPr>
          <w:lang w:val="nl-NL"/>
        </w:rPr>
        <w:t>barkermachines</w:t>
      </w:r>
      <w:proofErr w:type="spellEnd"/>
      <w:r>
        <w:rPr>
          <w:lang w:val="nl-NL"/>
        </w:rPr>
        <w:t xml:space="preserve"> enige malen </w:t>
      </w:r>
      <w:proofErr w:type="spellStart"/>
      <w:r>
        <w:rPr>
          <w:lang w:val="nl-NL"/>
        </w:rPr>
        <w:t>aan-</w:t>
      </w:r>
      <w:proofErr w:type="spellEnd"/>
      <w:r>
        <w:rPr>
          <w:lang w:val="nl-NL"/>
        </w:rPr>
        <w:t xml:space="preserve"> en afgekoppeld</w:t>
      </w:r>
    </w:p>
    <w:p w:rsidR="00000000" w:rsidRDefault="001D5FEE">
      <w:pPr>
        <w:pStyle w:val="T1"/>
        <w:jc w:val="left"/>
        <w:rPr>
          <w:lang w:val="nl-NL"/>
        </w:rPr>
      </w:pPr>
      <w:r>
        <w:rPr>
          <w:lang w:val="nl-NL"/>
        </w:rPr>
        <w:t>.</w:t>
      </w:r>
      <w:r>
        <w:rPr>
          <w:lang w:val="nl-NL"/>
        </w:rPr>
        <w:tab/>
        <w:t xml:space="preserve">koppeling </w:t>
      </w:r>
      <w:proofErr w:type="spellStart"/>
      <w:r>
        <w:rPr>
          <w:lang w:val="nl-NL"/>
        </w:rPr>
        <w:t>HW-Pos</w:t>
      </w:r>
      <w:proofErr w:type="spellEnd"/>
      <w:r>
        <w:rPr>
          <w:lang w:val="nl-NL"/>
        </w:rPr>
        <w:t xml:space="preserve"> verwijderd</w:t>
      </w:r>
    </w:p>
    <w:p w:rsidR="00000000" w:rsidRDefault="001D5FEE">
      <w:pPr>
        <w:pStyle w:val="T1"/>
        <w:jc w:val="left"/>
        <w:rPr>
          <w:lang w:val="nl-NL"/>
        </w:rPr>
      </w:pPr>
      <w:r>
        <w:rPr>
          <w:lang w:val="nl-NL"/>
        </w:rPr>
        <w:t>.</w:t>
      </w:r>
      <w:r>
        <w:rPr>
          <w:lang w:val="nl-NL"/>
        </w:rPr>
        <w:tab/>
        <w:t>dispositiewijzigingen:</w:t>
      </w:r>
    </w:p>
    <w:p w:rsidR="00000000" w:rsidRDefault="001D5FEE">
      <w:pPr>
        <w:pStyle w:val="T1"/>
        <w:ind w:left="709"/>
        <w:jc w:val="left"/>
        <w:rPr>
          <w:lang w:val="nl-NL"/>
        </w:rPr>
      </w:pPr>
      <w:r>
        <w:rPr>
          <w:lang w:val="nl-NL"/>
        </w:rPr>
        <w:t xml:space="preserve">HW Groot </w:t>
      </w:r>
      <w:proofErr w:type="spellStart"/>
      <w:r>
        <w:rPr>
          <w:lang w:val="nl-NL"/>
        </w:rPr>
        <w:t>Sexquialter</w:t>
      </w:r>
      <w:proofErr w:type="spellEnd"/>
      <w:r>
        <w:rPr>
          <w:lang w:val="nl-NL"/>
        </w:rPr>
        <w:t xml:space="preserve"> $ </w:t>
      </w:r>
      <w:proofErr w:type="spellStart"/>
      <w:r>
        <w:rPr>
          <w:lang w:val="nl-NL"/>
        </w:rPr>
        <w:t>Quint</w:t>
      </w:r>
      <w:proofErr w:type="spellEnd"/>
      <w:r>
        <w:rPr>
          <w:lang w:val="nl-NL"/>
        </w:rPr>
        <w:t xml:space="preserve"> 6'; nieuwe Tr</w:t>
      </w:r>
      <w:r>
        <w:rPr>
          <w:lang w:val="nl-NL"/>
        </w:rPr>
        <w:t>ompet 8' (Smits) geplaatst</w:t>
      </w:r>
    </w:p>
    <w:p w:rsidR="00000000" w:rsidRDefault="001D5FEE">
      <w:pPr>
        <w:pStyle w:val="T1"/>
        <w:ind w:left="709"/>
        <w:jc w:val="left"/>
        <w:rPr>
          <w:lang w:val="nl-NL"/>
        </w:rPr>
      </w:pPr>
      <w:r>
        <w:rPr>
          <w:lang w:val="nl-NL"/>
        </w:rPr>
        <w:t xml:space="preserve">Pos - Cimbaal 4 st., + </w:t>
      </w:r>
      <w:proofErr w:type="spellStart"/>
      <w:r>
        <w:rPr>
          <w:lang w:val="nl-NL"/>
        </w:rPr>
        <w:t>Quint</w:t>
      </w:r>
      <w:proofErr w:type="spellEnd"/>
      <w:r>
        <w:rPr>
          <w:lang w:val="nl-NL"/>
        </w:rPr>
        <w:t xml:space="preserve"> 3' (afkomstig van </w:t>
      </w:r>
      <w:proofErr w:type="spellStart"/>
      <w:r>
        <w:rPr>
          <w:lang w:val="nl-NL"/>
        </w:rPr>
        <w:t>Ruischpijp</w:t>
      </w:r>
      <w:proofErr w:type="spellEnd"/>
      <w:r>
        <w:rPr>
          <w:lang w:val="nl-NL"/>
        </w:rPr>
        <w:t xml:space="preserve"> 4 st. </w:t>
      </w:r>
      <w:proofErr w:type="spellStart"/>
      <w:r>
        <w:rPr>
          <w:lang w:val="nl-NL"/>
        </w:rPr>
        <w:t>Ped</w:t>
      </w:r>
      <w:proofErr w:type="spellEnd"/>
      <w:r>
        <w:rPr>
          <w:lang w:val="nl-NL"/>
        </w:rPr>
        <w:t>)</w:t>
      </w:r>
    </w:p>
    <w:p w:rsidR="00000000" w:rsidRDefault="001D5FEE">
      <w:pPr>
        <w:pStyle w:val="T1"/>
        <w:ind w:left="709"/>
        <w:jc w:val="left"/>
        <w:rPr>
          <w:lang w:val="nl-NL"/>
        </w:rPr>
      </w:pPr>
      <w:proofErr w:type="spellStart"/>
      <w:r>
        <w:rPr>
          <w:lang w:val="nl-NL"/>
        </w:rPr>
        <w:t>Ped</w:t>
      </w:r>
      <w:proofErr w:type="spellEnd"/>
      <w:r>
        <w:rPr>
          <w:lang w:val="nl-NL"/>
        </w:rPr>
        <w:t xml:space="preserve"> - </w:t>
      </w:r>
      <w:proofErr w:type="spellStart"/>
      <w:r>
        <w:rPr>
          <w:lang w:val="nl-NL"/>
        </w:rPr>
        <w:t>Ruischpijp</w:t>
      </w:r>
      <w:proofErr w:type="spellEnd"/>
      <w:r>
        <w:rPr>
          <w:lang w:val="nl-NL"/>
        </w:rPr>
        <w:t xml:space="preserve"> 4 st., + Trompet 8' (van HW); overtollig pijpwerk opgeslagen</w:t>
      </w:r>
    </w:p>
    <w:p w:rsidR="00000000" w:rsidRDefault="001D5FEE">
      <w:pPr>
        <w:pStyle w:val="T1"/>
        <w:jc w:val="left"/>
        <w:rPr>
          <w:lang w:val="nl-NL"/>
        </w:rPr>
      </w:pPr>
    </w:p>
    <w:p w:rsidR="00000000" w:rsidRDefault="001D5FEE">
      <w:pPr>
        <w:pStyle w:val="T1"/>
        <w:jc w:val="left"/>
        <w:rPr>
          <w:lang w:val="nl-NL"/>
        </w:rPr>
      </w:pPr>
      <w:r>
        <w:rPr>
          <w:lang w:val="nl-NL"/>
        </w:rPr>
        <w:t>1995</w:t>
      </w:r>
    </w:p>
    <w:p w:rsidR="00000000" w:rsidRDefault="001D5FEE">
      <w:pPr>
        <w:pStyle w:val="T1"/>
        <w:numPr>
          <w:ilvl w:val="0"/>
          <w:numId w:val="1"/>
        </w:numPr>
        <w:jc w:val="left"/>
        <w:rPr>
          <w:lang w:val="nl-NL"/>
        </w:rPr>
      </w:pPr>
      <w:r>
        <w:rPr>
          <w:lang w:val="nl-NL"/>
        </w:rPr>
        <w:t>kerk en orgel overgegaan in eigendom N.V. Amsterdams Monumenten Fonds, later</w:t>
      </w:r>
      <w:r>
        <w:rPr>
          <w:lang w:val="nl-NL"/>
        </w:rPr>
        <w:t xml:space="preserve"> Stadsherstel Amsterdam N.V.</w:t>
      </w:r>
    </w:p>
    <w:p w:rsidR="00000000" w:rsidRDefault="001D5FEE">
      <w:pPr>
        <w:pStyle w:val="T1"/>
        <w:jc w:val="left"/>
        <w:rPr>
          <w:lang w:val="nl-NL"/>
        </w:rPr>
      </w:pPr>
    </w:p>
    <w:p w:rsidR="00000000" w:rsidRDefault="001D5FEE">
      <w:pPr>
        <w:pStyle w:val="T1"/>
        <w:jc w:val="left"/>
        <w:rPr>
          <w:lang w:val="nl-NL"/>
        </w:rPr>
      </w:pPr>
      <w:r>
        <w:rPr>
          <w:lang w:val="nl-NL"/>
        </w:rPr>
        <w:t>Gebr. Vermeulen 1997</w:t>
      </w:r>
    </w:p>
    <w:p w:rsidR="00000000" w:rsidRDefault="001D5FEE">
      <w:pPr>
        <w:pStyle w:val="T1"/>
        <w:jc w:val="left"/>
        <w:rPr>
          <w:lang w:val="nl-NL"/>
        </w:rPr>
      </w:pPr>
      <w:r>
        <w:rPr>
          <w:lang w:val="nl-NL"/>
        </w:rPr>
        <w:t>.</w:t>
      </w:r>
      <w:r>
        <w:rPr>
          <w:lang w:val="nl-NL"/>
        </w:rPr>
        <w:tab/>
        <w:t>binnenwerk gedemonteerd en opgeslagen</w:t>
      </w:r>
    </w:p>
    <w:p w:rsidR="00000000" w:rsidRDefault="001D5FEE">
      <w:pPr>
        <w:pStyle w:val="T1"/>
        <w:jc w:val="left"/>
        <w:rPr>
          <w:lang w:val="nl-NL"/>
        </w:rPr>
      </w:pPr>
    </w:p>
    <w:p w:rsidR="00000000" w:rsidRDefault="001D5FEE">
      <w:pPr>
        <w:pStyle w:val="Heading2"/>
        <w:rPr>
          <w:i w:val="0"/>
          <w:iCs/>
        </w:rPr>
      </w:pPr>
      <w:r>
        <w:rPr>
          <w:i w:val="0"/>
          <w:iCs/>
        </w:rPr>
        <w:t>Technische gegevens</w:t>
      </w:r>
    </w:p>
    <w:p w:rsidR="00000000" w:rsidRDefault="001D5FEE">
      <w:pPr>
        <w:pStyle w:val="T1"/>
        <w:jc w:val="left"/>
        <w:rPr>
          <w:lang w:val="nl-NL"/>
        </w:rPr>
      </w:pPr>
    </w:p>
    <w:p w:rsidR="00000000" w:rsidRDefault="001D5FEE">
      <w:pPr>
        <w:pStyle w:val="T1"/>
        <w:jc w:val="left"/>
        <w:rPr>
          <w:lang w:val="nl-NL"/>
        </w:rPr>
      </w:pPr>
      <w:r>
        <w:rPr>
          <w:lang w:val="nl-NL"/>
        </w:rPr>
        <w:t>Werkindeling</w:t>
      </w:r>
    </w:p>
    <w:p w:rsidR="00000000" w:rsidRDefault="001D5FEE">
      <w:pPr>
        <w:pStyle w:val="T1"/>
        <w:jc w:val="left"/>
        <w:rPr>
          <w:lang w:val="nl-NL"/>
        </w:rPr>
      </w:pPr>
      <w:r>
        <w:rPr>
          <w:lang w:val="nl-NL"/>
        </w:rPr>
        <w:t>hoofdwerk, bovenwerk, positief, pedaal</w:t>
      </w:r>
    </w:p>
    <w:p w:rsidR="00000000" w:rsidRDefault="001D5FEE">
      <w:pPr>
        <w:pStyle w:val="T1"/>
        <w:jc w:val="left"/>
        <w:rPr>
          <w:lang w:val="nl-NL"/>
        </w:rPr>
      </w:pPr>
    </w:p>
    <w:p w:rsidR="00000000" w:rsidRDefault="001D5FEE">
      <w:pPr>
        <w:pStyle w:val="T1"/>
        <w:jc w:val="left"/>
        <w:rPr>
          <w:lang w:val="nl-NL"/>
        </w:rPr>
      </w:pPr>
      <w:r>
        <w:rPr>
          <w:lang w:val="nl-NL"/>
        </w:rPr>
        <w:t>Dispositie</w:t>
      </w:r>
    </w:p>
    <w:tbl>
      <w:tblPr>
        <w:tblW w:w="9213" w:type="dxa"/>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41"/>
        <w:gridCol w:w="769"/>
        <w:gridCol w:w="1690"/>
        <w:gridCol w:w="769"/>
        <w:gridCol w:w="1503"/>
        <w:gridCol w:w="562"/>
        <w:gridCol w:w="1617"/>
        <w:gridCol w:w="562"/>
      </w:tblGrid>
      <w:tr w:rsidR="00000000">
        <w:tblPrEx>
          <w:tblCellMar>
            <w:top w:w="0" w:type="dxa"/>
            <w:bottom w:w="0" w:type="dxa"/>
          </w:tblCellMar>
        </w:tblPrEx>
        <w:tc>
          <w:tcPr>
            <w:tcW w:w="1741" w:type="dxa"/>
          </w:tcPr>
          <w:p w:rsidR="00000000" w:rsidRDefault="001D5FEE">
            <w:pPr>
              <w:pStyle w:val="T4dispositie"/>
              <w:jc w:val="left"/>
              <w:rPr>
                <w:i/>
                <w:iCs/>
                <w:lang w:val="nl-NL"/>
              </w:rPr>
            </w:pPr>
            <w:r>
              <w:rPr>
                <w:i/>
                <w:iCs/>
                <w:lang w:val="nl-NL"/>
              </w:rPr>
              <w:t>Hoofdwerk (I)</w:t>
            </w:r>
          </w:p>
          <w:p w:rsidR="00000000" w:rsidRDefault="001D5FEE">
            <w:pPr>
              <w:pStyle w:val="T4dispositie"/>
              <w:jc w:val="left"/>
              <w:rPr>
                <w:lang w:val="nl-NL"/>
              </w:rPr>
            </w:pPr>
            <w:r>
              <w:rPr>
                <w:lang w:val="nl-NL"/>
              </w:rPr>
              <w:t>13 stemmen</w:t>
            </w:r>
          </w:p>
          <w:p w:rsidR="00000000" w:rsidRDefault="001D5FEE">
            <w:pPr>
              <w:pStyle w:val="T4dispositie"/>
              <w:jc w:val="left"/>
              <w:rPr>
                <w:lang w:val="nl-NL"/>
              </w:rPr>
            </w:pPr>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Bourdon</w:t>
            </w:r>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Roerfluit</w:t>
            </w:r>
          </w:p>
          <w:p w:rsidR="00000000" w:rsidRDefault="001D5FEE">
            <w:pPr>
              <w:pStyle w:val="T4dispositie"/>
              <w:jc w:val="left"/>
              <w:rPr>
                <w:lang w:val="nl-NL"/>
              </w:rPr>
            </w:pPr>
            <w:proofErr w:type="spellStart"/>
            <w:r>
              <w:rPr>
                <w:lang w:val="nl-NL"/>
              </w:rPr>
              <w:lastRenderedPageBreak/>
              <w:t>Portunaal</w:t>
            </w:r>
            <w:proofErr w:type="spellEnd"/>
          </w:p>
          <w:p w:rsidR="00000000" w:rsidRDefault="001D5FEE">
            <w:pPr>
              <w:pStyle w:val="T4dispositie"/>
              <w:jc w:val="left"/>
              <w:rPr>
                <w:lang w:val="nl-NL"/>
              </w:rPr>
            </w:pPr>
            <w:proofErr w:type="spellStart"/>
            <w:r>
              <w:rPr>
                <w:lang w:val="nl-NL"/>
              </w:rPr>
              <w:t>Quint</w:t>
            </w:r>
            <w:proofErr w:type="spellEnd"/>
          </w:p>
          <w:p w:rsidR="00000000" w:rsidRDefault="001D5FEE">
            <w:pPr>
              <w:pStyle w:val="T4dispositie"/>
              <w:jc w:val="left"/>
              <w:rPr>
                <w:lang w:val="nl-NL"/>
              </w:rPr>
            </w:pPr>
            <w:r>
              <w:rPr>
                <w:lang w:val="nl-NL"/>
              </w:rPr>
              <w:t>Oct</w:t>
            </w:r>
            <w:r>
              <w:rPr>
                <w:lang w:val="nl-NL"/>
              </w:rPr>
              <w:t>aaf</w:t>
            </w:r>
          </w:p>
          <w:p w:rsidR="00000000" w:rsidRDefault="001D5FEE">
            <w:pPr>
              <w:pStyle w:val="T4dispositie"/>
              <w:jc w:val="left"/>
              <w:rPr>
                <w:lang w:val="nl-NL"/>
              </w:rPr>
            </w:pPr>
            <w:r>
              <w:rPr>
                <w:lang w:val="nl-NL"/>
              </w:rPr>
              <w:t>Fluit harmoniek</w:t>
            </w:r>
          </w:p>
          <w:p w:rsidR="00000000" w:rsidRDefault="001D5FEE">
            <w:pPr>
              <w:pStyle w:val="T4dispositie"/>
              <w:jc w:val="left"/>
              <w:rPr>
                <w:lang w:val="nl-NL"/>
              </w:rPr>
            </w:pPr>
            <w:proofErr w:type="spellStart"/>
            <w:r>
              <w:rPr>
                <w:lang w:val="nl-NL"/>
              </w:rPr>
              <w:t>Quint</w:t>
            </w:r>
            <w:proofErr w:type="spellEnd"/>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Mixtuur</w:t>
            </w:r>
          </w:p>
          <w:p w:rsidR="00000000" w:rsidRDefault="001D5FEE">
            <w:pPr>
              <w:pStyle w:val="T4dispositie"/>
              <w:jc w:val="left"/>
              <w:rPr>
                <w:lang w:val="nl-NL"/>
              </w:rPr>
            </w:pPr>
            <w:r>
              <w:rPr>
                <w:lang w:val="nl-NL"/>
              </w:rPr>
              <w:t>Cornet</w:t>
            </w:r>
          </w:p>
          <w:p w:rsidR="00000000" w:rsidRDefault="001D5FEE">
            <w:pPr>
              <w:pStyle w:val="T4dispositie"/>
              <w:jc w:val="left"/>
              <w:rPr>
                <w:lang w:val="nl-NL"/>
              </w:rPr>
            </w:pPr>
            <w:r>
              <w:rPr>
                <w:lang w:val="nl-NL"/>
              </w:rPr>
              <w:t>Trompet</w:t>
            </w:r>
          </w:p>
        </w:tc>
        <w:tc>
          <w:tcPr>
            <w:tcW w:w="769" w:type="dxa"/>
          </w:tcPr>
          <w:p w:rsidR="00000000" w:rsidRDefault="001D5FEE">
            <w:pPr>
              <w:pStyle w:val="T4dispositie"/>
              <w:jc w:val="left"/>
              <w:rPr>
                <w:lang w:val="nl-NL"/>
              </w:rPr>
            </w:pPr>
          </w:p>
          <w:p w:rsidR="00000000" w:rsidRDefault="001D5FEE">
            <w:pPr>
              <w:pStyle w:val="T4dispositie"/>
              <w:jc w:val="left"/>
              <w:rPr>
                <w:lang w:val="nl-NL"/>
              </w:rPr>
            </w:pPr>
          </w:p>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lastRenderedPageBreak/>
              <w:t>8'</w:t>
            </w:r>
          </w:p>
          <w:p w:rsidR="00000000" w:rsidRDefault="001D5FEE">
            <w:pPr>
              <w:pStyle w:val="T4dispositie"/>
              <w:jc w:val="left"/>
              <w:rPr>
                <w:lang w:val="nl-NL"/>
              </w:rPr>
            </w:pPr>
            <w:r>
              <w:rPr>
                <w:lang w:val="nl-NL"/>
              </w:rPr>
              <w:t>6'</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3'</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4-5 st.</w:t>
            </w:r>
          </w:p>
          <w:p w:rsidR="00000000" w:rsidRDefault="001D5FEE">
            <w:pPr>
              <w:pStyle w:val="T4dispositie"/>
              <w:jc w:val="left"/>
              <w:rPr>
                <w:lang w:val="nl-NL"/>
              </w:rPr>
            </w:pPr>
            <w:r>
              <w:rPr>
                <w:lang w:val="nl-NL"/>
              </w:rPr>
              <w:t>5 st.</w:t>
            </w:r>
          </w:p>
          <w:p w:rsidR="00000000" w:rsidRDefault="001D5FEE">
            <w:pPr>
              <w:pStyle w:val="T4dispositie"/>
              <w:jc w:val="left"/>
              <w:rPr>
                <w:lang w:val="nl-NL"/>
              </w:rPr>
            </w:pPr>
            <w:r>
              <w:rPr>
                <w:lang w:val="nl-NL"/>
              </w:rPr>
              <w:t>8'</w:t>
            </w:r>
          </w:p>
        </w:tc>
        <w:tc>
          <w:tcPr>
            <w:tcW w:w="1690" w:type="dxa"/>
          </w:tcPr>
          <w:p w:rsidR="00000000" w:rsidRDefault="001D5FEE">
            <w:pPr>
              <w:pStyle w:val="T4dispositie"/>
              <w:jc w:val="left"/>
              <w:rPr>
                <w:i/>
                <w:iCs/>
                <w:lang w:val="nl-NL"/>
              </w:rPr>
            </w:pPr>
            <w:r>
              <w:rPr>
                <w:i/>
                <w:iCs/>
                <w:lang w:val="nl-NL"/>
              </w:rPr>
              <w:lastRenderedPageBreak/>
              <w:t>Bovenwerk (II)</w:t>
            </w:r>
          </w:p>
          <w:p w:rsidR="00000000" w:rsidRDefault="001D5FEE">
            <w:pPr>
              <w:pStyle w:val="T4dispositie"/>
              <w:jc w:val="left"/>
              <w:rPr>
                <w:lang w:val="nl-NL"/>
              </w:rPr>
            </w:pPr>
            <w:r>
              <w:rPr>
                <w:lang w:val="nl-NL"/>
              </w:rPr>
              <w:t>12 stemmen</w:t>
            </w:r>
          </w:p>
          <w:p w:rsidR="00000000" w:rsidRDefault="001D5FEE">
            <w:pPr>
              <w:pStyle w:val="T4dispositie"/>
              <w:jc w:val="left"/>
              <w:rPr>
                <w:lang w:val="nl-NL"/>
              </w:rPr>
            </w:pPr>
          </w:p>
          <w:p w:rsidR="00000000" w:rsidRDefault="001D5FEE">
            <w:pPr>
              <w:pStyle w:val="T4dispositie"/>
              <w:jc w:val="left"/>
              <w:rPr>
                <w:lang w:val="nl-NL"/>
              </w:rPr>
            </w:pPr>
            <w:r>
              <w:rPr>
                <w:lang w:val="nl-NL"/>
              </w:rPr>
              <w:t>Bourdon</w:t>
            </w:r>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proofErr w:type="spellStart"/>
            <w:r>
              <w:rPr>
                <w:lang w:val="nl-NL"/>
              </w:rPr>
              <w:t>Holpyp</w:t>
            </w:r>
            <w:proofErr w:type="spellEnd"/>
          </w:p>
          <w:p w:rsidR="00000000" w:rsidRDefault="001D5FEE">
            <w:pPr>
              <w:pStyle w:val="T4dispositie"/>
              <w:jc w:val="left"/>
              <w:rPr>
                <w:lang w:val="nl-NL"/>
              </w:rPr>
            </w:pPr>
            <w:r>
              <w:rPr>
                <w:lang w:val="nl-NL"/>
              </w:rPr>
              <w:t xml:space="preserve">Viool </w:t>
            </w:r>
            <w:proofErr w:type="spellStart"/>
            <w:r>
              <w:rPr>
                <w:lang w:val="nl-NL"/>
              </w:rPr>
              <w:t>di</w:t>
            </w:r>
            <w:proofErr w:type="spellEnd"/>
            <w:r>
              <w:rPr>
                <w:lang w:val="nl-NL"/>
              </w:rPr>
              <w:t xml:space="preserve"> Gamba</w:t>
            </w:r>
          </w:p>
          <w:p w:rsidR="00000000" w:rsidRDefault="001D5FEE">
            <w:pPr>
              <w:pStyle w:val="T4dispositie"/>
              <w:jc w:val="left"/>
              <w:rPr>
                <w:lang w:val="nl-NL"/>
              </w:rPr>
            </w:pPr>
            <w:proofErr w:type="spellStart"/>
            <w:r>
              <w:rPr>
                <w:lang w:val="nl-NL"/>
              </w:rPr>
              <w:lastRenderedPageBreak/>
              <w:t>Vox</w:t>
            </w:r>
            <w:proofErr w:type="spellEnd"/>
            <w:r>
              <w:rPr>
                <w:lang w:val="nl-NL"/>
              </w:rPr>
              <w:t xml:space="preserve"> </w:t>
            </w:r>
            <w:proofErr w:type="spellStart"/>
            <w:r>
              <w:rPr>
                <w:lang w:val="nl-NL"/>
              </w:rPr>
              <w:t>Coelestis</w:t>
            </w:r>
            <w:proofErr w:type="spellEnd"/>
          </w:p>
          <w:p w:rsidR="00000000" w:rsidRDefault="001D5FEE">
            <w:pPr>
              <w:pStyle w:val="T4dispositie"/>
              <w:jc w:val="left"/>
              <w:rPr>
                <w:lang w:val="nl-NL"/>
              </w:rPr>
            </w:pPr>
            <w:r>
              <w:rPr>
                <w:lang w:val="nl-NL"/>
              </w:rPr>
              <w:t>Octaaf</w:t>
            </w:r>
          </w:p>
          <w:p w:rsidR="00000000" w:rsidRDefault="001D5FEE">
            <w:pPr>
              <w:pStyle w:val="T4dispositie"/>
              <w:jc w:val="left"/>
              <w:rPr>
                <w:lang w:val="nl-NL"/>
              </w:rPr>
            </w:pPr>
            <w:r>
              <w:rPr>
                <w:lang w:val="nl-NL"/>
              </w:rPr>
              <w:t>Gemshoorn</w:t>
            </w:r>
          </w:p>
          <w:p w:rsidR="00000000" w:rsidRDefault="001D5FEE">
            <w:pPr>
              <w:pStyle w:val="T4dispositie"/>
              <w:jc w:val="left"/>
              <w:rPr>
                <w:lang w:val="nl-NL"/>
              </w:rPr>
            </w:pPr>
            <w:r>
              <w:rPr>
                <w:lang w:val="nl-NL"/>
              </w:rPr>
              <w:t>Doublet</w:t>
            </w:r>
          </w:p>
          <w:p w:rsidR="00000000" w:rsidRDefault="001D5FEE">
            <w:pPr>
              <w:pStyle w:val="T4dispositie"/>
              <w:jc w:val="left"/>
              <w:rPr>
                <w:lang w:val="nl-NL"/>
              </w:rPr>
            </w:pPr>
            <w:proofErr w:type="spellStart"/>
            <w:r>
              <w:rPr>
                <w:lang w:val="nl-NL"/>
              </w:rPr>
              <w:t>Sexquialter</w:t>
            </w:r>
            <w:proofErr w:type="spellEnd"/>
          </w:p>
          <w:p w:rsidR="00000000" w:rsidRDefault="001D5FEE">
            <w:pPr>
              <w:pStyle w:val="T4dispositie"/>
              <w:jc w:val="left"/>
              <w:rPr>
                <w:lang w:val="nl-NL"/>
              </w:rPr>
            </w:pPr>
            <w:r>
              <w:rPr>
                <w:lang w:val="nl-NL"/>
              </w:rPr>
              <w:t>Scherp</w:t>
            </w:r>
          </w:p>
          <w:p w:rsidR="00000000" w:rsidRDefault="001D5FEE">
            <w:pPr>
              <w:pStyle w:val="T4dispositie"/>
              <w:jc w:val="left"/>
              <w:rPr>
                <w:lang w:val="nl-NL"/>
              </w:rPr>
            </w:pPr>
            <w:r>
              <w:rPr>
                <w:lang w:val="nl-NL"/>
              </w:rPr>
              <w:t>Trechterregaal</w:t>
            </w:r>
          </w:p>
          <w:p w:rsidR="00000000" w:rsidRDefault="001D5FEE">
            <w:pPr>
              <w:pStyle w:val="T4dispositie"/>
              <w:jc w:val="left"/>
              <w:rPr>
                <w:lang w:val="nl-NL"/>
              </w:rPr>
            </w:pPr>
            <w:proofErr w:type="spellStart"/>
            <w:r>
              <w:rPr>
                <w:lang w:val="nl-NL"/>
              </w:rPr>
              <w:t>Schalmey</w:t>
            </w:r>
            <w:proofErr w:type="spellEnd"/>
          </w:p>
        </w:tc>
        <w:tc>
          <w:tcPr>
            <w:tcW w:w="769" w:type="dxa"/>
          </w:tcPr>
          <w:p w:rsidR="00000000" w:rsidRDefault="001D5FEE">
            <w:pPr>
              <w:pStyle w:val="T4dispositie"/>
              <w:jc w:val="left"/>
              <w:rPr>
                <w:lang w:val="nl-NL"/>
              </w:rPr>
            </w:pPr>
          </w:p>
          <w:p w:rsidR="00000000" w:rsidRDefault="001D5FEE">
            <w:pPr>
              <w:pStyle w:val="T4dispositie"/>
              <w:jc w:val="left"/>
              <w:rPr>
                <w:lang w:val="nl-NL"/>
              </w:rPr>
            </w:pPr>
          </w:p>
          <w:p w:rsidR="00000000" w:rsidRDefault="001D5FEE">
            <w:pPr>
              <w:pStyle w:val="T4dispositie"/>
              <w:jc w:val="left"/>
              <w:rPr>
                <w:lang w:val="nl-NL"/>
              </w:rPr>
            </w:pP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lastRenderedPageBreak/>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1-2 st.</w:t>
            </w:r>
          </w:p>
          <w:p w:rsidR="00000000" w:rsidRDefault="001D5FEE">
            <w:pPr>
              <w:pStyle w:val="T4dispositie"/>
              <w:jc w:val="left"/>
              <w:rPr>
                <w:lang w:val="nl-NL"/>
              </w:rPr>
            </w:pPr>
            <w:r>
              <w:rPr>
                <w:lang w:val="nl-NL"/>
              </w:rPr>
              <w:t>4 st.</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tc>
        <w:tc>
          <w:tcPr>
            <w:tcW w:w="1503" w:type="dxa"/>
          </w:tcPr>
          <w:p w:rsidR="00000000" w:rsidRDefault="001D5FEE">
            <w:pPr>
              <w:pStyle w:val="T4dispositie"/>
              <w:jc w:val="left"/>
              <w:rPr>
                <w:i/>
                <w:iCs/>
                <w:lang w:val="nl-NL"/>
              </w:rPr>
            </w:pPr>
            <w:r>
              <w:rPr>
                <w:i/>
                <w:iCs/>
                <w:lang w:val="nl-NL"/>
              </w:rPr>
              <w:lastRenderedPageBreak/>
              <w:t>Positief (III)</w:t>
            </w:r>
          </w:p>
          <w:p w:rsidR="00000000" w:rsidRDefault="001D5FEE">
            <w:pPr>
              <w:pStyle w:val="T4dispositie"/>
              <w:jc w:val="left"/>
              <w:rPr>
                <w:lang w:val="nl-NL"/>
              </w:rPr>
            </w:pPr>
            <w:r>
              <w:rPr>
                <w:lang w:val="nl-NL"/>
              </w:rPr>
              <w:t>10 stemmen</w:t>
            </w:r>
          </w:p>
          <w:p w:rsidR="00000000" w:rsidRDefault="001D5FEE">
            <w:pPr>
              <w:pStyle w:val="T4dispositie"/>
              <w:jc w:val="left"/>
              <w:rPr>
                <w:lang w:val="nl-NL"/>
              </w:rPr>
            </w:pPr>
          </w:p>
          <w:p w:rsidR="00000000" w:rsidRDefault="001D5FEE">
            <w:pPr>
              <w:pStyle w:val="T4dispositie"/>
              <w:jc w:val="left"/>
              <w:rPr>
                <w:lang w:val="nl-NL"/>
              </w:rPr>
            </w:pPr>
            <w:proofErr w:type="spellStart"/>
            <w:r>
              <w:rPr>
                <w:lang w:val="nl-NL"/>
              </w:rPr>
              <w:t>Salicet</w:t>
            </w:r>
            <w:proofErr w:type="spellEnd"/>
          </w:p>
          <w:p w:rsidR="00000000" w:rsidRDefault="001D5FEE">
            <w:pPr>
              <w:pStyle w:val="T4dispositie"/>
              <w:jc w:val="left"/>
              <w:rPr>
                <w:lang w:val="nl-NL"/>
              </w:rPr>
            </w:pPr>
            <w:proofErr w:type="spellStart"/>
            <w:r>
              <w:rPr>
                <w:lang w:val="nl-NL"/>
              </w:rPr>
              <w:t>Holpyp</w:t>
            </w:r>
            <w:proofErr w:type="spellEnd"/>
          </w:p>
          <w:p w:rsidR="00000000" w:rsidRDefault="001D5FEE">
            <w:pPr>
              <w:pStyle w:val="T4dispositie"/>
              <w:jc w:val="left"/>
              <w:rPr>
                <w:lang w:val="nl-NL"/>
              </w:rPr>
            </w:pPr>
            <w:proofErr w:type="spellStart"/>
            <w:r>
              <w:rPr>
                <w:lang w:val="nl-NL"/>
              </w:rPr>
              <w:t>Quintadeen</w:t>
            </w:r>
            <w:proofErr w:type="spellEnd"/>
          </w:p>
          <w:p w:rsidR="00000000" w:rsidRDefault="001D5FEE">
            <w:pPr>
              <w:pStyle w:val="T4dispositie"/>
              <w:jc w:val="left"/>
              <w:rPr>
                <w:lang w:val="nl-NL"/>
              </w:rPr>
            </w:pPr>
            <w:proofErr w:type="spellStart"/>
            <w:r>
              <w:rPr>
                <w:lang w:val="nl-NL"/>
              </w:rPr>
              <w:t>Vioolprestant</w:t>
            </w:r>
            <w:proofErr w:type="spellEnd"/>
          </w:p>
          <w:p w:rsidR="00000000" w:rsidRDefault="001D5FEE">
            <w:pPr>
              <w:pStyle w:val="T4dispositie"/>
              <w:jc w:val="left"/>
              <w:rPr>
                <w:lang w:val="nl-NL"/>
              </w:rPr>
            </w:pPr>
            <w:r>
              <w:rPr>
                <w:lang w:val="nl-NL"/>
              </w:rPr>
              <w:lastRenderedPageBreak/>
              <w:t>Holfluit</w:t>
            </w:r>
          </w:p>
          <w:p w:rsidR="00000000" w:rsidRDefault="001D5FEE">
            <w:pPr>
              <w:pStyle w:val="T4dispositie"/>
              <w:jc w:val="left"/>
              <w:rPr>
                <w:lang w:val="nl-NL"/>
              </w:rPr>
            </w:pPr>
            <w:proofErr w:type="spellStart"/>
            <w:r>
              <w:rPr>
                <w:lang w:val="nl-NL"/>
              </w:rPr>
              <w:t>Quint</w:t>
            </w:r>
            <w:proofErr w:type="spellEnd"/>
          </w:p>
          <w:p w:rsidR="00000000" w:rsidRDefault="001D5FEE">
            <w:pPr>
              <w:pStyle w:val="T4dispositie"/>
              <w:jc w:val="left"/>
              <w:rPr>
                <w:lang w:val="nl-NL"/>
              </w:rPr>
            </w:pPr>
            <w:r>
              <w:rPr>
                <w:lang w:val="nl-NL"/>
              </w:rPr>
              <w:t>Flageolet</w:t>
            </w:r>
          </w:p>
          <w:p w:rsidR="00000000" w:rsidRDefault="001D5FEE">
            <w:pPr>
              <w:pStyle w:val="T4dispositie"/>
              <w:jc w:val="left"/>
              <w:rPr>
                <w:lang w:val="nl-NL"/>
              </w:rPr>
            </w:pPr>
            <w:proofErr w:type="spellStart"/>
            <w:r>
              <w:rPr>
                <w:lang w:val="nl-NL"/>
              </w:rPr>
              <w:t>Sifflet</w:t>
            </w:r>
            <w:proofErr w:type="spellEnd"/>
          </w:p>
          <w:p w:rsidR="00000000" w:rsidRDefault="001D5FEE">
            <w:pPr>
              <w:pStyle w:val="T4dispositie"/>
              <w:jc w:val="left"/>
              <w:rPr>
                <w:lang w:val="nl-NL"/>
              </w:rPr>
            </w:pPr>
            <w:r>
              <w:rPr>
                <w:lang w:val="nl-NL"/>
              </w:rPr>
              <w:t>Cornet</w:t>
            </w:r>
          </w:p>
          <w:p w:rsidR="00000000" w:rsidRDefault="001D5FEE">
            <w:pPr>
              <w:pStyle w:val="T4dispositie"/>
              <w:jc w:val="left"/>
              <w:rPr>
                <w:lang w:val="nl-NL"/>
              </w:rPr>
            </w:pPr>
            <w:r>
              <w:rPr>
                <w:lang w:val="nl-NL"/>
              </w:rPr>
              <w:t>Kromhoorn</w:t>
            </w:r>
          </w:p>
        </w:tc>
        <w:tc>
          <w:tcPr>
            <w:tcW w:w="562" w:type="dxa"/>
          </w:tcPr>
          <w:p w:rsidR="00000000" w:rsidRDefault="001D5FEE">
            <w:pPr>
              <w:pStyle w:val="T4dispositie"/>
              <w:jc w:val="left"/>
              <w:rPr>
                <w:lang w:val="nl-NL"/>
              </w:rPr>
            </w:pPr>
          </w:p>
          <w:p w:rsidR="00000000" w:rsidRDefault="001D5FEE">
            <w:pPr>
              <w:pStyle w:val="T4dispositie"/>
              <w:jc w:val="left"/>
              <w:rPr>
                <w:lang w:val="nl-NL"/>
              </w:rPr>
            </w:pPr>
          </w:p>
          <w:p w:rsidR="00000000" w:rsidRDefault="001D5FEE">
            <w:pPr>
              <w:pStyle w:val="T4dispositie"/>
              <w:jc w:val="left"/>
              <w:rPr>
                <w:lang w:val="nl-NL"/>
              </w:rPr>
            </w:pP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lastRenderedPageBreak/>
              <w:t>4'</w:t>
            </w:r>
          </w:p>
          <w:p w:rsidR="00000000" w:rsidRDefault="001D5FEE">
            <w:pPr>
              <w:pStyle w:val="T4dispositie"/>
              <w:jc w:val="left"/>
              <w:rPr>
                <w:lang w:val="nl-NL"/>
              </w:rPr>
            </w:pPr>
            <w:r>
              <w:rPr>
                <w:lang w:val="nl-NL"/>
              </w:rPr>
              <w:t>3'</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1'</w:t>
            </w:r>
          </w:p>
          <w:p w:rsidR="00000000" w:rsidRDefault="001D5FEE">
            <w:pPr>
              <w:pStyle w:val="T4dispositie"/>
              <w:jc w:val="left"/>
              <w:rPr>
                <w:lang w:val="nl-NL"/>
              </w:rPr>
            </w:pPr>
            <w:r>
              <w:rPr>
                <w:lang w:val="nl-NL"/>
              </w:rPr>
              <w:t>3 st.</w:t>
            </w:r>
          </w:p>
          <w:p w:rsidR="00000000" w:rsidRDefault="001D5FEE">
            <w:pPr>
              <w:pStyle w:val="T4dispositie"/>
              <w:jc w:val="left"/>
              <w:rPr>
                <w:lang w:val="nl-NL"/>
              </w:rPr>
            </w:pPr>
            <w:r>
              <w:rPr>
                <w:lang w:val="nl-NL"/>
              </w:rPr>
              <w:t>8'</w:t>
            </w:r>
          </w:p>
        </w:tc>
        <w:tc>
          <w:tcPr>
            <w:tcW w:w="1617" w:type="dxa"/>
          </w:tcPr>
          <w:p w:rsidR="00000000" w:rsidRDefault="001D5FEE">
            <w:pPr>
              <w:pStyle w:val="T4dispositie"/>
              <w:jc w:val="left"/>
              <w:rPr>
                <w:i/>
                <w:iCs/>
                <w:lang w:val="nl-NL"/>
              </w:rPr>
            </w:pPr>
            <w:r>
              <w:rPr>
                <w:i/>
                <w:iCs/>
                <w:lang w:val="nl-NL"/>
              </w:rPr>
              <w:lastRenderedPageBreak/>
              <w:t>Pedaal</w:t>
            </w:r>
          </w:p>
          <w:p w:rsidR="00000000" w:rsidRDefault="001D5FEE">
            <w:pPr>
              <w:pStyle w:val="T4dispositie"/>
              <w:jc w:val="left"/>
              <w:rPr>
                <w:lang w:val="nl-NL"/>
              </w:rPr>
            </w:pPr>
            <w:r>
              <w:rPr>
                <w:lang w:val="nl-NL"/>
              </w:rPr>
              <w:t>10 stemmen</w:t>
            </w:r>
          </w:p>
          <w:p w:rsidR="00000000" w:rsidRDefault="001D5FEE">
            <w:pPr>
              <w:pStyle w:val="T4dispositie"/>
              <w:jc w:val="left"/>
              <w:rPr>
                <w:lang w:val="nl-NL"/>
              </w:rPr>
            </w:pPr>
          </w:p>
          <w:p w:rsidR="00000000" w:rsidRDefault="001D5FEE">
            <w:pPr>
              <w:pStyle w:val="T4dispositie"/>
              <w:jc w:val="left"/>
              <w:rPr>
                <w:lang w:val="nl-NL"/>
              </w:rPr>
            </w:pPr>
            <w:r>
              <w:rPr>
                <w:lang w:val="nl-NL"/>
              </w:rPr>
              <w:t>Major</w:t>
            </w:r>
          </w:p>
          <w:p w:rsidR="00000000" w:rsidRDefault="001D5FEE">
            <w:pPr>
              <w:pStyle w:val="T4dispositie"/>
              <w:jc w:val="left"/>
              <w:rPr>
                <w:lang w:val="nl-NL"/>
              </w:rPr>
            </w:pPr>
            <w:proofErr w:type="spellStart"/>
            <w:r>
              <w:rPr>
                <w:lang w:val="nl-NL"/>
              </w:rPr>
              <w:t>Prestant</w:t>
            </w:r>
            <w:proofErr w:type="spellEnd"/>
          </w:p>
          <w:p w:rsidR="00000000" w:rsidRDefault="001D5FEE">
            <w:pPr>
              <w:pStyle w:val="T4dispositie"/>
              <w:jc w:val="left"/>
              <w:rPr>
                <w:lang w:val="nl-NL"/>
              </w:rPr>
            </w:pPr>
            <w:r>
              <w:rPr>
                <w:lang w:val="nl-NL"/>
              </w:rPr>
              <w:t>Subbas</w:t>
            </w:r>
          </w:p>
          <w:p w:rsidR="00000000" w:rsidRDefault="001D5FEE">
            <w:pPr>
              <w:pStyle w:val="T4dispositie"/>
              <w:jc w:val="left"/>
              <w:rPr>
                <w:lang w:val="nl-NL"/>
              </w:rPr>
            </w:pPr>
            <w:r>
              <w:rPr>
                <w:lang w:val="nl-NL"/>
              </w:rPr>
              <w:t>Openbas</w:t>
            </w:r>
          </w:p>
          <w:p w:rsidR="00000000" w:rsidRDefault="001D5FEE">
            <w:pPr>
              <w:pStyle w:val="T4dispositie"/>
              <w:jc w:val="left"/>
              <w:rPr>
                <w:lang w:val="nl-NL"/>
              </w:rPr>
            </w:pPr>
            <w:proofErr w:type="spellStart"/>
            <w:r>
              <w:rPr>
                <w:lang w:val="nl-NL"/>
              </w:rPr>
              <w:lastRenderedPageBreak/>
              <w:t>Wijdg</w:t>
            </w:r>
            <w:r>
              <w:rPr>
                <w:lang w:val="nl-NL"/>
              </w:rPr>
              <w:t>edekt</w:t>
            </w:r>
            <w:proofErr w:type="spellEnd"/>
          </w:p>
          <w:p w:rsidR="00000000" w:rsidRDefault="001D5FEE">
            <w:pPr>
              <w:pStyle w:val="T4dispositie"/>
              <w:jc w:val="left"/>
              <w:rPr>
                <w:lang w:val="nl-NL"/>
              </w:rPr>
            </w:pPr>
            <w:r>
              <w:rPr>
                <w:lang w:val="nl-NL"/>
              </w:rPr>
              <w:t>Koraalbas</w:t>
            </w:r>
          </w:p>
          <w:p w:rsidR="00000000" w:rsidRDefault="001D5FEE">
            <w:pPr>
              <w:pStyle w:val="T4dispositie"/>
              <w:jc w:val="left"/>
              <w:rPr>
                <w:lang w:val="nl-NL"/>
              </w:rPr>
            </w:pPr>
            <w:proofErr w:type="spellStart"/>
            <w:r>
              <w:rPr>
                <w:lang w:val="nl-NL"/>
              </w:rPr>
              <w:t>Holquintadeen</w:t>
            </w:r>
            <w:proofErr w:type="spellEnd"/>
          </w:p>
          <w:p w:rsidR="00000000" w:rsidRDefault="001D5FEE">
            <w:pPr>
              <w:pStyle w:val="T4dispositie"/>
              <w:jc w:val="left"/>
              <w:rPr>
                <w:lang w:val="nl-NL"/>
              </w:rPr>
            </w:pPr>
            <w:r>
              <w:rPr>
                <w:lang w:val="nl-NL"/>
              </w:rPr>
              <w:t>Nachthoorn</w:t>
            </w:r>
          </w:p>
          <w:p w:rsidR="00000000" w:rsidRDefault="001D5FEE">
            <w:pPr>
              <w:pStyle w:val="T4dispositie"/>
              <w:jc w:val="left"/>
              <w:rPr>
                <w:lang w:val="nl-NL"/>
              </w:rPr>
            </w:pPr>
            <w:r>
              <w:rPr>
                <w:lang w:val="nl-NL"/>
              </w:rPr>
              <w:t>Bazuin</w:t>
            </w:r>
          </w:p>
          <w:p w:rsidR="00000000" w:rsidRDefault="001D5FEE">
            <w:pPr>
              <w:pStyle w:val="T4dispositie"/>
              <w:jc w:val="left"/>
              <w:rPr>
                <w:lang w:val="nl-NL"/>
              </w:rPr>
            </w:pPr>
            <w:r>
              <w:rPr>
                <w:lang w:val="nl-NL"/>
              </w:rPr>
              <w:t>Trompet</w:t>
            </w:r>
          </w:p>
        </w:tc>
        <w:tc>
          <w:tcPr>
            <w:tcW w:w="562" w:type="dxa"/>
          </w:tcPr>
          <w:p w:rsidR="00000000" w:rsidRDefault="001D5FEE">
            <w:pPr>
              <w:pStyle w:val="T4dispositie"/>
              <w:jc w:val="left"/>
              <w:rPr>
                <w:lang w:val="nl-NL"/>
              </w:rPr>
            </w:pPr>
          </w:p>
          <w:p w:rsidR="00000000" w:rsidRDefault="001D5FEE">
            <w:pPr>
              <w:pStyle w:val="T4dispositie"/>
              <w:jc w:val="left"/>
              <w:rPr>
                <w:lang w:val="nl-NL"/>
              </w:rPr>
            </w:pPr>
          </w:p>
          <w:p w:rsidR="00000000" w:rsidRDefault="001D5FEE">
            <w:pPr>
              <w:pStyle w:val="T4dispositie"/>
              <w:jc w:val="left"/>
              <w:rPr>
                <w:lang w:val="nl-NL"/>
              </w:rPr>
            </w:pPr>
          </w:p>
          <w:p w:rsidR="00000000" w:rsidRDefault="001D5FEE">
            <w:pPr>
              <w:pStyle w:val="T4dispositie"/>
              <w:jc w:val="left"/>
              <w:rPr>
                <w:lang w:val="nl-NL"/>
              </w:rPr>
            </w:pPr>
            <w:r>
              <w:rPr>
                <w:lang w:val="nl-NL"/>
              </w:rPr>
              <w:t>32'</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p w:rsidR="00000000" w:rsidRDefault="001D5FEE">
            <w:pPr>
              <w:pStyle w:val="T4dispositie"/>
              <w:jc w:val="left"/>
              <w:rPr>
                <w:lang w:val="nl-NL"/>
              </w:rPr>
            </w:pPr>
            <w:r>
              <w:rPr>
                <w:lang w:val="nl-NL"/>
              </w:rPr>
              <w:lastRenderedPageBreak/>
              <w:t>8'</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4'</w:t>
            </w:r>
          </w:p>
          <w:p w:rsidR="00000000" w:rsidRDefault="001D5FEE">
            <w:pPr>
              <w:pStyle w:val="T4dispositie"/>
              <w:jc w:val="left"/>
              <w:rPr>
                <w:lang w:val="nl-NL"/>
              </w:rPr>
            </w:pPr>
            <w:r>
              <w:rPr>
                <w:lang w:val="nl-NL"/>
              </w:rPr>
              <w:t>2'</w:t>
            </w:r>
          </w:p>
          <w:p w:rsidR="00000000" w:rsidRDefault="001D5FEE">
            <w:pPr>
              <w:pStyle w:val="T4dispositie"/>
              <w:jc w:val="left"/>
              <w:rPr>
                <w:lang w:val="nl-NL"/>
              </w:rPr>
            </w:pPr>
            <w:r>
              <w:rPr>
                <w:lang w:val="nl-NL"/>
              </w:rPr>
              <w:t>16'</w:t>
            </w:r>
          </w:p>
          <w:p w:rsidR="00000000" w:rsidRDefault="001D5FEE">
            <w:pPr>
              <w:pStyle w:val="T4dispositie"/>
              <w:jc w:val="left"/>
              <w:rPr>
                <w:lang w:val="nl-NL"/>
              </w:rPr>
            </w:pPr>
            <w:r>
              <w:rPr>
                <w:lang w:val="nl-NL"/>
              </w:rPr>
              <w:t>8'</w:t>
            </w:r>
          </w:p>
        </w:tc>
      </w:tr>
    </w:tbl>
    <w:p w:rsidR="00000000" w:rsidRDefault="001D5FEE">
      <w:pPr>
        <w:pStyle w:val="T1"/>
        <w:jc w:val="left"/>
        <w:rPr>
          <w:lang w:val="nl-NL"/>
        </w:rPr>
      </w:pPr>
    </w:p>
    <w:p w:rsidR="00000000" w:rsidRDefault="001D5FEE">
      <w:pPr>
        <w:pStyle w:val="T1"/>
        <w:jc w:val="left"/>
        <w:rPr>
          <w:lang w:val="nl-NL"/>
        </w:rPr>
      </w:pPr>
      <w:r>
        <w:rPr>
          <w:lang w:val="nl-NL"/>
        </w:rPr>
        <w:t>Werktuiglijke registers</w:t>
      </w:r>
    </w:p>
    <w:p w:rsidR="00000000" w:rsidRDefault="001D5FEE">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BW-Pos</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Ped-BW</w:t>
      </w:r>
      <w:proofErr w:type="spellEnd"/>
    </w:p>
    <w:p w:rsidR="00000000" w:rsidRDefault="001D5FEE">
      <w:pPr>
        <w:pStyle w:val="T1"/>
        <w:jc w:val="left"/>
        <w:rPr>
          <w:lang w:val="nl-NL"/>
        </w:rPr>
      </w:pPr>
      <w:r>
        <w:rPr>
          <w:lang w:val="nl-NL"/>
        </w:rPr>
        <w:t>vaste combinatie Pos</w:t>
      </w:r>
    </w:p>
    <w:p w:rsidR="00000000" w:rsidRDefault="001D5FEE">
      <w:pPr>
        <w:pStyle w:val="T1"/>
        <w:jc w:val="left"/>
        <w:rPr>
          <w:lang w:val="nl-NL"/>
        </w:rPr>
      </w:pPr>
      <w:r>
        <w:rPr>
          <w:lang w:val="nl-NL"/>
        </w:rPr>
        <w:t>tremulant Pos</w:t>
      </w:r>
    </w:p>
    <w:p w:rsidR="00000000" w:rsidRDefault="001D5FEE">
      <w:pPr>
        <w:pStyle w:val="T1"/>
        <w:jc w:val="left"/>
        <w:rPr>
          <w:lang w:val="nl-NL"/>
        </w:rPr>
      </w:pPr>
      <w:r>
        <w:rPr>
          <w:lang w:val="nl-NL"/>
        </w:rPr>
        <w:t>trede zwelkast BW</w:t>
      </w:r>
    </w:p>
    <w:p w:rsidR="00000000" w:rsidRDefault="001D5FEE">
      <w:pPr>
        <w:pStyle w:val="T1"/>
        <w:jc w:val="left"/>
        <w:rPr>
          <w:lang w:val="nl-NL"/>
        </w:rPr>
      </w:pPr>
      <w:proofErr w:type="spellStart"/>
      <w:r>
        <w:rPr>
          <w:lang w:val="nl-NL"/>
        </w:rPr>
        <w:t>ventil</w:t>
      </w:r>
      <w:proofErr w:type="spellEnd"/>
    </w:p>
    <w:p w:rsidR="00000000" w:rsidRDefault="001D5FEE">
      <w:pPr>
        <w:pStyle w:val="T1"/>
        <w:jc w:val="left"/>
        <w:rPr>
          <w:lang w:val="nl-NL"/>
        </w:rPr>
      </w:pPr>
      <w:r>
        <w:rPr>
          <w:lang w:val="nl-NL"/>
        </w:rPr>
        <w:t>bock (</w:t>
      </w:r>
      <w:proofErr w:type="spellStart"/>
      <w:r>
        <w:rPr>
          <w:lang w:val="nl-NL"/>
        </w:rPr>
        <w:t>opliggende</w:t>
      </w:r>
      <w:proofErr w:type="spellEnd"/>
      <w:r>
        <w:rPr>
          <w:lang w:val="nl-NL"/>
        </w:rPr>
        <w:t xml:space="preserve"> tremulant, niet me</w:t>
      </w:r>
      <w:r>
        <w:rPr>
          <w:lang w:val="nl-NL"/>
        </w:rPr>
        <w:t>er aanwezig)</w:t>
      </w:r>
    </w:p>
    <w:p w:rsidR="00000000" w:rsidRDefault="001D5FEE">
      <w:pPr>
        <w:pStyle w:val="T1"/>
        <w:jc w:val="left"/>
        <w:rPr>
          <w:lang w:val="nl-NL"/>
        </w:rPr>
      </w:pPr>
    </w:p>
    <w:p w:rsidR="00000000" w:rsidRDefault="001D5FE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18"/>
        <w:gridCol w:w="729"/>
        <w:gridCol w:w="718"/>
      </w:tblGrid>
      <w:tr w:rsidR="00000000">
        <w:tblPrEx>
          <w:tblCellMar>
            <w:top w:w="0" w:type="dxa"/>
            <w:bottom w:w="0" w:type="dxa"/>
          </w:tblCellMar>
        </w:tblPrEx>
        <w:tc>
          <w:tcPr>
            <w:tcW w:w="1474" w:type="dxa"/>
          </w:tcPr>
          <w:p w:rsidR="00000000" w:rsidRDefault="001D5FEE">
            <w:pPr>
              <w:pStyle w:val="T1"/>
              <w:jc w:val="left"/>
              <w:rPr>
                <w:lang w:val="nl-NL"/>
              </w:rPr>
            </w:pPr>
            <w:r>
              <w:rPr>
                <w:lang w:val="nl-NL"/>
              </w:rPr>
              <w:t>Mixtuur HW</w:t>
            </w:r>
          </w:p>
        </w:tc>
        <w:tc>
          <w:tcPr>
            <w:tcW w:w="718" w:type="dxa"/>
          </w:tcPr>
          <w:p w:rsidR="00000000" w:rsidRDefault="001D5FEE">
            <w:pPr>
              <w:pStyle w:val="T4dispositie"/>
            </w:pPr>
            <w:r>
              <w:t>C</w:t>
            </w:r>
          </w:p>
          <w:p w:rsidR="00000000" w:rsidRDefault="001D5FEE">
            <w:pPr>
              <w:pStyle w:val="T4dispositie"/>
            </w:pPr>
            <w:r>
              <w:t>1 1/3</w:t>
            </w:r>
          </w:p>
          <w:p w:rsidR="00000000" w:rsidRDefault="001D5FEE">
            <w:pPr>
              <w:pStyle w:val="T4dispositie"/>
            </w:pPr>
            <w:r>
              <w:t>1</w:t>
            </w:r>
          </w:p>
          <w:p w:rsidR="00000000" w:rsidRDefault="001D5FEE">
            <w:pPr>
              <w:pStyle w:val="T4dispositie"/>
            </w:pPr>
            <w:r>
              <w:t>2/3</w:t>
            </w:r>
          </w:p>
          <w:p w:rsidR="00000000" w:rsidRDefault="001D5FEE">
            <w:pPr>
              <w:pStyle w:val="T4dispositie"/>
            </w:pPr>
            <w:r>
              <w:t>1/2</w:t>
            </w:r>
          </w:p>
        </w:tc>
        <w:tc>
          <w:tcPr>
            <w:tcW w:w="718" w:type="dxa"/>
          </w:tcPr>
          <w:p w:rsidR="00000000" w:rsidRDefault="001D5FEE">
            <w:pPr>
              <w:pStyle w:val="T4dispositie"/>
            </w:pPr>
            <w:r>
              <w:t>F</w:t>
            </w:r>
          </w:p>
          <w:p w:rsidR="00000000" w:rsidRDefault="001D5FEE">
            <w:pPr>
              <w:pStyle w:val="T4dispositie"/>
            </w:pPr>
            <w:r>
              <w:t>2</w:t>
            </w:r>
          </w:p>
          <w:p w:rsidR="00000000" w:rsidRDefault="001D5FEE">
            <w:pPr>
              <w:pStyle w:val="T4dispositie"/>
            </w:pPr>
            <w:r>
              <w:t>1 1/3</w:t>
            </w:r>
          </w:p>
          <w:p w:rsidR="00000000" w:rsidRDefault="001D5FEE">
            <w:pPr>
              <w:pStyle w:val="T4dispositie"/>
            </w:pPr>
            <w:r>
              <w:t>1</w:t>
            </w:r>
          </w:p>
          <w:p w:rsidR="00000000" w:rsidRDefault="001D5FEE">
            <w:pPr>
              <w:pStyle w:val="T4dispositie"/>
            </w:pPr>
            <w:r>
              <w:t>2/3</w:t>
            </w:r>
          </w:p>
          <w:p w:rsidR="00000000" w:rsidRDefault="001D5FEE">
            <w:pPr>
              <w:pStyle w:val="T4dispositie"/>
            </w:pPr>
            <w:r>
              <w:t>1/2</w:t>
            </w:r>
          </w:p>
        </w:tc>
        <w:tc>
          <w:tcPr>
            <w:tcW w:w="718" w:type="dxa"/>
          </w:tcPr>
          <w:p w:rsidR="00000000" w:rsidRDefault="001D5FEE">
            <w:pPr>
              <w:pStyle w:val="T4dispositie"/>
            </w:pPr>
            <w:r>
              <w:t>dis</w:t>
            </w:r>
          </w:p>
          <w:p w:rsidR="00000000" w:rsidRDefault="001D5FEE">
            <w:pPr>
              <w:pStyle w:val="T4dispositie"/>
            </w:pPr>
            <w:r>
              <w:t>2 2/3</w:t>
            </w:r>
          </w:p>
          <w:p w:rsidR="00000000" w:rsidRDefault="001D5FEE">
            <w:pPr>
              <w:pStyle w:val="T4dispositie"/>
            </w:pPr>
            <w:r>
              <w:t>2</w:t>
            </w:r>
          </w:p>
          <w:p w:rsidR="00000000" w:rsidRDefault="001D5FEE">
            <w:pPr>
              <w:pStyle w:val="T4dispositie"/>
            </w:pPr>
            <w:r>
              <w:t>1 1/3</w:t>
            </w:r>
          </w:p>
          <w:p w:rsidR="00000000" w:rsidRDefault="001D5FEE">
            <w:pPr>
              <w:pStyle w:val="T4dispositie"/>
            </w:pPr>
            <w:r>
              <w:t>1</w:t>
            </w:r>
          </w:p>
          <w:p w:rsidR="00000000" w:rsidRDefault="001D5FEE">
            <w:pPr>
              <w:pStyle w:val="T4dispositie"/>
            </w:pPr>
            <w:r>
              <w:t>2/3</w:t>
            </w:r>
          </w:p>
        </w:tc>
        <w:tc>
          <w:tcPr>
            <w:tcW w:w="718" w:type="dxa"/>
          </w:tcPr>
          <w:p w:rsidR="00000000" w:rsidRDefault="001D5FEE">
            <w:pPr>
              <w:pStyle w:val="T4dispositie"/>
              <w:rPr>
                <w:vertAlign w:val="superscript"/>
              </w:rPr>
            </w:pPr>
            <w:r>
              <w:t>cis</w:t>
            </w:r>
            <w:r>
              <w:rPr>
                <w:vertAlign w:val="superscript"/>
              </w:rPr>
              <w:t>1</w:t>
            </w:r>
          </w:p>
          <w:p w:rsidR="00000000" w:rsidRDefault="001D5FEE">
            <w:pPr>
              <w:pStyle w:val="T4dispositie"/>
            </w:pPr>
            <w:r>
              <w:t>4</w:t>
            </w:r>
          </w:p>
          <w:p w:rsidR="00000000" w:rsidRDefault="001D5FEE">
            <w:pPr>
              <w:pStyle w:val="T4dispositie"/>
            </w:pPr>
            <w:r>
              <w:t>2 2/3</w:t>
            </w:r>
          </w:p>
          <w:p w:rsidR="00000000" w:rsidRDefault="001D5FEE">
            <w:pPr>
              <w:pStyle w:val="T4dispositie"/>
            </w:pPr>
            <w:r>
              <w:t>2</w:t>
            </w:r>
          </w:p>
          <w:p w:rsidR="00000000" w:rsidRDefault="001D5FEE">
            <w:pPr>
              <w:pStyle w:val="T4dispositie"/>
            </w:pPr>
            <w:r>
              <w:t>1 1/3</w:t>
            </w:r>
          </w:p>
          <w:p w:rsidR="00000000" w:rsidRDefault="001D5FEE">
            <w:pPr>
              <w:pStyle w:val="T4dispositie"/>
            </w:pPr>
            <w:r>
              <w:t>1</w:t>
            </w:r>
          </w:p>
        </w:tc>
        <w:tc>
          <w:tcPr>
            <w:tcW w:w="729" w:type="dxa"/>
          </w:tcPr>
          <w:p w:rsidR="00000000" w:rsidRDefault="001D5FEE">
            <w:pPr>
              <w:pStyle w:val="T4dispositie"/>
              <w:rPr>
                <w:vertAlign w:val="superscript"/>
              </w:rPr>
            </w:pPr>
            <w:r>
              <w:t>h</w:t>
            </w:r>
            <w:r>
              <w:rPr>
                <w:vertAlign w:val="superscript"/>
              </w:rPr>
              <w:t>1</w:t>
            </w:r>
          </w:p>
          <w:p w:rsidR="00000000" w:rsidRDefault="001D5FEE">
            <w:pPr>
              <w:pStyle w:val="T4dispositie"/>
            </w:pPr>
            <w:r>
              <w:t>5 1/3</w:t>
            </w:r>
          </w:p>
          <w:p w:rsidR="00000000" w:rsidRDefault="001D5FEE">
            <w:pPr>
              <w:pStyle w:val="T4dispositie"/>
            </w:pPr>
            <w:r>
              <w:t>4</w:t>
            </w:r>
          </w:p>
          <w:p w:rsidR="00000000" w:rsidRDefault="001D5FEE">
            <w:pPr>
              <w:pStyle w:val="T4dispositie"/>
            </w:pPr>
            <w:r>
              <w:t>2 2/3</w:t>
            </w:r>
          </w:p>
          <w:p w:rsidR="00000000" w:rsidRDefault="001D5FEE">
            <w:pPr>
              <w:pStyle w:val="T4dispositie"/>
            </w:pPr>
            <w:r>
              <w:t>2</w:t>
            </w:r>
          </w:p>
          <w:p w:rsidR="00000000" w:rsidRDefault="001D5FEE">
            <w:pPr>
              <w:pStyle w:val="T4dispositie"/>
            </w:pPr>
            <w:r>
              <w:t>1 1/3</w:t>
            </w:r>
          </w:p>
        </w:tc>
        <w:tc>
          <w:tcPr>
            <w:tcW w:w="718" w:type="dxa"/>
          </w:tcPr>
          <w:p w:rsidR="00000000" w:rsidRDefault="001D5FEE">
            <w:pPr>
              <w:pStyle w:val="T4dispositie"/>
              <w:rPr>
                <w:vertAlign w:val="superscript"/>
              </w:rPr>
            </w:pPr>
            <w:r>
              <w:t>a</w:t>
            </w:r>
            <w:r>
              <w:rPr>
                <w:vertAlign w:val="superscript"/>
              </w:rPr>
              <w:t>2</w:t>
            </w:r>
          </w:p>
          <w:p w:rsidR="00000000" w:rsidRDefault="001D5FEE">
            <w:pPr>
              <w:pStyle w:val="T4dispositie"/>
            </w:pPr>
            <w:r>
              <w:t>8</w:t>
            </w:r>
          </w:p>
          <w:p w:rsidR="00000000" w:rsidRDefault="001D5FEE">
            <w:pPr>
              <w:pStyle w:val="T4dispositie"/>
            </w:pPr>
            <w:r>
              <w:t>5 1/3</w:t>
            </w:r>
          </w:p>
          <w:p w:rsidR="00000000" w:rsidRDefault="001D5FEE">
            <w:pPr>
              <w:pStyle w:val="T4dispositie"/>
            </w:pPr>
            <w:r>
              <w:t>4</w:t>
            </w:r>
          </w:p>
          <w:p w:rsidR="00000000" w:rsidRDefault="001D5FEE">
            <w:pPr>
              <w:pStyle w:val="T4dispositie"/>
            </w:pPr>
            <w:r>
              <w:t>2 2/3</w:t>
            </w:r>
          </w:p>
          <w:p w:rsidR="00000000" w:rsidRDefault="001D5FEE">
            <w:pPr>
              <w:pStyle w:val="T4dispositie"/>
            </w:pPr>
            <w:r>
              <w:t>2</w:t>
            </w:r>
          </w:p>
        </w:tc>
      </w:tr>
    </w:tbl>
    <w:p w:rsidR="00000000" w:rsidRDefault="001D5FEE">
      <w:pPr>
        <w:pStyle w:val="T1"/>
        <w:jc w:val="left"/>
        <w:rPr>
          <w:lang w:val="nl-NL"/>
        </w:rPr>
      </w:pPr>
    </w:p>
    <w:p w:rsidR="00000000" w:rsidRDefault="001D5FEE">
      <w:pPr>
        <w:pStyle w:val="T1"/>
        <w:jc w:val="left"/>
        <w:rPr>
          <w:lang w:val="nl-NL"/>
        </w:rPr>
      </w:pPr>
      <w:r>
        <w:rPr>
          <w:lang w:val="nl-NL"/>
        </w:rPr>
        <w:t xml:space="preserve">Cornet HW   </w:t>
      </w:r>
      <w:r>
        <w:rPr>
          <w:sz w:val="20"/>
        </w:rPr>
        <w:t>g   8 – 4 – 2 2/3 – 2 – 1 3/5</w:t>
      </w:r>
    </w:p>
    <w:p w:rsidR="00000000" w:rsidRDefault="001D5FEE">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55"/>
        <w:gridCol w:w="729"/>
        <w:gridCol w:w="729"/>
      </w:tblGrid>
      <w:tr w:rsidR="00000000">
        <w:tblPrEx>
          <w:tblCellMar>
            <w:top w:w="0" w:type="dxa"/>
            <w:bottom w:w="0" w:type="dxa"/>
          </w:tblCellMar>
        </w:tblPrEx>
        <w:tc>
          <w:tcPr>
            <w:tcW w:w="1755" w:type="dxa"/>
          </w:tcPr>
          <w:p w:rsidR="00000000" w:rsidRDefault="001D5FEE">
            <w:pPr>
              <w:pStyle w:val="T1"/>
              <w:jc w:val="left"/>
              <w:rPr>
                <w:lang w:val="nl-NL"/>
              </w:rPr>
            </w:pPr>
            <w:proofErr w:type="spellStart"/>
            <w:r>
              <w:rPr>
                <w:lang w:val="nl-NL"/>
              </w:rPr>
              <w:t>Sexquialter</w:t>
            </w:r>
            <w:proofErr w:type="spellEnd"/>
            <w:r>
              <w:rPr>
                <w:lang w:val="nl-NL"/>
              </w:rPr>
              <w:t xml:space="preserve"> BW</w:t>
            </w:r>
          </w:p>
        </w:tc>
        <w:tc>
          <w:tcPr>
            <w:tcW w:w="729" w:type="dxa"/>
          </w:tcPr>
          <w:p w:rsidR="00000000" w:rsidRDefault="001D5FEE">
            <w:pPr>
              <w:pStyle w:val="T4dispositie"/>
            </w:pPr>
            <w:r>
              <w:t>C</w:t>
            </w:r>
          </w:p>
          <w:p w:rsidR="00000000" w:rsidRDefault="001D5FEE">
            <w:pPr>
              <w:pStyle w:val="T4dispositie"/>
            </w:pPr>
            <w:r>
              <w:t>2 2/3</w:t>
            </w:r>
          </w:p>
        </w:tc>
        <w:tc>
          <w:tcPr>
            <w:tcW w:w="729" w:type="dxa"/>
          </w:tcPr>
          <w:p w:rsidR="00000000" w:rsidRDefault="001D5FEE">
            <w:pPr>
              <w:pStyle w:val="T4dispositie"/>
            </w:pPr>
            <w:r>
              <w:t>g</w:t>
            </w:r>
          </w:p>
          <w:p w:rsidR="00000000" w:rsidRDefault="001D5FEE">
            <w:pPr>
              <w:pStyle w:val="T4dispositie"/>
            </w:pPr>
            <w:r>
              <w:t>2 2/3</w:t>
            </w:r>
          </w:p>
          <w:p w:rsidR="00000000" w:rsidRDefault="001D5FEE">
            <w:pPr>
              <w:pStyle w:val="T4dispositie"/>
            </w:pPr>
            <w:r>
              <w:t>1 3/5</w:t>
            </w:r>
          </w:p>
        </w:tc>
      </w:tr>
    </w:tbl>
    <w:p w:rsidR="00000000" w:rsidRDefault="001D5FEE">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18"/>
        <w:gridCol w:w="729"/>
      </w:tblGrid>
      <w:tr w:rsidR="00000000">
        <w:tblPrEx>
          <w:tblCellMar>
            <w:top w:w="0" w:type="dxa"/>
            <w:bottom w:w="0" w:type="dxa"/>
          </w:tblCellMar>
        </w:tblPrEx>
        <w:tc>
          <w:tcPr>
            <w:tcW w:w="1474" w:type="dxa"/>
          </w:tcPr>
          <w:p w:rsidR="00000000" w:rsidRDefault="001D5FEE">
            <w:pPr>
              <w:pStyle w:val="T1"/>
              <w:jc w:val="left"/>
              <w:rPr>
                <w:lang w:val="nl-NL"/>
              </w:rPr>
            </w:pPr>
            <w:r>
              <w:rPr>
                <w:lang w:val="nl-NL"/>
              </w:rPr>
              <w:t>Scherp BW</w:t>
            </w:r>
          </w:p>
        </w:tc>
        <w:tc>
          <w:tcPr>
            <w:tcW w:w="718" w:type="dxa"/>
          </w:tcPr>
          <w:p w:rsidR="00000000" w:rsidRDefault="001D5FEE">
            <w:pPr>
              <w:pStyle w:val="T4dispositie"/>
            </w:pPr>
            <w:r>
              <w:t>C</w:t>
            </w:r>
          </w:p>
          <w:p w:rsidR="00000000" w:rsidRDefault="001D5FEE">
            <w:pPr>
              <w:pStyle w:val="T4dispositie"/>
            </w:pPr>
            <w:r>
              <w:t>1</w:t>
            </w:r>
          </w:p>
          <w:p w:rsidR="00000000" w:rsidRDefault="001D5FEE">
            <w:pPr>
              <w:pStyle w:val="T4dispositie"/>
            </w:pPr>
            <w:r>
              <w:t>2/3</w:t>
            </w:r>
          </w:p>
          <w:p w:rsidR="00000000" w:rsidRDefault="001D5FEE">
            <w:pPr>
              <w:pStyle w:val="T4dispositie"/>
            </w:pPr>
            <w:r>
              <w:t>1/2</w:t>
            </w:r>
          </w:p>
          <w:p w:rsidR="00000000" w:rsidRDefault="001D5FEE">
            <w:pPr>
              <w:pStyle w:val="T4dispositie"/>
            </w:pPr>
            <w:r>
              <w:t>1/3</w:t>
            </w:r>
          </w:p>
        </w:tc>
        <w:tc>
          <w:tcPr>
            <w:tcW w:w="718" w:type="dxa"/>
          </w:tcPr>
          <w:p w:rsidR="00000000" w:rsidRDefault="001D5FEE">
            <w:pPr>
              <w:pStyle w:val="T4dispositie"/>
            </w:pPr>
            <w:r>
              <w:t>B</w:t>
            </w:r>
          </w:p>
          <w:p w:rsidR="00000000" w:rsidRDefault="001D5FEE">
            <w:pPr>
              <w:pStyle w:val="T4dispositie"/>
            </w:pPr>
            <w:r>
              <w:t>1 1/3</w:t>
            </w:r>
          </w:p>
          <w:p w:rsidR="00000000" w:rsidRDefault="001D5FEE">
            <w:pPr>
              <w:pStyle w:val="T4dispositie"/>
            </w:pPr>
            <w:r>
              <w:t>1</w:t>
            </w:r>
          </w:p>
          <w:p w:rsidR="00000000" w:rsidRDefault="001D5FEE">
            <w:pPr>
              <w:pStyle w:val="T4dispositie"/>
            </w:pPr>
            <w:r>
              <w:t>2/3</w:t>
            </w:r>
          </w:p>
          <w:p w:rsidR="00000000" w:rsidRDefault="001D5FEE">
            <w:pPr>
              <w:pStyle w:val="T4dispositie"/>
            </w:pPr>
            <w:r>
              <w:t>1/2</w:t>
            </w:r>
          </w:p>
        </w:tc>
        <w:tc>
          <w:tcPr>
            <w:tcW w:w="718" w:type="dxa"/>
          </w:tcPr>
          <w:p w:rsidR="00000000" w:rsidRDefault="001D5FEE">
            <w:pPr>
              <w:pStyle w:val="T4dispositie"/>
            </w:pPr>
            <w:proofErr w:type="spellStart"/>
            <w:r>
              <w:t>gis</w:t>
            </w:r>
            <w:proofErr w:type="spellEnd"/>
          </w:p>
          <w:p w:rsidR="00000000" w:rsidRDefault="001D5FEE">
            <w:pPr>
              <w:pStyle w:val="T4dispositie"/>
            </w:pPr>
            <w:r>
              <w:t>2</w:t>
            </w:r>
          </w:p>
          <w:p w:rsidR="00000000" w:rsidRDefault="001D5FEE">
            <w:pPr>
              <w:pStyle w:val="T4dispositie"/>
            </w:pPr>
            <w:r>
              <w:t>1 1/3</w:t>
            </w:r>
          </w:p>
          <w:p w:rsidR="00000000" w:rsidRDefault="001D5FEE">
            <w:pPr>
              <w:pStyle w:val="T4dispositie"/>
            </w:pPr>
            <w:r>
              <w:t>1</w:t>
            </w:r>
          </w:p>
          <w:p w:rsidR="00000000" w:rsidRDefault="001D5FEE">
            <w:pPr>
              <w:pStyle w:val="T4dispositie"/>
            </w:pPr>
            <w:r>
              <w:t>2/3</w:t>
            </w:r>
          </w:p>
        </w:tc>
        <w:tc>
          <w:tcPr>
            <w:tcW w:w="718" w:type="dxa"/>
          </w:tcPr>
          <w:p w:rsidR="00000000" w:rsidRDefault="001D5FEE">
            <w:pPr>
              <w:pStyle w:val="T4dispositie"/>
              <w:rPr>
                <w:vertAlign w:val="superscript"/>
              </w:rPr>
            </w:pPr>
            <w:r>
              <w:t>fis</w:t>
            </w:r>
            <w:r>
              <w:rPr>
                <w:vertAlign w:val="superscript"/>
              </w:rPr>
              <w:t>1</w:t>
            </w:r>
          </w:p>
          <w:p w:rsidR="00000000" w:rsidRDefault="001D5FEE">
            <w:pPr>
              <w:pStyle w:val="T4dispositie"/>
            </w:pPr>
            <w:r>
              <w:t>2 2/3</w:t>
            </w:r>
          </w:p>
          <w:p w:rsidR="00000000" w:rsidRDefault="001D5FEE">
            <w:pPr>
              <w:pStyle w:val="T4dispositie"/>
            </w:pPr>
            <w:r>
              <w:t>2</w:t>
            </w:r>
          </w:p>
          <w:p w:rsidR="00000000" w:rsidRDefault="001D5FEE">
            <w:pPr>
              <w:pStyle w:val="T4dispositie"/>
            </w:pPr>
            <w:r>
              <w:t>1 1/3</w:t>
            </w:r>
          </w:p>
          <w:p w:rsidR="00000000" w:rsidRDefault="001D5FEE">
            <w:pPr>
              <w:pStyle w:val="T4dispositie"/>
            </w:pPr>
            <w:r>
              <w:t>1</w:t>
            </w:r>
          </w:p>
        </w:tc>
        <w:tc>
          <w:tcPr>
            <w:tcW w:w="729" w:type="dxa"/>
          </w:tcPr>
          <w:p w:rsidR="00000000" w:rsidRDefault="001D5FEE">
            <w:pPr>
              <w:pStyle w:val="T4dispositie"/>
              <w:rPr>
                <w:vertAlign w:val="superscript"/>
              </w:rPr>
            </w:pPr>
            <w:r>
              <w:t>e</w:t>
            </w:r>
            <w:r>
              <w:rPr>
                <w:vertAlign w:val="superscript"/>
              </w:rPr>
              <w:t>2</w:t>
            </w:r>
          </w:p>
          <w:p w:rsidR="00000000" w:rsidRDefault="001D5FEE">
            <w:pPr>
              <w:pStyle w:val="T4dispositie"/>
            </w:pPr>
            <w:r>
              <w:t>4</w:t>
            </w:r>
          </w:p>
          <w:p w:rsidR="00000000" w:rsidRDefault="001D5FEE">
            <w:pPr>
              <w:pStyle w:val="T4dispositie"/>
            </w:pPr>
            <w:r>
              <w:t>2 2/3</w:t>
            </w:r>
          </w:p>
          <w:p w:rsidR="00000000" w:rsidRDefault="001D5FEE">
            <w:pPr>
              <w:pStyle w:val="T4dispositie"/>
            </w:pPr>
            <w:r>
              <w:t>2</w:t>
            </w:r>
          </w:p>
          <w:p w:rsidR="00000000" w:rsidRDefault="001D5FEE">
            <w:pPr>
              <w:pStyle w:val="T4dispositie"/>
            </w:pPr>
            <w:r>
              <w:t>1 1/3</w:t>
            </w:r>
          </w:p>
        </w:tc>
      </w:tr>
    </w:tbl>
    <w:p w:rsidR="00000000" w:rsidRDefault="001D5FEE">
      <w:pPr>
        <w:pStyle w:val="T1"/>
        <w:jc w:val="left"/>
        <w:rPr>
          <w:lang w:val="nl-NL"/>
        </w:rPr>
      </w:pPr>
    </w:p>
    <w:p w:rsidR="00000000" w:rsidRDefault="001D5FEE">
      <w:pPr>
        <w:pStyle w:val="T1"/>
        <w:jc w:val="left"/>
        <w:rPr>
          <w:lang w:val="nl-NL"/>
        </w:rPr>
      </w:pPr>
      <w:r>
        <w:rPr>
          <w:lang w:val="nl-NL"/>
        </w:rPr>
        <w:t xml:space="preserve">Cornet Pos   </w:t>
      </w:r>
      <w:r>
        <w:rPr>
          <w:sz w:val="20"/>
        </w:rPr>
        <w:t>g   4 - 2 2/3 - 1 3/5</w:t>
      </w:r>
    </w:p>
    <w:p w:rsidR="00000000" w:rsidRDefault="001D5FEE">
      <w:pPr>
        <w:pStyle w:val="T1"/>
        <w:jc w:val="left"/>
        <w:rPr>
          <w:lang w:val="nl-NL"/>
        </w:rPr>
      </w:pPr>
    </w:p>
    <w:p w:rsidR="00000000" w:rsidRDefault="001D5FEE">
      <w:pPr>
        <w:pStyle w:val="T1"/>
        <w:jc w:val="left"/>
        <w:rPr>
          <w:lang w:val="nl-NL"/>
        </w:rPr>
      </w:pPr>
      <w:r>
        <w:rPr>
          <w:lang w:val="nl-NL"/>
        </w:rPr>
        <w:t>Toonhoogte</w:t>
      </w:r>
    </w:p>
    <w:p w:rsidR="00000000" w:rsidRDefault="001D5FEE">
      <w:pPr>
        <w:pStyle w:val="T1"/>
        <w:jc w:val="left"/>
        <w:rPr>
          <w:lang w:val="nl-NL"/>
        </w:rPr>
      </w:pPr>
      <w:r>
        <w:rPr>
          <w:lang w:val="nl-NL"/>
        </w:rPr>
        <w:t>a</w:t>
      </w:r>
      <w:r>
        <w:rPr>
          <w:vertAlign w:val="superscript"/>
          <w:lang w:val="nl-NL"/>
        </w:rPr>
        <w:t>1</w:t>
      </w:r>
      <w:r>
        <w:rPr>
          <w:lang w:val="nl-NL"/>
        </w:rPr>
        <w:t xml:space="preserve"> = 435 Hz</w:t>
      </w:r>
    </w:p>
    <w:p w:rsidR="00000000" w:rsidRDefault="001D5FEE">
      <w:pPr>
        <w:pStyle w:val="T1"/>
        <w:jc w:val="left"/>
        <w:rPr>
          <w:lang w:val="nl-NL"/>
        </w:rPr>
      </w:pPr>
      <w:r>
        <w:rPr>
          <w:lang w:val="nl-NL"/>
        </w:rPr>
        <w:t>Temperatuur</w:t>
      </w:r>
    </w:p>
    <w:p w:rsidR="00000000" w:rsidRDefault="001D5FEE">
      <w:pPr>
        <w:pStyle w:val="T1"/>
        <w:jc w:val="left"/>
        <w:rPr>
          <w:lang w:val="nl-NL"/>
        </w:rPr>
      </w:pPr>
      <w:r>
        <w:rPr>
          <w:lang w:val="nl-NL"/>
        </w:rPr>
        <w:t>evenredig zwevend</w:t>
      </w:r>
    </w:p>
    <w:p w:rsidR="00000000" w:rsidRDefault="001D5FEE">
      <w:pPr>
        <w:pStyle w:val="T1"/>
        <w:jc w:val="left"/>
        <w:rPr>
          <w:lang w:val="nl-NL"/>
        </w:rPr>
      </w:pPr>
    </w:p>
    <w:p w:rsidR="00000000" w:rsidRDefault="001D5FEE">
      <w:pPr>
        <w:pStyle w:val="T1"/>
        <w:jc w:val="left"/>
        <w:rPr>
          <w:lang w:val="nl-NL"/>
        </w:rPr>
      </w:pPr>
      <w:r>
        <w:rPr>
          <w:lang w:val="nl-NL"/>
        </w:rPr>
        <w:t>Manuaalomvang</w:t>
      </w:r>
    </w:p>
    <w:p w:rsidR="00000000" w:rsidRDefault="001D5FEE">
      <w:pPr>
        <w:pStyle w:val="T1"/>
        <w:jc w:val="left"/>
        <w:rPr>
          <w:vertAlign w:val="superscript"/>
          <w:lang w:val="nl-NL"/>
        </w:rPr>
      </w:pPr>
      <w:proofErr w:type="spellStart"/>
      <w:r>
        <w:rPr>
          <w:lang w:val="nl-NL"/>
        </w:rPr>
        <w:t>C-f</w:t>
      </w:r>
      <w:r>
        <w:rPr>
          <w:vertAlign w:val="superscript"/>
          <w:lang w:val="nl-NL"/>
        </w:rPr>
        <w:t>3</w:t>
      </w:r>
      <w:proofErr w:type="spellEnd"/>
    </w:p>
    <w:p w:rsidR="00000000" w:rsidRDefault="001D5FEE">
      <w:pPr>
        <w:pStyle w:val="T1"/>
        <w:jc w:val="left"/>
        <w:rPr>
          <w:lang w:val="nl-NL"/>
        </w:rPr>
      </w:pPr>
      <w:r>
        <w:rPr>
          <w:lang w:val="nl-NL"/>
        </w:rPr>
        <w:t>Pedaalomvang</w:t>
      </w:r>
    </w:p>
    <w:p w:rsidR="00000000" w:rsidRDefault="001D5FEE">
      <w:pPr>
        <w:pStyle w:val="T1"/>
        <w:jc w:val="left"/>
        <w:rPr>
          <w:vertAlign w:val="superscript"/>
          <w:lang w:val="nl-NL"/>
        </w:rPr>
      </w:pPr>
      <w:proofErr w:type="spellStart"/>
      <w:r>
        <w:rPr>
          <w:lang w:val="nl-NL"/>
        </w:rPr>
        <w:t>C-f</w:t>
      </w:r>
      <w:r>
        <w:rPr>
          <w:vertAlign w:val="superscript"/>
          <w:lang w:val="nl-NL"/>
        </w:rPr>
        <w:t>1</w:t>
      </w:r>
      <w:proofErr w:type="spellEnd"/>
    </w:p>
    <w:p w:rsidR="00000000" w:rsidRDefault="001D5FEE">
      <w:pPr>
        <w:pStyle w:val="T1"/>
        <w:jc w:val="left"/>
        <w:rPr>
          <w:lang w:val="nl-NL"/>
        </w:rPr>
      </w:pPr>
    </w:p>
    <w:p w:rsidR="00000000" w:rsidRDefault="001D5FEE">
      <w:pPr>
        <w:pStyle w:val="T1"/>
        <w:jc w:val="left"/>
        <w:rPr>
          <w:lang w:val="nl-NL"/>
        </w:rPr>
      </w:pPr>
      <w:r>
        <w:rPr>
          <w:lang w:val="nl-NL"/>
        </w:rPr>
        <w:t>Windvoorziening</w:t>
      </w:r>
    </w:p>
    <w:p w:rsidR="00000000" w:rsidRDefault="001D5FEE">
      <w:pPr>
        <w:pStyle w:val="T1"/>
        <w:jc w:val="left"/>
        <w:rPr>
          <w:lang w:val="nl-NL"/>
        </w:rPr>
      </w:pPr>
      <w:r>
        <w:rPr>
          <w:lang w:val="nl-NL"/>
        </w:rPr>
        <w:t>twee spaanbalgen (1864) en een magazijnbalg (1882)</w:t>
      </w:r>
    </w:p>
    <w:p w:rsidR="00000000" w:rsidRDefault="001D5FEE">
      <w:pPr>
        <w:pStyle w:val="T1"/>
        <w:jc w:val="left"/>
        <w:rPr>
          <w:lang w:val="nl-NL"/>
        </w:rPr>
      </w:pPr>
      <w:r>
        <w:rPr>
          <w:lang w:val="nl-NL"/>
        </w:rPr>
        <w:t>Winddruk</w:t>
      </w:r>
    </w:p>
    <w:p w:rsidR="00000000" w:rsidRDefault="001D5FEE">
      <w:pPr>
        <w:pStyle w:val="T1"/>
        <w:jc w:val="left"/>
        <w:rPr>
          <w:lang w:val="nl-NL"/>
        </w:rPr>
      </w:pPr>
      <w:r>
        <w:rPr>
          <w:lang w:val="nl-NL"/>
        </w:rPr>
        <w:t>90 mm</w:t>
      </w:r>
    </w:p>
    <w:p w:rsidR="00000000" w:rsidRDefault="001D5FEE">
      <w:pPr>
        <w:pStyle w:val="T1"/>
        <w:jc w:val="left"/>
        <w:rPr>
          <w:lang w:val="nl-NL"/>
        </w:rPr>
      </w:pPr>
    </w:p>
    <w:p w:rsidR="00000000" w:rsidRDefault="001D5FEE">
      <w:pPr>
        <w:pStyle w:val="T1"/>
        <w:jc w:val="left"/>
        <w:rPr>
          <w:lang w:val="nl-NL"/>
        </w:rPr>
      </w:pPr>
      <w:r>
        <w:rPr>
          <w:lang w:val="nl-NL"/>
        </w:rPr>
        <w:t xml:space="preserve">Plaats </w:t>
      </w:r>
      <w:proofErr w:type="spellStart"/>
      <w:r>
        <w:rPr>
          <w:lang w:val="nl-NL"/>
        </w:rPr>
        <w:t>klaviatuur</w:t>
      </w:r>
      <w:proofErr w:type="spellEnd"/>
    </w:p>
    <w:p w:rsidR="00000000" w:rsidRDefault="001D5FEE">
      <w:pPr>
        <w:pStyle w:val="T1"/>
        <w:jc w:val="left"/>
        <w:rPr>
          <w:lang w:val="nl-NL"/>
        </w:rPr>
      </w:pPr>
      <w:r>
        <w:rPr>
          <w:lang w:val="nl-NL"/>
        </w:rPr>
        <w:t>vrijstaande speeltafel met rug naar hoofdkas, geplaatst in de borstwering boven de kas van het Positief</w:t>
      </w:r>
    </w:p>
    <w:p w:rsidR="00000000" w:rsidRDefault="001D5FEE">
      <w:pPr>
        <w:pStyle w:val="T1"/>
        <w:jc w:val="left"/>
        <w:rPr>
          <w:lang w:val="nl-NL"/>
        </w:rPr>
      </w:pPr>
    </w:p>
    <w:p w:rsidR="00000000" w:rsidRDefault="001D5FEE">
      <w:pPr>
        <w:pStyle w:val="Heading2"/>
        <w:rPr>
          <w:i w:val="0"/>
          <w:iCs/>
        </w:rPr>
      </w:pPr>
      <w:r>
        <w:rPr>
          <w:i w:val="0"/>
          <w:iCs/>
        </w:rPr>
        <w:t>Bijzonderheden</w:t>
      </w:r>
    </w:p>
    <w:p w:rsidR="00000000" w:rsidRDefault="001D5FEE">
      <w:pPr>
        <w:pStyle w:val="T1"/>
        <w:jc w:val="left"/>
        <w:rPr>
          <w:lang w:val="nl-NL"/>
        </w:rPr>
      </w:pPr>
    </w:p>
    <w:p w:rsidR="00000000" w:rsidRDefault="001D5FEE">
      <w:pPr>
        <w:pStyle w:val="T1"/>
        <w:jc w:val="left"/>
        <w:rPr>
          <w:lang w:val="nl-NL"/>
        </w:rPr>
      </w:pPr>
      <w:r>
        <w:rPr>
          <w:lang w:val="nl-NL"/>
        </w:rPr>
        <w:t>Op de eerste tribune is een balgenkamer ingericht</w:t>
      </w:r>
      <w:r>
        <w:rPr>
          <w:lang w:val="nl-NL"/>
        </w:rPr>
        <w:t xml:space="preserve"> waarin twee van de drie oorspronkelijke spaanbalgen alsmede de magazijnbalg aanwezig zijn. De magazijnbalg is voorzien van een </w:t>
      </w:r>
      <w:proofErr w:type="spellStart"/>
      <w:r>
        <w:rPr>
          <w:lang w:val="nl-NL"/>
        </w:rPr>
        <w:t>in-</w:t>
      </w:r>
      <w:proofErr w:type="spellEnd"/>
      <w:r>
        <w:rPr>
          <w:lang w:val="nl-NL"/>
        </w:rPr>
        <w:t xml:space="preserve"> en uitspringende vouw. Op de tweede tribune bevindt zich de vrijstaande speeltafel. De ondertoetsen van de drie eikenhouten </w:t>
      </w:r>
      <w:r>
        <w:rPr>
          <w:lang w:val="nl-NL"/>
        </w:rPr>
        <w:t xml:space="preserve">staartklavieren van de Manualen zijn voorzien ivoren beleg, de boventoetsen zijn van ebben. Aan weerszijden van de handklavieren zijn - in terrassen - in totaal 50 registerknoppen aangebracht. De eerste rij omvat twee maal vijf knoppen voor het </w:t>
      </w:r>
      <w:proofErr w:type="spellStart"/>
      <w:r>
        <w:rPr>
          <w:lang w:val="nl-NL"/>
        </w:rPr>
        <w:t>Ped</w:t>
      </w:r>
      <w:proofErr w:type="spellEnd"/>
      <w:r>
        <w:rPr>
          <w:lang w:val="nl-NL"/>
        </w:rPr>
        <w:t>, de twe</w:t>
      </w:r>
      <w:r>
        <w:rPr>
          <w:lang w:val="nl-NL"/>
        </w:rPr>
        <w:t xml:space="preserve">ede rij twee maal zes knoppen voor het BW, de derde rij één maal zes en één maal zeven knoppen voor het HW plus die van het </w:t>
      </w:r>
      <w:proofErr w:type="spellStart"/>
      <w:r>
        <w:rPr>
          <w:lang w:val="nl-NL"/>
        </w:rPr>
        <w:t>ventil</w:t>
      </w:r>
      <w:proofErr w:type="spellEnd"/>
      <w:r>
        <w:rPr>
          <w:lang w:val="nl-NL"/>
        </w:rPr>
        <w:t>, de vierde rij twee maal vijf knoppen voor het Pos puls tremulant en bock. Daarboven bevindt zich aan elke kant één knop voor</w:t>
      </w:r>
      <w:r>
        <w:rPr>
          <w:lang w:val="nl-NL"/>
        </w:rPr>
        <w:t xml:space="preserve"> de Combinatie (Pos) maar de bijbehorende mechaniek is niet meer aanwezig. De koppelingen zijn uitgevoerd als treden.</w:t>
      </w:r>
    </w:p>
    <w:p w:rsidR="00000000" w:rsidRDefault="001D5FEE">
      <w:pPr>
        <w:pStyle w:val="T1"/>
        <w:jc w:val="left"/>
        <w:rPr>
          <w:lang w:val="nl-NL"/>
        </w:rPr>
      </w:pPr>
      <w:r>
        <w:rPr>
          <w:lang w:val="nl-NL"/>
        </w:rPr>
        <w:t xml:space="preserve">Alle werken hebben afzonderlijke </w:t>
      </w:r>
      <w:proofErr w:type="spellStart"/>
      <w:r>
        <w:rPr>
          <w:lang w:val="nl-NL"/>
        </w:rPr>
        <w:t>C-</w:t>
      </w:r>
      <w:proofErr w:type="spellEnd"/>
      <w:r>
        <w:rPr>
          <w:lang w:val="nl-NL"/>
        </w:rPr>
        <w:t xml:space="preserve"> en </w:t>
      </w:r>
      <w:proofErr w:type="spellStart"/>
      <w:r>
        <w:rPr>
          <w:lang w:val="nl-NL"/>
        </w:rPr>
        <w:t>Cis-laden</w:t>
      </w:r>
      <w:proofErr w:type="spellEnd"/>
      <w:r>
        <w:rPr>
          <w:lang w:val="nl-NL"/>
        </w:rPr>
        <w:t>. Op de laden van het HW zijn aan weerszijden de pijpen voor de tonen Cis Dis F G A, respe</w:t>
      </w:r>
      <w:r>
        <w:rPr>
          <w:lang w:val="nl-NL"/>
        </w:rPr>
        <w:t xml:space="preserve">ctievelijk C D E Fis Gis geplaatst, het overige pijpwerk is daar tussenin in hele tonen vanuit het midden aflopend opgesteld. Op de laden van het BW zijn de grootste acht pijpen in het midden geplaatst (Cis Dis F </w:t>
      </w:r>
      <w:proofErr w:type="spellStart"/>
      <w:r>
        <w:rPr>
          <w:lang w:val="nl-NL"/>
        </w:rPr>
        <w:t>G</w:t>
      </w:r>
      <w:proofErr w:type="spellEnd"/>
      <w:r>
        <w:rPr>
          <w:lang w:val="nl-NL"/>
        </w:rPr>
        <w:t xml:space="preserve">, respectievelijk C D E Fis), het overige </w:t>
      </w:r>
      <w:r>
        <w:rPr>
          <w:lang w:val="nl-NL"/>
        </w:rPr>
        <w:t xml:space="preserve">pijpwerk is van buiten naar binnen toe aflopend opgesteld. De beide laden van het Pos zijn haaks op het front geplaatst, met de grootste pijpen aan de frontzijde. De </w:t>
      </w:r>
      <w:proofErr w:type="spellStart"/>
      <w:r>
        <w:rPr>
          <w:lang w:val="nl-NL"/>
        </w:rPr>
        <w:t>C-</w:t>
      </w:r>
      <w:proofErr w:type="spellEnd"/>
      <w:r>
        <w:rPr>
          <w:lang w:val="nl-NL"/>
        </w:rPr>
        <w:t xml:space="preserve"> en </w:t>
      </w:r>
      <w:proofErr w:type="spellStart"/>
      <w:r>
        <w:rPr>
          <w:lang w:val="nl-NL"/>
        </w:rPr>
        <w:t>Cis-lade</w:t>
      </w:r>
      <w:proofErr w:type="spellEnd"/>
      <w:r>
        <w:rPr>
          <w:lang w:val="nl-NL"/>
        </w:rPr>
        <w:t xml:space="preserve"> van het </w:t>
      </w:r>
      <w:proofErr w:type="spellStart"/>
      <w:r>
        <w:rPr>
          <w:lang w:val="nl-NL"/>
        </w:rPr>
        <w:t>Ped</w:t>
      </w:r>
      <w:proofErr w:type="spellEnd"/>
      <w:r>
        <w:rPr>
          <w:lang w:val="nl-NL"/>
        </w:rPr>
        <w:t xml:space="preserve"> zijn aan weerszijden van de laden van het HW geplaatst, het pij</w:t>
      </w:r>
      <w:r>
        <w:rPr>
          <w:lang w:val="nl-NL"/>
        </w:rPr>
        <w:t>pwerk naar buiten toe aflopend.</w:t>
      </w:r>
    </w:p>
    <w:p w:rsidR="00000000" w:rsidRDefault="001D5FEE">
      <w:pPr>
        <w:pStyle w:val="T1"/>
        <w:jc w:val="left"/>
        <w:rPr>
          <w:lang w:val="nl-NL"/>
        </w:rPr>
      </w:pPr>
      <w:r>
        <w:rPr>
          <w:lang w:val="nl-NL"/>
        </w:rPr>
        <w:t xml:space="preserve">Het pijpwerk van het HW is van Smits, met uitzondering van de Mixtuur 4-5 st. (1942). De in 1987 geplaatste Trompet 8' is afkomstig van het voormalige </w:t>
      </w:r>
      <w:proofErr w:type="spellStart"/>
      <w:r>
        <w:rPr>
          <w:lang w:val="nl-NL"/>
        </w:rPr>
        <w:t>Smits-orgel</w:t>
      </w:r>
      <w:proofErr w:type="spellEnd"/>
      <w:r>
        <w:rPr>
          <w:lang w:val="nl-NL"/>
        </w:rPr>
        <w:t xml:space="preserve"> uit Den </w:t>
      </w:r>
      <w:proofErr w:type="spellStart"/>
      <w:r>
        <w:rPr>
          <w:lang w:val="nl-NL"/>
        </w:rPr>
        <w:t>Dungen</w:t>
      </w:r>
      <w:proofErr w:type="spellEnd"/>
      <w:r>
        <w:rPr>
          <w:lang w:val="nl-NL"/>
        </w:rPr>
        <w:t xml:space="preserve"> (1910). De originele Trompet 8' verhuisde toen</w:t>
      </w:r>
      <w:r>
        <w:rPr>
          <w:lang w:val="nl-NL"/>
        </w:rPr>
        <w:t xml:space="preserve"> deels naar het </w:t>
      </w:r>
      <w:proofErr w:type="spellStart"/>
      <w:r>
        <w:rPr>
          <w:lang w:val="nl-NL"/>
        </w:rPr>
        <w:t>Ped</w:t>
      </w:r>
      <w:proofErr w:type="spellEnd"/>
      <w:r>
        <w:rPr>
          <w:lang w:val="nl-NL"/>
        </w:rPr>
        <w:t xml:space="preserve"> en werd deels opgeslagen. De </w:t>
      </w:r>
      <w:proofErr w:type="spellStart"/>
      <w:r>
        <w:rPr>
          <w:lang w:val="nl-NL"/>
        </w:rPr>
        <w:t>Prestant</w:t>
      </w:r>
      <w:proofErr w:type="spellEnd"/>
      <w:r>
        <w:rPr>
          <w:lang w:val="nl-NL"/>
        </w:rPr>
        <w:t xml:space="preserve"> 16' (HW) begint op G en staat t/m g</w:t>
      </w:r>
      <w:r>
        <w:rPr>
          <w:vertAlign w:val="superscript"/>
          <w:lang w:val="nl-NL"/>
        </w:rPr>
        <w:t>1</w:t>
      </w:r>
      <w:r>
        <w:rPr>
          <w:lang w:val="nl-NL"/>
        </w:rPr>
        <w:t xml:space="preserve"> in het front. </w:t>
      </w:r>
      <w:proofErr w:type="spellStart"/>
      <w:r>
        <w:rPr>
          <w:lang w:val="nl-NL"/>
        </w:rPr>
        <w:t>C-h</w:t>
      </w:r>
      <w:proofErr w:type="spellEnd"/>
      <w:r>
        <w:rPr>
          <w:lang w:val="nl-NL"/>
        </w:rPr>
        <w:t xml:space="preserve"> van de Bourdon 16' zijn van eiken, het vervolg is van metaal. De Octaaf 8' is van tin en van </w:t>
      </w:r>
      <w:proofErr w:type="spellStart"/>
      <w:r>
        <w:rPr>
          <w:lang w:val="nl-NL"/>
        </w:rPr>
        <w:t>C-H</w:t>
      </w:r>
      <w:proofErr w:type="spellEnd"/>
      <w:r>
        <w:rPr>
          <w:lang w:val="nl-NL"/>
        </w:rPr>
        <w:t xml:space="preserve"> voorzien van kastbaarden. De </w:t>
      </w:r>
      <w:proofErr w:type="spellStart"/>
      <w:r>
        <w:rPr>
          <w:lang w:val="nl-NL"/>
        </w:rPr>
        <w:t>Portunaal</w:t>
      </w:r>
      <w:proofErr w:type="spellEnd"/>
      <w:r>
        <w:rPr>
          <w:lang w:val="nl-NL"/>
        </w:rPr>
        <w:t xml:space="preserve"> 8' is e</w:t>
      </w:r>
      <w:r>
        <w:rPr>
          <w:lang w:val="nl-NL"/>
        </w:rPr>
        <w:t xml:space="preserve">veneens van tin. De Roerfluit 8' bezit gedekte eiken pijpen voor de tonen </w:t>
      </w:r>
      <w:proofErr w:type="spellStart"/>
      <w:r>
        <w:rPr>
          <w:lang w:val="nl-NL"/>
        </w:rPr>
        <w:t>C-A.</w:t>
      </w:r>
      <w:proofErr w:type="spellEnd"/>
      <w:r>
        <w:rPr>
          <w:lang w:val="nl-NL"/>
        </w:rPr>
        <w:t xml:space="preserve"> B en H zijn van metaal (gedekt), het vervolg is in 1942 van inwendige roeren voorzien. De Fluit Harmoniek 4' is door </w:t>
      </w:r>
      <w:proofErr w:type="spellStart"/>
      <w:r>
        <w:rPr>
          <w:lang w:val="nl-NL"/>
        </w:rPr>
        <w:t>Adema</w:t>
      </w:r>
      <w:proofErr w:type="spellEnd"/>
      <w:r>
        <w:rPr>
          <w:lang w:val="nl-NL"/>
        </w:rPr>
        <w:t xml:space="preserve"> samengesteld uit pijpwerk van de voormalige Bourdon 16</w:t>
      </w:r>
      <w:r>
        <w:rPr>
          <w:lang w:val="nl-NL"/>
        </w:rPr>
        <w:t xml:space="preserve">' (Pos), Open Fluit 4' (HW) en Viool </w:t>
      </w:r>
      <w:proofErr w:type="spellStart"/>
      <w:r>
        <w:rPr>
          <w:lang w:val="nl-NL"/>
        </w:rPr>
        <w:t>di</w:t>
      </w:r>
      <w:proofErr w:type="spellEnd"/>
      <w:r>
        <w:rPr>
          <w:lang w:val="nl-NL"/>
        </w:rPr>
        <w:t xml:space="preserve"> Gamba 8' (BW). De </w:t>
      </w:r>
      <w:proofErr w:type="spellStart"/>
      <w:r>
        <w:rPr>
          <w:lang w:val="nl-NL"/>
        </w:rPr>
        <w:t>Quint</w:t>
      </w:r>
      <w:proofErr w:type="spellEnd"/>
      <w:r>
        <w:rPr>
          <w:lang w:val="nl-NL"/>
        </w:rPr>
        <w:t xml:space="preserve"> 3' is in de bas gedekt en voorzien van roeren. De Cornet staat afgevoerd op twee banken, het </w:t>
      </w:r>
      <w:proofErr w:type="spellStart"/>
      <w:r>
        <w:rPr>
          <w:lang w:val="nl-NL"/>
        </w:rPr>
        <w:t>acht-voets-koor</w:t>
      </w:r>
      <w:proofErr w:type="spellEnd"/>
      <w:r>
        <w:rPr>
          <w:lang w:val="nl-NL"/>
        </w:rPr>
        <w:t xml:space="preserve"> is gedekt.</w:t>
      </w:r>
    </w:p>
    <w:p w:rsidR="00000000" w:rsidRDefault="001D5FEE">
      <w:pPr>
        <w:pStyle w:val="T1"/>
        <w:jc w:val="left"/>
        <w:rPr>
          <w:lang w:val="nl-NL"/>
        </w:rPr>
      </w:pPr>
      <w:r>
        <w:rPr>
          <w:lang w:val="nl-NL"/>
        </w:rPr>
        <w:t>Het pijpwerk van het BW is grotendeels van Smits met uitzondering van de</w:t>
      </w:r>
      <w:r>
        <w:rPr>
          <w:lang w:val="nl-NL"/>
        </w:rPr>
        <w:t xml:space="preserve"> in 1941 geplaatste Scherp. De bas van de Bourdon 16' is van eiken (gedekt) en afgevoerd, het vervolg is van metaal en staat op de lade. Het groot octaaf van de Holpijp 8' is eveneens van eiken. De </w:t>
      </w:r>
      <w:proofErr w:type="spellStart"/>
      <w:r>
        <w:rPr>
          <w:lang w:val="nl-NL"/>
        </w:rPr>
        <w:t>Prestant</w:t>
      </w:r>
      <w:proofErr w:type="spellEnd"/>
      <w:r>
        <w:rPr>
          <w:lang w:val="nl-NL"/>
        </w:rPr>
        <w:t xml:space="preserve"> 8' is van tin, </w:t>
      </w:r>
      <w:proofErr w:type="spellStart"/>
      <w:r>
        <w:rPr>
          <w:lang w:val="nl-NL"/>
        </w:rPr>
        <w:t>C-h</w:t>
      </w:r>
      <w:r>
        <w:rPr>
          <w:vertAlign w:val="superscript"/>
          <w:lang w:val="nl-NL"/>
        </w:rPr>
        <w:t>1</w:t>
      </w:r>
      <w:proofErr w:type="spellEnd"/>
      <w:r>
        <w:rPr>
          <w:lang w:val="nl-NL"/>
        </w:rPr>
        <w:t xml:space="preserve"> zijn van baarden voorzien. De</w:t>
      </w:r>
      <w:r>
        <w:rPr>
          <w:lang w:val="nl-NL"/>
        </w:rPr>
        <w:t xml:space="preserve"> </w:t>
      </w:r>
      <w:proofErr w:type="spellStart"/>
      <w:r>
        <w:rPr>
          <w:lang w:val="nl-NL"/>
        </w:rPr>
        <w:t>Vox</w:t>
      </w:r>
      <w:proofErr w:type="spellEnd"/>
      <w:r>
        <w:rPr>
          <w:lang w:val="nl-NL"/>
        </w:rPr>
        <w:t xml:space="preserve"> </w:t>
      </w:r>
      <w:proofErr w:type="spellStart"/>
      <w:r>
        <w:rPr>
          <w:lang w:val="nl-NL"/>
        </w:rPr>
        <w:t>Coelestis</w:t>
      </w:r>
      <w:proofErr w:type="spellEnd"/>
      <w:r>
        <w:rPr>
          <w:lang w:val="nl-NL"/>
        </w:rPr>
        <w:t xml:space="preserve"> 8' begint op e en is eveneens van tin. De Viool </w:t>
      </w:r>
      <w:proofErr w:type="spellStart"/>
      <w:r>
        <w:rPr>
          <w:lang w:val="nl-NL"/>
        </w:rPr>
        <w:t>di</w:t>
      </w:r>
      <w:proofErr w:type="spellEnd"/>
      <w:r>
        <w:rPr>
          <w:lang w:val="nl-NL"/>
        </w:rPr>
        <w:t xml:space="preserve"> Gamba 8' bestaat geheel uit pijpwerk van Smits, </w:t>
      </w:r>
      <w:proofErr w:type="spellStart"/>
      <w:r>
        <w:rPr>
          <w:lang w:val="nl-NL"/>
        </w:rPr>
        <w:t>c-f</w:t>
      </w:r>
      <w:r>
        <w:rPr>
          <w:vertAlign w:val="superscript"/>
          <w:lang w:val="nl-NL"/>
        </w:rPr>
        <w:t>3</w:t>
      </w:r>
      <w:proofErr w:type="spellEnd"/>
      <w:r>
        <w:rPr>
          <w:lang w:val="nl-NL"/>
        </w:rPr>
        <w:t xml:space="preserve"> zijn echter afkomstig van de voormalige Viola 4'. De Doublet 2' bevat het pijpwerk van de oude </w:t>
      </w:r>
      <w:proofErr w:type="spellStart"/>
      <w:r>
        <w:rPr>
          <w:lang w:val="nl-NL"/>
        </w:rPr>
        <w:t>Violine</w:t>
      </w:r>
      <w:proofErr w:type="spellEnd"/>
      <w:r>
        <w:rPr>
          <w:lang w:val="nl-NL"/>
        </w:rPr>
        <w:t xml:space="preserve"> 2'.</w:t>
      </w:r>
    </w:p>
    <w:p w:rsidR="00000000" w:rsidRDefault="001D5FEE">
      <w:pPr>
        <w:pStyle w:val="T1"/>
        <w:jc w:val="left"/>
        <w:rPr>
          <w:lang w:val="nl-NL"/>
        </w:rPr>
      </w:pPr>
      <w:r>
        <w:rPr>
          <w:lang w:val="nl-NL"/>
        </w:rPr>
        <w:t>Het pijpwerk van het Pos is bi</w:t>
      </w:r>
      <w:r>
        <w:rPr>
          <w:lang w:val="nl-NL"/>
        </w:rPr>
        <w:t xml:space="preserve">jna geheel van Smits. De tinnen </w:t>
      </w:r>
      <w:proofErr w:type="spellStart"/>
      <w:r>
        <w:rPr>
          <w:lang w:val="nl-NL"/>
        </w:rPr>
        <w:t>Salicet</w:t>
      </w:r>
      <w:proofErr w:type="spellEnd"/>
      <w:r>
        <w:rPr>
          <w:lang w:val="nl-NL"/>
        </w:rPr>
        <w:t xml:space="preserve"> 8' staat van </w:t>
      </w:r>
      <w:proofErr w:type="spellStart"/>
      <w:r>
        <w:rPr>
          <w:lang w:val="nl-NL"/>
        </w:rPr>
        <w:t>C-fis</w:t>
      </w:r>
      <w:proofErr w:type="spellEnd"/>
      <w:r>
        <w:rPr>
          <w:lang w:val="nl-NL"/>
        </w:rPr>
        <w:t xml:space="preserve"> in het front. Het groot octaaf van de Holpijp 8' en de </w:t>
      </w:r>
      <w:proofErr w:type="spellStart"/>
      <w:r>
        <w:rPr>
          <w:lang w:val="nl-NL"/>
        </w:rPr>
        <w:t>Quintadeen</w:t>
      </w:r>
      <w:proofErr w:type="spellEnd"/>
      <w:r>
        <w:rPr>
          <w:lang w:val="nl-NL"/>
        </w:rPr>
        <w:t xml:space="preserve"> 8' is van eiken (gedekt) en afgevoerd, het vervolg van beide registers is van metaal en staat op de lade. De </w:t>
      </w:r>
      <w:proofErr w:type="spellStart"/>
      <w:r>
        <w:rPr>
          <w:lang w:val="nl-NL"/>
        </w:rPr>
        <w:t>Vioolprestant</w:t>
      </w:r>
      <w:proofErr w:type="spellEnd"/>
      <w:r>
        <w:rPr>
          <w:lang w:val="nl-NL"/>
        </w:rPr>
        <w:t xml:space="preserve"> 4' is va</w:t>
      </w:r>
      <w:r>
        <w:rPr>
          <w:lang w:val="nl-NL"/>
        </w:rPr>
        <w:t xml:space="preserve">n tin, </w:t>
      </w:r>
      <w:proofErr w:type="spellStart"/>
      <w:r>
        <w:rPr>
          <w:lang w:val="nl-NL"/>
        </w:rPr>
        <w:t>C-A</w:t>
      </w:r>
      <w:proofErr w:type="spellEnd"/>
      <w:r>
        <w:rPr>
          <w:lang w:val="nl-NL"/>
        </w:rPr>
        <w:t xml:space="preserve"> staan in het front. De Holfluit 4' is van </w:t>
      </w:r>
      <w:proofErr w:type="spellStart"/>
      <w:r>
        <w:rPr>
          <w:lang w:val="nl-NL"/>
        </w:rPr>
        <w:t>C-f</w:t>
      </w:r>
      <w:r>
        <w:rPr>
          <w:vertAlign w:val="superscript"/>
          <w:lang w:val="nl-NL"/>
        </w:rPr>
        <w:t>2</w:t>
      </w:r>
      <w:proofErr w:type="spellEnd"/>
      <w:r>
        <w:rPr>
          <w:lang w:val="nl-NL"/>
        </w:rPr>
        <w:t xml:space="preserve"> gedekt, het vervolg is open. De in 1988 geplaatste </w:t>
      </w:r>
      <w:proofErr w:type="spellStart"/>
      <w:r>
        <w:rPr>
          <w:lang w:val="nl-NL"/>
        </w:rPr>
        <w:t>Quint</w:t>
      </w:r>
      <w:proofErr w:type="spellEnd"/>
      <w:r>
        <w:rPr>
          <w:lang w:val="nl-NL"/>
        </w:rPr>
        <w:t xml:space="preserve"> 3' begint op g en bevat pijpwerk uit de voormalige Mixtuur van het HW dat van 1942 tot 1988 als Ruispijp 4 st. op het </w:t>
      </w:r>
      <w:proofErr w:type="spellStart"/>
      <w:r>
        <w:rPr>
          <w:lang w:val="nl-NL"/>
        </w:rPr>
        <w:t>Ped</w:t>
      </w:r>
      <w:proofErr w:type="spellEnd"/>
      <w:r>
        <w:rPr>
          <w:lang w:val="nl-NL"/>
        </w:rPr>
        <w:t xml:space="preserve"> fungeerde. De Flage</w:t>
      </w:r>
      <w:r>
        <w:rPr>
          <w:lang w:val="nl-NL"/>
        </w:rPr>
        <w:t xml:space="preserve">olet 2' is gemaakt van de oorspronkelijke </w:t>
      </w:r>
      <w:proofErr w:type="spellStart"/>
      <w:r>
        <w:rPr>
          <w:lang w:val="nl-NL"/>
        </w:rPr>
        <w:t>Dulcina</w:t>
      </w:r>
      <w:proofErr w:type="spellEnd"/>
      <w:r>
        <w:rPr>
          <w:lang w:val="nl-NL"/>
        </w:rPr>
        <w:t xml:space="preserve"> 4'. De </w:t>
      </w:r>
      <w:proofErr w:type="spellStart"/>
      <w:r>
        <w:rPr>
          <w:lang w:val="nl-NL"/>
        </w:rPr>
        <w:t>Sifflet</w:t>
      </w:r>
      <w:proofErr w:type="spellEnd"/>
      <w:r>
        <w:rPr>
          <w:lang w:val="nl-NL"/>
        </w:rPr>
        <w:t xml:space="preserve"> 1' is gemaakt uit pijpwerk van de oude Piccolo 2' en de </w:t>
      </w:r>
      <w:r>
        <w:rPr>
          <w:lang w:val="nl-NL"/>
        </w:rPr>
        <w:lastRenderedPageBreak/>
        <w:t>oude Viola 4' (BW).</w:t>
      </w:r>
    </w:p>
    <w:p w:rsidR="001D5FEE" w:rsidRDefault="001D5FEE">
      <w:pPr>
        <w:pStyle w:val="T1"/>
        <w:jc w:val="left"/>
        <w:rPr>
          <w:lang w:val="nl-NL"/>
        </w:rPr>
      </w:pPr>
      <w:r>
        <w:rPr>
          <w:lang w:val="nl-NL"/>
        </w:rPr>
        <w:t xml:space="preserve">Ook het pijpwerk van het </w:t>
      </w:r>
      <w:proofErr w:type="spellStart"/>
      <w:r>
        <w:rPr>
          <w:lang w:val="nl-NL"/>
        </w:rPr>
        <w:t>Ped</w:t>
      </w:r>
      <w:proofErr w:type="spellEnd"/>
      <w:r>
        <w:rPr>
          <w:lang w:val="nl-NL"/>
        </w:rPr>
        <w:t xml:space="preserve"> is vrijwel geheel van Smits. De Major 32' heeft gedekte eiken pijpen voor de tonen </w:t>
      </w:r>
      <w:proofErr w:type="spellStart"/>
      <w:r>
        <w:rPr>
          <w:lang w:val="nl-NL"/>
        </w:rPr>
        <w:t>C-H</w:t>
      </w:r>
      <w:proofErr w:type="spellEnd"/>
      <w:r>
        <w:rPr>
          <w:lang w:val="nl-NL"/>
        </w:rPr>
        <w:t xml:space="preserve">, het vervolg is gecombineerd met de Subbas 16'. Dit laatstgenoemde register bezit gedekte eiken pijpen voor de tonen </w:t>
      </w:r>
      <w:proofErr w:type="spellStart"/>
      <w:r>
        <w:rPr>
          <w:lang w:val="nl-NL"/>
        </w:rPr>
        <w:t>C-h</w:t>
      </w:r>
      <w:proofErr w:type="spellEnd"/>
      <w:r>
        <w:rPr>
          <w:lang w:val="nl-NL"/>
        </w:rPr>
        <w:t xml:space="preserve">, het vervolg is van metaal (gedekt). De </w:t>
      </w:r>
      <w:proofErr w:type="spellStart"/>
      <w:r>
        <w:rPr>
          <w:lang w:val="nl-NL"/>
        </w:rPr>
        <w:t>Prestant</w:t>
      </w:r>
      <w:proofErr w:type="spellEnd"/>
      <w:r>
        <w:rPr>
          <w:lang w:val="nl-NL"/>
        </w:rPr>
        <w:t xml:space="preserve"> 16' is geheel van tin en staat van </w:t>
      </w:r>
      <w:proofErr w:type="spellStart"/>
      <w:r>
        <w:rPr>
          <w:lang w:val="nl-NL"/>
        </w:rPr>
        <w:t>C-e</w:t>
      </w:r>
      <w:r>
        <w:rPr>
          <w:vertAlign w:val="superscript"/>
          <w:lang w:val="nl-NL"/>
        </w:rPr>
        <w:t>1</w:t>
      </w:r>
      <w:proofErr w:type="spellEnd"/>
      <w:r>
        <w:rPr>
          <w:lang w:val="nl-NL"/>
        </w:rPr>
        <w:t xml:space="preserve"> in het front. De Openbas 8' bevat het ingekor</w:t>
      </w:r>
      <w:r>
        <w:rPr>
          <w:lang w:val="nl-NL"/>
        </w:rPr>
        <w:t xml:space="preserve">te pijpwerk van de </w:t>
      </w:r>
      <w:proofErr w:type="spellStart"/>
      <w:r>
        <w:rPr>
          <w:lang w:val="nl-NL"/>
        </w:rPr>
        <w:t>Violon</w:t>
      </w:r>
      <w:proofErr w:type="spellEnd"/>
      <w:r>
        <w:rPr>
          <w:lang w:val="nl-NL"/>
        </w:rPr>
        <w:t xml:space="preserve"> 16'. De </w:t>
      </w:r>
      <w:proofErr w:type="spellStart"/>
      <w:r>
        <w:rPr>
          <w:lang w:val="nl-NL"/>
        </w:rPr>
        <w:t>Wijdgedekt</w:t>
      </w:r>
      <w:proofErr w:type="spellEnd"/>
      <w:r>
        <w:rPr>
          <w:lang w:val="nl-NL"/>
        </w:rPr>
        <w:t xml:space="preserve"> 8' bevat het ingekorte pijpwerk van de </w:t>
      </w:r>
      <w:proofErr w:type="spellStart"/>
      <w:r>
        <w:rPr>
          <w:lang w:val="nl-NL"/>
        </w:rPr>
        <w:t>Quint</w:t>
      </w:r>
      <w:proofErr w:type="spellEnd"/>
      <w:r>
        <w:rPr>
          <w:lang w:val="nl-NL"/>
        </w:rPr>
        <w:t xml:space="preserve"> Gedekt 12', </w:t>
      </w:r>
      <w:proofErr w:type="spellStart"/>
      <w:r>
        <w:rPr>
          <w:lang w:val="nl-NL"/>
        </w:rPr>
        <w:t>C-cis</w:t>
      </w:r>
      <w:proofErr w:type="spellEnd"/>
      <w:r>
        <w:rPr>
          <w:lang w:val="nl-NL"/>
        </w:rPr>
        <w:t xml:space="preserve"> zijn van eiken (gedekt), het vervolg is van metaal (gedekt). De Koraalbas 4' bevat het ingekorte oude pijpwerk van de tinnen </w:t>
      </w:r>
      <w:proofErr w:type="spellStart"/>
      <w:r>
        <w:rPr>
          <w:lang w:val="nl-NL"/>
        </w:rPr>
        <w:t>Violoncelle</w:t>
      </w:r>
      <w:proofErr w:type="spellEnd"/>
      <w:r>
        <w:rPr>
          <w:lang w:val="nl-NL"/>
        </w:rPr>
        <w:t xml:space="preserve"> 8'. De </w:t>
      </w:r>
      <w:proofErr w:type="spellStart"/>
      <w:r>
        <w:rPr>
          <w:lang w:val="nl-NL"/>
        </w:rPr>
        <w:t>Holq</w:t>
      </w:r>
      <w:r>
        <w:rPr>
          <w:lang w:val="nl-NL"/>
        </w:rPr>
        <w:t>uintadeen</w:t>
      </w:r>
      <w:proofErr w:type="spellEnd"/>
      <w:r>
        <w:rPr>
          <w:lang w:val="nl-NL"/>
        </w:rPr>
        <w:t xml:space="preserve"> 4' is gemaakt van de oude Gedekt Fluit 4' door deze pijpen van nieuwe </w:t>
      </w:r>
      <w:proofErr w:type="spellStart"/>
      <w:r>
        <w:rPr>
          <w:lang w:val="nl-NL"/>
        </w:rPr>
        <w:t>opgesoldeerde</w:t>
      </w:r>
      <w:proofErr w:type="spellEnd"/>
      <w:r>
        <w:rPr>
          <w:lang w:val="nl-NL"/>
        </w:rPr>
        <w:t xml:space="preserve"> </w:t>
      </w:r>
      <w:proofErr w:type="spellStart"/>
      <w:r>
        <w:rPr>
          <w:lang w:val="nl-NL"/>
        </w:rPr>
        <w:t>bovenlabia</w:t>
      </w:r>
      <w:proofErr w:type="spellEnd"/>
      <w:r>
        <w:rPr>
          <w:lang w:val="nl-NL"/>
        </w:rPr>
        <w:t xml:space="preserve"> te voorzien. De Nachthoorn 2' bevat oud pijpwerk van de voormalige Open Fluit 4' </w:t>
      </w:r>
      <w:proofErr w:type="spellStart"/>
      <w:r>
        <w:rPr>
          <w:lang w:val="nl-NL"/>
        </w:rPr>
        <w:t>HW</w:t>
      </w:r>
      <w:proofErr w:type="spellEnd"/>
      <w:r>
        <w:rPr>
          <w:lang w:val="nl-NL"/>
        </w:rPr>
        <w:t>. De Bazuin 16' is voorzien van zinken bekers. De in 1987 geplaatste</w:t>
      </w:r>
      <w:r>
        <w:rPr>
          <w:lang w:val="nl-NL"/>
        </w:rPr>
        <w:t xml:space="preserve"> Trompet 8' is afkomstig van het </w:t>
      </w:r>
      <w:proofErr w:type="spellStart"/>
      <w:r>
        <w:rPr>
          <w:lang w:val="nl-NL"/>
        </w:rPr>
        <w:t>HW</w:t>
      </w:r>
      <w:proofErr w:type="spellEnd"/>
      <w:r>
        <w:rPr>
          <w:lang w:val="nl-NL"/>
        </w:rPr>
        <w:t>.</w:t>
      </w:r>
    </w:p>
    <w:sectPr w:rsidR="001D5FE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07FD2"/>
    <w:multiLevelType w:val="hybridMultilevel"/>
    <w:tmpl w:val="DB247AA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DA4C3E"/>
    <w:multiLevelType w:val="hybridMultilevel"/>
    <w:tmpl w:val="6B5C362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4A"/>
    <w:rsid w:val="001D044A"/>
    <w:rsid w:val="001D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13C0D7F-FAC2-A646-9A97-152ECED7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2756</Words>
  <Characters>15713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Amsterdam / 1864</vt:lpstr>
    </vt:vector>
  </TitlesOfParts>
  <Company>NIvO</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1864</dc:title>
  <dc:subject/>
  <dc:creator>WS1</dc:creator>
  <cp:keywords/>
  <dc:description/>
  <cp:lastModifiedBy>Eline J Duijsens</cp:lastModifiedBy>
  <cp:revision>2</cp:revision>
  <cp:lastPrinted>2003-02-05T16:07:00Z</cp:lastPrinted>
  <dcterms:created xsi:type="dcterms:W3CDTF">2021-09-20T12:25:00Z</dcterms:created>
  <dcterms:modified xsi:type="dcterms:W3CDTF">2021-09-20T12:25:00Z</dcterms:modified>
</cp:coreProperties>
</file>