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5EC71" w14:textId="77777777" w:rsidR="00000000" w:rsidRDefault="009858A7">
      <w:pPr>
        <w:pStyle w:val="Heading1"/>
      </w:pPr>
      <w:bookmarkStart w:id="0" w:name="_GoBack"/>
      <w:bookmarkEnd w:id="0"/>
      <w:r>
        <w:t>Helvoirt / 1865</w:t>
      </w:r>
    </w:p>
    <w:p w14:paraId="5ACC5336" w14:textId="77777777" w:rsidR="00000000" w:rsidRDefault="009858A7">
      <w:pPr>
        <w:pStyle w:val="Heading2"/>
        <w:rPr>
          <w:i w:val="0"/>
          <w:iCs/>
        </w:rPr>
      </w:pPr>
      <w:r>
        <w:rPr>
          <w:i w:val="0"/>
          <w:iCs/>
        </w:rPr>
        <w:t>R.K. St-Nicolaaskerk</w:t>
      </w:r>
    </w:p>
    <w:p w14:paraId="6BA1263E" w14:textId="77777777" w:rsidR="00000000" w:rsidRDefault="009858A7">
      <w:pPr>
        <w:pStyle w:val="T1"/>
        <w:jc w:val="left"/>
        <w:rPr>
          <w:lang w:val="nl-NL"/>
        </w:rPr>
      </w:pPr>
    </w:p>
    <w:p w14:paraId="2044FA62" w14:textId="77777777" w:rsidR="00000000" w:rsidRDefault="009858A7">
      <w:pPr>
        <w:pStyle w:val="T1"/>
        <w:jc w:val="left"/>
        <w:rPr>
          <w:i/>
          <w:iCs/>
          <w:lang w:val="nl-NL"/>
        </w:rPr>
      </w:pPr>
      <w:r>
        <w:rPr>
          <w:i/>
          <w:iCs/>
          <w:lang w:val="nl-NL"/>
        </w:rPr>
        <w:t>Driebeukige neogotische kruisbasiliek met toren, gebouwd 1901-1903 naar ontwerp van J. van Groenendael. De buitenwanden zijn versierd met speklagen van gele baksteen. Inwendig kruisribgewelven. Originele polychromie no</w:t>
      </w:r>
      <w:r>
        <w:rPr>
          <w:i/>
          <w:iCs/>
          <w:lang w:val="nl-NL"/>
        </w:rPr>
        <w:t>g aanwezig. Inrichting uit de bouwtijd, waaronder een hoogaltaar uit 1908 door H. van der Geld.</w:t>
      </w:r>
    </w:p>
    <w:p w14:paraId="11463DC6" w14:textId="77777777" w:rsidR="00000000" w:rsidRDefault="009858A7">
      <w:pPr>
        <w:pStyle w:val="T1"/>
        <w:jc w:val="left"/>
        <w:rPr>
          <w:lang w:val="nl-NL"/>
        </w:rPr>
      </w:pPr>
    </w:p>
    <w:p w14:paraId="4EBC82EF" w14:textId="77777777" w:rsidR="00000000" w:rsidRDefault="009858A7">
      <w:pPr>
        <w:pStyle w:val="T1"/>
        <w:jc w:val="left"/>
        <w:rPr>
          <w:lang w:val="nl-NL"/>
        </w:rPr>
      </w:pPr>
      <w:r>
        <w:rPr>
          <w:lang w:val="nl-NL"/>
        </w:rPr>
        <w:t>Kas: 1865/1964</w:t>
      </w:r>
    </w:p>
    <w:p w14:paraId="30F7F8E5" w14:textId="77777777" w:rsidR="00000000" w:rsidRDefault="009858A7">
      <w:pPr>
        <w:pStyle w:val="T1"/>
        <w:jc w:val="left"/>
        <w:rPr>
          <w:lang w:val="nl-NL"/>
        </w:rPr>
      </w:pPr>
    </w:p>
    <w:p w14:paraId="34143C83" w14:textId="77777777" w:rsidR="00000000" w:rsidRDefault="009858A7">
      <w:pPr>
        <w:pStyle w:val="Heading2"/>
        <w:rPr>
          <w:i w:val="0"/>
          <w:iCs/>
        </w:rPr>
      </w:pPr>
      <w:r>
        <w:rPr>
          <w:i w:val="0"/>
          <w:iCs/>
        </w:rPr>
        <w:t>Kunsthistorische aspecten</w:t>
      </w:r>
    </w:p>
    <w:p w14:paraId="076246D5" w14:textId="77777777" w:rsidR="00000000" w:rsidRDefault="009858A7">
      <w:pPr>
        <w:pStyle w:val="T2Kunst"/>
        <w:jc w:val="left"/>
        <w:rPr>
          <w:lang w:val="nl-NL"/>
        </w:rPr>
      </w:pPr>
      <w:r>
        <w:rPr>
          <w:lang w:val="nl-NL"/>
        </w:rPr>
        <w:t xml:space="preserve">Het uiterlijk van dit orgel wordt in ongunstige zin beïnvloed door de veel te hoge onderkas die in haar huidige vorm </w:t>
      </w:r>
      <w:r>
        <w:rPr>
          <w:lang w:val="nl-NL"/>
        </w:rPr>
        <w:t>dateert uit 1964.</w:t>
      </w:r>
    </w:p>
    <w:p w14:paraId="604419AA" w14:textId="77777777" w:rsidR="00000000" w:rsidRDefault="009858A7">
      <w:pPr>
        <w:pStyle w:val="T2Kunst"/>
        <w:jc w:val="left"/>
        <w:rPr>
          <w:lang w:val="nl-NL"/>
        </w:rPr>
      </w:pPr>
      <w:r>
        <w:rPr>
          <w:lang w:val="nl-NL"/>
        </w:rPr>
        <w:t>Wij hebben hier te maken met een gereduceerde versie van het fronttype van Bavel (1855, deel 1850-1858, 222-223), waarbij de zijvelden achterwege zijn gebleven. Afgezien daarvan is de hoofdopzet bij beide orgels vrijwel identiek. Wij zien</w:t>
      </w:r>
      <w:r>
        <w:rPr>
          <w:lang w:val="nl-NL"/>
        </w:rPr>
        <w:t xml:space="preserve"> een door ronde torens geflankeerd middenveld met een afgeplatte boog, waarbij de boogzwikken rechthoekig zijn opgevuld. Het boogveld wordt secundair in tweeën gedeeld door twee boogsegmenten, die eindigen in een kapiteelachtige druiper. Anders dan in Goir</w:t>
      </w:r>
      <w:r>
        <w:rPr>
          <w:lang w:val="nl-NL"/>
        </w:rPr>
        <w:t>le (1856, deel 1850-1858, 280-282), maar gelijk aan Bavel, heeft deze tweedeling geen consequenties voor de opstelling van de pijpen, die een labiumverloop hebben in de vorm van een omgekeerde V.</w:t>
      </w:r>
    </w:p>
    <w:p w14:paraId="2F99891E" w14:textId="77777777" w:rsidR="00000000" w:rsidRDefault="009858A7">
      <w:pPr>
        <w:pStyle w:val="T2Kunst"/>
        <w:jc w:val="left"/>
        <w:rPr>
          <w:lang w:val="nl-NL"/>
        </w:rPr>
      </w:pPr>
      <w:r>
        <w:rPr>
          <w:lang w:val="nl-NL"/>
        </w:rPr>
        <w:t xml:space="preserve">Een belangrijk verschil met de orgels van het type Bavel is </w:t>
      </w:r>
      <w:r>
        <w:rPr>
          <w:lang w:val="nl-NL"/>
        </w:rPr>
        <w:t>de aanwezigheid van torenblinderingen aan pijpvoeten en -uiteinden. Deze bestaan uit twee ruggelings tegen elkaar geplaatste C-voluten, waaruit rankwerk ontspringt dat ook weer een voluutvorm ontwikkelt. Vergelijkbare voluutvormen  vindt men boven het midd</w:t>
      </w:r>
      <w:r>
        <w:rPr>
          <w:lang w:val="nl-NL"/>
        </w:rPr>
        <w:t xml:space="preserve">enveld; zij komen in het midden samen bij een cartouche met onder meer schelpvormen. Aan de pijpvoeten in het middenveld bevindt zich eveneens snijwerk. Men ziet hier een reeks golfranken, in het midden samenkomend bij twee gekruiste C-voluten. Fraai zijn </w:t>
      </w:r>
      <w:r>
        <w:rPr>
          <w:lang w:val="nl-NL"/>
        </w:rPr>
        <w:t>de vleugelstukken, bestaande uit een aantal gekoppelde voluten, gedeeltelijk gedecoreerd met ronde openingen en verrijkt met bladwerk en weelderige druiventrossen. Op de beide torens bevinden zich vuurpotten. De consoles onder de torens die zich naar bened</w:t>
      </w:r>
      <w:r>
        <w:rPr>
          <w:lang w:val="nl-NL"/>
        </w:rPr>
        <w:t>en toe versmallen, zijn onder meer met eierlijsten gedecoreerd.</w:t>
      </w:r>
    </w:p>
    <w:p w14:paraId="302E0F21" w14:textId="77777777" w:rsidR="00000000" w:rsidRDefault="009858A7">
      <w:pPr>
        <w:pStyle w:val="T2Kunst"/>
        <w:jc w:val="left"/>
        <w:rPr>
          <w:lang w:val="nl-NL"/>
        </w:rPr>
      </w:pPr>
      <w:r>
        <w:rPr>
          <w:lang w:val="nl-NL"/>
        </w:rPr>
        <w:t>Het snijwerk is anders van karakter en vooral ook rijker dan dat bij het verder zo verwante orgel in Bavel. Ook in Goirle en Utrecht, H. Geest (1856, deel 1850-1858, 309-310) is iets vergelijk</w:t>
      </w:r>
      <w:r>
        <w:rPr>
          <w:lang w:val="nl-NL"/>
        </w:rPr>
        <w:t>baars niet te vinden, terwijl het snijwerk met het veel rijkere decor in de St-Antonius te Breda (1858, deel 1850-1858, 360-362) ook geen verwantschap heeft.</w:t>
      </w:r>
    </w:p>
    <w:p w14:paraId="7207268C" w14:textId="77777777" w:rsidR="00000000" w:rsidRDefault="009858A7">
      <w:pPr>
        <w:pStyle w:val="T1"/>
        <w:jc w:val="left"/>
        <w:rPr>
          <w:lang w:val="nl-NL"/>
        </w:rPr>
      </w:pPr>
    </w:p>
    <w:p w14:paraId="175EC698" w14:textId="77777777" w:rsidR="00000000" w:rsidRDefault="009858A7">
      <w:pPr>
        <w:pStyle w:val="T3Lit"/>
        <w:rPr>
          <w:b/>
          <w:bCs/>
          <w:lang w:val="nl-NL"/>
        </w:rPr>
      </w:pPr>
      <w:r>
        <w:rPr>
          <w:b/>
          <w:bCs/>
          <w:lang w:val="nl-NL"/>
        </w:rPr>
        <w:t>Literatuur</w:t>
      </w:r>
    </w:p>
    <w:p w14:paraId="29F560E7" w14:textId="77777777" w:rsidR="00000000" w:rsidRDefault="009858A7">
      <w:pPr>
        <w:pStyle w:val="T3Lit"/>
        <w:rPr>
          <w:lang w:val="nl-NL"/>
        </w:rPr>
      </w:pPr>
      <w:r>
        <w:rPr>
          <w:lang w:val="nl-NL"/>
        </w:rPr>
        <w:t xml:space="preserve">Frans Jespers, </w:t>
      </w:r>
      <w:r>
        <w:rPr>
          <w:i/>
          <w:lang w:val="nl-NL"/>
        </w:rPr>
        <w:t>Brabants Orgelbezit. Een inventarisatie van Brabantse orgels.</w:t>
      </w:r>
      <w:r>
        <w:rPr>
          <w:lang w:val="nl-NL"/>
        </w:rPr>
        <w:t xml:space="preserve"> 's-Hertog</w:t>
      </w:r>
      <w:r>
        <w:rPr>
          <w:lang w:val="nl-NL"/>
        </w:rPr>
        <w:t>enbosch, 1975, 75-77.</w:t>
      </w:r>
    </w:p>
    <w:p w14:paraId="459353C9" w14:textId="77777777" w:rsidR="00000000" w:rsidRDefault="009858A7">
      <w:pPr>
        <w:pStyle w:val="T3Lit"/>
        <w:rPr>
          <w:lang w:val="nl-NL"/>
        </w:rPr>
      </w:pPr>
      <w:r>
        <w:rPr>
          <w:lang w:val="nl-NL"/>
        </w:rPr>
        <w:t xml:space="preserve">Frans Jespers, </w:t>
      </w:r>
      <w:r>
        <w:rPr>
          <w:i/>
          <w:lang w:val="nl-NL"/>
        </w:rPr>
        <w:t>Repertorium van orgels en orgelmakers in Noord-Brabant tot omstreeks 1900.</w:t>
      </w:r>
      <w:r>
        <w:rPr>
          <w:lang w:val="nl-NL"/>
        </w:rPr>
        <w:t xml:space="preserve"> 's-Hertogenbosch, 1983, 131-132.</w:t>
      </w:r>
    </w:p>
    <w:p w14:paraId="40022601" w14:textId="77777777" w:rsidR="00000000" w:rsidRDefault="009858A7">
      <w:pPr>
        <w:pStyle w:val="T3Lit"/>
        <w:rPr>
          <w:lang w:val="nl-NL"/>
        </w:rPr>
      </w:pPr>
    </w:p>
    <w:p w14:paraId="2D78C1FE" w14:textId="77777777" w:rsidR="00000000" w:rsidRDefault="009858A7">
      <w:pPr>
        <w:pStyle w:val="T3Lit"/>
        <w:rPr>
          <w:lang w:val="nl-NL"/>
        </w:rPr>
      </w:pPr>
      <w:r>
        <w:rPr>
          <w:b/>
          <w:bCs/>
          <w:lang w:val="nl-NL"/>
        </w:rPr>
        <w:t>Niet gepubliceerde bron</w:t>
      </w:r>
    </w:p>
    <w:p w14:paraId="0CB6E7A5" w14:textId="77777777" w:rsidR="00000000" w:rsidRDefault="009858A7">
      <w:pPr>
        <w:pStyle w:val="T3Lit"/>
        <w:rPr>
          <w:lang w:val="nl-NL"/>
        </w:rPr>
      </w:pPr>
      <w:r>
        <w:rPr>
          <w:lang w:val="nl-NL"/>
        </w:rPr>
        <w:lastRenderedPageBreak/>
        <w:t>Archief Gebr. Vermeulen.</w:t>
      </w:r>
    </w:p>
    <w:p w14:paraId="5FE16B86" w14:textId="77777777" w:rsidR="00000000" w:rsidRDefault="009858A7">
      <w:pPr>
        <w:pStyle w:val="T3Lit"/>
        <w:rPr>
          <w:lang w:val="nl-NL"/>
        </w:rPr>
      </w:pPr>
    </w:p>
    <w:p w14:paraId="65E6D190" w14:textId="77777777" w:rsidR="00000000" w:rsidRDefault="009858A7">
      <w:pPr>
        <w:pStyle w:val="T3Lit"/>
        <w:rPr>
          <w:lang w:val="nl-NL"/>
        </w:rPr>
      </w:pPr>
      <w:r>
        <w:rPr>
          <w:lang w:val="nl-NL"/>
        </w:rPr>
        <w:t>Monumentnummer 21465</w:t>
      </w:r>
    </w:p>
    <w:p w14:paraId="63027201" w14:textId="77777777" w:rsidR="00000000" w:rsidRDefault="009858A7">
      <w:pPr>
        <w:pStyle w:val="T3Lit"/>
        <w:rPr>
          <w:lang w:val="nl-NL"/>
        </w:rPr>
      </w:pPr>
      <w:r>
        <w:rPr>
          <w:lang w:val="nl-NL"/>
        </w:rPr>
        <w:t>Orgelnummer 656</w:t>
      </w:r>
    </w:p>
    <w:p w14:paraId="6FDC7165" w14:textId="77777777" w:rsidR="00000000" w:rsidRDefault="009858A7">
      <w:pPr>
        <w:pStyle w:val="T1"/>
        <w:jc w:val="left"/>
        <w:rPr>
          <w:lang w:val="nl-NL"/>
        </w:rPr>
      </w:pPr>
    </w:p>
    <w:p w14:paraId="76F71225" w14:textId="77777777" w:rsidR="00000000" w:rsidRDefault="009858A7">
      <w:pPr>
        <w:pStyle w:val="Heading2"/>
        <w:rPr>
          <w:i w:val="0"/>
          <w:iCs/>
        </w:rPr>
      </w:pPr>
      <w:r>
        <w:rPr>
          <w:i w:val="0"/>
          <w:iCs/>
        </w:rPr>
        <w:t>Historische gegevens</w:t>
      </w:r>
    </w:p>
    <w:p w14:paraId="7F80095A" w14:textId="77777777" w:rsidR="00000000" w:rsidRDefault="009858A7">
      <w:pPr>
        <w:pStyle w:val="T1"/>
        <w:jc w:val="left"/>
        <w:rPr>
          <w:lang w:val="nl-NL"/>
        </w:rPr>
      </w:pPr>
    </w:p>
    <w:p w14:paraId="6DF3C1E5" w14:textId="77777777" w:rsidR="00000000" w:rsidRDefault="009858A7">
      <w:pPr>
        <w:pStyle w:val="T1"/>
        <w:jc w:val="left"/>
        <w:rPr>
          <w:lang w:val="nl-NL"/>
        </w:rPr>
      </w:pPr>
      <w:r>
        <w:rPr>
          <w:lang w:val="nl-NL"/>
        </w:rPr>
        <w:t>Bouwers</w:t>
      </w:r>
    </w:p>
    <w:p w14:paraId="3B62664D" w14:textId="77777777" w:rsidR="00000000" w:rsidRDefault="009858A7">
      <w:pPr>
        <w:pStyle w:val="T1"/>
        <w:jc w:val="left"/>
        <w:rPr>
          <w:lang w:val="nl-NL"/>
        </w:rPr>
      </w:pPr>
      <w:r>
        <w:rPr>
          <w:lang w:val="nl-NL"/>
        </w:rPr>
        <w:t>1. F.B. Loret</w:t>
      </w:r>
    </w:p>
    <w:p w14:paraId="48FB7868" w14:textId="77777777" w:rsidR="00000000" w:rsidRDefault="009858A7">
      <w:pPr>
        <w:pStyle w:val="T1"/>
        <w:jc w:val="left"/>
        <w:rPr>
          <w:lang w:val="nl-NL"/>
        </w:rPr>
      </w:pPr>
      <w:r>
        <w:rPr>
          <w:lang w:val="nl-NL"/>
        </w:rPr>
        <w:t>2. Gebr. Vermeulen</w:t>
      </w:r>
    </w:p>
    <w:p w14:paraId="7246FEDA" w14:textId="77777777" w:rsidR="00000000" w:rsidRDefault="009858A7">
      <w:pPr>
        <w:pStyle w:val="T1"/>
        <w:jc w:val="left"/>
        <w:rPr>
          <w:lang w:val="nl-NL"/>
        </w:rPr>
      </w:pPr>
    </w:p>
    <w:p w14:paraId="28ABDF91" w14:textId="77777777" w:rsidR="00000000" w:rsidRDefault="009858A7">
      <w:pPr>
        <w:pStyle w:val="T1"/>
        <w:jc w:val="left"/>
        <w:rPr>
          <w:lang w:val="nl-NL"/>
        </w:rPr>
      </w:pPr>
      <w:r>
        <w:rPr>
          <w:lang w:val="nl-NL"/>
        </w:rPr>
        <w:t>Jaren van oplevering</w:t>
      </w:r>
    </w:p>
    <w:p w14:paraId="64AC8694" w14:textId="77777777" w:rsidR="00000000" w:rsidRDefault="009858A7">
      <w:pPr>
        <w:pStyle w:val="T1"/>
        <w:jc w:val="left"/>
        <w:rPr>
          <w:lang w:val="nl-NL"/>
        </w:rPr>
      </w:pPr>
      <w:r>
        <w:rPr>
          <w:lang w:val="nl-NL"/>
        </w:rPr>
        <w:t>1. 1865</w:t>
      </w:r>
    </w:p>
    <w:p w14:paraId="49B3D1DA" w14:textId="77777777" w:rsidR="00000000" w:rsidRDefault="009858A7">
      <w:pPr>
        <w:pStyle w:val="T1"/>
        <w:jc w:val="left"/>
        <w:rPr>
          <w:lang w:val="nl-NL"/>
        </w:rPr>
      </w:pPr>
      <w:r>
        <w:rPr>
          <w:lang w:val="nl-NL"/>
        </w:rPr>
        <w:t>2. 1964</w:t>
      </w:r>
    </w:p>
    <w:p w14:paraId="12867C3A" w14:textId="77777777" w:rsidR="00000000" w:rsidRDefault="009858A7">
      <w:pPr>
        <w:pStyle w:val="T1"/>
        <w:jc w:val="left"/>
        <w:rPr>
          <w:lang w:val="nl-NL"/>
        </w:rPr>
      </w:pPr>
    </w:p>
    <w:p w14:paraId="4C58835A" w14:textId="77777777" w:rsidR="00000000" w:rsidRDefault="009858A7">
      <w:pPr>
        <w:pStyle w:val="T1"/>
        <w:jc w:val="left"/>
        <w:rPr>
          <w:lang w:val="nl-NL"/>
        </w:rPr>
      </w:pPr>
      <w:r>
        <w:rPr>
          <w:lang w:val="nl-NL"/>
        </w:rPr>
        <w:t>ca 1903</w:t>
      </w:r>
    </w:p>
    <w:p w14:paraId="7AB3FC11" w14:textId="77777777" w:rsidR="00000000" w:rsidRDefault="009858A7">
      <w:pPr>
        <w:pStyle w:val="T1"/>
        <w:jc w:val="left"/>
        <w:rPr>
          <w:lang w:val="nl-NL"/>
        </w:rPr>
      </w:pPr>
      <w:r>
        <w:rPr>
          <w:lang w:val="nl-NL"/>
        </w:rPr>
        <w:t>.</w:t>
      </w:r>
      <w:r>
        <w:rPr>
          <w:lang w:val="nl-NL"/>
        </w:rPr>
        <w:tab/>
        <w:t>orgel overgeplaatst naar nieuw kerkgebouw</w:t>
      </w:r>
    </w:p>
    <w:p w14:paraId="65DA195A" w14:textId="77777777" w:rsidR="00000000" w:rsidRDefault="009858A7">
      <w:pPr>
        <w:pStyle w:val="T1"/>
        <w:jc w:val="left"/>
        <w:rPr>
          <w:lang w:val="nl-NL"/>
        </w:rPr>
      </w:pPr>
    </w:p>
    <w:p w14:paraId="7B0B713A" w14:textId="77777777" w:rsidR="00000000" w:rsidRDefault="009858A7">
      <w:pPr>
        <w:pStyle w:val="T1"/>
        <w:jc w:val="left"/>
        <w:rPr>
          <w:lang w:val="nl-NL"/>
        </w:rPr>
      </w:pPr>
      <w:r>
        <w:rPr>
          <w:lang w:val="nl-NL"/>
        </w:rPr>
        <w:t>Dispositie vóór 1942 volgens Dispositieboek Vermeulen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360"/>
      </w:tblGrid>
      <w:tr w:rsidR="00000000" w14:paraId="4297CE4B" w14:textId="77777777">
        <w:tblPrEx>
          <w:tblCellMar>
            <w:top w:w="0" w:type="dxa"/>
            <w:bottom w:w="0" w:type="dxa"/>
          </w:tblCellMar>
        </w:tblPrEx>
        <w:tc>
          <w:tcPr>
            <w:tcW w:w="1330" w:type="dxa"/>
          </w:tcPr>
          <w:p w14:paraId="0103AE9E" w14:textId="77777777" w:rsidR="00000000" w:rsidRDefault="009858A7">
            <w:pPr>
              <w:pStyle w:val="T4dispositie"/>
              <w:rPr>
                <w:i/>
                <w:iCs/>
              </w:rPr>
            </w:pPr>
            <w:r>
              <w:rPr>
                <w:i/>
                <w:iCs/>
              </w:rPr>
              <w:t>Manuaal</w:t>
            </w:r>
          </w:p>
          <w:p w14:paraId="054E9049" w14:textId="77777777" w:rsidR="00000000" w:rsidRDefault="009858A7">
            <w:pPr>
              <w:pStyle w:val="T4dispositie"/>
            </w:pPr>
            <w:r>
              <w:t>Bourdon</w:t>
            </w:r>
          </w:p>
          <w:p w14:paraId="3201EC6E" w14:textId="77777777" w:rsidR="00000000" w:rsidRDefault="009858A7">
            <w:pPr>
              <w:pStyle w:val="T4dispositie"/>
            </w:pPr>
            <w:r>
              <w:t>Salicionaal</w:t>
            </w:r>
          </w:p>
          <w:p w14:paraId="0ED807DF" w14:textId="77777777" w:rsidR="00000000" w:rsidRDefault="009858A7">
            <w:pPr>
              <w:pStyle w:val="T4dispositie"/>
            </w:pPr>
            <w:r>
              <w:t>Prestant</w:t>
            </w:r>
          </w:p>
          <w:p w14:paraId="10B2AA47" w14:textId="77777777" w:rsidR="00000000" w:rsidRDefault="009858A7">
            <w:pPr>
              <w:pStyle w:val="T4dispositie"/>
            </w:pPr>
            <w:r>
              <w:t>Fluit</w:t>
            </w:r>
          </w:p>
          <w:p w14:paraId="313B20BA" w14:textId="77777777" w:rsidR="00000000" w:rsidRDefault="009858A7">
            <w:pPr>
              <w:pStyle w:val="T4dispositie"/>
            </w:pPr>
            <w:r>
              <w:t>Nasard</w:t>
            </w:r>
          </w:p>
          <w:p w14:paraId="446340DF" w14:textId="77777777" w:rsidR="00000000" w:rsidRDefault="009858A7">
            <w:pPr>
              <w:pStyle w:val="T4dispositie"/>
            </w:pPr>
            <w:r>
              <w:t>Flageolet</w:t>
            </w:r>
          </w:p>
          <w:p w14:paraId="2EBC7D2C" w14:textId="77777777" w:rsidR="00000000" w:rsidRDefault="009858A7">
            <w:pPr>
              <w:pStyle w:val="T4dispositie"/>
            </w:pPr>
            <w:r>
              <w:t>Trompet [</w:t>
            </w:r>
            <w:r>
              <w:t>B/D]</w:t>
            </w:r>
          </w:p>
        </w:tc>
        <w:tc>
          <w:tcPr>
            <w:tcW w:w="360" w:type="dxa"/>
          </w:tcPr>
          <w:p w14:paraId="101ACE2A" w14:textId="77777777" w:rsidR="00000000" w:rsidRDefault="009858A7">
            <w:pPr>
              <w:pStyle w:val="T4dispositie"/>
            </w:pPr>
          </w:p>
          <w:p w14:paraId="6F63D82D" w14:textId="77777777" w:rsidR="00000000" w:rsidRDefault="009858A7">
            <w:pPr>
              <w:pStyle w:val="T4dispositie"/>
            </w:pPr>
            <w:r>
              <w:t>8'</w:t>
            </w:r>
          </w:p>
          <w:p w14:paraId="64693C05" w14:textId="77777777" w:rsidR="00000000" w:rsidRDefault="009858A7">
            <w:pPr>
              <w:pStyle w:val="T4dispositie"/>
            </w:pPr>
            <w:r>
              <w:t>8'</w:t>
            </w:r>
          </w:p>
          <w:p w14:paraId="34306774" w14:textId="77777777" w:rsidR="00000000" w:rsidRDefault="009858A7">
            <w:pPr>
              <w:pStyle w:val="T4dispositie"/>
            </w:pPr>
            <w:r>
              <w:t>4'</w:t>
            </w:r>
          </w:p>
          <w:p w14:paraId="3FFDAC99" w14:textId="77777777" w:rsidR="00000000" w:rsidRDefault="009858A7">
            <w:pPr>
              <w:pStyle w:val="T4dispositie"/>
            </w:pPr>
            <w:r>
              <w:t>4'</w:t>
            </w:r>
          </w:p>
          <w:p w14:paraId="01D35329" w14:textId="77777777" w:rsidR="00000000" w:rsidRDefault="009858A7">
            <w:pPr>
              <w:pStyle w:val="T4dispositie"/>
            </w:pPr>
            <w:r>
              <w:t>3'</w:t>
            </w:r>
          </w:p>
          <w:p w14:paraId="2329FCC0" w14:textId="77777777" w:rsidR="00000000" w:rsidRDefault="009858A7">
            <w:pPr>
              <w:pStyle w:val="T4dispositie"/>
            </w:pPr>
            <w:r>
              <w:t>2'</w:t>
            </w:r>
          </w:p>
          <w:p w14:paraId="1CD215B7" w14:textId="77777777" w:rsidR="00000000" w:rsidRDefault="009858A7">
            <w:pPr>
              <w:pStyle w:val="T4dispositie"/>
            </w:pPr>
            <w:r>
              <w:t>8'</w:t>
            </w:r>
          </w:p>
        </w:tc>
      </w:tr>
    </w:tbl>
    <w:p w14:paraId="54D1F1A8" w14:textId="77777777" w:rsidR="00000000" w:rsidRDefault="009858A7">
      <w:pPr>
        <w:pStyle w:val="T4dispositie"/>
      </w:pPr>
    </w:p>
    <w:p w14:paraId="15308EC7" w14:textId="77777777" w:rsidR="00000000" w:rsidRDefault="009858A7">
      <w:pPr>
        <w:pStyle w:val="T4dispositie"/>
      </w:pPr>
      <w:r>
        <w:t>aangehangen pedaal</w:t>
      </w:r>
    </w:p>
    <w:p w14:paraId="02E22C7B" w14:textId="77777777" w:rsidR="00000000" w:rsidRDefault="009858A7">
      <w:pPr>
        <w:pStyle w:val="T1"/>
        <w:jc w:val="left"/>
        <w:rPr>
          <w:lang w:val="nl-NL"/>
        </w:rPr>
      </w:pPr>
    </w:p>
    <w:p w14:paraId="39D12966" w14:textId="77777777" w:rsidR="00000000" w:rsidRDefault="009858A7">
      <w:pPr>
        <w:pStyle w:val="T1"/>
        <w:jc w:val="left"/>
        <w:rPr>
          <w:lang w:val="nl-NL"/>
        </w:rPr>
      </w:pPr>
      <w:r>
        <w:rPr>
          <w:lang w:val="nl-NL"/>
        </w:rPr>
        <w:t>Gebr. Vermeulen 1964</w:t>
      </w:r>
    </w:p>
    <w:p w14:paraId="282E092C" w14:textId="77777777" w:rsidR="00000000" w:rsidRDefault="009858A7">
      <w:pPr>
        <w:pStyle w:val="T1"/>
        <w:jc w:val="left"/>
        <w:rPr>
          <w:lang w:val="nl-NL"/>
        </w:rPr>
      </w:pPr>
      <w:r>
        <w:rPr>
          <w:lang w:val="nl-NL"/>
        </w:rPr>
        <w:t>.</w:t>
      </w:r>
      <w:r>
        <w:rPr>
          <w:lang w:val="nl-NL"/>
        </w:rPr>
        <w:tab/>
        <w:t>orgel verbouwd en uitgebreid met Onderpositief en vrij Pedaal</w:t>
      </w:r>
    </w:p>
    <w:p w14:paraId="0922A2AC" w14:textId="77777777" w:rsidR="00000000" w:rsidRDefault="009858A7">
      <w:pPr>
        <w:pStyle w:val="T1"/>
        <w:jc w:val="left"/>
        <w:rPr>
          <w:lang w:val="nl-NL"/>
        </w:rPr>
      </w:pPr>
      <w:r>
        <w:rPr>
          <w:lang w:val="nl-NL"/>
        </w:rPr>
        <w:t>.</w:t>
      </w:r>
      <w:r>
        <w:rPr>
          <w:lang w:val="nl-NL"/>
        </w:rPr>
        <w:tab/>
        <w:t>kas gewijzigd</w:t>
      </w:r>
    </w:p>
    <w:p w14:paraId="10C7511E" w14:textId="77777777" w:rsidR="00000000" w:rsidRDefault="009858A7">
      <w:pPr>
        <w:pStyle w:val="T1"/>
        <w:jc w:val="left"/>
        <w:rPr>
          <w:lang w:val="nl-NL"/>
        </w:rPr>
      </w:pPr>
      <w:r>
        <w:rPr>
          <w:lang w:val="nl-NL"/>
        </w:rPr>
        <w:t>.</w:t>
      </w:r>
      <w:r>
        <w:rPr>
          <w:lang w:val="nl-NL"/>
        </w:rPr>
        <w:tab/>
        <w:t>windvoorziening, klaviatuur en mechanieken vernieuwd</w:t>
      </w:r>
    </w:p>
    <w:p w14:paraId="497F9AF4" w14:textId="77777777" w:rsidR="00000000" w:rsidRDefault="009858A7">
      <w:pPr>
        <w:pStyle w:val="T1"/>
        <w:jc w:val="left"/>
        <w:rPr>
          <w:lang w:val="nl-NL"/>
        </w:rPr>
      </w:pPr>
    </w:p>
    <w:p w14:paraId="3F685F2D" w14:textId="77777777" w:rsidR="00000000" w:rsidRDefault="009858A7">
      <w:pPr>
        <w:pStyle w:val="T1"/>
        <w:jc w:val="left"/>
        <w:rPr>
          <w:lang w:val="nl-NL"/>
        </w:rPr>
      </w:pPr>
      <w:r>
        <w:rPr>
          <w:lang w:val="nl-NL"/>
        </w:rPr>
        <w:t>Dispositie 1964</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2"/>
        <w:gridCol w:w="825"/>
        <w:gridCol w:w="1350"/>
        <w:gridCol w:w="795"/>
        <w:gridCol w:w="1232"/>
        <w:gridCol w:w="557"/>
      </w:tblGrid>
      <w:tr w:rsidR="00000000" w14:paraId="2D0C590C" w14:textId="77777777">
        <w:tblPrEx>
          <w:tblCellMar>
            <w:top w:w="0" w:type="dxa"/>
            <w:bottom w:w="0" w:type="dxa"/>
          </w:tblCellMar>
        </w:tblPrEx>
        <w:tc>
          <w:tcPr>
            <w:tcW w:w="1312" w:type="dxa"/>
          </w:tcPr>
          <w:p w14:paraId="221827B4" w14:textId="77777777" w:rsidR="00000000" w:rsidRDefault="009858A7">
            <w:pPr>
              <w:pStyle w:val="T4dispositie"/>
              <w:rPr>
                <w:i/>
                <w:iCs/>
                <w:lang w:val="nl-NL"/>
              </w:rPr>
            </w:pPr>
            <w:r>
              <w:rPr>
                <w:i/>
                <w:iCs/>
                <w:lang w:val="nl-NL"/>
              </w:rPr>
              <w:t>Hoofdwerk</w:t>
            </w:r>
          </w:p>
          <w:p w14:paraId="13B7DC84" w14:textId="77777777" w:rsidR="00000000" w:rsidRDefault="009858A7">
            <w:pPr>
              <w:pStyle w:val="T4dispositie"/>
              <w:rPr>
                <w:lang w:val="nl-NL"/>
              </w:rPr>
            </w:pPr>
            <w:r>
              <w:rPr>
                <w:lang w:val="nl-NL"/>
              </w:rPr>
              <w:t>Prestant</w:t>
            </w:r>
          </w:p>
          <w:p w14:paraId="0F93694E" w14:textId="77777777" w:rsidR="00000000" w:rsidRDefault="009858A7">
            <w:pPr>
              <w:pStyle w:val="T4dispositie"/>
              <w:rPr>
                <w:lang w:val="nl-NL"/>
              </w:rPr>
            </w:pPr>
            <w:r>
              <w:rPr>
                <w:lang w:val="nl-NL"/>
              </w:rPr>
              <w:t>Roerfluit</w:t>
            </w:r>
          </w:p>
          <w:p w14:paraId="253B9567" w14:textId="77777777" w:rsidR="00000000" w:rsidRDefault="009858A7">
            <w:pPr>
              <w:pStyle w:val="T4dispositie"/>
              <w:rPr>
                <w:lang w:val="nl-NL"/>
              </w:rPr>
            </w:pPr>
            <w:r>
              <w:rPr>
                <w:lang w:val="nl-NL"/>
              </w:rPr>
              <w:t>Prest</w:t>
            </w:r>
            <w:r>
              <w:rPr>
                <w:lang w:val="nl-NL"/>
              </w:rPr>
              <w:t>ant</w:t>
            </w:r>
          </w:p>
          <w:p w14:paraId="79DF4F81" w14:textId="77777777" w:rsidR="00000000" w:rsidRDefault="009858A7">
            <w:pPr>
              <w:pStyle w:val="T4dispositie"/>
              <w:rPr>
                <w:lang w:val="nl-NL"/>
              </w:rPr>
            </w:pPr>
            <w:r>
              <w:rPr>
                <w:lang w:val="nl-NL"/>
              </w:rPr>
              <w:t>Fluit</w:t>
            </w:r>
          </w:p>
          <w:p w14:paraId="06FA05D2" w14:textId="77777777" w:rsidR="00000000" w:rsidRDefault="009858A7">
            <w:pPr>
              <w:pStyle w:val="T4dispositie"/>
              <w:rPr>
                <w:lang w:val="nl-NL"/>
              </w:rPr>
            </w:pPr>
            <w:r>
              <w:rPr>
                <w:lang w:val="nl-NL"/>
              </w:rPr>
              <w:t>Octaaf</w:t>
            </w:r>
          </w:p>
          <w:p w14:paraId="40BE09CD" w14:textId="77777777" w:rsidR="00000000" w:rsidRDefault="009858A7">
            <w:pPr>
              <w:pStyle w:val="T4dispositie"/>
            </w:pPr>
            <w:r>
              <w:t>Mixtuur</w:t>
            </w:r>
          </w:p>
          <w:p w14:paraId="558AE65F" w14:textId="77777777" w:rsidR="00000000" w:rsidRDefault="009858A7">
            <w:pPr>
              <w:pStyle w:val="T4dispositie"/>
            </w:pPr>
            <w:r>
              <w:t>Trompet B/D</w:t>
            </w:r>
          </w:p>
        </w:tc>
        <w:tc>
          <w:tcPr>
            <w:tcW w:w="825" w:type="dxa"/>
          </w:tcPr>
          <w:p w14:paraId="4CB4AFBD" w14:textId="77777777" w:rsidR="00000000" w:rsidRDefault="009858A7">
            <w:pPr>
              <w:pStyle w:val="T4dispositie"/>
            </w:pPr>
          </w:p>
          <w:p w14:paraId="4AC6CEB6" w14:textId="77777777" w:rsidR="00000000" w:rsidRDefault="009858A7">
            <w:pPr>
              <w:pStyle w:val="T4dispositie"/>
            </w:pPr>
            <w:r>
              <w:t>8'</w:t>
            </w:r>
          </w:p>
          <w:p w14:paraId="47F4E8EB" w14:textId="77777777" w:rsidR="00000000" w:rsidRDefault="009858A7">
            <w:pPr>
              <w:pStyle w:val="T4dispositie"/>
            </w:pPr>
            <w:r>
              <w:t>8'</w:t>
            </w:r>
          </w:p>
          <w:p w14:paraId="1998602E" w14:textId="77777777" w:rsidR="00000000" w:rsidRDefault="009858A7">
            <w:pPr>
              <w:pStyle w:val="T4dispositie"/>
            </w:pPr>
            <w:r>
              <w:t>4'</w:t>
            </w:r>
          </w:p>
          <w:p w14:paraId="05AE9244" w14:textId="77777777" w:rsidR="00000000" w:rsidRDefault="009858A7">
            <w:pPr>
              <w:pStyle w:val="T4dispositie"/>
            </w:pPr>
            <w:r>
              <w:t>4'</w:t>
            </w:r>
          </w:p>
          <w:p w14:paraId="152DEE1B" w14:textId="77777777" w:rsidR="00000000" w:rsidRDefault="009858A7">
            <w:pPr>
              <w:pStyle w:val="T4dispositie"/>
            </w:pPr>
            <w:r>
              <w:t>2'</w:t>
            </w:r>
          </w:p>
          <w:p w14:paraId="1E144C84" w14:textId="77777777" w:rsidR="00000000" w:rsidRDefault="009858A7">
            <w:pPr>
              <w:pStyle w:val="T4dispositie"/>
            </w:pPr>
            <w:r>
              <w:t>3-4 st.</w:t>
            </w:r>
          </w:p>
          <w:p w14:paraId="0BC81B1B" w14:textId="77777777" w:rsidR="00000000" w:rsidRDefault="009858A7">
            <w:pPr>
              <w:pStyle w:val="T4dispositie"/>
            </w:pPr>
            <w:r>
              <w:t>8'</w:t>
            </w:r>
          </w:p>
        </w:tc>
        <w:tc>
          <w:tcPr>
            <w:tcW w:w="1350" w:type="dxa"/>
          </w:tcPr>
          <w:p w14:paraId="16C4824C" w14:textId="77777777" w:rsidR="00000000" w:rsidRDefault="009858A7">
            <w:pPr>
              <w:pStyle w:val="T4dispositie"/>
              <w:rPr>
                <w:i/>
                <w:iCs/>
                <w:lang w:val="nl-NL"/>
              </w:rPr>
            </w:pPr>
            <w:r>
              <w:rPr>
                <w:i/>
                <w:iCs/>
                <w:lang w:val="nl-NL"/>
              </w:rPr>
              <w:t>Onderpositief</w:t>
            </w:r>
          </w:p>
          <w:p w14:paraId="0BC76CE3" w14:textId="77777777" w:rsidR="00000000" w:rsidRDefault="009858A7">
            <w:pPr>
              <w:pStyle w:val="T4dispositie"/>
              <w:rPr>
                <w:lang w:val="nl-NL"/>
              </w:rPr>
            </w:pPr>
            <w:r>
              <w:rPr>
                <w:lang w:val="nl-NL"/>
              </w:rPr>
              <w:t>Bourdon</w:t>
            </w:r>
          </w:p>
          <w:p w14:paraId="7CA8FAAE" w14:textId="77777777" w:rsidR="00000000" w:rsidRDefault="009858A7">
            <w:pPr>
              <w:pStyle w:val="T4dispositie"/>
              <w:rPr>
                <w:lang w:val="nl-NL"/>
              </w:rPr>
            </w:pPr>
            <w:r>
              <w:rPr>
                <w:lang w:val="nl-NL"/>
              </w:rPr>
              <w:t>Salicionaal</w:t>
            </w:r>
          </w:p>
          <w:p w14:paraId="79A5EA95" w14:textId="77777777" w:rsidR="00000000" w:rsidRDefault="009858A7">
            <w:pPr>
              <w:pStyle w:val="T4dispositie"/>
              <w:rPr>
                <w:lang w:val="nl-NL"/>
              </w:rPr>
            </w:pPr>
            <w:r>
              <w:rPr>
                <w:lang w:val="nl-NL"/>
              </w:rPr>
              <w:t>Prestant</w:t>
            </w:r>
          </w:p>
          <w:p w14:paraId="6D253C41" w14:textId="77777777" w:rsidR="00000000" w:rsidRDefault="009858A7">
            <w:pPr>
              <w:pStyle w:val="T4dispositie"/>
              <w:rPr>
                <w:lang w:val="nl-NL"/>
              </w:rPr>
            </w:pPr>
            <w:r>
              <w:rPr>
                <w:lang w:val="nl-NL"/>
              </w:rPr>
              <w:t>Koppelfluit</w:t>
            </w:r>
          </w:p>
          <w:p w14:paraId="488579A2" w14:textId="77777777" w:rsidR="00000000" w:rsidRDefault="009858A7">
            <w:pPr>
              <w:pStyle w:val="T4dispositie"/>
              <w:rPr>
                <w:lang w:val="nl-NL"/>
              </w:rPr>
            </w:pPr>
            <w:r>
              <w:rPr>
                <w:lang w:val="nl-NL"/>
              </w:rPr>
              <w:t>Flageolet</w:t>
            </w:r>
          </w:p>
          <w:p w14:paraId="4398049B" w14:textId="77777777" w:rsidR="00000000" w:rsidRDefault="009858A7">
            <w:pPr>
              <w:pStyle w:val="T4dispositie"/>
            </w:pPr>
            <w:r>
              <w:t>Quint</w:t>
            </w:r>
          </w:p>
          <w:p w14:paraId="39F59676" w14:textId="77777777" w:rsidR="00000000" w:rsidRDefault="009858A7">
            <w:pPr>
              <w:pStyle w:val="T4dispositie"/>
            </w:pPr>
            <w:r>
              <w:t>Scherp</w:t>
            </w:r>
          </w:p>
          <w:p w14:paraId="1D99F2C7" w14:textId="77777777" w:rsidR="00000000" w:rsidRDefault="009858A7">
            <w:pPr>
              <w:pStyle w:val="T4dispositie"/>
            </w:pPr>
            <w:r>
              <w:t>Kromhoorn</w:t>
            </w:r>
          </w:p>
        </w:tc>
        <w:tc>
          <w:tcPr>
            <w:tcW w:w="795" w:type="dxa"/>
          </w:tcPr>
          <w:p w14:paraId="360381D4" w14:textId="77777777" w:rsidR="00000000" w:rsidRDefault="009858A7">
            <w:pPr>
              <w:pStyle w:val="T4dispositie"/>
            </w:pPr>
          </w:p>
          <w:p w14:paraId="3F986B12" w14:textId="77777777" w:rsidR="00000000" w:rsidRDefault="009858A7">
            <w:pPr>
              <w:pStyle w:val="T4dispositie"/>
            </w:pPr>
            <w:r>
              <w:t>8'</w:t>
            </w:r>
          </w:p>
          <w:p w14:paraId="55506F33" w14:textId="77777777" w:rsidR="00000000" w:rsidRDefault="009858A7">
            <w:pPr>
              <w:pStyle w:val="T4dispositie"/>
            </w:pPr>
            <w:r>
              <w:t>8'</w:t>
            </w:r>
          </w:p>
          <w:p w14:paraId="09C6D351" w14:textId="77777777" w:rsidR="00000000" w:rsidRDefault="009858A7">
            <w:pPr>
              <w:pStyle w:val="T4dispositie"/>
            </w:pPr>
            <w:r>
              <w:t>4'</w:t>
            </w:r>
          </w:p>
          <w:p w14:paraId="2BA59176" w14:textId="77777777" w:rsidR="00000000" w:rsidRDefault="009858A7">
            <w:pPr>
              <w:pStyle w:val="T4dispositie"/>
            </w:pPr>
            <w:r>
              <w:t>4'</w:t>
            </w:r>
          </w:p>
          <w:p w14:paraId="09CA16D7" w14:textId="77777777" w:rsidR="00000000" w:rsidRDefault="009858A7">
            <w:pPr>
              <w:pStyle w:val="T4dispositie"/>
            </w:pPr>
            <w:r>
              <w:t>2'</w:t>
            </w:r>
          </w:p>
          <w:p w14:paraId="28DAE7B6" w14:textId="77777777" w:rsidR="00000000" w:rsidRDefault="009858A7">
            <w:pPr>
              <w:pStyle w:val="T4dispositie"/>
            </w:pPr>
            <w:r>
              <w:t>1 1/3'</w:t>
            </w:r>
          </w:p>
          <w:p w14:paraId="70F7EE08" w14:textId="77777777" w:rsidR="00000000" w:rsidRDefault="009858A7">
            <w:pPr>
              <w:pStyle w:val="T4dispositie"/>
            </w:pPr>
            <w:r>
              <w:t>3 st.</w:t>
            </w:r>
          </w:p>
          <w:p w14:paraId="72739C98" w14:textId="77777777" w:rsidR="00000000" w:rsidRDefault="009858A7">
            <w:pPr>
              <w:pStyle w:val="T4dispositie"/>
            </w:pPr>
            <w:r>
              <w:t>8'</w:t>
            </w:r>
          </w:p>
        </w:tc>
        <w:tc>
          <w:tcPr>
            <w:tcW w:w="1232" w:type="dxa"/>
          </w:tcPr>
          <w:p w14:paraId="584B5E71" w14:textId="77777777" w:rsidR="00000000" w:rsidRDefault="009858A7">
            <w:pPr>
              <w:pStyle w:val="T4dispositie"/>
              <w:rPr>
                <w:i/>
                <w:iCs/>
                <w:lang w:val="nl-NL"/>
              </w:rPr>
            </w:pPr>
            <w:r>
              <w:rPr>
                <w:i/>
                <w:iCs/>
                <w:lang w:val="nl-NL"/>
              </w:rPr>
              <w:t>Pedaal</w:t>
            </w:r>
          </w:p>
          <w:p w14:paraId="5E72EC31" w14:textId="77777777" w:rsidR="00000000" w:rsidRDefault="009858A7">
            <w:pPr>
              <w:pStyle w:val="T4dispositie"/>
              <w:rPr>
                <w:lang w:val="nl-NL"/>
              </w:rPr>
            </w:pPr>
            <w:r>
              <w:rPr>
                <w:lang w:val="nl-NL"/>
              </w:rPr>
              <w:t>Subbas</w:t>
            </w:r>
          </w:p>
          <w:p w14:paraId="79DBF727" w14:textId="77777777" w:rsidR="00000000" w:rsidRDefault="009858A7">
            <w:pPr>
              <w:pStyle w:val="T4dispositie"/>
              <w:rPr>
                <w:lang w:val="nl-NL"/>
              </w:rPr>
            </w:pPr>
            <w:r>
              <w:rPr>
                <w:lang w:val="nl-NL"/>
              </w:rPr>
              <w:t>Octaaf</w:t>
            </w:r>
          </w:p>
          <w:p w14:paraId="06A58DD4" w14:textId="77777777" w:rsidR="00000000" w:rsidRDefault="009858A7">
            <w:pPr>
              <w:pStyle w:val="T4dispositie"/>
              <w:rPr>
                <w:lang w:val="nl-NL"/>
              </w:rPr>
            </w:pPr>
            <w:r>
              <w:rPr>
                <w:lang w:val="nl-NL"/>
              </w:rPr>
              <w:t>Gedekt</w:t>
            </w:r>
          </w:p>
          <w:p w14:paraId="183EBED5" w14:textId="77777777" w:rsidR="00000000" w:rsidRDefault="009858A7">
            <w:pPr>
              <w:pStyle w:val="T4dispositie"/>
              <w:rPr>
                <w:lang w:val="nl-NL"/>
              </w:rPr>
            </w:pPr>
            <w:r>
              <w:rPr>
                <w:lang w:val="nl-NL"/>
              </w:rPr>
              <w:t>Schalmei</w:t>
            </w:r>
          </w:p>
        </w:tc>
        <w:tc>
          <w:tcPr>
            <w:tcW w:w="557" w:type="dxa"/>
          </w:tcPr>
          <w:p w14:paraId="3A2BA96D" w14:textId="77777777" w:rsidR="00000000" w:rsidRDefault="009858A7">
            <w:pPr>
              <w:pStyle w:val="T4dispositie"/>
              <w:rPr>
                <w:lang w:val="nl-NL"/>
              </w:rPr>
            </w:pPr>
          </w:p>
          <w:p w14:paraId="380F8F58" w14:textId="77777777" w:rsidR="00000000" w:rsidRDefault="009858A7">
            <w:pPr>
              <w:pStyle w:val="T4dispositie"/>
            </w:pPr>
            <w:r>
              <w:t>16'</w:t>
            </w:r>
          </w:p>
          <w:p w14:paraId="47FAE727" w14:textId="77777777" w:rsidR="00000000" w:rsidRDefault="009858A7">
            <w:pPr>
              <w:pStyle w:val="T4dispositie"/>
            </w:pPr>
            <w:r>
              <w:t>8'</w:t>
            </w:r>
          </w:p>
          <w:p w14:paraId="7F82A83E" w14:textId="77777777" w:rsidR="00000000" w:rsidRDefault="009858A7">
            <w:pPr>
              <w:pStyle w:val="T4dispositie"/>
            </w:pPr>
            <w:r>
              <w:t>8'</w:t>
            </w:r>
          </w:p>
          <w:p w14:paraId="527D5400" w14:textId="77777777" w:rsidR="00000000" w:rsidRDefault="009858A7">
            <w:pPr>
              <w:pStyle w:val="T4dispositie"/>
            </w:pPr>
            <w:r>
              <w:t>4'</w:t>
            </w:r>
          </w:p>
        </w:tc>
      </w:tr>
    </w:tbl>
    <w:p w14:paraId="4DC0DB0E" w14:textId="77777777" w:rsidR="00000000" w:rsidRDefault="009858A7">
      <w:pPr>
        <w:pStyle w:val="T4dispositie"/>
      </w:pPr>
    </w:p>
    <w:p w14:paraId="7AA07CAD" w14:textId="77777777" w:rsidR="00000000" w:rsidRDefault="009858A7">
      <w:pPr>
        <w:pStyle w:val="T4dispositie"/>
      </w:pPr>
      <w:r>
        <w:t>koppelingen HW-Pos,</w:t>
      </w:r>
      <w:r>
        <w:t xml:space="preserve"> Ped-HW, Ped-Pos</w:t>
      </w:r>
    </w:p>
    <w:p w14:paraId="79DBFBD2" w14:textId="77777777" w:rsidR="00000000" w:rsidRDefault="009858A7">
      <w:pPr>
        <w:pStyle w:val="T1"/>
        <w:jc w:val="left"/>
        <w:rPr>
          <w:lang w:val="nl-NL"/>
        </w:rPr>
      </w:pPr>
    </w:p>
    <w:p w14:paraId="0758949D" w14:textId="77777777" w:rsidR="00000000" w:rsidRDefault="009858A7">
      <w:pPr>
        <w:pStyle w:val="T1"/>
        <w:jc w:val="left"/>
        <w:rPr>
          <w:lang w:val="nl-NL"/>
        </w:rPr>
      </w:pPr>
      <w:r>
        <w:rPr>
          <w:lang w:val="nl-NL"/>
        </w:rPr>
        <w:t>Hendriksen &amp; Reitsma 1993</w:t>
      </w:r>
    </w:p>
    <w:p w14:paraId="6C49FF1C" w14:textId="77777777" w:rsidR="00000000" w:rsidRDefault="009858A7">
      <w:pPr>
        <w:pStyle w:val="T1"/>
        <w:jc w:val="left"/>
        <w:rPr>
          <w:lang w:val="nl-NL"/>
        </w:rPr>
      </w:pPr>
      <w:r>
        <w:rPr>
          <w:lang w:val="nl-NL"/>
        </w:rPr>
        <w:t>.</w:t>
      </w:r>
      <w:r>
        <w:rPr>
          <w:lang w:val="nl-NL"/>
        </w:rPr>
        <w:tab/>
        <w:t>orgel verplaatst van oksaal naar begane grond</w:t>
      </w:r>
    </w:p>
    <w:p w14:paraId="6DCCB83A" w14:textId="77777777" w:rsidR="00000000" w:rsidRDefault="009858A7">
      <w:pPr>
        <w:pStyle w:val="T1"/>
        <w:numPr>
          <w:ilvl w:val="0"/>
          <w:numId w:val="1"/>
        </w:numPr>
        <w:jc w:val="left"/>
        <w:rPr>
          <w:lang w:val="nl-NL"/>
        </w:rPr>
      </w:pPr>
      <w:r>
        <w:rPr>
          <w:lang w:val="nl-NL"/>
        </w:rPr>
        <w:t>ontbrekende delen snijwerk onder in beide torens bijgemaakt; kast met deurtje rond klaviatuur verwijderd</w:t>
      </w:r>
    </w:p>
    <w:p w14:paraId="61C46801" w14:textId="77777777" w:rsidR="00000000" w:rsidRDefault="009858A7">
      <w:pPr>
        <w:pStyle w:val="T1"/>
        <w:numPr>
          <w:ilvl w:val="0"/>
          <w:numId w:val="1"/>
        </w:numPr>
        <w:jc w:val="left"/>
        <w:rPr>
          <w:lang w:val="nl-NL"/>
        </w:rPr>
      </w:pPr>
      <w:r>
        <w:rPr>
          <w:lang w:val="nl-NL"/>
        </w:rPr>
        <w:t>pulpeten vernieuwd</w:t>
      </w:r>
    </w:p>
    <w:p w14:paraId="46D6CD99" w14:textId="77777777" w:rsidR="00000000" w:rsidRDefault="009858A7">
      <w:pPr>
        <w:pStyle w:val="T1"/>
        <w:jc w:val="left"/>
        <w:rPr>
          <w:lang w:val="nl-NL"/>
        </w:rPr>
      </w:pPr>
      <w:r>
        <w:rPr>
          <w:lang w:val="nl-NL"/>
        </w:rPr>
        <w:lastRenderedPageBreak/>
        <w:t>.</w:t>
      </w:r>
      <w:r>
        <w:rPr>
          <w:lang w:val="nl-NL"/>
        </w:rPr>
        <w:tab/>
        <w:t>nieuwe registerknoppen met porseleinen</w:t>
      </w:r>
      <w:r>
        <w:rPr>
          <w:lang w:val="nl-NL"/>
        </w:rPr>
        <w:t xml:space="preserve"> registerplaatjes aangebracht</w:t>
      </w:r>
    </w:p>
    <w:p w14:paraId="399A3B40" w14:textId="77777777" w:rsidR="00000000" w:rsidRDefault="009858A7">
      <w:pPr>
        <w:pStyle w:val="T1"/>
        <w:jc w:val="left"/>
        <w:rPr>
          <w:lang w:val="nl-NL"/>
        </w:rPr>
      </w:pPr>
      <w:r>
        <w:rPr>
          <w:lang w:val="nl-NL"/>
        </w:rPr>
        <w:t>.</w:t>
      </w:r>
      <w:r>
        <w:rPr>
          <w:lang w:val="nl-NL"/>
        </w:rPr>
        <w:tab/>
        <w:t>dispositiewijzigingen:</w:t>
      </w:r>
    </w:p>
    <w:p w14:paraId="6CDFE9D4" w14:textId="77777777" w:rsidR="00000000" w:rsidRDefault="009858A7">
      <w:pPr>
        <w:pStyle w:val="T1"/>
        <w:ind w:left="708"/>
        <w:jc w:val="left"/>
        <w:rPr>
          <w:lang w:val="nl-NL"/>
        </w:rPr>
      </w:pPr>
      <w:r>
        <w:rPr>
          <w:lang w:val="nl-NL"/>
        </w:rPr>
        <w:t>HW - Roerfluit 8', - Octaaf 2', + Bourdon 8', + Flageolet 2' (beide van Pos)</w:t>
      </w:r>
    </w:p>
    <w:p w14:paraId="651A5337" w14:textId="77777777" w:rsidR="00000000" w:rsidRDefault="009858A7">
      <w:pPr>
        <w:pStyle w:val="T1"/>
        <w:ind w:left="708"/>
        <w:jc w:val="left"/>
        <w:rPr>
          <w:lang w:val="nl-NL"/>
        </w:rPr>
      </w:pPr>
      <w:r>
        <w:rPr>
          <w:lang w:val="nl-NL"/>
        </w:rPr>
        <w:t>OP - Bourdon 8', - Flageolet 2', + Roerfluit 8', + Octaaf 2' (beide van HW)</w:t>
      </w:r>
    </w:p>
    <w:p w14:paraId="3DF73FB8" w14:textId="77777777" w:rsidR="00000000" w:rsidRDefault="009858A7">
      <w:pPr>
        <w:pStyle w:val="T1"/>
        <w:jc w:val="left"/>
        <w:rPr>
          <w:lang w:val="nl-NL"/>
        </w:rPr>
      </w:pPr>
      <w:r>
        <w:rPr>
          <w:lang w:val="nl-NL"/>
        </w:rPr>
        <w:t>.</w:t>
      </w:r>
      <w:r>
        <w:rPr>
          <w:lang w:val="nl-NL"/>
        </w:rPr>
        <w:tab/>
        <w:t>herintonatie</w:t>
      </w:r>
    </w:p>
    <w:p w14:paraId="51544E69" w14:textId="77777777" w:rsidR="00000000" w:rsidRDefault="009858A7">
      <w:pPr>
        <w:pStyle w:val="T1"/>
        <w:jc w:val="left"/>
        <w:rPr>
          <w:lang w:val="nl-NL"/>
        </w:rPr>
      </w:pPr>
      <w:r>
        <w:rPr>
          <w:lang w:val="nl-NL"/>
        </w:rPr>
        <w:t xml:space="preserve"> </w:t>
      </w:r>
    </w:p>
    <w:p w14:paraId="2A50E072" w14:textId="77777777" w:rsidR="00000000" w:rsidRDefault="009858A7">
      <w:pPr>
        <w:pStyle w:val="Heading2"/>
        <w:rPr>
          <w:i w:val="0"/>
          <w:iCs/>
        </w:rPr>
      </w:pPr>
      <w:r>
        <w:rPr>
          <w:i w:val="0"/>
          <w:iCs/>
        </w:rPr>
        <w:t>Technische gegevens</w:t>
      </w:r>
    </w:p>
    <w:p w14:paraId="7BBF4822" w14:textId="77777777" w:rsidR="00000000" w:rsidRDefault="009858A7">
      <w:pPr>
        <w:pStyle w:val="T1"/>
        <w:jc w:val="left"/>
        <w:rPr>
          <w:lang w:val="nl-NL"/>
        </w:rPr>
      </w:pPr>
    </w:p>
    <w:p w14:paraId="743F2E91" w14:textId="77777777" w:rsidR="00000000" w:rsidRDefault="009858A7">
      <w:pPr>
        <w:pStyle w:val="T1"/>
        <w:jc w:val="left"/>
        <w:rPr>
          <w:lang w:val="nl-NL"/>
        </w:rPr>
      </w:pPr>
      <w:r>
        <w:rPr>
          <w:lang w:val="nl-NL"/>
        </w:rPr>
        <w:t>Werkindeli</w:t>
      </w:r>
      <w:r>
        <w:rPr>
          <w:lang w:val="nl-NL"/>
        </w:rPr>
        <w:t>ng</w:t>
      </w:r>
    </w:p>
    <w:p w14:paraId="36EA785F" w14:textId="77777777" w:rsidR="00000000" w:rsidRDefault="009858A7">
      <w:pPr>
        <w:pStyle w:val="T1"/>
        <w:jc w:val="left"/>
        <w:rPr>
          <w:lang w:val="nl-NL"/>
        </w:rPr>
      </w:pPr>
      <w:r>
        <w:rPr>
          <w:lang w:val="nl-NL"/>
        </w:rPr>
        <w:t>hoofdwerk, onderpositief, pedaal</w:t>
      </w:r>
    </w:p>
    <w:p w14:paraId="5C18AC8D" w14:textId="77777777" w:rsidR="00000000" w:rsidRDefault="009858A7">
      <w:pPr>
        <w:pStyle w:val="T1"/>
        <w:jc w:val="left"/>
        <w:rPr>
          <w:lang w:val="nl-NL"/>
        </w:rPr>
      </w:pPr>
    </w:p>
    <w:p w14:paraId="39A08779" w14:textId="77777777" w:rsidR="00000000" w:rsidRDefault="009858A7">
      <w:pPr>
        <w:pStyle w:val="T1"/>
        <w:jc w:val="left"/>
        <w:rPr>
          <w:lang w:val="nl-NL"/>
        </w:rPr>
      </w:pPr>
      <w:r>
        <w:rPr>
          <w:lang w:val="nl-NL"/>
        </w:rPr>
        <w:t>Dispositie</w:t>
      </w:r>
    </w:p>
    <w:tbl>
      <w:tblPr>
        <w:tblW w:w="0" w:type="auto"/>
        <w:tblBorders>
          <w:top w:val="nil"/>
          <w:left w:val="nil"/>
          <w:bottom w:val="nil"/>
          <w:right w:val="nil"/>
          <w:insideH w:val="nil"/>
          <w:insideV w:val="nil"/>
        </w:tblBorders>
        <w:tblLayout w:type="fixed"/>
        <w:tblCellMar>
          <w:left w:w="70" w:type="dxa"/>
          <w:right w:w="70" w:type="dxa"/>
        </w:tblCellMar>
        <w:tblLook w:val="00BE" w:firstRow="1" w:lastRow="0" w:firstColumn="1" w:lastColumn="0" w:noHBand="0" w:noVBand="0"/>
      </w:tblPr>
      <w:tblGrid>
        <w:gridCol w:w="1600"/>
        <w:gridCol w:w="630"/>
        <w:gridCol w:w="1545"/>
        <w:gridCol w:w="826"/>
        <w:gridCol w:w="1266"/>
        <w:gridCol w:w="557"/>
      </w:tblGrid>
      <w:tr w:rsidR="00000000" w14:paraId="24E86F6D" w14:textId="77777777">
        <w:tblPrEx>
          <w:tblCellMar>
            <w:top w:w="0" w:type="dxa"/>
            <w:bottom w:w="0" w:type="dxa"/>
          </w:tblCellMar>
        </w:tblPrEx>
        <w:tc>
          <w:tcPr>
            <w:tcW w:w="1600" w:type="dxa"/>
          </w:tcPr>
          <w:p w14:paraId="5E79F629" w14:textId="77777777" w:rsidR="00000000" w:rsidRDefault="009858A7">
            <w:pPr>
              <w:pStyle w:val="T4dispositie"/>
              <w:rPr>
                <w:i/>
                <w:iCs/>
                <w:lang w:val="nl-NL"/>
              </w:rPr>
            </w:pPr>
            <w:r>
              <w:rPr>
                <w:i/>
                <w:iCs/>
                <w:lang w:val="nl-NL"/>
              </w:rPr>
              <w:t>Hoofdwerk (I)</w:t>
            </w:r>
          </w:p>
          <w:p w14:paraId="07E56E7F" w14:textId="77777777" w:rsidR="00000000" w:rsidRDefault="009858A7">
            <w:pPr>
              <w:pStyle w:val="T4dispositie"/>
              <w:rPr>
                <w:lang w:val="nl-NL"/>
              </w:rPr>
            </w:pPr>
            <w:r>
              <w:rPr>
                <w:lang w:val="nl-NL"/>
              </w:rPr>
              <w:t>7 stemmen</w:t>
            </w:r>
          </w:p>
          <w:p w14:paraId="07CCAB52" w14:textId="77777777" w:rsidR="00000000" w:rsidRDefault="009858A7">
            <w:pPr>
              <w:pStyle w:val="T4dispositie"/>
              <w:rPr>
                <w:lang w:val="nl-NL"/>
              </w:rPr>
            </w:pPr>
          </w:p>
          <w:p w14:paraId="51D53092" w14:textId="77777777" w:rsidR="00000000" w:rsidRDefault="009858A7">
            <w:pPr>
              <w:pStyle w:val="T4dispositie"/>
              <w:rPr>
                <w:lang w:val="nl-NL"/>
              </w:rPr>
            </w:pPr>
            <w:r>
              <w:rPr>
                <w:lang w:val="nl-NL"/>
              </w:rPr>
              <w:t>Prestant</w:t>
            </w:r>
          </w:p>
          <w:p w14:paraId="7AB52B53" w14:textId="77777777" w:rsidR="00000000" w:rsidRDefault="009858A7">
            <w:pPr>
              <w:pStyle w:val="T4dispositie"/>
              <w:rPr>
                <w:lang w:val="nl-NL"/>
              </w:rPr>
            </w:pPr>
            <w:r>
              <w:rPr>
                <w:lang w:val="nl-NL"/>
              </w:rPr>
              <w:t>Bourdon</w:t>
            </w:r>
          </w:p>
          <w:p w14:paraId="134C0AA3" w14:textId="77777777" w:rsidR="00000000" w:rsidRDefault="009858A7">
            <w:pPr>
              <w:pStyle w:val="T4dispositie"/>
              <w:rPr>
                <w:lang w:val="nl-NL"/>
              </w:rPr>
            </w:pPr>
            <w:r>
              <w:rPr>
                <w:lang w:val="nl-NL"/>
              </w:rPr>
              <w:t>Octaaf</w:t>
            </w:r>
          </w:p>
          <w:p w14:paraId="6740CFE0" w14:textId="77777777" w:rsidR="00000000" w:rsidRDefault="009858A7">
            <w:pPr>
              <w:pStyle w:val="T4dispositie"/>
              <w:rPr>
                <w:lang w:val="nl-NL"/>
              </w:rPr>
            </w:pPr>
            <w:r>
              <w:rPr>
                <w:lang w:val="nl-NL"/>
              </w:rPr>
              <w:t>Fluit</w:t>
            </w:r>
          </w:p>
          <w:p w14:paraId="3C73BB36" w14:textId="77777777" w:rsidR="00000000" w:rsidRDefault="009858A7">
            <w:pPr>
              <w:pStyle w:val="T4dispositie"/>
              <w:rPr>
                <w:lang w:val="nl-NL"/>
              </w:rPr>
            </w:pPr>
            <w:r>
              <w:rPr>
                <w:lang w:val="nl-NL"/>
              </w:rPr>
              <w:t>Flageolet</w:t>
            </w:r>
          </w:p>
          <w:p w14:paraId="3EE1E39B" w14:textId="77777777" w:rsidR="00000000" w:rsidRDefault="009858A7">
            <w:pPr>
              <w:pStyle w:val="T4dispositie"/>
            </w:pPr>
            <w:r>
              <w:t>Mixtuur</w:t>
            </w:r>
          </w:p>
          <w:p w14:paraId="7AE574BE" w14:textId="77777777" w:rsidR="00000000" w:rsidRDefault="009858A7">
            <w:pPr>
              <w:pStyle w:val="T4dispositie"/>
            </w:pPr>
            <w:r>
              <w:t>Trompet B/D</w:t>
            </w:r>
          </w:p>
        </w:tc>
        <w:tc>
          <w:tcPr>
            <w:tcW w:w="630" w:type="dxa"/>
          </w:tcPr>
          <w:p w14:paraId="4FBC8925" w14:textId="77777777" w:rsidR="00000000" w:rsidRDefault="009858A7">
            <w:pPr>
              <w:pStyle w:val="T4dispositie"/>
            </w:pPr>
          </w:p>
          <w:p w14:paraId="0EE62E7B" w14:textId="77777777" w:rsidR="00000000" w:rsidRDefault="009858A7">
            <w:pPr>
              <w:pStyle w:val="T4dispositie"/>
            </w:pPr>
          </w:p>
          <w:p w14:paraId="2F91D696" w14:textId="77777777" w:rsidR="00000000" w:rsidRDefault="009858A7">
            <w:pPr>
              <w:pStyle w:val="T4dispositie"/>
            </w:pPr>
          </w:p>
          <w:p w14:paraId="08E21149" w14:textId="77777777" w:rsidR="00000000" w:rsidRDefault="009858A7">
            <w:pPr>
              <w:pStyle w:val="T4dispositie"/>
            </w:pPr>
            <w:r>
              <w:t>8'</w:t>
            </w:r>
          </w:p>
          <w:p w14:paraId="63BDDA5C" w14:textId="77777777" w:rsidR="00000000" w:rsidRDefault="009858A7">
            <w:pPr>
              <w:pStyle w:val="T4dispositie"/>
            </w:pPr>
            <w:r>
              <w:t>8'</w:t>
            </w:r>
          </w:p>
          <w:p w14:paraId="056EE826" w14:textId="77777777" w:rsidR="00000000" w:rsidRDefault="009858A7">
            <w:pPr>
              <w:pStyle w:val="T4dispositie"/>
            </w:pPr>
            <w:r>
              <w:t>4'</w:t>
            </w:r>
          </w:p>
          <w:p w14:paraId="0ACC9C6D" w14:textId="77777777" w:rsidR="00000000" w:rsidRDefault="009858A7">
            <w:pPr>
              <w:pStyle w:val="T4dispositie"/>
            </w:pPr>
            <w:r>
              <w:t>4'</w:t>
            </w:r>
          </w:p>
          <w:p w14:paraId="6699B1ED" w14:textId="77777777" w:rsidR="00000000" w:rsidRDefault="009858A7">
            <w:pPr>
              <w:pStyle w:val="T4dispositie"/>
            </w:pPr>
            <w:r>
              <w:t>2'</w:t>
            </w:r>
          </w:p>
          <w:p w14:paraId="314BB102" w14:textId="77777777" w:rsidR="00000000" w:rsidRDefault="009858A7">
            <w:pPr>
              <w:pStyle w:val="T4dispositie"/>
            </w:pPr>
            <w:r>
              <w:t>3-4 st.</w:t>
            </w:r>
          </w:p>
          <w:p w14:paraId="3FD26062" w14:textId="77777777" w:rsidR="00000000" w:rsidRDefault="009858A7">
            <w:pPr>
              <w:pStyle w:val="T4dispositie"/>
            </w:pPr>
            <w:r>
              <w:t>8'</w:t>
            </w:r>
          </w:p>
        </w:tc>
        <w:tc>
          <w:tcPr>
            <w:tcW w:w="1545" w:type="dxa"/>
          </w:tcPr>
          <w:p w14:paraId="04C87475" w14:textId="77777777" w:rsidR="00000000" w:rsidRDefault="009858A7">
            <w:pPr>
              <w:pStyle w:val="T4dispositie"/>
              <w:rPr>
                <w:i/>
                <w:iCs/>
                <w:lang w:val="nl-NL"/>
              </w:rPr>
            </w:pPr>
            <w:r>
              <w:rPr>
                <w:i/>
                <w:iCs/>
                <w:lang w:val="nl-NL"/>
              </w:rPr>
              <w:t>Onderpositief (II)</w:t>
            </w:r>
          </w:p>
          <w:p w14:paraId="192872B7" w14:textId="77777777" w:rsidR="00000000" w:rsidRDefault="009858A7">
            <w:pPr>
              <w:pStyle w:val="T4dispositie"/>
              <w:rPr>
                <w:lang w:val="nl-NL"/>
              </w:rPr>
            </w:pPr>
            <w:r>
              <w:rPr>
                <w:lang w:val="nl-NL"/>
              </w:rPr>
              <w:t>8 stemmen</w:t>
            </w:r>
          </w:p>
          <w:p w14:paraId="3FC59186" w14:textId="77777777" w:rsidR="00000000" w:rsidRDefault="009858A7">
            <w:pPr>
              <w:pStyle w:val="T4dispositie"/>
              <w:rPr>
                <w:lang w:val="nl-NL"/>
              </w:rPr>
            </w:pPr>
          </w:p>
          <w:p w14:paraId="196CA09E" w14:textId="77777777" w:rsidR="00000000" w:rsidRDefault="009858A7">
            <w:pPr>
              <w:pStyle w:val="T4dispositie"/>
              <w:rPr>
                <w:lang w:val="nl-NL"/>
              </w:rPr>
            </w:pPr>
            <w:r>
              <w:rPr>
                <w:lang w:val="nl-NL"/>
              </w:rPr>
              <w:t>Roerfluit</w:t>
            </w:r>
          </w:p>
          <w:p w14:paraId="775A8631" w14:textId="77777777" w:rsidR="00000000" w:rsidRDefault="009858A7">
            <w:pPr>
              <w:pStyle w:val="T4dispositie"/>
              <w:rPr>
                <w:lang w:val="nl-NL"/>
              </w:rPr>
            </w:pPr>
            <w:r>
              <w:rPr>
                <w:lang w:val="nl-NL"/>
              </w:rPr>
              <w:t>Salicionaal</w:t>
            </w:r>
          </w:p>
          <w:p w14:paraId="66DAF9DD" w14:textId="77777777" w:rsidR="00000000" w:rsidRDefault="009858A7">
            <w:pPr>
              <w:pStyle w:val="T4dispositie"/>
              <w:rPr>
                <w:lang w:val="nl-NL"/>
              </w:rPr>
            </w:pPr>
            <w:r>
              <w:rPr>
                <w:lang w:val="nl-NL"/>
              </w:rPr>
              <w:t>Prestant</w:t>
            </w:r>
          </w:p>
          <w:p w14:paraId="79B07B0F" w14:textId="77777777" w:rsidR="00000000" w:rsidRDefault="009858A7">
            <w:pPr>
              <w:pStyle w:val="T4dispositie"/>
              <w:rPr>
                <w:lang w:val="nl-NL"/>
              </w:rPr>
            </w:pPr>
            <w:r>
              <w:rPr>
                <w:lang w:val="nl-NL"/>
              </w:rPr>
              <w:t>Koppelfluit</w:t>
            </w:r>
          </w:p>
          <w:p w14:paraId="026DDE3F" w14:textId="77777777" w:rsidR="00000000" w:rsidRDefault="009858A7">
            <w:pPr>
              <w:pStyle w:val="T4dispositie"/>
              <w:rPr>
                <w:lang w:val="nl-NL"/>
              </w:rPr>
            </w:pPr>
            <w:r>
              <w:rPr>
                <w:lang w:val="nl-NL"/>
              </w:rPr>
              <w:t>Octaaf</w:t>
            </w:r>
          </w:p>
          <w:p w14:paraId="4BF3CAA9" w14:textId="77777777" w:rsidR="00000000" w:rsidRDefault="009858A7">
            <w:pPr>
              <w:pStyle w:val="T4dispositie"/>
              <w:rPr>
                <w:lang w:val="nl-NL"/>
              </w:rPr>
            </w:pPr>
            <w:r>
              <w:rPr>
                <w:lang w:val="nl-NL"/>
              </w:rPr>
              <w:t>Quint</w:t>
            </w:r>
          </w:p>
          <w:p w14:paraId="62B2A2F1" w14:textId="77777777" w:rsidR="00000000" w:rsidRDefault="009858A7">
            <w:pPr>
              <w:pStyle w:val="T4dispositie"/>
              <w:rPr>
                <w:lang w:val="nl-NL"/>
              </w:rPr>
            </w:pPr>
            <w:r>
              <w:rPr>
                <w:lang w:val="nl-NL"/>
              </w:rPr>
              <w:t>Scherp</w:t>
            </w:r>
          </w:p>
          <w:p w14:paraId="7A21D775" w14:textId="77777777" w:rsidR="00000000" w:rsidRDefault="009858A7">
            <w:pPr>
              <w:pStyle w:val="T4dispositie"/>
              <w:rPr>
                <w:lang w:val="nl-NL"/>
              </w:rPr>
            </w:pPr>
            <w:r>
              <w:rPr>
                <w:lang w:val="nl-NL"/>
              </w:rPr>
              <w:t>K</w:t>
            </w:r>
            <w:r>
              <w:rPr>
                <w:lang w:val="nl-NL"/>
              </w:rPr>
              <w:t>romhoorn</w:t>
            </w:r>
          </w:p>
        </w:tc>
        <w:tc>
          <w:tcPr>
            <w:tcW w:w="826" w:type="dxa"/>
          </w:tcPr>
          <w:p w14:paraId="7F539085" w14:textId="77777777" w:rsidR="00000000" w:rsidRDefault="009858A7">
            <w:pPr>
              <w:pStyle w:val="T4dispositie"/>
              <w:rPr>
                <w:lang w:val="nl-NL"/>
              </w:rPr>
            </w:pPr>
          </w:p>
          <w:p w14:paraId="43DC499C" w14:textId="77777777" w:rsidR="00000000" w:rsidRDefault="009858A7">
            <w:pPr>
              <w:pStyle w:val="T4dispositie"/>
              <w:rPr>
                <w:lang w:val="nl-NL"/>
              </w:rPr>
            </w:pPr>
          </w:p>
          <w:p w14:paraId="7500B2EC" w14:textId="77777777" w:rsidR="00000000" w:rsidRDefault="009858A7">
            <w:pPr>
              <w:pStyle w:val="T4dispositie"/>
              <w:rPr>
                <w:lang w:val="nl-NL"/>
              </w:rPr>
            </w:pPr>
          </w:p>
          <w:p w14:paraId="36DCEBFD" w14:textId="77777777" w:rsidR="00000000" w:rsidRDefault="009858A7">
            <w:pPr>
              <w:pStyle w:val="T4dispositie"/>
            </w:pPr>
            <w:r>
              <w:t>8'</w:t>
            </w:r>
          </w:p>
          <w:p w14:paraId="5456243F" w14:textId="77777777" w:rsidR="00000000" w:rsidRDefault="009858A7">
            <w:pPr>
              <w:pStyle w:val="T4dispositie"/>
            </w:pPr>
            <w:r>
              <w:t>8'</w:t>
            </w:r>
          </w:p>
          <w:p w14:paraId="07B96ED7" w14:textId="77777777" w:rsidR="00000000" w:rsidRDefault="009858A7">
            <w:pPr>
              <w:pStyle w:val="T4dispositie"/>
            </w:pPr>
            <w:r>
              <w:t>4'</w:t>
            </w:r>
          </w:p>
          <w:p w14:paraId="6FDDDB6F" w14:textId="77777777" w:rsidR="00000000" w:rsidRDefault="009858A7">
            <w:pPr>
              <w:pStyle w:val="T4dispositie"/>
            </w:pPr>
            <w:r>
              <w:t>4'</w:t>
            </w:r>
          </w:p>
          <w:p w14:paraId="2D382D68" w14:textId="77777777" w:rsidR="00000000" w:rsidRDefault="009858A7">
            <w:pPr>
              <w:pStyle w:val="T4dispositie"/>
            </w:pPr>
            <w:r>
              <w:t>2'</w:t>
            </w:r>
          </w:p>
          <w:p w14:paraId="5F32C0D3" w14:textId="77777777" w:rsidR="00000000" w:rsidRDefault="009858A7">
            <w:pPr>
              <w:pStyle w:val="T4dispositie"/>
            </w:pPr>
            <w:r>
              <w:t>1 1/3'</w:t>
            </w:r>
          </w:p>
          <w:p w14:paraId="391C5AE2" w14:textId="77777777" w:rsidR="00000000" w:rsidRDefault="009858A7">
            <w:pPr>
              <w:pStyle w:val="T4dispositie"/>
            </w:pPr>
            <w:r>
              <w:t>3 st.</w:t>
            </w:r>
          </w:p>
          <w:p w14:paraId="0FD77017" w14:textId="77777777" w:rsidR="00000000" w:rsidRDefault="009858A7">
            <w:pPr>
              <w:pStyle w:val="T4dispositie"/>
            </w:pPr>
            <w:r>
              <w:t>8'</w:t>
            </w:r>
          </w:p>
        </w:tc>
        <w:tc>
          <w:tcPr>
            <w:tcW w:w="1266" w:type="dxa"/>
          </w:tcPr>
          <w:p w14:paraId="56F3C99E" w14:textId="77777777" w:rsidR="00000000" w:rsidRDefault="009858A7">
            <w:pPr>
              <w:pStyle w:val="T4dispositie"/>
              <w:rPr>
                <w:i/>
                <w:iCs/>
                <w:lang w:val="nl-NL"/>
              </w:rPr>
            </w:pPr>
            <w:r>
              <w:rPr>
                <w:i/>
                <w:iCs/>
                <w:lang w:val="nl-NL"/>
              </w:rPr>
              <w:t>Pedaal</w:t>
            </w:r>
          </w:p>
          <w:p w14:paraId="618A9321" w14:textId="77777777" w:rsidR="00000000" w:rsidRDefault="009858A7">
            <w:pPr>
              <w:pStyle w:val="T4dispositie"/>
              <w:rPr>
                <w:lang w:val="nl-NL"/>
              </w:rPr>
            </w:pPr>
            <w:r>
              <w:rPr>
                <w:lang w:val="nl-NL"/>
              </w:rPr>
              <w:t>4 stemmen</w:t>
            </w:r>
          </w:p>
          <w:p w14:paraId="1C3B45F0" w14:textId="77777777" w:rsidR="00000000" w:rsidRDefault="009858A7">
            <w:pPr>
              <w:pStyle w:val="T4dispositie"/>
              <w:rPr>
                <w:lang w:val="nl-NL"/>
              </w:rPr>
            </w:pPr>
          </w:p>
          <w:p w14:paraId="28F6BFB6" w14:textId="77777777" w:rsidR="00000000" w:rsidRDefault="009858A7">
            <w:pPr>
              <w:pStyle w:val="T4dispositie"/>
              <w:rPr>
                <w:lang w:val="nl-NL"/>
              </w:rPr>
            </w:pPr>
            <w:r>
              <w:rPr>
                <w:lang w:val="nl-NL"/>
              </w:rPr>
              <w:t>Subbas</w:t>
            </w:r>
          </w:p>
          <w:p w14:paraId="1D257373" w14:textId="77777777" w:rsidR="00000000" w:rsidRDefault="009858A7">
            <w:pPr>
              <w:pStyle w:val="T4dispositie"/>
              <w:rPr>
                <w:lang w:val="nl-NL"/>
              </w:rPr>
            </w:pPr>
            <w:r>
              <w:rPr>
                <w:lang w:val="nl-NL"/>
              </w:rPr>
              <w:t>Octaaf</w:t>
            </w:r>
          </w:p>
          <w:p w14:paraId="40CABD72" w14:textId="77777777" w:rsidR="00000000" w:rsidRDefault="009858A7">
            <w:pPr>
              <w:pStyle w:val="T4dispositie"/>
              <w:rPr>
                <w:lang w:val="nl-NL"/>
              </w:rPr>
            </w:pPr>
            <w:r>
              <w:rPr>
                <w:lang w:val="nl-NL"/>
              </w:rPr>
              <w:t>Gedekt</w:t>
            </w:r>
          </w:p>
          <w:p w14:paraId="3CD2A0DF" w14:textId="77777777" w:rsidR="00000000" w:rsidRDefault="009858A7">
            <w:pPr>
              <w:pStyle w:val="T4dispositie"/>
              <w:rPr>
                <w:lang w:val="nl-NL"/>
              </w:rPr>
            </w:pPr>
            <w:r>
              <w:rPr>
                <w:lang w:val="nl-NL"/>
              </w:rPr>
              <w:t>Schalmey</w:t>
            </w:r>
          </w:p>
        </w:tc>
        <w:tc>
          <w:tcPr>
            <w:tcW w:w="557" w:type="dxa"/>
          </w:tcPr>
          <w:p w14:paraId="77725869" w14:textId="77777777" w:rsidR="00000000" w:rsidRDefault="009858A7">
            <w:pPr>
              <w:pStyle w:val="T4dispositie"/>
              <w:rPr>
                <w:lang w:val="nl-NL"/>
              </w:rPr>
            </w:pPr>
          </w:p>
          <w:p w14:paraId="78B6A655" w14:textId="77777777" w:rsidR="00000000" w:rsidRDefault="009858A7">
            <w:pPr>
              <w:pStyle w:val="T4dispositie"/>
              <w:rPr>
                <w:lang w:val="nl-NL"/>
              </w:rPr>
            </w:pPr>
          </w:p>
          <w:p w14:paraId="12180431" w14:textId="77777777" w:rsidR="00000000" w:rsidRDefault="009858A7">
            <w:pPr>
              <w:pStyle w:val="T4dispositie"/>
              <w:rPr>
                <w:lang w:val="nl-NL"/>
              </w:rPr>
            </w:pPr>
          </w:p>
          <w:p w14:paraId="3E658246" w14:textId="77777777" w:rsidR="00000000" w:rsidRDefault="009858A7">
            <w:pPr>
              <w:pStyle w:val="T4dispositie"/>
            </w:pPr>
            <w:r>
              <w:t>16'</w:t>
            </w:r>
          </w:p>
          <w:p w14:paraId="5743934A" w14:textId="77777777" w:rsidR="00000000" w:rsidRDefault="009858A7">
            <w:pPr>
              <w:pStyle w:val="T4dispositie"/>
            </w:pPr>
            <w:r>
              <w:t>8'</w:t>
            </w:r>
          </w:p>
          <w:p w14:paraId="5676723F" w14:textId="77777777" w:rsidR="00000000" w:rsidRDefault="009858A7">
            <w:pPr>
              <w:pStyle w:val="T4dispositie"/>
            </w:pPr>
            <w:r>
              <w:t>8'</w:t>
            </w:r>
          </w:p>
          <w:p w14:paraId="1909B81A" w14:textId="77777777" w:rsidR="00000000" w:rsidRDefault="009858A7">
            <w:pPr>
              <w:pStyle w:val="T4dispositie"/>
            </w:pPr>
            <w:r>
              <w:t>4'</w:t>
            </w:r>
          </w:p>
        </w:tc>
      </w:tr>
    </w:tbl>
    <w:p w14:paraId="040761FF" w14:textId="77777777" w:rsidR="00000000" w:rsidRDefault="009858A7">
      <w:pPr>
        <w:pStyle w:val="T1"/>
        <w:jc w:val="left"/>
        <w:rPr>
          <w:lang w:val="nl-NL"/>
        </w:rPr>
      </w:pPr>
    </w:p>
    <w:p w14:paraId="2A472C5C" w14:textId="77777777" w:rsidR="00000000" w:rsidRDefault="009858A7">
      <w:pPr>
        <w:pStyle w:val="T1"/>
        <w:jc w:val="left"/>
        <w:rPr>
          <w:lang w:val="nl-NL"/>
        </w:rPr>
      </w:pPr>
      <w:r>
        <w:rPr>
          <w:lang w:val="nl-NL"/>
        </w:rPr>
        <w:t>Werktuiglijke registers</w:t>
      </w:r>
    </w:p>
    <w:p w14:paraId="077D8C28" w14:textId="77777777" w:rsidR="00000000" w:rsidRDefault="009858A7">
      <w:pPr>
        <w:pStyle w:val="T1"/>
        <w:jc w:val="left"/>
        <w:rPr>
          <w:lang w:val="nl-NL"/>
        </w:rPr>
      </w:pPr>
      <w:r>
        <w:rPr>
          <w:lang w:val="nl-NL"/>
        </w:rPr>
        <w:t>koppelingen HW-Pos, Ped-HW, Ped-Pos</w:t>
      </w:r>
    </w:p>
    <w:p w14:paraId="76769FFD" w14:textId="77777777" w:rsidR="00000000" w:rsidRDefault="009858A7">
      <w:pPr>
        <w:pStyle w:val="T1"/>
        <w:jc w:val="left"/>
        <w:rPr>
          <w:lang w:val="nl-NL"/>
        </w:rPr>
      </w:pPr>
    </w:p>
    <w:p w14:paraId="3FE4955C" w14:textId="77777777" w:rsidR="00000000" w:rsidRDefault="009858A7">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619"/>
        <w:gridCol w:w="619"/>
        <w:gridCol w:w="619"/>
        <w:gridCol w:w="628"/>
      </w:tblGrid>
      <w:tr w:rsidR="00000000" w14:paraId="62184978" w14:textId="77777777">
        <w:tblPrEx>
          <w:tblCellMar>
            <w:top w:w="0" w:type="dxa"/>
            <w:bottom w:w="0" w:type="dxa"/>
          </w:tblCellMar>
        </w:tblPrEx>
        <w:tc>
          <w:tcPr>
            <w:tcW w:w="1474" w:type="dxa"/>
          </w:tcPr>
          <w:p w14:paraId="3F42CC5B" w14:textId="77777777" w:rsidR="00000000" w:rsidRDefault="009858A7">
            <w:pPr>
              <w:pStyle w:val="T1"/>
              <w:jc w:val="left"/>
              <w:rPr>
                <w:lang w:val="nl-NL"/>
              </w:rPr>
            </w:pPr>
            <w:r>
              <w:rPr>
                <w:lang w:val="nl-NL"/>
              </w:rPr>
              <w:t>Mixtuur HW</w:t>
            </w:r>
          </w:p>
        </w:tc>
        <w:tc>
          <w:tcPr>
            <w:tcW w:w="619" w:type="dxa"/>
          </w:tcPr>
          <w:p w14:paraId="00A6820C" w14:textId="77777777" w:rsidR="00000000" w:rsidRDefault="009858A7">
            <w:pPr>
              <w:pStyle w:val="T4dispositie"/>
            </w:pPr>
            <w:r>
              <w:t>C</w:t>
            </w:r>
          </w:p>
          <w:p w14:paraId="0ED7C8AD" w14:textId="77777777" w:rsidR="00000000" w:rsidRDefault="009858A7">
            <w:pPr>
              <w:pStyle w:val="T4dispositie"/>
            </w:pPr>
            <w:r>
              <w:t>1 1/3</w:t>
            </w:r>
          </w:p>
          <w:p w14:paraId="073A3ED0" w14:textId="77777777" w:rsidR="00000000" w:rsidRDefault="009858A7">
            <w:pPr>
              <w:pStyle w:val="T4dispositie"/>
            </w:pPr>
            <w:r>
              <w:t>1</w:t>
            </w:r>
          </w:p>
          <w:p w14:paraId="608865C0" w14:textId="77777777" w:rsidR="00000000" w:rsidRDefault="009858A7">
            <w:pPr>
              <w:pStyle w:val="T4dispositie"/>
            </w:pPr>
            <w:r>
              <w:t>2/3</w:t>
            </w:r>
          </w:p>
        </w:tc>
        <w:tc>
          <w:tcPr>
            <w:tcW w:w="619" w:type="dxa"/>
          </w:tcPr>
          <w:p w14:paraId="6BB45113" w14:textId="77777777" w:rsidR="00000000" w:rsidRDefault="009858A7">
            <w:pPr>
              <w:pStyle w:val="T4dispositie"/>
            </w:pPr>
            <w:r>
              <w:t>c</w:t>
            </w:r>
          </w:p>
          <w:p w14:paraId="7F9731A5" w14:textId="77777777" w:rsidR="00000000" w:rsidRDefault="009858A7">
            <w:pPr>
              <w:pStyle w:val="T4dispositie"/>
            </w:pPr>
            <w:r>
              <w:t>2</w:t>
            </w:r>
          </w:p>
          <w:p w14:paraId="66588EEF" w14:textId="77777777" w:rsidR="00000000" w:rsidRDefault="009858A7">
            <w:pPr>
              <w:pStyle w:val="T4dispositie"/>
            </w:pPr>
            <w:r>
              <w:t>1 1/3</w:t>
            </w:r>
          </w:p>
          <w:p w14:paraId="6E705ABC" w14:textId="77777777" w:rsidR="00000000" w:rsidRDefault="009858A7">
            <w:pPr>
              <w:pStyle w:val="T4dispositie"/>
            </w:pPr>
            <w:r>
              <w:t>1</w:t>
            </w:r>
          </w:p>
          <w:p w14:paraId="6755DE6C" w14:textId="77777777" w:rsidR="00000000" w:rsidRDefault="009858A7">
            <w:pPr>
              <w:pStyle w:val="T4dispositie"/>
            </w:pPr>
            <w:r>
              <w:t>2/3</w:t>
            </w:r>
          </w:p>
        </w:tc>
        <w:tc>
          <w:tcPr>
            <w:tcW w:w="619" w:type="dxa"/>
          </w:tcPr>
          <w:p w14:paraId="6442C673" w14:textId="77777777" w:rsidR="00000000" w:rsidRDefault="009858A7">
            <w:pPr>
              <w:pStyle w:val="T4dispositie"/>
              <w:rPr>
                <w:vertAlign w:val="superscript"/>
              </w:rPr>
            </w:pPr>
            <w:r>
              <w:t>c</w:t>
            </w:r>
            <w:r>
              <w:rPr>
                <w:vertAlign w:val="superscript"/>
              </w:rPr>
              <w:t>1</w:t>
            </w:r>
          </w:p>
          <w:p w14:paraId="70C41539" w14:textId="77777777" w:rsidR="00000000" w:rsidRDefault="009858A7">
            <w:pPr>
              <w:pStyle w:val="T4dispositie"/>
            </w:pPr>
            <w:r>
              <w:t>2 2/3</w:t>
            </w:r>
          </w:p>
          <w:p w14:paraId="2D6F17AE" w14:textId="77777777" w:rsidR="00000000" w:rsidRDefault="009858A7">
            <w:pPr>
              <w:pStyle w:val="T4dispositie"/>
            </w:pPr>
            <w:r>
              <w:t>2</w:t>
            </w:r>
          </w:p>
          <w:p w14:paraId="19EC3E50" w14:textId="77777777" w:rsidR="00000000" w:rsidRDefault="009858A7">
            <w:pPr>
              <w:pStyle w:val="T4dispositie"/>
            </w:pPr>
            <w:r>
              <w:t>1 1/3</w:t>
            </w:r>
          </w:p>
          <w:p w14:paraId="171F3D36" w14:textId="77777777" w:rsidR="00000000" w:rsidRDefault="009858A7">
            <w:pPr>
              <w:pStyle w:val="T4dispositie"/>
            </w:pPr>
            <w:r>
              <w:t>1</w:t>
            </w:r>
          </w:p>
        </w:tc>
        <w:tc>
          <w:tcPr>
            <w:tcW w:w="628" w:type="dxa"/>
          </w:tcPr>
          <w:p w14:paraId="247BF24C" w14:textId="77777777" w:rsidR="00000000" w:rsidRDefault="009858A7">
            <w:pPr>
              <w:pStyle w:val="T4dispositie"/>
              <w:rPr>
                <w:vertAlign w:val="superscript"/>
              </w:rPr>
            </w:pPr>
            <w:r>
              <w:t>c</w:t>
            </w:r>
            <w:r>
              <w:rPr>
                <w:vertAlign w:val="superscript"/>
              </w:rPr>
              <w:t>2</w:t>
            </w:r>
          </w:p>
          <w:p w14:paraId="420B117F" w14:textId="77777777" w:rsidR="00000000" w:rsidRDefault="009858A7">
            <w:pPr>
              <w:pStyle w:val="T4dispositie"/>
            </w:pPr>
            <w:r>
              <w:t>4</w:t>
            </w:r>
          </w:p>
          <w:p w14:paraId="3DAAFE58" w14:textId="77777777" w:rsidR="00000000" w:rsidRDefault="009858A7">
            <w:pPr>
              <w:pStyle w:val="T4dispositie"/>
            </w:pPr>
            <w:r>
              <w:t>2 2/3</w:t>
            </w:r>
          </w:p>
          <w:p w14:paraId="63EC3B33" w14:textId="77777777" w:rsidR="00000000" w:rsidRDefault="009858A7">
            <w:pPr>
              <w:pStyle w:val="T4dispositie"/>
            </w:pPr>
            <w:r>
              <w:t>2</w:t>
            </w:r>
          </w:p>
          <w:p w14:paraId="78A80D6F" w14:textId="77777777" w:rsidR="00000000" w:rsidRDefault="009858A7">
            <w:pPr>
              <w:pStyle w:val="T4dispositie"/>
            </w:pPr>
            <w:r>
              <w:t>1 1/3</w:t>
            </w:r>
          </w:p>
        </w:tc>
      </w:tr>
    </w:tbl>
    <w:p w14:paraId="58C75B08" w14:textId="77777777" w:rsidR="00000000" w:rsidRDefault="009858A7">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619"/>
        <w:gridCol w:w="619"/>
        <w:gridCol w:w="619"/>
        <w:gridCol w:w="628"/>
      </w:tblGrid>
      <w:tr w:rsidR="00000000" w14:paraId="75D04153" w14:textId="77777777">
        <w:tblPrEx>
          <w:tblCellMar>
            <w:top w:w="0" w:type="dxa"/>
            <w:bottom w:w="0" w:type="dxa"/>
          </w:tblCellMar>
        </w:tblPrEx>
        <w:tc>
          <w:tcPr>
            <w:tcW w:w="1474" w:type="dxa"/>
          </w:tcPr>
          <w:p w14:paraId="72FC24F5" w14:textId="77777777" w:rsidR="00000000" w:rsidRDefault="009858A7">
            <w:pPr>
              <w:pStyle w:val="T1"/>
              <w:jc w:val="left"/>
              <w:rPr>
                <w:lang w:val="nl-NL"/>
              </w:rPr>
            </w:pPr>
            <w:r>
              <w:rPr>
                <w:lang w:val="nl-NL"/>
              </w:rPr>
              <w:t>Scherp OP</w:t>
            </w:r>
          </w:p>
        </w:tc>
        <w:tc>
          <w:tcPr>
            <w:tcW w:w="619" w:type="dxa"/>
          </w:tcPr>
          <w:p w14:paraId="4E22D027" w14:textId="77777777" w:rsidR="00000000" w:rsidRDefault="009858A7">
            <w:pPr>
              <w:pStyle w:val="T4dispositie"/>
            </w:pPr>
            <w:r>
              <w:t>C</w:t>
            </w:r>
          </w:p>
          <w:p w14:paraId="28983978" w14:textId="77777777" w:rsidR="00000000" w:rsidRDefault="009858A7">
            <w:pPr>
              <w:pStyle w:val="T4dispositie"/>
            </w:pPr>
            <w:r>
              <w:t>1</w:t>
            </w:r>
          </w:p>
          <w:p w14:paraId="72E16724" w14:textId="77777777" w:rsidR="00000000" w:rsidRDefault="009858A7">
            <w:pPr>
              <w:pStyle w:val="T4dispositie"/>
            </w:pPr>
            <w:r>
              <w:t>2/3</w:t>
            </w:r>
          </w:p>
          <w:p w14:paraId="4C3EB2E8" w14:textId="77777777" w:rsidR="00000000" w:rsidRDefault="009858A7">
            <w:pPr>
              <w:pStyle w:val="T4dispositie"/>
            </w:pPr>
            <w:r>
              <w:t>1/2</w:t>
            </w:r>
          </w:p>
        </w:tc>
        <w:tc>
          <w:tcPr>
            <w:tcW w:w="619" w:type="dxa"/>
          </w:tcPr>
          <w:p w14:paraId="1C625E9A" w14:textId="77777777" w:rsidR="00000000" w:rsidRDefault="009858A7">
            <w:pPr>
              <w:pStyle w:val="T4dispositie"/>
            </w:pPr>
            <w:r>
              <w:t>g</w:t>
            </w:r>
          </w:p>
          <w:p w14:paraId="04D3F824" w14:textId="77777777" w:rsidR="00000000" w:rsidRDefault="009858A7">
            <w:pPr>
              <w:pStyle w:val="T4dispositie"/>
            </w:pPr>
            <w:r>
              <w:t>1 1/3</w:t>
            </w:r>
          </w:p>
          <w:p w14:paraId="52E32769" w14:textId="77777777" w:rsidR="00000000" w:rsidRDefault="009858A7">
            <w:pPr>
              <w:pStyle w:val="T4dispositie"/>
            </w:pPr>
            <w:r>
              <w:t>1</w:t>
            </w:r>
          </w:p>
          <w:p w14:paraId="6F6BD908" w14:textId="77777777" w:rsidR="00000000" w:rsidRDefault="009858A7">
            <w:pPr>
              <w:pStyle w:val="T4dispositie"/>
            </w:pPr>
            <w:r>
              <w:t>2/3</w:t>
            </w:r>
          </w:p>
        </w:tc>
        <w:tc>
          <w:tcPr>
            <w:tcW w:w="619" w:type="dxa"/>
          </w:tcPr>
          <w:p w14:paraId="17720BB5" w14:textId="77777777" w:rsidR="00000000" w:rsidRDefault="009858A7">
            <w:pPr>
              <w:pStyle w:val="T4dispositie"/>
              <w:rPr>
                <w:vertAlign w:val="superscript"/>
              </w:rPr>
            </w:pPr>
            <w:r>
              <w:t>g</w:t>
            </w:r>
            <w:r>
              <w:rPr>
                <w:vertAlign w:val="superscript"/>
              </w:rPr>
              <w:t>1</w:t>
            </w:r>
          </w:p>
          <w:p w14:paraId="0D37E5B7" w14:textId="77777777" w:rsidR="00000000" w:rsidRDefault="009858A7">
            <w:pPr>
              <w:pStyle w:val="T4dispositie"/>
            </w:pPr>
            <w:r>
              <w:t>2</w:t>
            </w:r>
          </w:p>
          <w:p w14:paraId="3474517B" w14:textId="77777777" w:rsidR="00000000" w:rsidRDefault="009858A7">
            <w:pPr>
              <w:pStyle w:val="T4dispositie"/>
            </w:pPr>
            <w:r>
              <w:t>1 1/3</w:t>
            </w:r>
          </w:p>
          <w:p w14:paraId="6D66B7C5" w14:textId="77777777" w:rsidR="00000000" w:rsidRDefault="009858A7">
            <w:pPr>
              <w:pStyle w:val="T4dispositie"/>
            </w:pPr>
            <w:r>
              <w:t>1</w:t>
            </w:r>
          </w:p>
        </w:tc>
        <w:tc>
          <w:tcPr>
            <w:tcW w:w="628" w:type="dxa"/>
          </w:tcPr>
          <w:p w14:paraId="18A4E379" w14:textId="77777777" w:rsidR="00000000" w:rsidRDefault="009858A7">
            <w:pPr>
              <w:pStyle w:val="T4dispositie"/>
              <w:rPr>
                <w:vertAlign w:val="superscript"/>
              </w:rPr>
            </w:pPr>
            <w:r>
              <w:t>g</w:t>
            </w:r>
            <w:r>
              <w:rPr>
                <w:vertAlign w:val="superscript"/>
              </w:rPr>
              <w:t>2</w:t>
            </w:r>
          </w:p>
          <w:p w14:paraId="08B769CF" w14:textId="77777777" w:rsidR="00000000" w:rsidRDefault="009858A7">
            <w:pPr>
              <w:pStyle w:val="T4dispositie"/>
            </w:pPr>
            <w:r>
              <w:t>2 2/3</w:t>
            </w:r>
          </w:p>
          <w:p w14:paraId="7F62DD4C" w14:textId="77777777" w:rsidR="00000000" w:rsidRDefault="009858A7">
            <w:pPr>
              <w:pStyle w:val="T4dispositie"/>
            </w:pPr>
            <w:r>
              <w:t>2</w:t>
            </w:r>
          </w:p>
          <w:p w14:paraId="0ED0A82B" w14:textId="77777777" w:rsidR="00000000" w:rsidRDefault="009858A7">
            <w:pPr>
              <w:pStyle w:val="T4dispositie"/>
            </w:pPr>
            <w:r>
              <w:t>1 1/3</w:t>
            </w:r>
          </w:p>
        </w:tc>
      </w:tr>
    </w:tbl>
    <w:p w14:paraId="516706D6" w14:textId="77777777" w:rsidR="00000000" w:rsidRDefault="009858A7">
      <w:pPr>
        <w:pStyle w:val="T1"/>
        <w:jc w:val="left"/>
        <w:rPr>
          <w:lang w:val="nl-NL"/>
        </w:rPr>
      </w:pPr>
    </w:p>
    <w:p w14:paraId="787E18FB" w14:textId="77777777" w:rsidR="00000000" w:rsidRDefault="009858A7">
      <w:pPr>
        <w:pStyle w:val="T1"/>
        <w:jc w:val="left"/>
        <w:rPr>
          <w:lang w:val="nl-NL"/>
        </w:rPr>
      </w:pPr>
      <w:r>
        <w:rPr>
          <w:lang w:val="nl-NL"/>
        </w:rPr>
        <w:t>Toonhoogte</w:t>
      </w:r>
    </w:p>
    <w:p w14:paraId="18913BD7" w14:textId="77777777" w:rsidR="00000000" w:rsidRDefault="009858A7">
      <w:pPr>
        <w:pStyle w:val="T1"/>
        <w:jc w:val="left"/>
        <w:rPr>
          <w:lang w:val="nl-NL"/>
        </w:rPr>
      </w:pPr>
      <w:r>
        <w:rPr>
          <w:lang w:val="nl-NL"/>
        </w:rPr>
        <w:t>a</w:t>
      </w:r>
      <w:r>
        <w:rPr>
          <w:vertAlign w:val="superscript"/>
          <w:lang w:val="nl-NL"/>
        </w:rPr>
        <w:t>1</w:t>
      </w:r>
      <w:r>
        <w:rPr>
          <w:lang w:val="nl-NL"/>
        </w:rPr>
        <w:t xml:space="preserve"> = 435 Hz</w:t>
      </w:r>
    </w:p>
    <w:p w14:paraId="16B154E4" w14:textId="77777777" w:rsidR="00000000" w:rsidRDefault="009858A7">
      <w:pPr>
        <w:pStyle w:val="T1"/>
        <w:jc w:val="left"/>
        <w:rPr>
          <w:lang w:val="nl-NL"/>
        </w:rPr>
      </w:pPr>
      <w:r>
        <w:rPr>
          <w:lang w:val="nl-NL"/>
        </w:rPr>
        <w:t>Temperatuur</w:t>
      </w:r>
    </w:p>
    <w:p w14:paraId="2C1261A2" w14:textId="77777777" w:rsidR="00000000" w:rsidRDefault="009858A7">
      <w:pPr>
        <w:pStyle w:val="T1"/>
        <w:jc w:val="left"/>
        <w:rPr>
          <w:lang w:val="nl-NL"/>
        </w:rPr>
      </w:pPr>
      <w:r>
        <w:rPr>
          <w:lang w:val="nl-NL"/>
        </w:rPr>
        <w:t>evenredig zwevend</w:t>
      </w:r>
    </w:p>
    <w:p w14:paraId="58383D2C" w14:textId="77777777" w:rsidR="00000000" w:rsidRDefault="009858A7">
      <w:pPr>
        <w:pStyle w:val="T1"/>
        <w:jc w:val="left"/>
        <w:rPr>
          <w:lang w:val="nl-NL"/>
        </w:rPr>
      </w:pPr>
    </w:p>
    <w:p w14:paraId="008F991B" w14:textId="77777777" w:rsidR="00000000" w:rsidRDefault="009858A7">
      <w:pPr>
        <w:pStyle w:val="T1"/>
        <w:jc w:val="left"/>
        <w:rPr>
          <w:lang w:val="nl-NL"/>
        </w:rPr>
      </w:pPr>
      <w:r>
        <w:rPr>
          <w:lang w:val="nl-NL"/>
        </w:rPr>
        <w:t>Manuaalomvang</w:t>
      </w:r>
    </w:p>
    <w:p w14:paraId="1FF1454D" w14:textId="77777777" w:rsidR="00000000" w:rsidRDefault="009858A7">
      <w:pPr>
        <w:pStyle w:val="T1"/>
        <w:jc w:val="left"/>
        <w:rPr>
          <w:vertAlign w:val="superscript"/>
          <w:lang w:val="nl-NL"/>
        </w:rPr>
      </w:pPr>
      <w:r>
        <w:rPr>
          <w:lang w:val="nl-NL"/>
        </w:rPr>
        <w:t>C-f</w:t>
      </w:r>
      <w:r>
        <w:rPr>
          <w:vertAlign w:val="superscript"/>
          <w:lang w:val="nl-NL"/>
        </w:rPr>
        <w:t>3</w:t>
      </w:r>
    </w:p>
    <w:p w14:paraId="05FC6010" w14:textId="77777777" w:rsidR="00000000" w:rsidRDefault="009858A7">
      <w:pPr>
        <w:pStyle w:val="T1"/>
        <w:jc w:val="left"/>
        <w:rPr>
          <w:lang w:val="nl-NL"/>
        </w:rPr>
      </w:pPr>
      <w:r>
        <w:rPr>
          <w:lang w:val="nl-NL"/>
        </w:rPr>
        <w:t>Pedaalomvang</w:t>
      </w:r>
    </w:p>
    <w:p w14:paraId="3DFDF08F" w14:textId="77777777" w:rsidR="00000000" w:rsidRDefault="009858A7">
      <w:pPr>
        <w:pStyle w:val="T1"/>
        <w:jc w:val="left"/>
        <w:rPr>
          <w:vertAlign w:val="superscript"/>
          <w:lang w:val="nl-NL"/>
        </w:rPr>
      </w:pPr>
      <w:r>
        <w:rPr>
          <w:lang w:val="nl-NL"/>
        </w:rPr>
        <w:t>C-f</w:t>
      </w:r>
      <w:r>
        <w:rPr>
          <w:vertAlign w:val="superscript"/>
          <w:lang w:val="nl-NL"/>
        </w:rPr>
        <w:t>1</w:t>
      </w:r>
    </w:p>
    <w:p w14:paraId="52027C9F" w14:textId="77777777" w:rsidR="00000000" w:rsidRDefault="009858A7">
      <w:pPr>
        <w:pStyle w:val="T1"/>
        <w:jc w:val="left"/>
        <w:rPr>
          <w:lang w:val="nl-NL"/>
        </w:rPr>
      </w:pPr>
    </w:p>
    <w:p w14:paraId="4473B9AD" w14:textId="77777777" w:rsidR="00000000" w:rsidRDefault="009858A7">
      <w:pPr>
        <w:pStyle w:val="T1"/>
        <w:jc w:val="left"/>
        <w:rPr>
          <w:lang w:val="nl-NL"/>
        </w:rPr>
      </w:pPr>
      <w:r>
        <w:rPr>
          <w:lang w:val="nl-NL"/>
        </w:rPr>
        <w:t>Windvoorziening</w:t>
      </w:r>
    </w:p>
    <w:p w14:paraId="26A6FA7D" w14:textId="77777777" w:rsidR="00000000" w:rsidRDefault="009858A7">
      <w:pPr>
        <w:pStyle w:val="T1"/>
        <w:jc w:val="left"/>
        <w:rPr>
          <w:lang w:val="nl-NL"/>
        </w:rPr>
      </w:pPr>
      <w:r>
        <w:rPr>
          <w:lang w:val="nl-NL"/>
        </w:rPr>
        <w:t>magazijnbalg en drie regulateurs</w:t>
      </w:r>
    </w:p>
    <w:p w14:paraId="6EE462AD" w14:textId="77777777" w:rsidR="00000000" w:rsidRDefault="009858A7">
      <w:pPr>
        <w:pStyle w:val="T1"/>
        <w:jc w:val="left"/>
        <w:rPr>
          <w:lang w:val="nl-NL"/>
        </w:rPr>
      </w:pPr>
      <w:r>
        <w:rPr>
          <w:lang w:val="nl-NL"/>
        </w:rPr>
        <w:t>Winddruk</w:t>
      </w:r>
    </w:p>
    <w:p w14:paraId="4AAA7BCF" w14:textId="77777777" w:rsidR="00000000" w:rsidRDefault="009858A7">
      <w:pPr>
        <w:pStyle w:val="T1"/>
        <w:jc w:val="left"/>
        <w:rPr>
          <w:lang w:val="nl-NL"/>
        </w:rPr>
      </w:pPr>
      <w:r>
        <w:rPr>
          <w:lang w:val="nl-NL"/>
        </w:rPr>
        <w:lastRenderedPageBreak/>
        <w:t>75 mm</w:t>
      </w:r>
    </w:p>
    <w:p w14:paraId="095CA2DF" w14:textId="77777777" w:rsidR="00000000" w:rsidRDefault="009858A7">
      <w:pPr>
        <w:pStyle w:val="T1"/>
        <w:jc w:val="left"/>
        <w:rPr>
          <w:lang w:val="nl-NL"/>
        </w:rPr>
      </w:pPr>
    </w:p>
    <w:p w14:paraId="41E1035A" w14:textId="77777777" w:rsidR="00000000" w:rsidRDefault="009858A7">
      <w:pPr>
        <w:pStyle w:val="T1"/>
        <w:jc w:val="left"/>
        <w:rPr>
          <w:lang w:val="nl-NL"/>
        </w:rPr>
      </w:pPr>
      <w:r>
        <w:rPr>
          <w:lang w:val="nl-NL"/>
        </w:rPr>
        <w:t>Plaats klav</w:t>
      </w:r>
      <w:r>
        <w:rPr>
          <w:lang w:val="nl-NL"/>
        </w:rPr>
        <w:t>iatuur</w:t>
      </w:r>
    </w:p>
    <w:p w14:paraId="704A7254" w14:textId="77777777" w:rsidR="00000000" w:rsidRDefault="009858A7">
      <w:pPr>
        <w:pStyle w:val="T1"/>
        <w:jc w:val="left"/>
        <w:rPr>
          <w:lang w:val="nl-NL"/>
        </w:rPr>
      </w:pPr>
      <w:r>
        <w:rPr>
          <w:lang w:val="nl-NL"/>
        </w:rPr>
        <w:t>voorzijde</w:t>
      </w:r>
    </w:p>
    <w:p w14:paraId="7310EA29" w14:textId="77777777" w:rsidR="00000000" w:rsidRDefault="009858A7">
      <w:pPr>
        <w:pStyle w:val="T1"/>
        <w:jc w:val="left"/>
        <w:rPr>
          <w:lang w:val="nl-NL"/>
        </w:rPr>
      </w:pPr>
    </w:p>
    <w:p w14:paraId="6AF42B97" w14:textId="77777777" w:rsidR="00000000" w:rsidRDefault="009858A7">
      <w:pPr>
        <w:pStyle w:val="Heading2"/>
        <w:rPr>
          <w:i w:val="0"/>
          <w:iCs/>
        </w:rPr>
      </w:pPr>
      <w:r>
        <w:rPr>
          <w:i w:val="0"/>
          <w:iCs/>
        </w:rPr>
        <w:t>Bijzonderheden</w:t>
      </w:r>
    </w:p>
    <w:p w14:paraId="34393412" w14:textId="77777777" w:rsidR="00000000" w:rsidRDefault="009858A7">
      <w:pPr>
        <w:pStyle w:val="T1"/>
        <w:jc w:val="left"/>
        <w:rPr>
          <w:lang w:val="nl-NL"/>
        </w:rPr>
      </w:pPr>
    </w:p>
    <w:p w14:paraId="118F65E4" w14:textId="77777777" w:rsidR="00000000" w:rsidRDefault="009858A7">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45449D04" w14:textId="77777777" w:rsidR="00000000" w:rsidRDefault="009858A7">
      <w:pPr>
        <w:pStyle w:val="T1"/>
        <w:jc w:val="left"/>
        <w:rPr>
          <w:lang w:val="nl-NL"/>
        </w:rPr>
      </w:pPr>
      <w:r>
        <w:rPr>
          <w:lang w:val="nl-NL"/>
        </w:rPr>
        <w:t xml:space="preserve">Dit Loret-orgel bleef tot 1964 vrijwel onaangetast. Bij de uitbreiding werd als het ware onder het bestaande orgel een laag toegevoegd: de huidige klaviatuur bevindt zich op de plaats van het </w:t>
      </w:r>
      <w:r>
        <w:rPr>
          <w:lang w:val="nl-NL"/>
        </w:rPr>
        <w:t>oude knieschot; het paneel erboven bevatte de originele klaviatuur. Van de oorspronkelijke kas bleven - behalve het front - de oude zijwanden, de achterwand en het dak bewaard. De onderkas is echter wel verdiept ten behoeve van de windvoorziening en het pe</w:t>
      </w:r>
      <w:r>
        <w:rPr>
          <w:lang w:val="nl-NL"/>
        </w:rPr>
        <w:t>daal.</w:t>
      </w:r>
    </w:p>
    <w:p w14:paraId="74487D57" w14:textId="77777777" w:rsidR="00000000" w:rsidRDefault="009858A7">
      <w:pPr>
        <w:rPr>
          <w:rFonts w:ascii="Times New Roman" w:hAnsi="Times New Roman"/>
        </w:rPr>
      </w:pPr>
      <w:r>
        <w:rPr>
          <w:rFonts w:ascii="Times New Roman" w:hAnsi="Times New Roman"/>
        </w:rPr>
        <w:t>De registerknoppen bevinden zich in dubbele verticale rijen naast de klavierbak.</w:t>
      </w:r>
    </w:p>
    <w:p w14:paraId="1BFD591C" w14:textId="77777777" w:rsidR="00000000" w:rsidRDefault="009858A7">
      <w:pPr>
        <w:rPr>
          <w:rFonts w:ascii="Times New Roman" w:hAnsi="Times New Roman"/>
        </w:rPr>
      </w:pPr>
      <w:r>
        <w:rPr>
          <w:rFonts w:ascii="Times New Roman" w:hAnsi="Times New Roman"/>
        </w:rPr>
        <w:t>De knoppen van het HW aan de buitenzijde, die van het OP aan de binnenzijde. De onderste knop van elke rij bedient een pedaalregister. De koppelingen zijn uitgevoerd als</w:t>
      </w:r>
      <w:r>
        <w:rPr>
          <w:rFonts w:ascii="Times New Roman" w:hAnsi="Times New Roman"/>
        </w:rPr>
        <w:t xml:space="preserve"> treden.</w:t>
      </w:r>
    </w:p>
    <w:p w14:paraId="61504D3A" w14:textId="77777777" w:rsidR="009858A7" w:rsidRDefault="009858A7">
      <w:pPr>
        <w:pStyle w:val="T1"/>
        <w:jc w:val="left"/>
        <w:rPr>
          <w:lang w:val="nl-NL"/>
        </w:rPr>
      </w:pPr>
      <w:r>
        <w:rPr>
          <w:lang w:val="nl-NL"/>
        </w:rPr>
        <w:t>De windlade en het pijpwerk van het HW zijn ter hoogte van het front geplaatst; het OP bevindt zich achter de klaviatuur. De windlade van het HW is van Loret; de indeling is als volgt: C- en Cis aan weerszijden, het vervolg in hele tonen naar binn</w:t>
      </w:r>
      <w:r>
        <w:rPr>
          <w:lang w:val="nl-NL"/>
        </w:rPr>
        <w:t xml:space="preserve">en toe aflopend. Het pijpwerk van het HW is grotendeels van Loret met uitzondering van de Mixtuur en het grootste deel van de Prestant 8'. Slechts acht frontpijpen in het middenveld zijn nog sprekend, de overige zijn in 1964 stom gemaakt. Het pijpwerk van </w:t>
      </w:r>
      <w:r>
        <w:rPr>
          <w:lang w:val="nl-NL"/>
        </w:rPr>
        <w:t>het OP dateert grotendeels uit 1964 met uitzondering van grote delen van de Prestant 4' (de oude Salicionaal 8') en de Quint 1 1/3' (de oude Nasard 3'). De Kromhoorn 8' is voorzien van houten bekers en klinkt enigszins als een Harmonica van Loret. In de Su</w:t>
      </w:r>
      <w:r>
        <w:rPr>
          <w:lang w:val="nl-NL"/>
        </w:rPr>
        <w:t>bbas 16' en Gedekt 8' van het Ped is mogelijk enig ouder pijpwerk van elders benut.</w:t>
      </w:r>
    </w:p>
    <w:sectPr w:rsidR="009858A7">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76B"/>
    <w:multiLevelType w:val="hybridMultilevel"/>
    <w:tmpl w:val="A5EE360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E9"/>
    <w:rsid w:val="005572E9"/>
    <w:rsid w:val="0098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2FBC18"/>
  <w15:chartTrackingRefBased/>
  <w15:docId w15:val="{A9D17C59-2EC7-504A-BFED-A2C7285B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Helvoirt / 1865</vt:lpstr>
    </vt:vector>
  </TitlesOfParts>
  <Company>NIvO</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Helvoirt / 1865</dc:title>
  <dc:subject/>
  <dc:creator>WS1</dc:creator>
  <cp:keywords/>
  <dc:description/>
  <cp:lastModifiedBy>Eline J Duijsens</cp:lastModifiedBy>
  <cp:revision>2</cp:revision>
  <dcterms:created xsi:type="dcterms:W3CDTF">2021-09-20T12:30:00Z</dcterms:created>
  <dcterms:modified xsi:type="dcterms:W3CDTF">2021-09-20T12:30:00Z</dcterms:modified>
</cp:coreProperties>
</file>