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9C135" w14:textId="77777777" w:rsidR="00000000" w:rsidRDefault="00E558F6">
      <w:pPr>
        <w:pStyle w:val="Heading1"/>
      </w:pPr>
      <w:bookmarkStart w:id="0" w:name="_GoBack"/>
      <w:bookmarkEnd w:id="0"/>
      <w:r>
        <w:t>Oosterwolde (Fr) / 1866</w:t>
      </w:r>
    </w:p>
    <w:p w14:paraId="74B5E3D2" w14:textId="77777777" w:rsidR="00000000" w:rsidRDefault="00E558F6">
      <w:pPr>
        <w:pStyle w:val="Heading2"/>
        <w:rPr>
          <w:i w:val="0"/>
          <w:iCs/>
        </w:rPr>
      </w:pPr>
      <w:r>
        <w:rPr>
          <w:i w:val="0"/>
          <w:iCs/>
        </w:rPr>
        <w:t>Hervormde Kerk</w:t>
      </w:r>
    </w:p>
    <w:p w14:paraId="00F1D9C4" w14:textId="77777777" w:rsidR="00000000" w:rsidRDefault="00E558F6">
      <w:pPr>
        <w:pStyle w:val="T1"/>
        <w:jc w:val="left"/>
        <w:rPr>
          <w:lang w:val="nl-NL"/>
        </w:rPr>
      </w:pPr>
    </w:p>
    <w:p w14:paraId="593BEC06" w14:textId="77777777" w:rsidR="00000000" w:rsidRDefault="00E558F6">
      <w:pPr>
        <w:pStyle w:val="T1"/>
        <w:jc w:val="left"/>
        <w:rPr>
          <w:i/>
          <w:iCs/>
          <w:lang w:val="nl-NL"/>
        </w:rPr>
      </w:pPr>
      <w:r>
        <w:rPr>
          <w:i/>
          <w:iCs/>
          <w:lang w:val="nl-NL"/>
        </w:rPr>
        <w:t>Driezijdig gesloten zaalkerk met geveltoren, gebouwd in 1735. De kerk bezit onder meer een 14e-eeuws doopvont en een preekstoel uit omstreeks 1735. Bij de kerk een klokkenstoel.</w:t>
      </w:r>
    </w:p>
    <w:p w14:paraId="6ADA8861" w14:textId="77777777" w:rsidR="00000000" w:rsidRDefault="00E558F6">
      <w:pPr>
        <w:pStyle w:val="T1"/>
        <w:jc w:val="left"/>
        <w:rPr>
          <w:lang w:val="nl-NL"/>
        </w:rPr>
      </w:pPr>
    </w:p>
    <w:p w14:paraId="5CAEF39D" w14:textId="77777777" w:rsidR="00000000" w:rsidRDefault="00E558F6">
      <w:pPr>
        <w:pStyle w:val="T1"/>
        <w:jc w:val="left"/>
        <w:rPr>
          <w:lang w:val="nl-NL"/>
        </w:rPr>
      </w:pPr>
      <w:r>
        <w:rPr>
          <w:lang w:val="nl-NL"/>
        </w:rPr>
        <w:t>Kas: 1866</w:t>
      </w:r>
    </w:p>
    <w:p w14:paraId="3EC4A9F9" w14:textId="77777777" w:rsidR="00000000" w:rsidRDefault="00E558F6">
      <w:pPr>
        <w:pStyle w:val="T1"/>
        <w:jc w:val="left"/>
        <w:rPr>
          <w:lang w:val="nl-NL"/>
        </w:rPr>
      </w:pPr>
    </w:p>
    <w:p w14:paraId="19B98A6E" w14:textId="77777777" w:rsidR="00000000" w:rsidRDefault="00E558F6">
      <w:pPr>
        <w:pStyle w:val="Heading2"/>
        <w:rPr>
          <w:i w:val="0"/>
          <w:iCs/>
        </w:rPr>
      </w:pPr>
      <w:r>
        <w:rPr>
          <w:i w:val="0"/>
          <w:iCs/>
        </w:rPr>
        <w:t>Kunsthistorische aspecten</w:t>
      </w:r>
    </w:p>
    <w:p w14:paraId="7E0050AF" w14:textId="77777777" w:rsidR="00000000" w:rsidRDefault="00E558F6">
      <w:pPr>
        <w:pStyle w:val="T2Kunst"/>
        <w:jc w:val="left"/>
        <w:rPr>
          <w:lang w:val="nl-NL"/>
        </w:rPr>
      </w:pPr>
      <w:r>
        <w:rPr>
          <w:lang w:val="nl-NL"/>
        </w:rPr>
        <w:t xml:space="preserve">Er is weinig bekend over de bouwer van dit orgel H.J. Noorman, een aannemer-timmerman uit Oosterwolde. De kerk in het naburige Haule staat ook op naam van een H.J. Noorman; waarschijnlijk hebben wij in beide gevallen wel met dezelfde persoon te maken. Dat </w:t>
      </w:r>
      <w:r>
        <w:rPr>
          <w:lang w:val="nl-NL"/>
        </w:rPr>
        <w:t>mensen met een achtergrond als hij ook aan orgelbouw deden kwam vaker voor. Voor zover bekend is het instrument te Oosterwolde zijn enige orgel.</w:t>
      </w:r>
    </w:p>
    <w:p w14:paraId="6D2448A6" w14:textId="77777777" w:rsidR="00000000" w:rsidRDefault="00E558F6">
      <w:pPr>
        <w:pStyle w:val="T2Kunst"/>
        <w:jc w:val="left"/>
        <w:rPr>
          <w:lang w:val="nl-NL"/>
        </w:rPr>
      </w:pPr>
      <w:r>
        <w:rPr>
          <w:lang w:val="nl-NL"/>
        </w:rPr>
        <w:t>Het heeft een vijfdelig front met drie ronde torens en smalle ongedeelde, licht geholde tussenvelden.</w:t>
      </w:r>
    </w:p>
    <w:p w14:paraId="24040AE8" w14:textId="77777777" w:rsidR="00000000" w:rsidRDefault="00E558F6">
      <w:pPr>
        <w:pStyle w:val="T2Kunst"/>
        <w:jc w:val="left"/>
        <w:rPr>
          <w:lang w:val="nl-NL"/>
        </w:rPr>
      </w:pPr>
      <w:r>
        <w:rPr>
          <w:lang w:val="nl-NL"/>
        </w:rPr>
        <w:t>De decora</w:t>
      </w:r>
      <w:r>
        <w:rPr>
          <w:lang w:val="nl-NL"/>
        </w:rPr>
        <w:t xml:space="preserve">tie is verzorgd en hier en daar origineel. Opmerkelijk is dat de onderlijsten, ook bij de zijgedeelten van de orgelgaanderij, zijn voorzien van </w:t>
      </w:r>
      <w:proofErr w:type="spellStart"/>
      <w:r>
        <w:rPr>
          <w:lang w:val="nl-NL"/>
        </w:rPr>
        <w:t>modillons</w:t>
      </w:r>
      <w:proofErr w:type="spellEnd"/>
      <w:r>
        <w:rPr>
          <w:lang w:val="nl-NL"/>
        </w:rPr>
        <w:t xml:space="preserve"> en tandlijsten. Bij de torenkappen vinden wij dezelfde vormen. De blinderingen aan de pijpvoeten besta</w:t>
      </w:r>
      <w:r>
        <w:rPr>
          <w:lang w:val="nl-NL"/>
        </w:rPr>
        <w:t xml:space="preserve">an alle uit bebladerde </w:t>
      </w:r>
      <w:proofErr w:type="spellStart"/>
      <w:r>
        <w:rPr>
          <w:lang w:val="nl-NL"/>
        </w:rPr>
        <w:t>S-ranken</w:t>
      </w:r>
      <w:proofErr w:type="spellEnd"/>
      <w:r>
        <w:rPr>
          <w:lang w:val="nl-NL"/>
        </w:rPr>
        <w:t>. Bij de middentoren ziet men in bladeren en krullen een overwegend opwaartse lijn, veroorzaakt doordat zij zich alle naar boven openen. Bij de velden overheerst de opwaartse lijn ook nog, maar door bescheiden krullen in de h</w:t>
      </w:r>
      <w:r>
        <w:rPr>
          <w:lang w:val="nl-NL"/>
        </w:rPr>
        <w:t>oeken krijgt deze een tegenbeweging. In de zijtorens ten slotte overheerst door forse hoekkrullen de neerwaartse lijn, die alleen van enig tamelijk bescheiden bladwerk een tegenbeweging krijgt.</w:t>
      </w:r>
    </w:p>
    <w:p w14:paraId="4A2330D6" w14:textId="77777777" w:rsidR="00000000" w:rsidRDefault="00E558F6">
      <w:pPr>
        <w:pStyle w:val="T2Kunst"/>
        <w:jc w:val="left"/>
        <w:rPr>
          <w:lang w:val="nl-NL"/>
        </w:rPr>
      </w:pPr>
      <w:r>
        <w:rPr>
          <w:lang w:val="nl-NL"/>
        </w:rPr>
        <w:t>Boven in de middentoren ziet men in de hoeken rijk vertakte bl</w:t>
      </w:r>
      <w:r>
        <w:rPr>
          <w:lang w:val="nl-NL"/>
        </w:rPr>
        <w:t xml:space="preserve">adranken die in het midden elk in twee </w:t>
      </w:r>
      <w:proofErr w:type="spellStart"/>
      <w:r>
        <w:rPr>
          <w:lang w:val="nl-NL"/>
        </w:rPr>
        <w:t>omkrullingen</w:t>
      </w:r>
      <w:proofErr w:type="spellEnd"/>
      <w:r>
        <w:rPr>
          <w:lang w:val="nl-NL"/>
        </w:rPr>
        <w:t xml:space="preserve"> eindigen en daar een sferische ruit vrijlaten. Bij de zijtorens eindigt elk der beide ranken in het midden met slechts één krul; de rankvorm komt daardoor iets duidelijker naar voren. Boven de velden is e</w:t>
      </w:r>
      <w:r>
        <w:rPr>
          <w:lang w:val="nl-NL"/>
        </w:rPr>
        <w:t xml:space="preserve">en sierlijke </w:t>
      </w:r>
      <w:proofErr w:type="spellStart"/>
      <w:r>
        <w:rPr>
          <w:lang w:val="nl-NL"/>
        </w:rPr>
        <w:t>S-rank</w:t>
      </w:r>
      <w:proofErr w:type="spellEnd"/>
      <w:r>
        <w:rPr>
          <w:lang w:val="nl-NL"/>
        </w:rPr>
        <w:t xml:space="preserve"> te zien waar zich andere ranken doorheen vlechten. De vorm van de vleugelstukken is verwant; een zeer ingenieus en sierlijk samenstel van rankmotieven met hier en daar wat </w:t>
      </w:r>
      <w:proofErr w:type="spellStart"/>
      <w:r>
        <w:rPr>
          <w:lang w:val="nl-NL"/>
        </w:rPr>
        <w:t>rococo-achtig</w:t>
      </w:r>
      <w:proofErr w:type="spellEnd"/>
      <w:r>
        <w:rPr>
          <w:lang w:val="nl-NL"/>
        </w:rPr>
        <w:t xml:space="preserve"> schuimwerk. Charmant detail: het kleine druiventro</w:t>
      </w:r>
      <w:r>
        <w:rPr>
          <w:lang w:val="nl-NL"/>
        </w:rPr>
        <w:t>sje bovenin. Voor torenbekroningen was in de betrekkelijk lage kerk geen plaats.</w:t>
      </w:r>
    </w:p>
    <w:p w14:paraId="43155151" w14:textId="77777777" w:rsidR="00000000" w:rsidRDefault="00E558F6">
      <w:pPr>
        <w:pStyle w:val="T2Kunst"/>
        <w:jc w:val="left"/>
        <w:rPr>
          <w:lang w:val="nl-NL"/>
        </w:rPr>
      </w:pPr>
      <w:r>
        <w:rPr>
          <w:lang w:val="nl-NL"/>
        </w:rPr>
        <w:t>Het sierlijke, kennelijk met liefde gemaakte snijwerk maakt dit orgel van een vrij onbekende orgelmaker tot een lust voor het oog.</w:t>
      </w:r>
    </w:p>
    <w:p w14:paraId="23DD6685" w14:textId="77777777" w:rsidR="00000000" w:rsidRDefault="00E558F6">
      <w:pPr>
        <w:pStyle w:val="T2Kunst"/>
        <w:jc w:val="left"/>
        <w:rPr>
          <w:lang w:val="nl-NL"/>
        </w:rPr>
      </w:pPr>
    </w:p>
    <w:p w14:paraId="7FB2CAD6" w14:textId="77777777" w:rsidR="00000000" w:rsidRDefault="00E558F6">
      <w:pPr>
        <w:pStyle w:val="T3Lit"/>
        <w:jc w:val="left"/>
        <w:rPr>
          <w:b/>
          <w:bCs/>
          <w:lang w:val="nl-NL"/>
        </w:rPr>
      </w:pPr>
      <w:r>
        <w:rPr>
          <w:b/>
          <w:bCs/>
          <w:lang w:val="nl-NL"/>
        </w:rPr>
        <w:t>Literatuur</w:t>
      </w:r>
    </w:p>
    <w:p w14:paraId="091C81BC" w14:textId="77777777" w:rsidR="00000000" w:rsidRDefault="00E558F6">
      <w:pPr>
        <w:pStyle w:val="T3Lit"/>
        <w:jc w:val="left"/>
        <w:rPr>
          <w:iCs/>
          <w:lang w:val="nl-NL"/>
        </w:rPr>
      </w:pPr>
      <w:r>
        <w:rPr>
          <w:i/>
          <w:lang w:val="nl-NL"/>
        </w:rPr>
        <w:t>Kerkelijke Courant</w:t>
      </w:r>
      <w:r>
        <w:rPr>
          <w:iCs/>
          <w:lang w:val="nl-NL"/>
        </w:rPr>
        <w:t>, 20/15 (1866)</w:t>
      </w:r>
      <w:r>
        <w:rPr>
          <w:iCs/>
          <w:lang w:val="nl-NL"/>
        </w:rPr>
        <w:t>.</w:t>
      </w:r>
    </w:p>
    <w:p w14:paraId="25A9C4DE" w14:textId="77777777" w:rsidR="00000000" w:rsidRDefault="00E558F6">
      <w:pPr>
        <w:pStyle w:val="T3Lit"/>
        <w:jc w:val="left"/>
        <w:rPr>
          <w:lang w:val="nl-NL"/>
        </w:rPr>
      </w:pPr>
      <w:r>
        <w:rPr>
          <w:i/>
          <w:lang w:val="nl-NL"/>
        </w:rPr>
        <w:t>De Mixtuur</w:t>
      </w:r>
      <w:r>
        <w:rPr>
          <w:lang w:val="nl-NL"/>
        </w:rPr>
        <w:t>, 38 (1982), 301.</w:t>
      </w:r>
    </w:p>
    <w:p w14:paraId="7CF23BA2" w14:textId="77777777" w:rsidR="00000000" w:rsidRDefault="00E558F6">
      <w:pPr>
        <w:pStyle w:val="T3Lit"/>
        <w:jc w:val="left"/>
        <w:rPr>
          <w:lang w:val="nl-NL"/>
        </w:rPr>
      </w:pPr>
      <w:r>
        <w:rPr>
          <w:i/>
          <w:iCs/>
          <w:lang w:val="nl-NL"/>
        </w:rPr>
        <w:t>Stemmen voor Waarheid en Vrede</w:t>
      </w:r>
      <w:r>
        <w:rPr>
          <w:lang w:val="nl-NL"/>
        </w:rPr>
        <w:t>, 1866, 368.</w:t>
      </w:r>
    </w:p>
    <w:p w14:paraId="73E69E86" w14:textId="77777777" w:rsidR="00000000" w:rsidRDefault="00E558F6">
      <w:pPr>
        <w:pStyle w:val="T3Lit"/>
        <w:jc w:val="left"/>
        <w:rPr>
          <w:lang w:val="nl-NL"/>
        </w:rPr>
      </w:pPr>
    </w:p>
    <w:p w14:paraId="715C7170" w14:textId="77777777" w:rsidR="00000000" w:rsidRDefault="00E558F6">
      <w:pPr>
        <w:pStyle w:val="T3Lit"/>
        <w:jc w:val="left"/>
        <w:rPr>
          <w:lang w:val="nl-NL"/>
        </w:rPr>
      </w:pPr>
      <w:r>
        <w:rPr>
          <w:b/>
          <w:bCs/>
          <w:lang w:val="nl-NL"/>
        </w:rPr>
        <w:t>Niet gepubliceerde bron</w:t>
      </w:r>
    </w:p>
    <w:p w14:paraId="0278D226" w14:textId="77777777" w:rsidR="00000000" w:rsidRDefault="00E558F6">
      <w:pPr>
        <w:pStyle w:val="T3Lit"/>
        <w:jc w:val="left"/>
        <w:rPr>
          <w:lang w:val="nl-NL"/>
        </w:rPr>
      </w:pPr>
      <w:r>
        <w:rPr>
          <w:lang w:val="nl-NL"/>
        </w:rPr>
        <w:t xml:space="preserve">Jan Jongepier, </w:t>
      </w:r>
      <w:r>
        <w:rPr>
          <w:i/>
          <w:iCs/>
          <w:lang w:val="nl-NL"/>
        </w:rPr>
        <w:t>Rapport over het orgel in de Hervormde Kerk te Oosterwolde</w:t>
      </w:r>
      <w:r>
        <w:rPr>
          <w:lang w:val="nl-NL"/>
        </w:rPr>
        <w:t>. Leeuwarden, 1992.</w:t>
      </w:r>
    </w:p>
    <w:p w14:paraId="7022A40A" w14:textId="77777777" w:rsidR="00000000" w:rsidRDefault="00E558F6">
      <w:pPr>
        <w:pStyle w:val="T3Lit"/>
        <w:jc w:val="left"/>
        <w:rPr>
          <w:lang w:val="nl-NL"/>
        </w:rPr>
      </w:pPr>
    </w:p>
    <w:p w14:paraId="7BFC023A" w14:textId="77777777" w:rsidR="00000000" w:rsidRDefault="00E558F6">
      <w:pPr>
        <w:pStyle w:val="T3Lit"/>
        <w:jc w:val="left"/>
        <w:rPr>
          <w:lang w:val="nl-NL"/>
        </w:rPr>
      </w:pPr>
      <w:r>
        <w:rPr>
          <w:lang w:val="nl-NL"/>
        </w:rPr>
        <w:t>Monumentnummer 31738</w:t>
      </w:r>
    </w:p>
    <w:p w14:paraId="0DEE5FE3" w14:textId="77777777" w:rsidR="00000000" w:rsidRDefault="00E558F6">
      <w:pPr>
        <w:pStyle w:val="T3Lit"/>
        <w:jc w:val="left"/>
        <w:rPr>
          <w:lang w:val="nl-NL"/>
        </w:rPr>
      </w:pPr>
      <w:r>
        <w:rPr>
          <w:lang w:val="nl-NL"/>
        </w:rPr>
        <w:t>Orgelnummer 1154</w:t>
      </w:r>
    </w:p>
    <w:p w14:paraId="0CE141D6" w14:textId="77777777" w:rsidR="00000000" w:rsidRDefault="00E558F6">
      <w:pPr>
        <w:pStyle w:val="T1"/>
        <w:jc w:val="left"/>
        <w:rPr>
          <w:lang w:val="nl-NL"/>
        </w:rPr>
      </w:pPr>
    </w:p>
    <w:p w14:paraId="38A77553" w14:textId="77777777" w:rsidR="00000000" w:rsidRDefault="00E558F6">
      <w:pPr>
        <w:pStyle w:val="Heading2"/>
        <w:rPr>
          <w:i w:val="0"/>
          <w:iCs/>
        </w:rPr>
      </w:pPr>
      <w:r>
        <w:rPr>
          <w:i w:val="0"/>
          <w:iCs/>
        </w:rPr>
        <w:lastRenderedPageBreak/>
        <w:t>Historische gegevens</w:t>
      </w:r>
    </w:p>
    <w:p w14:paraId="0B4CCF0B" w14:textId="77777777" w:rsidR="00000000" w:rsidRDefault="00E558F6">
      <w:pPr>
        <w:pStyle w:val="T1"/>
        <w:jc w:val="left"/>
        <w:rPr>
          <w:lang w:val="nl-NL"/>
        </w:rPr>
      </w:pPr>
    </w:p>
    <w:p w14:paraId="1CAF7CF7" w14:textId="77777777" w:rsidR="00000000" w:rsidRDefault="00E558F6">
      <w:pPr>
        <w:pStyle w:val="T1"/>
        <w:jc w:val="left"/>
        <w:rPr>
          <w:lang w:val="nl-NL"/>
        </w:rPr>
      </w:pPr>
      <w:r>
        <w:rPr>
          <w:lang w:val="nl-NL"/>
        </w:rPr>
        <w:t>Bou</w:t>
      </w:r>
      <w:r>
        <w:rPr>
          <w:lang w:val="nl-NL"/>
        </w:rPr>
        <w:t>wer</w:t>
      </w:r>
    </w:p>
    <w:p w14:paraId="1359CA67" w14:textId="77777777" w:rsidR="00000000" w:rsidRDefault="00E558F6">
      <w:pPr>
        <w:pStyle w:val="T1"/>
        <w:jc w:val="left"/>
        <w:rPr>
          <w:lang w:val="nl-NL"/>
        </w:rPr>
      </w:pPr>
      <w:r>
        <w:rPr>
          <w:lang w:val="nl-NL"/>
        </w:rPr>
        <w:t>H.J. Noorman</w:t>
      </w:r>
    </w:p>
    <w:p w14:paraId="76B68D82" w14:textId="77777777" w:rsidR="00000000" w:rsidRDefault="00E558F6">
      <w:pPr>
        <w:pStyle w:val="T1"/>
        <w:jc w:val="left"/>
        <w:rPr>
          <w:lang w:val="nl-NL"/>
        </w:rPr>
      </w:pPr>
    </w:p>
    <w:p w14:paraId="545FA7FD" w14:textId="77777777" w:rsidR="00000000" w:rsidRDefault="00E558F6">
      <w:pPr>
        <w:pStyle w:val="T1"/>
        <w:jc w:val="left"/>
        <w:rPr>
          <w:lang w:val="nl-NL"/>
        </w:rPr>
      </w:pPr>
      <w:r>
        <w:rPr>
          <w:lang w:val="nl-NL"/>
        </w:rPr>
        <w:t>Jaar van oplevering</w:t>
      </w:r>
    </w:p>
    <w:p w14:paraId="74BC872C" w14:textId="77777777" w:rsidR="00000000" w:rsidRDefault="00E558F6">
      <w:pPr>
        <w:pStyle w:val="T1"/>
        <w:jc w:val="left"/>
        <w:rPr>
          <w:lang w:val="nl-NL"/>
        </w:rPr>
      </w:pPr>
      <w:r>
        <w:rPr>
          <w:lang w:val="nl-NL"/>
        </w:rPr>
        <w:t>1866</w:t>
      </w:r>
    </w:p>
    <w:p w14:paraId="7F9AA342" w14:textId="77777777" w:rsidR="00000000" w:rsidRDefault="00E558F6">
      <w:pPr>
        <w:pStyle w:val="T1"/>
        <w:jc w:val="left"/>
        <w:rPr>
          <w:lang w:val="nl-NL"/>
        </w:rPr>
      </w:pPr>
    </w:p>
    <w:p w14:paraId="6A7619FA" w14:textId="77777777" w:rsidR="00000000" w:rsidRDefault="00E558F6">
      <w:pPr>
        <w:pStyle w:val="T1"/>
        <w:jc w:val="left"/>
        <w:rPr>
          <w:lang w:val="nl-NL"/>
        </w:rPr>
      </w:pPr>
      <w:r>
        <w:rPr>
          <w:lang w:val="nl-NL"/>
        </w:rPr>
        <w:t>H.J. Noorman 1878</w:t>
      </w:r>
    </w:p>
    <w:p w14:paraId="4FCF8787" w14:textId="77777777" w:rsidR="00000000" w:rsidRDefault="00E558F6">
      <w:pPr>
        <w:pStyle w:val="T1"/>
        <w:jc w:val="left"/>
        <w:rPr>
          <w:lang w:val="nl-NL"/>
        </w:rPr>
      </w:pPr>
      <w:r>
        <w:rPr>
          <w:lang w:val="nl-NL"/>
        </w:rPr>
        <w:t>.</w:t>
      </w:r>
      <w:r>
        <w:rPr>
          <w:lang w:val="nl-NL"/>
        </w:rPr>
        <w:tab/>
        <w:t>orgel schoongemaakt</w:t>
      </w:r>
    </w:p>
    <w:p w14:paraId="678F1B9C" w14:textId="77777777" w:rsidR="00000000" w:rsidRDefault="00E558F6">
      <w:pPr>
        <w:pStyle w:val="T1"/>
        <w:jc w:val="left"/>
        <w:rPr>
          <w:lang w:val="nl-NL"/>
        </w:rPr>
      </w:pPr>
    </w:p>
    <w:p w14:paraId="78231A24" w14:textId="77777777" w:rsidR="00000000" w:rsidRDefault="00E558F6">
      <w:pPr>
        <w:pStyle w:val="T1"/>
        <w:jc w:val="left"/>
        <w:rPr>
          <w:lang w:val="nl-NL"/>
        </w:rPr>
      </w:pPr>
      <w:r>
        <w:rPr>
          <w:lang w:val="nl-NL"/>
        </w:rPr>
        <w:t>P. van Dam (L. van Dam en Zonen) 1913</w:t>
      </w:r>
    </w:p>
    <w:p w14:paraId="75AEDB8C" w14:textId="77777777" w:rsidR="00000000" w:rsidRDefault="00E558F6">
      <w:pPr>
        <w:pStyle w:val="T1"/>
        <w:jc w:val="left"/>
        <w:rPr>
          <w:lang w:val="nl-NL"/>
        </w:rPr>
      </w:pPr>
      <w:r>
        <w:rPr>
          <w:lang w:val="nl-NL"/>
        </w:rPr>
        <w:t>.</w:t>
      </w:r>
      <w:r>
        <w:rPr>
          <w:lang w:val="nl-NL"/>
        </w:rPr>
        <w:tab/>
        <w:t>orgel hersteld, aard van de werkzaamheden onbekend</w:t>
      </w:r>
    </w:p>
    <w:p w14:paraId="50298F75" w14:textId="77777777" w:rsidR="00000000" w:rsidRDefault="00E558F6">
      <w:pPr>
        <w:pStyle w:val="T1"/>
        <w:jc w:val="left"/>
        <w:rPr>
          <w:lang w:val="nl-NL"/>
        </w:rPr>
      </w:pPr>
      <w:r>
        <w:rPr>
          <w:lang w:val="nl-NL"/>
        </w:rPr>
        <w:t>.</w:t>
      </w:r>
      <w:r>
        <w:rPr>
          <w:lang w:val="nl-NL"/>
        </w:rPr>
        <w:tab/>
        <w:t>orgelkas opnieuw geschilderd</w:t>
      </w:r>
    </w:p>
    <w:p w14:paraId="6571503F" w14:textId="77777777" w:rsidR="00000000" w:rsidRDefault="00E558F6">
      <w:pPr>
        <w:pStyle w:val="T1"/>
        <w:jc w:val="left"/>
        <w:rPr>
          <w:lang w:val="nl-NL"/>
        </w:rPr>
      </w:pPr>
    </w:p>
    <w:p w14:paraId="47206B6F" w14:textId="77777777" w:rsidR="00000000" w:rsidRDefault="00E558F6">
      <w:pPr>
        <w:pStyle w:val="T1"/>
        <w:jc w:val="left"/>
        <w:rPr>
          <w:lang w:val="nl-NL"/>
        </w:rPr>
      </w:pPr>
      <w:r>
        <w:rPr>
          <w:lang w:val="nl-NL"/>
        </w:rPr>
        <w:t>Gebr. van Vulpen 1954</w:t>
      </w:r>
    </w:p>
    <w:p w14:paraId="41C66667" w14:textId="77777777" w:rsidR="00000000" w:rsidRDefault="00E558F6">
      <w:pPr>
        <w:pStyle w:val="T1"/>
        <w:jc w:val="left"/>
        <w:rPr>
          <w:lang w:val="nl-NL"/>
        </w:rPr>
      </w:pPr>
      <w:r>
        <w:rPr>
          <w:lang w:val="nl-NL"/>
        </w:rPr>
        <w:t>.</w:t>
      </w:r>
      <w:r>
        <w:rPr>
          <w:lang w:val="nl-NL"/>
        </w:rPr>
        <w:tab/>
        <w:t>restauratie</w:t>
      </w:r>
    </w:p>
    <w:p w14:paraId="73535887" w14:textId="77777777" w:rsidR="00000000" w:rsidRDefault="00E558F6">
      <w:pPr>
        <w:pStyle w:val="T1"/>
        <w:jc w:val="left"/>
        <w:rPr>
          <w:lang w:val="nl-NL"/>
        </w:rPr>
      </w:pPr>
      <w:r>
        <w:rPr>
          <w:lang w:val="nl-NL"/>
        </w:rPr>
        <w:t>.</w:t>
      </w:r>
      <w:r>
        <w:rPr>
          <w:lang w:val="nl-NL"/>
        </w:rPr>
        <w:tab/>
        <w:t>spaanbalge</w:t>
      </w:r>
      <w:r>
        <w:rPr>
          <w:lang w:val="nl-NL"/>
        </w:rPr>
        <w:t>n gekoppeld door de pompbomen met elkaar te verbinden</w:t>
      </w:r>
    </w:p>
    <w:p w14:paraId="5F782E73" w14:textId="77777777" w:rsidR="00000000" w:rsidRDefault="00E558F6">
      <w:pPr>
        <w:pStyle w:val="T1"/>
        <w:jc w:val="left"/>
        <w:rPr>
          <w:lang w:val="nl-NL"/>
        </w:rPr>
      </w:pPr>
      <w:r>
        <w:rPr>
          <w:lang w:val="nl-NL"/>
        </w:rPr>
        <w:t>.</w:t>
      </w:r>
      <w:r>
        <w:rPr>
          <w:lang w:val="nl-NL"/>
        </w:rPr>
        <w:tab/>
        <w:t xml:space="preserve">windladen hersteld, transmissieklepjes in </w:t>
      </w:r>
      <w:proofErr w:type="spellStart"/>
      <w:r>
        <w:rPr>
          <w:lang w:val="nl-NL"/>
        </w:rPr>
        <w:t>masonite</w:t>
      </w:r>
      <w:proofErr w:type="spellEnd"/>
      <w:r>
        <w:rPr>
          <w:lang w:val="nl-NL"/>
        </w:rPr>
        <w:t xml:space="preserve"> vervangen</w:t>
      </w:r>
    </w:p>
    <w:p w14:paraId="209AD1EA" w14:textId="77777777" w:rsidR="00000000" w:rsidRDefault="00E558F6">
      <w:pPr>
        <w:pStyle w:val="T1"/>
        <w:jc w:val="left"/>
        <w:rPr>
          <w:lang w:val="nl-NL"/>
        </w:rPr>
      </w:pPr>
      <w:r>
        <w:rPr>
          <w:lang w:val="nl-NL"/>
        </w:rPr>
        <w:t>.</w:t>
      </w:r>
      <w:r>
        <w:rPr>
          <w:lang w:val="nl-NL"/>
        </w:rPr>
        <w:tab/>
        <w:t>mechanieken hersteld, walsarmen en draadwerk deels vernieuwd</w:t>
      </w:r>
    </w:p>
    <w:p w14:paraId="6E73B334" w14:textId="77777777" w:rsidR="00000000" w:rsidRDefault="00E558F6">
      <w:pPr>
        <w:pStyle w:val="T1"/>
        <w:jc w:val="left"/>
        <w:rPr>
          <w:lang w:val="nl-NL"/>
        </w:rPr>
      </w:pPr>
      <w:r>
        <w:rPr>
          <w:lang w:val="nl-NL"/>
        </w:rPr>
        <w:t>.</w:t>
      </w:r>
      <w:r>
        <w:rPr>
          <w:lang w:val="nl-NL"/>
        </w:rPr>
        <w:tab/>
        <w:t>discant Octaaf 4' HW vernieuwd</w:t>
      </w:r>
    </w:p>
    <w:p w14:paraId="67AED0BE" w14:textId="77777777" w:rsidR="00000000" w:rsidRDefault="00E558F6">
      <w:pPr>
        <w:pStyle w:val="T1"/>
        <w:jc w:val="left"/>
        <w:rPr>
          <w:lang w:val="nl-NL"/>
        </w:rPr>
      </w:pPr>
      <w:r>
        <w:rPr>
          <w:lang w:val="nl-NL"/>
        </w:rPr>
        <w:t>.</w:t>
      </w:r>
      <w:r>
        <w:rPr>
          <w:lang w:val="nl-NL"/>
        </w:rPr>
        <w:tab/>
        <w:t>winddruk verlaagd, voetopeningen vergroot</w:t>
      </w:r>
    </w:p>
    <w:p w14:paraId="388AF6CB" w14:textId="77777777" w:rsidR="00000000" w:rsidRDefault="00E558F6">
      <w:pPr>
        <w:pStyle w:val="T1"/>
        <w:jc w:val="left"/>
        <w:rPr>
          <w:lang w:val="nl-NL"/>
        </w:rPr>
      </w:pPr>
    </w:p>
    <w:p w14:paraId="462AA78E" w14:textId="77777777" w:rsidR="00000000" w:rsidRDefault="00E558F6">
      <w:pPr>
        <w:pStyle w:val="T1"/>
        <w:jc w:val="left"/>
        <w:rPr>
          <w:lang w:val="nl-NL"/>
        </w:rPr>
      </w:pPr>
      <w:r>
        <w:rPr>
          <w:lang w:val="nl-NL"/>
        </w:rPr>
        <w:t>Orgelmakerij Bakker &amp; Timmenga 1981</w:t>
      </w:r>
    </w:p>
    <w:p w14:paraId="6D6ADC4F" w14:textId="77777777" w:rsidR="00000000" w:rsidRDefault="00E558F6">
      <w:pPr>
        <w:pStyle w:val="T1"/>
        <w:jc w:val="left"/>
        <w:rPr>
          <w:lang w:val="nl-NL"/>
        </w:rPr>
      </w:pPr>
      <w:r>
        <w:rPr>
          <w:lang w:val="nl-NL"/>
        </w:rPr>
        <w:t>.</w:t>
      </w:r>
      <w:r>
        <w:rPr>
          <w:lang w:val="nl-NL"/>
        </w:rPr>
        <w:tab/>
        <w:t>eerste fase restauratie</w:t>
      </w:r>
    </w:p>
    <w:p w14:paraId="3792A7DA" w14:textId="77777777" w:rsidR="00000000" w:rsidRDefault="00E558F6">
      <w:pPr>
        <w:pStyle w:val="T1"/>
        <w:jc w:val="left"/>
        <w:rPr>
          <w:lang w:val="nl-NL"/>
        </w:rPr>
      </w:pPr>
      <w:r>
        <w:rPr>
          <w:lang w:val="nl-NL"/>
        </w:rPr>
        <w:t>.</w:t>
      </w:r>
      <w:r>
        <w:rPr>
          <w:lang w:val="nl-NL"/>
        </w:rPr>
        <w:tab/>
        <w:t>balgen hersteld</w:t>
      </w:r>
    </w:p>
    <w:p w14:paraId="103E386E" w14:textId="77777777" w:rsidR="00000000" w:rsidRDefault="00E558F6">
      <w:pPr>
        <w:pStyle w:val="T1"/>
        <w:numPr>
          <w:ilvl w:val="0"/>
          <w:numId w:val="1"/>
        </w:numPr>
        <w:jc w:val="left"/>
        <w:rPr>
          <w:lang w:val="nl-NL"/>
        </w:rPr>
      </w:pPr>
      <w:r>
        <w:rPr>
          <w:lang w:val="nl-NL"/>
        </w:rPr>
        <w:t>laden gerestaureerd en van hechthouten platen voorzien, transmissieklepjes vernieuwd (leer)</w:t>
      </w:r>
    </w:p>
    <w:p w14:paraId="3E078C75" w14:textId="77777777" w:rsidR="00000000" w:rsidRDefault="00E558F6">
      <w:pPr>
        <w:pStyle w:val="T1"/>
        <w:jc w:val="left"/>
        <w:rPr>
          <w:lang w:val="nl-NL"/>
        </w:rPr>
      </w:pPr>
      <w:r>
        <w:rPr>
          <w:lang w:val="nl-NL"/>
        </w:rPr>
        <w:t>.</w:t>
      </w:r>
      <w:r>
        <w:rPr>
          <w:lang w:val="nl-NL"/>
        </w:rPr>
        <w:tab/>
        <w:t>houten pijpen gerestaureerd</w:t>
      </w:r>
    </w:p>
    <w:p w14:paraId="42A43CB2" w14:textId="77777777" w:rsidR="00000000" w:rsidRDefault="00E558F6">
      <w:pPr>
        <w:pStyle w:val="T1"/>
        <w:jc w:val="left"/>
        <w:rPr>
          <w:lang w:val="nl-NL"/>
        </w:rPr>
      </w:pPr>
    </w:p>
    <w:p w14:paraId="31B94A7D" w14:textId="77777777" w:rsidR="00000000" w:rsidRDefault="00E558F6">
      <w:pPr>
        <w:pStyle w:val="T1"/>
        <w:jc w:val="left"/>
        <w:rPr>
          <w:lang w:val="nl-NL"/>
        </w:rPr>
      </w:pPr>
      <w:r>
        <w:rPr>
          <w:lang w:val="nl-NL"/>
        </w:rPr>
        <w:t>Orgelmakerij Bakker &amp; Timmenga 1991</w:t>
      </w:r>
    </w:p>
    <w:p w14:paraId="2C6B5E60" w14:textId="77777777" w:rsidR="00000000" w:rsidRDefault="00E558F6">
      <w:pPr>
        <w:pStyle w:val="T1"/>
        <w:jc w:val="left"/>
        <w:rPr>
          <w:lang w:val="nl-NL"/>
        </w:rPr>
      </w:pPr>
      <w:r>
        <w:rPr>
          <w:lang w:val="nl-NL"/>
        </w:rPr>
        <w:t>.</w:t>
      </w:r>
      <w:r>
        <w:rPr>
          <w:lang w:val="nl-NL"/>
        </w:rPr>
        <w:tab/>
        <w:t>tweede fase r</w:t>
      </w:r>
      <w:r>
        <w:rPr>
          <w:lang w:val="nl-NL"/>
        </w:rPr>
        <w:t>estauratie</w:t>
      </w:r>
    </w:p>
    <w:p w14:paraId="2E104EDC" w14:textId="77777777" w:rsidR="00000000" w:rsidRDefault="00E558F6">
      <w:pPr>
        <w:pStyle w:val="T1"/>
        <w:jc w:val="left"/>
        <w:rPr>
          <w:lang w:val="nl-NL"/>
        </w:rPr>
      </w:pPr>
      <w:r>
        <w:rPr>
          <w:lang w:val="nl-NL"/>
        </w:rPr>
        <w:t>.</w:t>
      </w:r>
      <w:r>
        <w:rPr>
          <w:lang w:val="nl-NL"/>
        </w:rPr>
        <w:tab/>
        <w:t>schilder- en verguldwerk kas bijgewerkt en bij de vleugelstukken gecorrigeerd</w:t>
      </w:r>
    </w:p>
    <w:p w14:paraId="42AE1A6C" w14:textId="77777777" w:rsidR="00000000" w:rsidRDefault="00E558F6">
      <w:pPr>
        <w:pStyle w:val="T1"/>
        <w:jc w:val="left"/>
        <w:rPr>
          <w:lang w:val="nl-NL"/>
        </w:rPr>
      </w:pPr>
      <w:r>
        <w:rPr>
          <w:lang w:val="nl-NL"/>
        </w:rPr>
        <w:t>.</w:t>
      </w:r>
      <w:r>
        <w:rPr>
          <w:lang w:val="nl-NL"/>
        </w:rPr>
        <w:tab/>
        <w:t>koppeling balgen ongedaan gemaakt, twee balgen gereguleerd, winddruk gecorrigeerd</w:t>
      </w:r>
    </w:p>
    <w:p w14:paraId="2C388C89" w14:textId="77777777" w:rsidR="00000000" w:rsidRDefault="00E558F6">
      <w:pPr>
        <w:pStyle w:val="T1"/>
        <w:jc w:val="left"/>
        <w:rPr>
          <w:lang w:val="nl-NL"/>
        </w:rPr>
      </w:pPr>
      <w:r>
        <w:rPr>
          <w:lang w:val="nl-NL"/>
        </w:rPr>
        <w:t>.</w:t>
      </w:r>
      <w:r>
        <w:rPr>
          <w:lang w:val="nl-NL"/>
        </w:rPr>
        <w:tab/>
        <w:t>handklavieren en pedaalklavier gerestaureerd</w:t>
      </w:r>
    </w:p>
    <w:p w14:paraId="10741B72" w14:textId="77777777" w:rsidR="00000000" w:rsidRDefault="00E558F6">
      <w:pPr>
        <w:pStyle w:val="T1"/>
        <w:jc w:val="left"/>
        <w:rPr>
          <w:lang w:val="nl-NL"/>
        </w:rPr>
      </w:pPr>
      <w:r>
        <w:rPr>
          <w:lang w:val="nl-NL"/>
        </w:rPr>
        <w:t>.</w:t>
      </w:r>
      <w:r>
        <w:rPr>
          <w:lang w:val="nl-NL"/>
        </w:rPr>
        <w:tab/>
        <w:t>stabiliteit opstelling houten pi</w:t>
      </w:r>
      <w:r>
        <w:rPr>
          <w:lang w:val="nl-NL"/>
        </w:rPr>
        <w:t>jpwerk verbeterd</w:t>
      </w:r>
    </w:p>
    <w:p w14:paraId="514D9651" w14:textId="77777777" w:rsidR="00000000" w:rsidRDefault="00E558F6">
      <w:pPr>
        <w:pStyle w:val="T1"/>
        <w:jc w:val="left"/>
        <w:rPr>
          <w:lang w:val="nl-NL"/>
        </w:rPr>
      </w:pPr>
      <w:r>
        <w:rPr>
          <w:lang w:val="nl-NL"/>
        </w:rPr>
        <w:t>.</w:t>
      </w:r>
      <w:r>
        <w:rPr>
          <w:lang w:val="nl-NL"/>
        </w:rPr>
        <w:tab/>
        <w:t>omwisselingen metalen binnenpijpen Prestant 8' en Portunaal 8' (HW) ongedaan gemaakt</w:t>
      </w:r>
    </w:p>
    <w:p w14:paraId="288C7A38" w14:textId="77777777" w:rsidR="00000000" w:rsidRDefault="00E558F6">
      <w:pPr>
        <w:pStyle w:val="T1"/>
        <w:jc w:val="left"/>
        <w:rPr>
          <w:lang w:val="nl-NL"/>
        </w:rPr>
      </w:pPr>
      <w:r>
        <w:rPr>
          <w:lang w:val="nl-NL"/>
        </w:rPr>
        <w:t>.</w:t>
      </w:r>
      <w:r>
        <w:rPr>
          <w:lang w:val="nl-NL"/>
        </w:rPr>
        <w:tab/>
        <w:t>pijpwerk Octaaf 4' uit 1954 gecorrigeerd</w:t>
      </w:r>
    </w:p>
    <w:p w14:paraId="30397330" w14:textId="77777777" w:rsidR="00000000" w:rsidRDefault="00E558F6">
      <w:pPr>
        <w:pStyle w:val="T1"/>
        <w:jc w:val="left"/>
        <w:rPr>
          <w:lang w:val="nl-NL"/>
        </w:rPr>
      </w:pPr>
      <w:r>
        <w:rPr>
          <w:lang w:val="nl-NL"/>
        </w:rPr>
        <w:t>.</w:t>
      </w:r>
      <w:r>
        <w:rPr>
          <w:lang w:val="nl-NL"/>
        </w:rPr>
        <w:tab/>
        <w:t>voetopeningen metalen pijpwerk gecorrigeerd, intonatie herzien</w:t>
      </w:r>
    </w:p>
    <w:p w14:paraId="2704BECC" w14:textId="77777777" w:rsidR="00000000" w:rsidRDefault="00E558F6">
      <w:pPr>
        <w:pStyle w:val="T1"/>
        <w:jc w:val="left"/>
        <w:rPr>
          <w:lang w:val="nl-NL"/>
        </w:rPr>
      </w:pPr>
    </w:p>
    <w:p w14:paraId="7C186116" w14:textId="77777777" w:rsidR="00000000" w:rsidRDefault="00E558F6">
      <w:pPr>
        <w:pStyle w:val="Heading2"/>
        <w:rPr>
          <w:i w:val="0"/>
          <w:iCs/>
        </w:rPr>
      </w:pPr>
      <w:r>
        <w:rPr>
          <w:i w:val="0"/>
          <w:iCs/>
        </w:rPr>
        <w:t>Technische gegevens</w:t>
      </w:r>
    </w:p>
    <w:p w14:paraId="4E51860C" w14:textId="77777777" w:rsidR="00000000" w:rsidRDefault="00E558F6">
      <w:pPr>
        <w:pStyle w:val="T1"/>
        <w:jc w:val="left"/>
        <w:rPr>
          <w:lang w:val="nl-NL"/>
        </w:rPr>
      </w:pPr>
    </w:p>
    <w:p w14:paraId="28905A58" w14:textId="77777777" w:rsidR="00000000" w:rsidRDefault="00E558F6">
      <w:pPr>
        <w:pStyle w:val="T1"/>
        <w:jc w:val="left"/>
        <w:rPr>
          <w:lang w:val="nl-NL"/>
        </w:rPr>
      </w:pPr>
      <w:r>
        <w:rPr>
          <w:lang w:val="nl-NL"/>
        </w:rPr>
        <w:t>Werkindeling</w:t>
      </w:r>
    </w:p>
    <w:p w14:paraId="44E6AF98" w14:textId="77777777" w:rsidR="00000000" w:rsidRDefault="00E558F6">
      <w:pPr>
        <w:pStyle w:val="T1"/>
        <w:jc w:val="left"/>
        <w:rPr>
          <w:lang w:val="nl-NL"/>
        </w:rPr>
      </w:pPr>
      <w:r>
        <w:rPr>
          <w:lang w:val="nl-NL"/>
        </w:rPr>
        <w:t>hoofdwerk</w:t>
      </w:r>
      <w:r>
        <w:rPr>
          <w:lang w:val="nl-NL"/>
        </w:rPr>
        <w:t>, bovenwerk, pedaal</w:t>
      </w:r>
    </w:p>
    <w:p w14:paraId="60EB3AF3" w14:textId="77777777" w:rsidR="00000000" w:rsidRDefault="00E558F6">
      <w:pPr>
        <w:pStyle w:val="T1"/>
        <w:jc w:val="left"/>
        <w:rPr>
          <w:lang w:val="nl-NL"/>
        </w:rPr>
      </w:pPr>
    </w:p>
    <w:p w14:paraId="3B416939" w14:textId="77777777" w:rsidR="00000000" w:rsidRDefault="00E558F6">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707"/>
        <w:gridCol w:w="1464"/>
        <w:gridCol w:w="368"/>
        <w:gridCol w:w="1087"/>
        <w:gridCol w:w="618"/>
      </w:tblGrid>
      <w:tr w:rsidR="00000000" w14:paraId="0F55B511" w14:textId="77777777">
        <w:tblPrEx>
          <w:tblCellMar>
            <w:top w:w="0" w:type="dxa"/>
            <w:bottom w:w="0" w:type="dxa"/>
          </w:tblCellMar>
        </w:tblPrEx>
        <w:tc>
          <w:tcPr>
            <w:tcW w:w="1350" w:type="dxa"/>
          </w:tcPr>
          <w:p w14:paraId="576E8D97" w14:textId="77777777" w:rsidR="00000000" w:rsidRDefault="00E558F6">
            <w:pPr>
              <w:pStyle w:val="T4dispositie"/>
              <w:jc w:val="left"/>
              <w:rPr>
                <w:i/>
                <w:iCs/>
                <w:lang w:val="nl-NL"/>
              </w:rPr>
            </w:pPr>
            <w:r>
              <w:rPr>
                <w:i/>
                <w:iCs/>
                <w:lang w:val="nl-NL"/>
              </w:rPr>
              <w:t>Hoofdwerk (I)</w:t>
            </w:r>
          </w:p>
          <w:p w14:paraId="473ACA8C" w14:textId="77777777" w:rsidR="00000000" w:rsidRDefault="00E558F6">
            <w:pPr>
              <w:pStyle w:val="T4dispositie"/>
              <w:jc w:val="left"/>
              <w:rPr>
                <w:lang w:val="nl-NL"/>
              </w:rPr>
            </w:pPr>
            <w:r>
              <w:rPr>
                <w:lang w:val="nl-NL"/>
              </w:rPr>
              <w:t>11 stemmen</w:t>
            </w:r>
          </w:p>
          <w:p w14:paraId="35793DE4" w14:textId="77777777" w:rsidR="00000000" w:rsidRDefault="00E558F6">
            <w:pPr>
              <w:pStyle w:val="T4dispositie"/>
              <w:jc w:val="left"/>
              <w:rPr>
                <w:lang w:val="nl-NL"/>
              </w:rPr>
            </w:pPr>
          </w:p>
          <w:p w14:paraId="0748364A" w14:textId="77777777" w:rsidR="00000000" w:rsidRDefault="00E558F6">
            <w:pPr>
              <w:pStyle w:val="T4dispositie"/>
              <w:jc w:val="left"/>
              <w:rPr>
                <w:lang w:val="nl-NL"/>
              </w:rPr>
            </w:pPr>
            <w:r>
              <w:rPr>
                <w:lang w:val="nl-NL"/>
              </w:rPr>
              <w:t>Bourdon</w:t>
            </w:r>
          </w:p>
          <w:p w14:paraId="78575BEB" w14:textId="77777777" w:rsidR="00000000" w:rsidRDefault="00E558F6">
            <w:pPr>
              <w:pStyle w:val="T4dispositie"/>
              <w:jc w:val="left"/>
              <w:rPr>
                <w:lang w:val="nl-NL"/>
              </w:rPr>
            </w:pPr>
            <w:r>
              <w:rPr>
                <w:lang w:val="nl-NL"/>
              </w:rPr>
              <w:lastRenderedPageBreak/>
              <w:t>Prestant</w:t>
            </w:r>
          </w:p>
          <w:p w14:paraId="4A6E3890" w14:textId="77777777" w:rsidR="00000000" w:rsidRDefault="00E558F6">
            <w:pPr>
              <w:pStyle w:val="T4dispositie"/>
              <w:jc w:val="left"/>
              <w:rPr>
                <w:lang w:val="nl-NL"/>
              </w:rPr>
            </w:pPr>
            <w:r>
              <w:rPr>
                <w:lang w:val="nl-NL"/>
              </w:rPr>
              <w:t>Roerfluit</w:t>
            </w:r>
          </w:p>
          <w:p w14:paraId="017CBF43" w14:textId="77777777" w:rsidR="00000000" w:rsidRDefault="00E558F6">
            <w:pPr>
              <w:pStyle w:val="T4dispositie"/>
              <w:jc w:val="left"/>
              <w:rPr>
                <w:lang w:val="nl-NL"/>
              </w:rPr>
            </w:pPr>
            <w:r>
              <w:rPr>
                <w:lang w:val="nl-NL"/>
              </w:rPr>
              <w:t>Portunaal</w:t>
            </w:r>
          </w:p>
          <w:p w14:paraId="29C223BD" w14:textId="77777777" w:rsidR="00000000" w:rsidRDefault="00E558F6">
            <w:pPr>
              <w:pStyle w:val="T4dispositie"/>
              <w:jc w:val="left"/>
              <w:rPr>
                <w:lang w:val="nl-NL"/>
              </w:rPr>
            </w:pPr>
            <w:r>
              <w:rPr>
                <w:lang w:val="nl-NL"/>
              </w:rPr>
              <w:t>Octaaf</w:t>
            </w:r>
          </w:p>
          <w:p w14:paraId="17E1DE8F" w14:textId="77777777" w:rsidR="00000000" w:rsidRDefault="00E558F6">
            <w:pPr>
              <w:pStyle w:val="T4dispositie"/>
              <w:jc w:val="left"/>
              <w:rPr>
                <w:lang w:val="nl-NL"/>
              </w:rPr>
            </w:pPr>
            <w:r>
              <w:rPr>
                <w:lang w:val="nl-NL"/>
              </w:rPr>
              <w:t>Gemshoorn</w:t>
            </w:r>
          </w:p>
          <w:p w14:paraId="4F23CB35" w14:textId="77777777" w:rsidR="00000000" w:rsidRDefault="00E558F6">
            <w:pPr>
              <w:pStyle w:val="T4dispositie"/>
              <w:jc w:val="left"/>
              <w:rPr>
                <w:lang w:val="nl-NL"/>
              </w:rPr>
            </w:pPr>
            <w:r>
              <w:rPr>
                <w:lang w:val="nl-NL"/>
              </w:rPr>
              <w:t>Quint</w:t>
            </w:r>
          </w:p>
          <w:p w14:paraId="2B379BBD" w14:textId="77777777" w:rsidR="00000000" w:rsidRDefault="00E558F6">
            <w:pPr>
              <w:pStyle w:val="T4dispositie"/>
              <w:jc w:val="left"/>
              <w:rPr>
                <w:lang w:val="nl-NL"/>
              </w:rPr>
            </w:pPr>
            <w:r>
              <w:rPr>
                <w:lang w:val="nl-NL"/>
              </w:rPr>
              <w:t>Octaaf</w:t>
            </w:r>
          </w:p>
          <w:p w14:paraId="0F5E7DFA" w14:textId="77777777" w:rsidR="00000000" w:rsidRDefault="00E558F6">
            <w:pPr>
              <w:pStyle w:val="T4dispositie"/>
              <w:jc w:val="left"/>
              <w:rPr>
                <w:lang w:val="nl-NL"/>
              </w:rPr>
            </w:pPr>
            <w:r>
              <w:rPr>
                <w:lang w:val="nl-NL"/>
              </w:rPr>
              <w:t>Mixtuur</w:t>
            </w:r>
          </w:p>
          <w:p w14:paraId="37138AE8" w14:textId="77777777" w:rsidR="00000000" w:rsidRDefault="00E558F6">
            <w:pPr>
              <w:pStyle w:val="T4dispositie"/>
              <w:jc w:val="left"/>
              <w:rPr>
                <w:lang w:val="nl-NL"/>
              </w:rPr>
            </w:pPr>
            <w:r>
              <w:rPr>
                <w:lang w:val="nl-NL"/>
              </w:rPr>
              <w:t>Cornet D</w:t>
            </w:r>
          </w:p>
          <w:p w14:paraId="03C4AAC5" w14:textId="77777777" w:rsidR="00000000" w:rsidRDefault="00E558F6">
            <w:pPr>
              <w:pStyle w:val="T4dispositie"/>
              <w:jc w:val="left"/>
              <w:rPr>
                <w:lang w:val="nl-NL"/>
              </w:rPr>
            </w:pPr>
            <w:r>
              <w:rPr>
                <w:lang w:val="nl-NL"/>
              </w:rPr>
              <w:t>Trompet</w:t>
            </w:r>
          </w:p>
        </w:tc>
        <w:tc>
          <w:tcPr>
            <w:tcW w:w="707" w:type="dxa"/>
          </w:tcPr>
          <w:p w14:paraId="2AD7FBCB" w14:textId="77777777" w:rsidR="00000000" w:rsidRDefault="00E558F6">
            <w:pPr>
              <w:pStyle w:val="T4dispositie"/>
              <w:jc w:val="left"/>
              <w:rPr>
                <w:lang w:val="nl-NL"/>
              </w:rPr>
            </w:pPr>
          </w:p>
          <w:p w14:paraId="3AE36560" w14:textId="77777777" w:rsidR="00000000" w:rsidRDefault="00E558F6">
            <w:pPr>
              <w:pStyle w:val="T4dispositie"/>
              <w:jc w:val="left"/>
              <w:rPr>
                <w:lang w:val="nl-NL"/>
              </w:rPr>
            </w:pPr>
          </w:p>
          <w:p w14:paraId="40B4EA6B" w14:textId="77777777" w:rsidR="00000000" w:rsidRDefault="00E558F6">
            <w:pPr>
              <w:pStyle w:val="T4dispositie"/>
              <w:jc w:val="left"/>
              <w:rPr>
                <w:lang w:val="nl-NL"/>
              </w:rPr>
            </w:pPr>
          </w:p>
          <w:p w14:paraId="7791DCD7" w14:textId="77777777" w:rsidR="00000000" w:rsidRDefault="00E558F6">
            <w:pPr>
              <w:pStyle w:val="T4dispositie"/>
              <w:jc w:val="left"/>
              <w:rPr>
                <w:lang w:val="nl-NL"/>
              </w:rPr>
            </w:pPr>
            <w:r>
              <w:rPr>
                <w:lang w:val="nl-NL"/>
              </w:rPr>
              <w:t>16'</w:t>
            </w:r>
          </w:p>
          <w:p w14:paraId="31D2195F" w14:textId="77777777" w:rsidR="00000000" w:rsidRDefault="00E558F6">
            <w:pPr>
              <w:pStyle w:val="T4dispositie"/>
              <w:jc w:val="left"/>
              <w:rPr>
                <w:lang w:val="nl-NL"/>
              </w:rPr>
            </w:pPr>
            <w:r>
              <w:rPr>
                <w:lang w:val="nl-NL"/>
              </w:rPr>
              <w:lastRenderedPageBreak/>
              <w:t>8'</w:t>
            </w:r>
          </w:p>
          <w:p w14:paraId="64240F53" w14:textId="77777777" w:rsidR="00000000" w:rsidRDefault="00E558F6">
            <w:pPr>
              <w:pStyle w:val="T4dispositie"/>
              <w:jc w:val="left"/>
              <w:rPr>
                <w:lang w:val="nl-NL"/>
              </w:rPr>
            </w:pPr>
            <w:r>
              <w:rPr>
                <w:lang w:val="nl-NL"/>
              </w:rPr>
              <w:t>8'</w:t>
            </w:r>
          </w:p>
          <w:p w14:paraId="566CDDBC" w14:textId="77777777" w:rsidR="00000000" w:rsidRDefault="00E558F6">
            <w:pPr>
              <w:pStyle w:val="T4dispositie"/>
              <w:jc w:val="left"/>
              <w:rPr>
                <w:lang w:val="nl-NL"/>
              </w:rPr>
            </w:pPr>
            <w:r>
              <w:rPr>
                <w:lang w:val="nl-NL"/>
              </w:rPr>
              <w:t>8'</w:t>
            </w:r>
          </w:p>
          <w:p w14:paraId="2983556E" w14:textId="77777777" w:rsidR="00000000" w:rsidRDefault="00E558F6">
            <w:pPr>
              <w:pStyle w:val="T4dispositie"/>
              <w:jc w:val="left"/>
              <w:rPr>
                <w:lang w:val="nl-NL"/>
              </w:rPr>
            </w:pPr>
            <w:r>
              <w:rPr>
                <w:lang w:val="nl-NL"/>
              </w:rPr>
              <w:t>4'</w:t>
            </w:r>
          </w:p>
          <w:p w14:paraId="2E713886" w14:textId="77777777" w:rsidR="00000000" w:rsidRDefault="00E558F6">
            <w:pPr>
              <w:pStyle w:val="T4dispositie"/>
              <w:jc w:val="left"/>
              <w:rPr>
                <w:lang w:val="nl-NL"/>
              </w:rPr>
            </w:pPr>
            <w:r>
              <w:rPr>
                <w:lang w:val="nl-NL"/>
              </w:rPr>
              <w:t>4'</w:t>
            </w:r>
          </w:p>
          <w:p w14:paraId="4892452B" w14:textId="77777777" w:rsidR="00000000" w:rsidRDefault="00E558F6">
            <w:pPr>
              <w:pStyle w:val="T4dispositie"/>
              <w:jc w:val="left"/>
              <w:rPr>
                <w:lang w:val="nl-NL"/>
              </w:rPr>
            </w:pPr>
            <w:r>
              <w:rPr>
                <w:lang w:val="nl-NL"/>
              </w:rPr>
              <w:t>3'</w:t>
            </w:r>
          </w:p>
          <w:p w14:paraId="2E747051" w14:textId="77777777" w:rsidR="00000000" w:rsidRDefault="00E558F6">
            <w:pPr>
              <w:pStyle w:val="T4dispositie"/>
              <w:jc w:val="left"/>
              <w:rPr>
                <w:lang w:val="nl-NL"/>
              </w:rPr>
            </w:pPr>
            <w:r>
              <w:rPr>
                <w:lang w:val="nl-NL"/>
              </w:rPr>
              <w:t>2'</w:t>
            </w:r>
          </w:p>
          <w:p w14:paraId="4405AA45" w14:textId="77777777" w:rsidR="00000000" w:rsidRDefault="00E558F6">
            <w:pPr>
              <w:pStyle w:val="T4dispositie"/>
              <w:jc w:val="left"/>
              <w:rPr>
                <w:lang w:val="nl-NL"/>
              </w:rPr>
            </w:pPr>
            <w:r>
              <w:rPr>
                <w:lang w:val="nl-NL"/>
              </w:rPr>
              <w:t>3-4 st.</w:t>
            </w:r>
          </w:p>
          <w:p w14:paraId="2861E08D" w14:textId="77777777" w:rsidR="00000000" w:rsidRDefault="00E558F6">
            <w:pPr>
              <w:pStyle w:val="T4dispositie"/>
              <w:jc w:val="left"/>
              <w:rPr>
                <w:lang w:val="nl-NL"/>
              </w:rPr>
            </w:pPr>
            <w:r>
              <w:rPr>
                <w:lang w:val="nl-NL"/>
              </w:rPr>
              <w:t>3 st.</w:t>
            </w:r>
          </w:p>
          <w:p w14:paraId="4DF03FA3" w14:textId="77777777" w:rsidR="00000000" w:rsidRDefault="00E558F6">
            <w:pPr>
              <w:pStyle w:val="T4dispositie"/>
              <w:jc w:val="left"/>
              <w:rPr>
                <w:lang w:val="nl-NL"/>
              </w:rPr>
            </w:pPr>
            <w:r>
              <w:rPr>
                <w:lang w:val="nl-NL"/>
              </w:rPr>
              <w:t>8'</w:t>
            </w:r>
          </w:p>
        </w:tc>
        <w:tc>
          <w:tcPr>
            <w:tcW w:w="1464" w:type="dxa"/>
          </w:tcPr>
          <w:p w14:paraId="14C635D2" w14:textId="77777777" w:rsidR="00000000" w:rsidRDefault="00E558F6">
            <w:pPr>
              <w:pStyle w:val="T4dispositie"/>
              <w:jc w:val="left"/>
              <w:rPr>
                <w:i/>
                <w:iCs/>
                <w:lang w:val="nl-NL"/>
              </w:rPr>
            </w:pPr>
            <w:r>
              <w:rPr>
                <w:i/>
                <w:iCs/>
                <w:lang w:val="nl-NL"/>
              </w:rPr>
              <w:lastRenderedPageBreak/>
              <w:t>Bovenwerk (II)</w:t>
            </w:r>
          </w:p>
          <w:p w14:paraId="130B7875" w14:textId="77777777" w:rsidR="00000000" w:rsidRDefault="00E558F6">
            <w:pPr>
              <w:pStyle w:val="T4dispositie"/>
              <w:jc w:val="left"/>
              <w:rPr>
                <w:lang w:val="nl-NL"/>
              </w:rPr>
            </w:pPr>
            <w:r>
              <w:rPr>
                <w:lang w:val="nl-NL"/>
              </w:rPr>
              <w:t>7 stemmen</w:t>
            </w:r>
          </w:p>
          <w:p w14:paraId="3A18D8B3" w14:textId="77777777" w:rsidR="00000000" w:rsidRDefault="00E558F6">
            <w:pPr>
              <w:pStyle w:val="T4dispositie"/>
              <w:jc w:val="left"/>
              <w:rPr>
                <w:lang w:val="nl-NL"/>
              </w:rPr>
            </w:pPr>
          </w:p>
          <w:p w14:paraId="663E2DB5" w14:textId="77777777" w:rsidR="00000000" w:rsidRDefault="00E558F6">
            <w:pPr>
              <w:pStyle w:val="T4dispositie"/>
              <w:jc w:val="left"/>
              <w:rPr>
                <w:lang w:val="nl-NL"/>
              </w:rPr>
            </w:pPr>
            <w:r>
              <w:rPr>
                <w:lang w:val="nl-NL"/>
              </w:rPr>
              <w:t>Holpijp</w:t>
            </w:r>
          </w:p>
          <w:p w14:paraId="7A6C5B0E" w14:textId="77777777" w:rsidR="00000000" w:rsidRDefault="00E558F6">
            <w:pPr>
              <w:pStyle w:val="T4dispositie"/>
              <w:jc w:val="left"/>
              <w:rPr>
                <w:lang w:val="nl-NL"/>
              </w:rPr>
            </w:pPr>
            <w:proofErr w:type="spellStart"/>
            <w:r>
              <w:rPr>
                <w:lang w:val="nl-NL"/>
              </w:rPr>
              <w:lastRenderedPageBreak/>
              <w:t>Salicet</w:t>
            </w:r>
            <w:proofErr w:type="spellEnd"/>
          </w:p>
          <w:p w14:paraId="29EE3447" w14:textId="77777777" w:rsidR="00000000" w:rsidRDefault="00E558F6">
            <w:pPr>
              <w:pStyle w:val="T4dispositie"/>
              <w:jc w:val="left"/>
              <w:rPr>
                <w:lang w:val="nl-NL"/>
              </w:rPr>
            </w:pPr>
            <w:r>
              <w:rPr>
                <w:lang w:val="nl-NL"/>
              </w:rPr>
              <w:t>Viola di Gamba</w:t>
            </w:r>
          </w:p>
          <w:p w14:paraId="32585BF0" w14:textId="77777777" w:rsidR="00000000" w:rsidRDefault="00E558F6">
            <w:pPr>
              <w:pStyle w:val="T4dispositie"/>
              <w:jc w:val="left"/>
              <w:rPr>
                <w:lang w:val="nl-NL"/>
              </w:rPr>
            </w:pPr>
            <w:r>
              <w:rPr>
                <w:lang w:val="nl-NL"/>
              </w:rPr>
              <w:t>Flui</w:t>
            </w:r>
            <w:r>
              <w:rPr>
                <w:lang w:val="nl-NL"/>
              </w:rPr>
              <w:t xml:space="preserve">t </w:t>
            </w:r>
            <w:proofErr w:type="spellStart"/>
            <w:r>
              <w:rPr>
                <w:lang w:val="nl-NL"/>
              </w:rPr>
              <w:t>douce</w:t>
            </w:r>
            <w:proofErr w:type="spellEnd"/>
          </w:p>
          <w:p w14:paraId="02CBDF5B" w14:textId="77777777" w:rsidR="00000000" w:rsidRDefault="00E558F6">
            <w:pPr>
              <w:pStyle w:val="T4dispositie"/>
              <w:jc w:val="left"/>
              <w:rPr>
                <w:lang w:val="nl-NL"/>
              </w:rPr>
            </w:pPr>
            <w:r>
              <w:rPr>
                <w:lang w:val="nl-NL"/>
              </w:rPr>
              <w:t>Fluit traverse</w:t>
            </w:r>
          </w:p>
          <w:p w14:paraId="62445F61" w14:textId="77777777" w:rsidR="00000000" w:rsidRDefault="00E558F6">
            <w:pPr>
              <w:pStyle w:val="T4dispositie"/>
              <w:jc w:val="left"/>
              <w:rPr>
                <w:lang w:val="nl-NL"/>
              </w:rPr>
            </w:pPr>
            <w:proofErr w:type="spellStart"/>
            <w:r>
              <w:rPr>
                <w:lang w:val="nl-NL"/>
              </w:rPr>
              <w:t>Woudlfluit</w:t>
            </w:r>
            <w:proofErr w:type="spellEnd"/>
          </w:p>
          <w:p w14:paraId="740BE45A" w14:textId="77777777" w:rsidR="00000000" w:rsidRDefault="00E558F6">
            <w:pPr>
              <w:pStyle w:val="T4dispositie"/>
              <w:jc w:val="left"/>
              <w:rPr>
                <w:lang w:val="nl-NL"/>
              </w:rPr>
            </w:pPr>
            <w:r>
              <w:rPr>
                <w:lang w:val="nl-NL"/>
              </w:rPr>
              <w:t>Dulciaan B/D</w:t>
            </w:r>
          </w:p>
        </w:tc>
        <w:tc>
          <w:tcPr>
            <w:tcW w:w="368" w:type="dxa"/>
          </w:tcPr>
          <w:p w14:paraId="074458EB" w14:textId="77777777" w:rsidR="00000000" w:rsidRDefault="00E558F6">
            <w:pPr>
              <w:pStyle w:val="T4dispositie"/>
              <w:jc w:val="left"/>
              <w:rPr>
                <w:lang w:val="nl-NL"/>
              </w:rPr>
            </w:pPr>
          </w:p>
          <w:p w14:paraId="6413EB89" w14:textId="77777777" w:rsidR="00000000" w:rsidRDefault="00E558F6">
            <w:pPr>
              <w:pStyle w:val="T4dispositie"/>
              <w:jc w:val="left"/>
              <w:rPr>
                <w:lang w:val="nl-NL"/>
              </w:rPr>
            </w:pPr>
          </w:p>
          <w:p w14:paraId="6B3FE180" w14:textId="77777777" w:rsidR="00000000" w:rsidRDefault="00E558F6">
            <w:pPr>
              <w:pStyle w:val="T4dispositie"/>
              <w:jc w:val="left"/>
              <w:rPr>
                <w:lang w:val="nl-NL"/>
              </w:rPr>
            </w:pPr>
          </w:p>
          <w:p w14:paraId="0CBAD993" w14:textId="77777777" w:rsidR="00000000" w:rsidRDefault="00E558F6">
            <w:pPr>
              <w:pStyle w:val="T4dispositie"/>
              <w:jc w:val="left"/>
              <w:rPr>
                <w:lang w:val="nl-NL"/>
              </w:rPr>
            </w:pPr>
            <w:r>
              <w:rPr>
                <w:lang w:val="nl-NL"/>
              </w:rPr>
              <w:t>8'</w:t>
            </w:r>
          </w:p>
          <w:p w14:paraId="7739896E" w14:textId="77777777" w:rsidR="00000000" w:rsidRDefault="00E558F6">
            <w:pPr>
              <w:pStyle w:val="T4dispositie"/>
              <w:jc w:val="left"/>
              <w:rPr>
                <w:lang w:val="nl-NL"/>
              </w:rPr>
            </w:pPr>
            <w:r>
              <w:rPr>
                <w:lang w:val="nl-NL"/>
              </w:rPr>
              <w:lastRenderedPageBreak/>
              <w:t>8'</w:t>
            </w:r>
          </w:p>
          <w:p w14:paraId="755A4787" w14:textId="77777777" w:rsidR="00000000" w:rsidRDefault="00E558F6">
            <w:pPr>
              <w:pStyle w:val="T4dispositie"/>
              <w:jc w:val="left"/>
              <w:rPr>
                <w:lang w:val="nl-NL"/>
              </w:rPr>
            </w:pPr>
            <w:r>
              <w:rPr>
                <w:lang w:val="nl-NL"/>
              </w:rPr>
              <w:t>8'</w:t>
            </w:r>
          </w:p>
          <w:p w14:paraId="23770EF0" w14:textId="77777777" w:rsidR="00000000" w:rsidRDefault="00E558F6">
            <w:pPr>
              <w:pStyle w:val="T4dispositie"/>
              <w:jc w:val="left"/>
              <w:rPr>
                <w:lang w:val="nl-NL"/>
              </w:rPr>
            </w:pPr>
            <w:r>
              <w:rPr>
                <w:lang w:val="nl-NL"/>
              </w:rPr>
              <w:t>4'</w:t>
            </w:r>
          </w:p>
          <w:p w14:paraId="2984E1A2" w14:textId="77777777" w:rsidR="00000000" w:rsidRDefault="00E558F6">
            <w:pPr>
              <w:pStyle w:val="T4dispositie"/>
              <w:jc w:val="left"/>
              <w:rPr>
                <w:lang w:val="nl-NL"/>
              </w:rPr>
            </w:pPr>
            <w:r>
              <w:rPr>
                <w:lang w:val="nl-NL"/>
              </w:rPr>
              <w:t>4'</w:t>
            </w:r>
          </w:p>
          <w:p w14:paraId="69D0D286" w14:textId="77777777" w:rsidR="00000000" w:rsidRDefault="00E558F6">
            <w:pPr>
              <w:pStyle w:val="T4dispositie"/>
              <w:jc w:val="left"/>
              <w:rPr>
                <w:lang w:val="nl-NL"/>
              </w:rPr>
            </w:pPr>
            <w:r>
              <w:rPr>
                <w:lang w:val="nl-NL"/>
              </w:rPr>
              <w:t>2'</w:t>
            </w:r>
          </w:p>
          <w:p w14:paraId="0B29543F" w14:textId="77777777" w:rsidR="00000000" w:rsidRDefault="00E558F6">
            <w:pPr>
              <w:pStyle w:val="T4dispositie"/>
              <w:jc w:val="left"/>
              <w:rPr>
                <w:lang w:val="nl-NL"/>
              </w:rPr>
            </w:pPr>
            <w:r>
              <w:rPr>
                <w:lang w:val="nl-NL"/>
              </w:rPr>
              <w:t>8'</w:t>
            </w:r>
          </w:p>
        </w:tc>
        <w:tc>
          <w:tcPr>
            <w:tcW w:w="1087" w:type="dxa"/>
          </w:tcPr>
          <w:p w14:paraId="4B91A823" w14:textId="77777777" w:rsidR="00000000" w:rsidRDefault="00E558F6">
            <w:pPr>
              <w:pStyle w:val="T4dispositie"/>
              <w:jc w:val="left"/>
              <w:rPr>
                <w:i/>
                <w:iCs/>
                <w:lang w:val="nl-NL"/>
              </w:rPr>
            </w:pPr>
            <w:r>
              <w:rPr>
                <w:i/>
                <w:iCs/>
                <w:lang w:val="nl-NL"/>
              </w:rPr>
              <w:lastRenderedPageBreak/>
              <w:t>Pedaal</w:t>
            </w:r>
          </w:p>
          <w:p w14:paraId="2DEC29D9" w14:textId="77777777" w:rsidR="00000000" w:rsidRDefault="00E558F6">
            <w:pPr>
              <w:pStyle w:val="T4dispositie"/>
              <w:jc w:val="left"/>
              <w:rPr>
                <w:lang w:val="nl-NL"/>
              </w:rPr>
            </w:pPr>
            <w:r>
              <w:rPr>
                <w:lang w:val="nl-NL"/>
              </w:rPr>
              <w:t>7 stemmen</w:t>
            </w:r>
          </w:p>
          <w:p w14:paraId="580E2938" w14:textId="77777777" w:rsidR="00000000" w:rsidRDefault="00E558F6">
            <w:pPr>
              <w:pStyle w:val="T4dispositie"/>
              <w:jc w:val="left"/>
              <w:rPr>
                <w:lang w:val="nl-NL"/>
              </w:rPr>
            </w:pPr>
          </w:p>
          <w:p w14:paraId="32503CCF" w14:textId="77777777" w:rsidR="00000000" w:rsidRDefault="00E558F6">
            <w:pPr>
              <w:pStyle w:val="T4dispositie"/>
              <w:jc w:val="left"/>
              <w:rPr>
                <w:lang w:val="nl-NL"/>
              </w:rPr>
            </w:pPr>
            <w:r>
              <w:rPr>
                <w:lang w:val="nl-NL"/>
              </w:rPr>
              <w:t>Subbas</w:t>
            </w:r>
          </w:p>
          <w:p w14:paraId="4B39A784" w14:textId="77777777" w:rsidR="00000000" w:rsidRDefault="00E558F6">
            <w:pPr>
              <w:pStyle w:val="T4dispositie"/>
              <w:jc w:val="left"/>
              <w:rPr>
                <w:lang w:val="nl-NL"/>
              </w:rPr>
            </w:pPr>
            <w:proofErr w:type="spellStart"/>
            <w:r>
              <w:rPr>
                <w:lang w:val="nl-NL"/>
              </w:rPr>
              <w:lastRenderedPageBreak/>
              <w:t>Prestant</w:t>
            </w:r>
            <w:proofErr w:type="spellEnd"/>
          </w:p>
          <w:p w14:paraId="7DDC5661" w14:textId="77777777" w:rsidR="00000000" w:rsidRDefault="00E558F6">
            <w:pPr>
              <w:pStyle w:val="T4dispositie"/>
              <w:jc w:val="left"/>
              <w:rPr>
                <w:lang w:val="nl-NL"/>
              </w:rPr>
            </w:pPr>
            <w:r>
              <w:rPr>
                <w:lang w:val="nl-NL"/>
              </w:rPr>
              <w:t>Fluitbas</w:t>
            </w:r>
          </w:p>
          <w:p w14:paraId="08EAC8DE" w14:textId="77777777" w:rsidR="00000000" w:rsidRDefault="00E558F6">
            <w:pPr>
              <w:pStyle w:val="T4dispositie"/>
              <w:jc w:val="left"/>
              <w:rPr>
                <w:lang w:val="nl-NL"/>
              </w:rPr>
            </w:pPr>
            <w:proofErr w:type="spellStart"/>
            <w:r>
              <w:rPr>
                <w:lang w:val="nl-NL"/>
              </w:rPr>
              <w:t>Violoncelo</w:t>
            </w:r>
            <w:proofErr w:type="spellEnd"/>
          </w:p>
          <w:p w14:paraId="3228A96B" w14:textId="77777777" w:rsidR="00000000" w:rsidRDefault="00E558F6">
            <w:pPr>
              <w:pStyle w:val="T4dispositie"/>
              <w:jc w:val="left"/>
              <w:rPr>
                <w:lang w:val="nl-NL"/>
              </w:rPr>
            </w:pPr>
            <w:proofErr w:type="spellStart"/>
            <w:r>
              <w:rPr>
                <w:lang w:val="nl-NL"/>
              </w:rPr>
              <w:t>Roerquint</w:t>
            </w:r>
            <w:proofErr w:type="spellEnd"/>
          </w:p>
          <w:p w14:paraId="5CF82D42" w14:textId="77777777" w:rsidR="00000000" w:rsidRDefault="00E558F6">
            <w:pPr>
              <w:pStyle w:val="T4dispositie"/>
              <w:jc w:val="left"/>
              <w:rPr>
                <w:lang w:val="nl-NL"/>
              </w:rPr>
            </w:pPr>
            <w:r>
              <w:rPr>
                <w:lang w:val="nl-NL"/>
              </w:rPr>
              <w:t>Octaaf</w:t>
            </w:r>
          </w:p>
          <w:p w14:paraId="37ED3071" w14:textId="77777777" w:rsidR="00000000" w:rsidRDefault="00E558F6">
            <w:pPr>
              <w:pStyle w:val="T4dispositie"/>
              <w:jc w:val="left"/>
              <w:rPr>
                <w:lang w:val="nl-NL"/>
              </w:rPr>
            </w:pPr>
            <w:r>
              <w:rPr>
                <w:lang w:val="nl-NL"/>
              </w:rPr>
              <w:t>Trombone</w:t>
            </w:r>
          </w:p>
        </w:tc>
        <w:tc>
          <w:tcPr>
            <w:tcW w:w="618" w:type="dxa"/>
          </w:tcPr>
          <w:p w14:paraId="2168355F" w14:textId="77777777" w:rsidR="00000000" w:rsidRDefault="00E558F6">
            <w:pPr>
              <w:pStyle w:val="T4dispositie"/>
              <w:jc w:val="left"/>
              <w:rPr>
                <w:lang w:val="nl-NL"/>
              </w:rPr>
            </w:pPr>
          </w:p>
          <w:p w14:paraId="35D43A94" w14:textId="77777777" w:rsidR="00000000" w:rsidRDefault="00E558F6">
            <w:pPr>
              <w:pStyle w:val="T4dispositie"/>
              <w:jc w:val="left"/>
              <w:rPr>
                <w:lang w:val="nl-NL"/>
              </w:rPr>
            </w:pPr>
          </w:p>
          <w:p w14:paraId="29D81B08" w14:textId="77777777" w:rsidR="00000000" w:rsidRDefault="00E558F6">
            <w:pPr>
              <w:pStyle w:val="T4dispositie"/>
              <w:jc w:val="left"/>
              <w:rPr>
                <w:lang w:val="nl-NL"/>
              </w:rPr>
            </w:pPr>
          </w:p>
          <w:p w14:paraId="6291BE85" w14:textId="77777777" w:rsidR="00000000" w:rsidRDefault="00E558F6">
            <w:pPr>
              <w:pStyle w:val="T4dispositie"/>
              <w:jc w:val="left"/>
              <w:rPr>
                <w:lang w:val="nl-NL"/>
              </w:rPr>
            </w:pPr>
            <w:r>
              <w:rPr>
                <w:lang w:val="nl-NL"/>
              </w:rPr>
              <w:t xml:space="preserve">16' </w:t>
            </w:r>
            <w:proofErr w:type="spellStart"/>
            <w:r>
              <w:rPr>
                <w:lang w:val="nl-NL"/>
              </w:rPr>
              <w:t>tr</w:t>
            </w:r>
            <w:proofErr w:type="spellEnd"/>
          </w:p>
          <w:p w14:paraId="0C46F280" w14:textId="77777777" w:rsidR="00000000" w:rsidRDefault="00E558F6">
            <w:pPr>
              <w:pStyle w:val="T4dispositie"/>
              <w:jc w:val="left"/>
              <w:rPr>
                <w:lang w:val="nl-NL"/>
              </w:rPr>
            </w:pPr>
            <w:r>
              <w:rPr>
                <w:lang w:val="nl-NL"/>
              </w:rPr>
              <w:lastRenderedPageBreak/>
              <w:t xml:space="preserve">8' </w:t>
            </w:r>
            <w:proofErr w:type="spellStart"/>
            <w:r>
              <w:rPr>
                <w:lang w:val="nl-NL"/>
              </w:rPr>
              <w:t>tr</w:t>
            </w:r>
            <w:proofErr w:type="spellEnd"/>
          </w:p>
          <w:p w14:paraId="18D1C77C" w14:textId="77777777" w:rsidR="00000000" w:rsidRDefault="00E558F6">
            <w:pPr>
              <w:pStyle w:val="T4dispositie"/>
              <w:jc w:val="left"/>
              <w:rPr>
                <w:lang w:val="nl-NL"/>
              </w:rPr>
            </w:pPr>
            <w:r>
              <w:rPr>
                <w:lang w:val="nl-NL"/>
              </w:rPr>
              <w:t xml:space="preserve">8' </w:t>
            </w:r>
            <w:proofErr w:type="spellStart"/>
            <w:r>
              <w:rPr>
                <w:lang w:val="nl-NL"/>
              </w:rPr>
              <w:t>tr</w:t>
            </w:r>
            <w:proofErr w:type="spellEnd"/>
          </w:p>
          <w:p w14:paraId="42DE8F40" w14:textId="77777777" w:rsidR="00000000" w:rsidRDefault="00E558F6">
            <w:pPr>
              <w:pStyle w:val="T4dispositie"/>
              <w:jc w:val="left"/>
              <w:rPr>
                <w:lang w:val="nl-NL"/>
              </w:rPr>
            </w:pPr>
            <w:r>
              <w:rPr>
                <w:lang w:val="nl-NL"/>
              </w:rPr>
              <w:t xml:space="preserve">8' </w:t>
            </w:r>
            <w:proofErr w:type="spellStart"/>
            <w:r>
              <w:rPr>
                <w:lang w:val="nl-NL"/>
              </w:rPr>
              <w:t>tr</w:t>
            </w:r>
            <w:proofErr w:type="spellEnd"/>
          </w:p>
          <w:p w14:paraId="6F2A74B8" w14:textId="77777777" w:rsidR="00000000" w:rsidRDefault="00E558F6">
            <w:pPr>
              <w:pStyle w:val="T4dispositie"/>
              <w:jc w:val="left"/>
              <w:rPr>
                <w:lang w:val="nl-NL"/>
              </w:rPr>
            </w:pPr>
            <w:r>
              <w:rPr>
                <w:lang w:val="nl-NL"/>
              </w:rPr>
              <w:t>6'</w:t>
            </w:r>
          </w:p>
          <w:p w14:paraId="4ACCBB51" w14:textId="77777777" w:rsidR="00000000" w:rsidRDefault="00E558F6">
            <w:pPr>
              <w:pStyle w:val="T4dispositie"/>
              <w:jc w:val="left"/>
              <w:rPr>
                <w:lang w:val="nl-NL"/>
              </w:rPr>
            </w:pPr>
            <w:r>
              <w:rPr>
                <w:lang w:val="nl-NL"/>
              </w:rPr>
              <w:t xml:space="preserve">4' </w:t>
            </w:r>
            <w:proofErr w:type="spellStart"/>
            <w:r>
              <w:rPr>
                <w:lang w:val="nl-NL"/>
              </w:rPr>
              <w:t>tr</w:t>
            </w:r>
            <w:proofErr w:type="spellEnd"/>
          </w:p>
          <w:p w14:paraId="2B3AF1A9" w14:textId="77777777" w:rsidR="00000000" w:rsidRDefault="00E558F6">
            <w:pPr>
              <w:pStyle w:val="T4dispositie"/>
              <w:jc w:val="left"/>
              <w:rPr>
                <w:lang w:val="nl-NL"/>
              </w:rPr>
            </w:pPr>
            <w:r>
              <w:rPr>
                <w:lang w:val="nl-NL"/>
              </w:rPr>
              <w:t xml:space="preserve">8' </w:t>
            </w:r>
            <w:proofErr w:type="spellStart"/>
            <w:r>
              <w:rPr>
                <w:lang w:val="nl-NL"/>
              </w:rPr>
              <w:t>tr</w:t>
            </w:r>
            <w:proofErr w:type="spellEnd"/>
          </w:p>
        </w:tc>
      </w:tr>
    </w:tbl>
    <w:p w14:paraId="66100A64" w14:textId="77777777" w:rsidR="00000000" w:rsidRDefault="00E558F6">
      <w:pPr>
        <w:pStyle w:val="T1"/>
        <w:jc w:val="left"/>
        <w:rPr>
          <w:lang w:val="nl-NL"/>
        </w:rPr>
      </w:pPr>
    </w:p>
    <w:p w14:paraId="106B8788" w14:textId="77777777" w:rsidR="00000000" w:rsidRDefault="00E558F6">
      <w:pPr>
        <w:pStyle w:val="T1"/>
        <w:jc w:val="left"/>
        <w:rPr>
          <w:lang w:val="nl-NL"/>
        </w:rPr>
      </w:pPr>
      <w:r>
        <w:rPr>
          <w:lang w:val="nl-NL"/>
        </w:rPr>
        <w:t>Werktuiglijke registers</w:t>
      </w:r>
    </w:p>
    <w:p w14:paraId="083B20C9" w14:textId="77777777" w:rsidR="00000000" w:rsidRDefault="00E558F6">
      <w:pPr>
        <w:pStyle w:val="T1"/>
        <w:jc w:val="left"/>
        <w:rPr>
          <w:lang w:val="nl-NL"/>
        </w:rPr>
      </w:pPr>
      <w:r>
        <w:rPr>
          <w:lang w:val="nl-NL"/>
        </w:rPr>
        <w:t xml:space="preserve">koppelingen </w:t>
      </w:r>
      <w:proofErr w:type="spellStart"/>
      <w:r>
        <w:rPr>
          <w:lang w:val="nl-NL"/>
        </w:rPr>
        <w:t>HW-BW</w:t>
      </w:r>
      <w:proofErr w:type="spellEnd"/>
      <w:r>
        <w:rPr>
          <w:lang w:val="nl-NL"/>
        </w:rPr>
        <w:t xml:space="preserve"> B/</w:t>
      </w:r>
      <w:proofErr w:type="spellStart"/>
      <w:r>
        <w:rPr>
          <w:lang w:val="nl-NL"/>
        </w:rPr>
        <w:t>D</w:t>
      </w:r>
      <w:proofErr w:type="spellEnd"/>
      <w:r>
        <w:rPr>
          <w:lang w:val="nl-NL"/>
        </w:rPr>
        <w:t xml:space="preserve">, </w:t>
      </w:r>
      <w:proofErr w:type="spellStart"/>
      <w:r>
        <w:rPr>
          <w:lang w:val="nl-NL"/>
        </w:rPr>
        <w:t>Ped-HW</w:t>
      </w:r>
      <w:proofErr w:type="spellEnd"/>
    </w:p>
    <w:p w14:paraId="5F657138" w14:textId="77777777" w:rsidR="00000000" w:rsidRDefault="00E558F6">
      <w:pPr>
        <w:pStyle w:val="T1"/>
        <w:jc w:val="left"/>
        <w:rPr>
          <w:lang w:val="nl-NL"/>
        </w:rPr>
      </w:pPr>
      <w:r>
        <w:rPr>
          <w:lang w:val="nl-NL"/>
        </w:rPr>
        <w:t>afslui</w:t>
      </w:r>
      <w:r>
        <w:rPr>
          <w:lang w:val="nl-NL"/>
        </w:rPr>
        <w:t xml:space="preserve">tingen </w:t>
      </w:r>
      <w:proofErr w:type="spellStart"/>
      <w:r>
        <w:rPr>
          <w:lang w:val="nl-NL"/>
        </w:rPr>
        <w:t>HW</w:t>
      </w:r>
      <w:proofErr w:type="spellEnd"/>
      <w:r>
        <w:rPr>
          <w:lang w:val="nl-NL"/>
        </w:rPr>
        <w:t>, BW</w:t>
      </w:r>
    </w:p>
    <w:p w14:paraId="51B56602" w14:textId="77777777" w:rsidR="00000000" w:rsidRDefault="00E558F6">
      <w:pPr>
        <w:pStyle w:val="T1"/>
        <w:jc w:val="left"/>
        <w:rPr>
          <w:lang w:val="nl-NL"/>
        </w:rPr>
      </w:pPr>
      <w:r>
        <w:rPr>
          <w:lang w:val="nl-NL"/>
        </w:rPr>
        <w:t>afsluiting generaal</w:t>
      </w:r>
    </w:p>
    <w:p w14:paraId="37172D73" w14:textId="77777777" w:rsidR="00000000" w:rsidRDefault="00E558F6">
      <w:pPr>
        <w:pStyle w:val="T1"/>
        <w:jc w:val="left"/>
        <w:rPr>
          <w:lang w:val="nl-NL"/>
        </w:rPr>
      </w:pPr>
      <w:r>
        <w:rPr>
          <w:lang w:val="nl-NL"/>
        </w:rPr>
        <w:t>windlosser</w:t>
      </w:r>
    </w:p>
    <w:p w14:paraId="0F375CA3" w14:textId="77777777" w:rsidR="00000000" w:rsidRDefault="00E558F6">
      <w:pPr>
        <w:pStyle w:val="T1"/>
        <w:jc w:val="left"/>
        <w:rPr>
          <w:lang w:val="nl-NL"/>
        </w:rPr>
      </w:pPr>
    </w:p>
    <w:p w14:paraId="59E9941B" w14:textId="77777777" w:rsidR="00000000" w:rsidRDefault="00E558F6">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555"/>
        <w:gridCol w:w="729"/>
      </w:tblGrid>
      <w:tr w:rsidR="00000000" w14:paraId="48B31B44" w14:textId="77777777">
        <w:tblPrEx>
          <w:tblCellMar>
            <w:top w:w="0" w:type="dxa"/>
            <w:bottom w:w="0" w:type="dxa"/>
          </w:tblCellMar>
        </w:tblPrEx>
        <w:tc>
          <w:tcPr>
            <w:tcW w:w="1023" w:type="dxa"/>
          </w:tcPr>
          <w:p w14:paraId="70E3C72B" w14:textId="77777777" w:rsidR="00000000" w:rsidRDefault="00E558F6">
            <w:pPr>
              <w:pStyle w:val="T1"/>
              <w:jc w:val="left"/>
              <w:rPr>
                <w:lang w:val="nl-NL"/>
              </w:rPr>
            </w:pPr>
            <w:r>
              <w:rPr>
                <w:lang w:val="nl-NL"/>
              </w:rPr>
              <w:t>Mixtuur</w:t>
            </w:r>
          </w:p>
        </w:tc>
        <w:tc>
          <w:tcPr>
            <w:tcW w:w="555" w:type="dxa"/>
          </w:tcPr>
          <w:p w14:paraId="6D5CA405" w14:textId="77777777" w:rsidR="00000000" w:rsidRDefault="00E558F6">
            <w:pPr>
              <w:pStyle w:val="T4dispositie"/>
              <w:jc w:val="left"/>
              <w:rPr>
                <w:lang w:val="nl-NL"/>
              </w:rPr>
            </w:pPr>
            <w:r>
              <w:rPr>
                <w:lang w:val="nl-NL"/>
              </w:rPr>
              <w:t>C</w:t>
            </w:r>
          </w:p>
          <w:p w14:paraId="160D4722" w14:textId="77777777" w:rsidR="00000000" w:rsidRDefault="00E558F6">
            <w:pPr>
              <w:pStyle w:val="T4dispositie"/>
              <w:jc w:val="left"/>
              <w:rPr>
                <w:lang w:val="nl-NL"/>
              </w:rPr>
            </w:pPr>
            <w:r>
              <w:rPr>
                <w:lang w:val="nl-NL"/>
              </w:rPr>
              <w:t>1</w:t>
            </w:r>
          </w:p>
          <w:p w14:paraId="166EABCF" w14:textId="77777777" w:rsidR="00000000" w:rsidRDefault="00E558F6">
            <w:pPr>
              <w:pStyle w:val="T4dispositie"/>
              <w:jc w:val="left"/>
              <w:rPr>
                <w:lang w:val="nl-NL"/>
              </w:rPr>
            </w:pPr>
            <w:r>
              <w:rPr>
                <w:lang w:val="nl-NL"/>
              </w:rPr>
              <w:t>2/3</w:t>
            </w:r>
          </w:p>
          <w:p w14:paraId="2EC1F07A" w14:textId="77777777" w:rsidR="00000000" w:rsidRDefault="00E558F6">
            <w:pPr>
              <w:pStyle w:val="T4dispositie"/>
              <w:jc w:val="left"/>
              <w:rPr>
                <w:lang w:val="nl-NL"/>
              </w:rPr>
            </w:pPr>
            <w:r>
              <w:rPr>
                <w:lang w:val="nl-NL"/>
              </w:rPr>
              <w:t>1/2</w:t>
            </w:r>
          </w:p>
        </w:tc>
        <w:tc>
          <w:tcPr>
            <w:tcW w:w="729" w:type="dxa"/>
          </w:tcPr>
          <w:p w14:paraId="61334EB6" w14:textId="77777777" w:rsidR="00000000" w:rsidRDefault="00E558F6">
            <w:pPr>
              <w:pStyle w:val="T4dispositie"/>
              <w:jc w:val="left"/>
              <w:rPr>
                <w:vertAlign w:val="superscript"/>
                <w:lang w:val="nl-NL"/>
              </w:rPr>
            </w:pPr>
            <w:r>
              <w:rPr>
                <w:lang w:val="nl-NL"/>
              </w:rPr>
              <w:t>c</w:t>
            </w:r>
            <w:r>
              <w:rPr>
                <w:vertAlign w:val="superscript"/>
                <w:lang w:val="nl-NL"/>
              </w:rPr>
              <w:t>1</w:t>
            </w:r>
          </w:p>
          <w:p w14:paraId="085F8685" w14:textId="77777777" w:rsidR="00000000" w:rsidRDefault="00E558F6">
            <w:pPr>
              <w:pStyle w:val="T4dispositie"/>
              <w:jc w:val="left"/>
              <w:rPr>
                <w:lang w:val="nl-NL"/>
              </w:rPr>
            </w:pPr>
            <w:r>
              <w:rPr>
                <w:lang w:val="nl-NL"/>
              </w:rPr>
              <w:t>4</w:t>
            </w:r>
          </w:p>
          <w:p w14:paraId="53B84D18" w14:textId="77777777" w:rsidR="00000000" w:rsidRDefault="00E558F6">
            <w:pPr>
              <w:pStyle w:val="T4dispositie"/>
              <w:jc w:val="left"/>
              <w:rPr>
                <w:lang w:val="nl-NL"/>
              </w:rPr>
            </w:pPr>
            <w:r>
              <w:rPr>
                <w:lang w:val="nl-NL"/>
              </w:rPr>
              <w:t>2 2/3</w:t>
            </w:r>
          </w:p>
          <w:p w14:paraId="60727512" w14:textId="77777777" w:rsidR="00000000" w:rsidRDefault="00E558F6">
            <w:pPr>
              <w:pStyle w:val="T4dispositie"/>
              <w:jc w:val="left"/>
              <w:rPr>
                <w:lang w:val="nl-NL"/>
              </w:rPr>
            </w:pPr>
            <w:r>
              <w:rPr>
                <w:lang w:val="nl-NL"/>
              </w:rPr>
              <w:t>2</w:t>
            </w:r>
          </w:p>
          <w:p w14:paraId="22022E33" w14:textId="77777777" w:rsidR="00000000" w:rsidRDefault="00E558F6">
            <w:pPr>
              <w:pStyle w:val="T4dispositie"/>
              <w:jc w:val="left"/>
              <w:rPr>
                <w:lang w:val="nl-NL"/>
              </w:rPr>
            </w:pPr>
            <w:r>
              <w:rPr>
                <w:lang w:val="nl-NL"/>
              </w:rPr>
              <w:t>1 1/3</w:t>
            </w:r>
          </w:p>
        </w:tc>
      </w:tr>
    </w:tbl>
    <w:p w14:paraId="1A29D726" w14:textId="77777777" w:rsidR="00000000" w:rsidRDefault="00E558F6">
      <w:pPr>
        <w:pStyle w:val="T1"/>
        <w:jc w:val="left"/>
        <w:rPr>
          <w:lang w:val="nl-NL"/>
        </w:rPr>
      </w:pPr>
    </w:p>
    <w:p w14:paraId="522F7F4E" w14:textId="77777777" w:rsidR="00000000" w:rsidRDefault="00E558F6">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0333BD83" w14:textId="77777777" w:rsidR="00000000" w:rsidRDefault="00E558F6">
      <w:pPr>
        <w:pStyle w:val="T1"/>
        <w:jc w:val="left"/>
        <w:rPr>
          <w:lang w:val="nl-NL"/>
        </w:rPr>
      </w:pPr>
    </w:p>
    <w:p w14:paraId="72FA0CD3" w14:textId="77777777" w:rsidR="00000000" w:rsidRDefault="00E558F6">
      <w:pPr>
        <w:pStyle w:val="T1"/>
        <w:jc w:val="left"/>
        <w:rPr>
          <w:lang w:val="nl-NL"/>
        </w:rPr>
      </w:pPr>
      <w:r>
        <w:rPr>
          <w:lang w:val="nl-NL"/>
        </w:rPr>
        <w:t>Toonhoogte</w:t>
      </w:r>
    </w:p>
    <w:p w14:paraId="7DCAEA5F" w14:textId="77777777" w:rsidR="00000000" w:rsidRDefault="00E558F6">
      <w:pPr>
        <w:pStyle w:val="T1"/>
        <w:jc w:val="left"/>
        <w:rPr>
          <w:lang w:val="nl-NL"/>
        </w:rPr>
      </w:pPr>
      <w:r>
        <w:rPr>
          <w:lang w:val="nl-NL"/>
        </w:rPr>
        <w:t>a</w:t>
      </w:r>
      <w:r>
        <w:rPr>
          <w:vertAlign w:val="superscript"/>
          <w:lang w:val="nl-NL"/>
        </w:rPr>
        <w:t>1</w:t>
      </w:r>
      <w:r>
        <w:rPr>
          <w:lang w:val="nl-NL"/>
        </w:rPr>
        <w:t xml:space="preserve"> = 440 Hz</w:t>
      </w:r>
    </w:p>
    <w:p w14:paraId="6C8E28AF" w14:textId="77777777" w:rsidR="00000000" w:rsidRDefault="00E558F6">
      <w:pPr>
        <w:pStyle w:val="T1"/>
        <w:jc w:val="left"/>
        <w:rPr>
          <w:lang w:val="nl-NL"/>
        </w:rPr>
      </w:pPr>
      <w:r>
        <w:rPr>
          <w:lang w:val="nl-NL"/>
        </w:rPr>
        <w:t>Temperatuur</w:t>
      </w:r>
    </w:p>
    <w:p w14:paraId="24BBAA40" w14:textId="77777777" w:rsidR="00000000" w:rsidRDefault="00E558F6">
      <w:pPr>
        <w:pStyle w:val="T1"/>
        <w:jc w:val="left"/>
        <w:rPr>
          <w:lang w:val="nl-NL"/>
        </w:rPr>
      </w:pPr>
      <w:r>
        <w:rPr>
          <w:lang w:val="nl-NL"/>
        </w:rPr>
        <w:t>evenredig zwevend</w:t>
      </w:r>
    </w:p>
    <w:p w14:paraId="4E7F29A6" w14:textId="77777777" w:rsidR="00000000" w:rsidRDefault="00E558F6">
      <w:pPr>
        <w:pStyle w:val="T1"/>
        <w:jc w:val="left"/>
        <w:rPr>
          <w:lang w:val="nl-NL"/>
        </w:rPr>
      </w:pPr>
    </w:p>
    <w:p w14:paraId="7F6D9B52" w14:textId="77777777" w:rsidR="00000000" w:rsidRDefault="00E558F6">
      <w:pPr>
        <w:pStyle w:val="T1"/>
        <w:jc w:val="left"/>
        <w:rPr>
          <w:lang w:val="nl-NL"/>
        </w:rPr>
      </w:pPr>
      <w:r>
        <w:rPr>
          <w:lang w:val="nl-NL"/>
        </w:rPr>
        <w:t>Manuaalomvang</w:t>
      </w:r>
    </w:p>
    <w:p w14:paraId="2AEC86B6" w14:textId="77777777" w:rsidR="00000000" w:rsidRDefault="00E558F6">
      <w:pPr>
        <w:pStyle w:val="T1"/>
        <w:jc w:val="left"/>
        <w:rPr>
          <w:vertAlign w:val="superscript"/>
          <w:lang w:val="nl-NL"/>
        </w:rPr>
      </w:pPr>
      <w:proofErr w:type="spellStart"/>
      <w:r>
        <w:rPr>
          <w:lang w:val="nl-NL"/>
        </w:rPr>
        <w:t>C-f</w:t>
      </w:r>
      <w:r>
        <w:rPr>
          <w:vertAlign w:val="superscript"/>
          <w:lang w:val="nl-NL"/>
        </w:rPr>
        <w:t>3</w:t>
      </w:r>
      <w:proofErr w:type="spellEnd"/>
    </w:p>
    <w:p w14:paraId="4EF8B993" w14:textId="77777777" w:rsidR="00000000" w:rsidRDefault="00E558F6">
      <w:pPr>
        <w:pStyle w:val="T1"/>
        <w:jc w:val="left"/>
        <w:rPr>
          <w:lang w:val="nl-NL"/>
        </w:rPr>
      </w:pPr>
      <w:r>
        <w:rPr>
          <w:lang w:val="nl-NL"/>
        </w:rPr>
        <w:t>Pedaalomvang</w:t>
      </w:r>
    </w:p>
    <w:p w14:paraId="36F424DA" w14:textId="77777777" w:rsidR="00000000" w:rsidRDefault="00E558F6">
      <w:pPr>
        <w:pStyle w:val="T1"/>
        <w:jc w:val="left"/>
        <w:rPr>
          <w:vertAlign w:val="superscript"/>
          <w:lang w:val="nl-NL"/>
        </w:rPr>
      </w:pPr>
      <w:proofErr w:type="spellStart"/>
      <w:r>
        <w:rPr>
          <w:lang w:val="nl-NL"/>
        </w:rPr>
        <w:t>C-e</w:t>
      </w:r>
      <w:r>
        <w:rPr>
          <w:vertAlign w:val="superscript"/>
          <w:lang w:val="nl-NL"/>
        </w:rPr>
        <w:t>1</w:t>
      </w:r>
      <w:proofErr w:type="spellEnd"/>
    </w:p>
    <w:p w14:paraId="4F36A0FA" w14:textId="77777777" w:rsidR="00000000" w:rsidRDefault="00E558F6">
      <w:pPr>
        <w:pStyle w:val="T1"/>
        <w:jc w:val="left"/>
        <w:rPr>
          <w:lang w:val="nl-NL"/>
        </w:rPr>
      </w:pPr>
    </w:p>
    <w:p w14:paraId="7DCA723B" w14:textId="77777777" w:rsidR="00000000" w:rsidRDefault="00E558F6">
      <w:pPr>
        <w:pStyle w:val="T1"/>
        <w:jc w:val="left"/>
        <w:rPr>
          <w:lang w:val="nl-NL"/>
        </w:rPr>
      </w:pPr>
      <w:r>
        <w:rPr>
          <w:lang w:val="nl-NL"/>
        </w:rPr>
        <w:t>Windvoorziening</w:t>
      </w:r>
    </w:p>
    <w:p w14:paraId="5A8D3259" w14:textId="77777777" w:rsidR="00000000" w:rsidRDefault="00E558F6">
      <w:pPr>
        <w:pStyle w:val="T1"/>
        <w:jc w:val="left"/>
        <w:rPr>
          <w:lang w:val="nl-NL"/>
        </w:rPr>
      </w:pPr>
      <w:r>
        <w:rPr>
          <w:lang w:val="nl-NL"/>
        </w:rPr>
        <w:t>dri</w:t>
      </w:r>
      <w:r>
        <w:rPr>
          <w:lang w:val="nl-NL"/>
        </w:rPr>
        <w:t>e spaanbalgen (1866)</w:t>
      </w:r>
    </w:p>
    <w:p w14:paraId="75D17657" w14:textId="77777777" w:rsidR="00000000" w:rsidRDefault="00E558F6">
      <w:pPr>
        <w:pStyle w:val="T1"/>
        <w:jc w:val="left"/>
        <w:rPr>
          <w:lang w:val="nl-NL"/>
        </w:rPr>
      </w:pPr>
      <w:r>
        <w:rPr>
          <w:lang w:val="nl-NL"/>
        </w:rPr>
        <w:t>Winddruk</w:t>
      </w:r>
    </w:p>
    <w:p w14:paraId="7FB5EB07" w14:textId="77777777" w:rsidR="00000000" w:rsidRDefault="00E558F6">
      <w:pPr>
        <w:pStyle w:val="T1"/>
        <w:jc w:val="left"/>
        <w:rPr>
          <w:lang w:val="nl-NL"/>
        </w:rPr>
      </w:pPr>
      <w:r>
        <w:rPr>
          <w:lang w:val="nl-NL"/>
        </w:rPr>
        <w:t>78 mm</w:t>
      </w:r>
    </w:p>
    <w:p w14:paraId="01065C77" w14:textId="77777777" w:rsidR="00000000" w:rsidRDefault="00E558F6">
      <w:pPr>
        <w:pStyle w:val="T1"/>
        <w:jc w:val="left"/>
        <w:rPr>
          <w:lang w:val="nl-NL"/>
        </w:rPr>
      </w:pPr>
    </w:p>
    <w:p w14:paraId="6C15EA83" w14:textId="77777777" w:rsidR="00000000" w:rsidRDefault="00E558F6">
      <w:pPr>
        <w:pStyle w:val="T1"/>
        <w:jc w:val="left"/>
        <w:rPr>
          <w:lang w:val="nl-NL"/>
        </w:rPr>
      </w:pPr>
      <w:r>
        <w:rPr>
          <w:lang w:val="nl-NL"/>
        </w:rPr>
        <w:t xml:space="preserve">Plaats </w:t>
      </w:r>
      <w:proofErr w:type="spellStart"/>
      <w:r>
        <w:rPr>
          <w:lang w:val="nl-NL"/>
        </w:rPr>
        <w:t>klaviatuur</w:t>
      </w:r>
      <w:proofErr w:type="spellEnd"/>
    </w:p>
    <w:p w14:paraId="1FD2A704" w14:textId="77777777" w:rsidR="00000000" w:rsidRDefault="00E558F6">
      <w:pPr>
        <w:pStyle w:val="T1"/>
        <w:jc w:val="left"/>
        <w:rPr>
          <w:lang w:val="nl-NL"/>
        </w:rPr>
      </w:pPr>
      <w:r>
        <w:rPr>
          <w:lang w:val="nl-NL"/>
        </w:rPr>
        <w:t>linkerzijde</w:t>
      </w:r>
    </w:p>
    <w:p w14:paraId="6F5E1A65" w14:textId="77777777" w:rsidR="00000000" w:rsidRDefault="00E558F6">
      <w:pPr>
        <w:pStyle w:val="T1"/>
        <w:jc w:val="left"/>
        <w:rPr>
          <w:lang w:val="nl-NL"/>
        </w:rPr>
      </w:pPr>
    </w:p>
    <w:p w14:paraId="08277BA6" w14:textId="77777777" w:rsidR="00000000" w:rsidRDefault="00E558F6">
      <w:pPr>
        <w:pStyle w:val="Heading2"/>
        <w:rPr>
          <w:i w:val="0"/>
          <w:iCs/>
        </w:rPr>
      </w:pPr>
      <w:r>
        <w:rPr>
          <w:i w:val="0"/>
          <w:iCs/>
        </w:rPr>
        <w:t>Bijzonderheden</w:t>
      </w:r>
    </w:p>
    <w:p w14:paraId="6DBF3298" w14:textId="77777777" w:rsidR="00000000" w:rsidRDefault="00E558F6">
      <w:pPr>
        <w:pStyle w:val="T1"/>
        <w:jc w:val="left"/>
        <w:rPr>
          <w:lang w:val="nl-NL"/>
        </w:rPr>
      </w:pPr>
    </w:p>
    <w:p w14:paraId="5B04E043" w14:textId="77777777" w:rsidR="00000000" w:rsidRDefault="00E558F6">
      <w:pPr>
        <w:pStyle w:val="T1"/>
        <w:jc w:val="left"/>
        <w:rPr>
          <w:lang w:val="nl-NL"/>
        </w:rPr>
      </w:pPr>
      <w:r>
        <w:rPr>
          <w:lang w:val="nl-NL"/>
        </w:rPr>
        <w:t>Deling B/D tussen h en c</w:t>
      </w:r>
      <w:r>
        <w:rPr>
          <w:vertAlign w:val="superscript"/>
          <w:lang w:val="nl-NL"/>
        </w:rPr>
        <w:t>1</w:t>
      </w:r>
      <w:r>
        <w:rPr>
          <w:lang w:val="nl-NL"/>
        </w:rPr>
        <w:t>.</w:t>
      </w:r>
    </w:p>
    <w:p w14:paraId="651C4BAB" w14:textId="77777777" w:rsidR="00000000" w:rsidRDefault="00E558F6">
      <w:pPr>
        <w:pStyle w:val="T1"/>
        <w:jc w:val="left"/>
        <w:rPr>
          <w:lang w:val="nl-NL"/>
        </w:rPr>
      </w:pPr>
      <w:r>
        <w:rPr>
          <w:lang w:val="nl-NL"/>
        </w:rPr>
        <w:t xml:space="preserve">Hendrik Noorman was een plaatselijke timmerman, die zich zeer voor het orgel interesseerde.Volgens overlevering was hij in zijn jeugd enige tijd </w:t>
      </w:r>
      <w:r>
        <w:rPr>
          <w:lang w:val="nl-NL"/>
        </w:rPr>
        <w:t xml:space="preserve">bij een orgelmaker werkzaam. Het orgel in zijn woonplaats </w:t>
      </w:r>
      <w:proofErr w:type="spellStart"/>
      <w:r>
        <w:rPr>
          <w:lang w:val="nl-NL"/>
        </w:rPr>
        <w:t>Oosterwolde</w:t>
      </w:r>
      <w:proofErr w:type="spellEnd"/>
      <w:r>
        <w:rPr>
          <w:lang w:val="nl-NL"/>
        </w:rPr>
        <w:t xml:space="preserve"> is het enige instrument van zijn hand. Bij de bouw van het orgel is de firma L. van Dam en Zonen zijdelings betrokken geweest. In 1860 wordt het bestek door Van Dam gecorrigeerd en gekeu</w:t>
      </w:r>
      <w:r>
        <w:rPr>
          <w:lang w:val="nl-NL"/>
        </w:rPr>
        <w:t xml:space="preserve">rd, in l866 verricht Van Dam de eindkeuring. De </w:t>
      </w:r>
      <w:r>
        <w:rPr>
          <w:lang w:val="nl-NL"/>
        </w:rPr>
        <w:lastRenderedPageBreak/>
        <w:t xml:space="preserve">bouw van het orgel heeft ook daadwerkelijk zes jaar geduurd. Het schilderwerk van de kas, uitgevoerd door de plaatselijke schilder </w:t>
      </w:r>
      <w:proofErr w:type="spellStart"/>
      <w:r>
        <w:rPr>
          <w:lang w:val="nl-NL"/>
        </w:rPr>
        <w:t>Cornelis</w:t>
      </w:r>
      <w:proofErr w:type="spellEnd"/>
      <w:r>
        <w:rPr>
          <w:lang w:val="nl-NL"/>
        </w:rPr>
        <w:t xml:space="preserve"> H. </w:t>
      </w:r>
      <w:proofErr w:type="spellStart"/>
      <w:r>
        <w:rPr>
          <w:lang w:val="nl-NL"/>
        </w:rPr>
        <w:t>Andrea</w:t>
      </w:r>
      <w:proofErr w:type="spellEnd"/>
      <w:r>
        <w:rPr>
          <w:lang w:val="nl-NL"/>
        </w:rPr>
        <w:t>, was blijkens aantekeningen in de kas in 1864 voltooid.</w:t>
      </w:r>
    </w:p>
    <w:p w14:paraId="098FDD74" w14:textId="77777777" w:rsidR="00000000" w:rsidRDefault="00E558F6">
      <w:pPr>
        <w:pStyle w:val="T1"/>
        <w:jc w:val="left"/>
        <w:rPr>
          <w:lang w:val="nl-NL"/>
        </w:rPr>
      </w:pPr>
      <w:r>
        <w:rPr>
          <w:lang w:val="nl-NL"/>
        </w:rPr>
        <w:t>De</w:t>
      </w:r>
      <w:r>
        <w:rPr>
          <w:lang w:val="nl-NL"/>
        </w:rPr>
        <w:t xml:space="preserve"> windvoorziening bevindt zich in een balgenkas die achter het orgel is geplaatst.</w:t>
      </w:r>
    </w:p>
    <w:p w14:paraId="6F2F680E" w14:textId="77777777" w:rsidR="00000000" w:rsidRDefault="00E558F6">
      <w:pPr>
        <w:pStyle w:val="T1"/>
        <w:jc w:val="left"/>
        <w:rPr>
          <w:lang w:val="nl-NL"/>
        </w:rPr>
      </w:pPr>
      <w:r>
        <w:rPr>
          <w:lang w:val="nl-NL"/>
        </w:rPr>
        <w:t xml:space="preserve">Alle onderdelen van de </w:t>
      </w:r>
      <w:proofErr w:type="spellStart"/>
      <w:r>
        <w:rPr>
          <w:lang w:val="nl-NL"/>
        </w:rPr>
        <w:t>klaviatuur</w:t>
      </w:r>
      <w:proofErr w:type="spellEnd"/>
      <w:r>
        <w:rPr>
          <w:lang w:val="nl-NL"/>
        </w:rPr>
        <w:t xml:space="preserve"> zijn origineel. De registerknoppen bevinden zich in drie horizontale rijen boven de lessenaar. De registeropschriften zijn op rechthoekige s</w:t>
      </w:r>
      <w:r>
        <w:rPr>
          <w:lang w:val="nl-NL"/>
        </w:rPr>
        <w:t>tukjes papier gedrukt, welke op houten strips zijn geplakt. De knoppen voor de gehalveerde klavierkoppel zijn echter aan weerszijden van de klavieren aangebracht.</w:t>
      </w:r>
    </w:p>
    <w:p w14:paraId="08B7D4C7" w14:textId="77777777" w:rsidR="00000000" w:rsidRDefault="00E558F6">
      <w:pPr>
        <w:pStyle w:val="T1"/>
        <w:jc w:val="left"/>
        <w:rPr>
          <w:lang w:val="nl-NL"/>
        </w:rPr>
      </w:pPr>
      <w:r>
        <w:rPr>
          <w:lang w:val="nl-NL"/>
        </w:rPr>
        <w:t xml:space="preserve">Het orgel heeft twee </w:t>
      </w:r>
      <w:proofErr w:type="spellStart"/>
      <w:r>
        <w:rPr>
          <w:lang w:val="nl-NL"/>
        </w:rPr>
        <w:t>windladen</w:t>
      </w:r>
      <w:proofErr w:type="spellEnd"/>
      <w:r>
        <w:rPr>
          <w:lang w:val="nl-NL"/>
        </w:rPr>
        <w:t xml:space="preserve">: één voor HW en </w:t>
      </w:r>
      <w:proofErr w:type="spellStart"/>
      <w:r>
        <w:rPr>
          <w:lang w:val="nl-NL"/>
        </w:rPr>
        <w:t>Ped</w:t>
      </w:r>
      <w:proofErr w:type="spellEnd"/>
      <w:r>
        <w:rPr>
          <w:lang w:val="nl-NL"/>
        </w:rPr>
        <w:t xml:space="preserve"> en één voor het BW. De </w:t>
      </w:r>
      <w:proofErr w:type="spellStart"/>
      <w:r>
        <w:rPr>
          <w:lang w:val="nl-NL"/>
        </w:rPr>
        <w:t>windladen</w:t>
      </w:r>
      <w:proofErr w:type="spellEnd"/>
      <w:r>
        <w:rPr>
          <w:lang w:val="nl-NL"/>
        </w:rPr>
        <w:t xml:space="preserve"> zijn van </w:t>
      </w:r>
      <w:r>
        <w:rPr>
          <w:lang w:val="nl-NL"/>
        </w:rPr>
        <w:t xml:space="preserve">eiken en hebben een </w:t>
      </w:r>
      <w:proofErr w:type="spellStart"/>
      <w:r>
        <w:rPr>
          <w:lang w:val="nl-NL"/>
        </w:rPr>
        <w:t>cancelvolgorde</w:t>
      </w:r>
      <w:proofErr w:type="spellEnd"/>
      <w:r>
        <w:rPr>
          <w:lang w:val="nl-NL"/>
        </w:rPr>
        <w:t xml:space="preserve"> in hele tonen, naar weerszijden aflopend, met C/Cis in het midden. De pijpstokken zijn van eiken, de roosters van naaldhout. De ventielkasten zijn met </w:t>
      </w:r>
      <w:proofErr w:type="spellStart"/>
      <w:r>
        <w:rPr>
          <w:lang w:val="nl-NL"/>
        </w:rPr>
        <w:t>opliggende</w:t>
      </w:r>
      <w:proofErr w:type="spellEnd"/>
      <w:r>
        <w:rPr>
          <w:lang w:val="nl-NL"/>
        </w:rPr>
        <w:t xml:space="preserve"> voorslagen gesloten. In de HW/</w:t>
      </w:r>
      <w:proofErr w:type="spellStart"/>
      <w:r>
        <w:rPr>
          <w:lang w:val="nl-NL"/>
        </w:rPr>
        <w:t>Ped-lade</w:t>
      </w:r>
      <w:proofErr w:type="spellEnd"/>
      <w:r>
        <w:rPr>
          <w:lang w:val="nl-NL"/>
        </w:rPr>
        <w:t xml:space="preserve"> is een </w:t>
      </w:r>
      <w:proofErr w:type="spellStart"/>
      <w:r>
        <w:rPr>
          <w:lang w:val="nl-NL"/>
        </w:rPr>
        <w:t>transmissie-s</w:t>
      </w:r>
      <w:r>
        <w:rPr>
          <w:lang w:val="nl-NL"/>
        </w:rPr>
        <w:t>ysteem</w:t>
      </w:r>
      <w:proofErr w:type="spellEnd"/>
      <w:r>
        <w:rPr>
          <w:lang w:val="nl-NL"/>
        </w:rPr>
        <w:t xml:space="preserve"> aangebracht voor de zes registers die per transmissie tevens op het pedaal speelbaar zijn. De enige zelfstandige pedaalstem, de </w:t>
      </w:r>
      <w:proofErr w:type="spellStart"/>
      <w:r>
        <w:rPr>
          <w:lang w:val="nl-NL"/>
        </w:rPr>
        <w:t>Roerquint</w:t>
      </w:r>
      <w:proofErr w:type="spellEnd"/>
      <w:r>
        <w:rPr>
          <w:lang w:val="nl-NL"/>
        </w:rPr>
        <w:t xml:space="preserve"> 6', staat ook op de gecombineerde HW/</w:t>
      </w:r>
      <w:proofErr w:type="spellStart"/>
      <w:r>
        <w:rPr>
          <w:lang w:val="nl-NL"/>
        </w:rPr>
        <w:t>Ped-lade</w:t>
      </w:r>
      <w:proofErr w:type="spellEnd"/>
      <w:r>
        <w:rPr>
          <w:lang w:val="nl-NL"/>
        </w:rPr>
        <w:t>.</w:t>
      </w:r>
    </w:p>
    <w:p w14:paraId="0F6A9B28" w14:textId="77777777" w:rsidR="00000000" w:rsidRDefault="00E558F6">
      <w:pPr>
        <w:pStyle w:val="T1"/>
        <w:jc w:val="left"/>
        <w:rPr>
          <w:lang w:val="nl-NL"/>
        </w:rPr>
      </w:pPr>
      <w:r>
        <w:rPr>
          <w:lang w:val="nl-NL"/>
        </w:rPr>
        <w:t xml:space="preserve">In het front spreken de pijpen </w:t>
      </w:r>
      <w:proofErr w:type="spellStart"/>
      <w:r>
        <w:rPr>
          <w:lang w:val="nl-NL"/>
        </w:rPr>
        <w:t>C-b</w:t>
      </w:r>
      <w:r>
        <w:rPr>
          <w:vertAlign w:val="superscript"/>
          <w:lang w:val="nl-NL"/>
        </w:rPr>
        <w:t>1</w:t>
      </w:r>
      <w:proofErr w:type="spellEnd"/>
      <w:r>
        <w:rPr>
          <w:lang w:val="nl-NL"/>
        </w:rPr>
        <w:t xml:space="preserve"> van de </w:t>
      </w:r>
      <w:proofErr w:type="spellStart"/>
      <w:r>
        <w:rPr>
          <w:lang w:val="nl-NL"/>
        </w:rPr>
        <w:t>Prestant</w:t>
      </w:r>
      <w:proofErr w:type="spellEnd"/>
      <w:r>
        <w:rPr>
          <w:lang w:val="nl-NL"/>
        </w:rPr>
        <w:t xml:space="preserve"> 8' </w:t>
      </w:r>
      <w:proofErr w:type="spellStart"/>
      <w:r>
        <w:rPr>
          <w:lang w:val="nl-NL"/>
        </w:rPr>
        <w:t>HW</w:t>
      </w:r>
      <w:proofErr w:type="spellEnd"/>
      <w:r>
        <w:rPr>
          <w:lang w:val="nl-NL"/>
        </w:rPr>
        <w:t>. Het o</w:t>
      </w:r>
      <w:r>
        <w:rPr>
          <w:lang w:val="nl-NL"/>
        </w:rPr>
        <w:t>rgel bevat veel houten pijpen, die deels van grenen, deels van eiken zijn. Ze zijn allemaal met een rode verf bestreken. Houten pijpen treffen we aan in de volgende registers: Bourdon 16' HW (</w:t>
      </w:r>
      <w:proofErr w:type="spellStart"/>
      <w:r>
        <w:rPr>
          <w:lang w:val="nl-NL"/>
        </w:rPr>
        <w:t>C-c</w:t>
      </w:r>
      <w:proofErr w:type="spellEnd"/>
      <w:r>
        <w:rPr>
          <w:lang w:val="nl-NL"/>
        </w:rPr>
        <w:t>¹), Roerfluit 8' HW (</w:t>
      </w:r>
      <w:proofErr w:type="spellStart"/>
      <w:r>
        <w:rPr>
          <w:lang w:val="nl-NL"/>
        </w:rPr>
        <w:t>C-h</w:t>
      </w:r>
      <w:proofErr w:type="spellEnd"/>
      <w:r>
        <w:rPr>
          <w:lang w:val="nl-NL"/>
        </w:rPr>
        <w:t xml:space="preserve">), </w:t>
      </w:r>
      <w:proofErr w:type="spellStart"/>
      <w:r>
        <w:rPr>
          <w:lang w:val="nl-NL"/>
        </w:rPr>
        <w:t>Portunaal</w:t>
      </w:r>
      <w:proofErr w:type="spellEnd"/>
      <w:r>
        <w:rPr>
          <w:lang w:val="nl-NL"/>
        </w:rPr>
        <w:t xml:space="preserve"> 8' HW (</w:t>
      </w:r>
      <w:proofErr w:type="spellStart"/>
      <w:r>
        <w:rPr>
          <w:lang w:val="nl-NL"/>
        </w:rPr>
        <w:t>C-h</w:t>
      </w:r>
      <w:r>
        <w:rPr>
          <w:vertAlign w:val="superscript"/>
          <w:lang w:val="nl-NL"/>
        </w:rPr>
        <w:t>1</w:t>
      </w:r>
      <w:proofErr w:type="spellEnd"/>
      <w:r>
        <w:rPr>
          <w:lang w:val="nl-NL"/>
        </w:rPr>
        <w:t xml:space="preserve">), </w:t>
      </w:r>
      <w:proofErr w:type="spellStart"/>
      <w:r>
        <w:rPr>
          <w:lang w:val="nl-NL"/>
        </w:rPr>
        <w:t>Roerquint</w:t>
      </w:r>
      <w:proofErr w:type="spellEnd"/>
      <w:r>
        <w:rPr>
          <w:lang w:val="nl-NL"/>
        </w:rPr>
        <w:t xml:space="preserve"> </w:t>
      </w:r>
      <w:r>
        <w:rPr>
          <w:lang w:val="nl-NL"/>
        </w:rPr>
        <w:t xml:space="preserve">6' </w:t>
      </w:r>
      <w:proofErr w:type="spellStart"/>
      <w:r>
        <w:rPr>
          <w:lang w:val="nl-NL"/>
        </w:rPr>
        <w:t>Ped</w:t>
      </w:r>
      <w:proofErr w:type="spellEnd"/>
      <w:r>
        <w:rPr>
          <w:lang w:val="nl-NL"/>
        </w:rPr>
        <w:t xml:space="preserve"> (geheel), </w:t>
      </w:r>
      <w:proofErr w:type="spellStart"/>
      <w:r>
        <w:rPr>
          <w:lang w:val="nl-NL"/>
        </w:rPr>
        <w:t>Salicet</w:t>
      </w:r>
      <w:proofErr w:type="spellEnd"/>
      <w:r>
        <w:rPr>
          <w:lang w:val="nl-NL"/>
        </w:rPr>
        <w:t xml:space="preserve"> 8' BW (</w:t>
      </w:r>
      <w:proofErr w:type="spellStart"/>
      <w:r>
        <w:rPr>
          <w:lang w:val="nl-NL"/>
        </w:rPr>
        <w:t>C-H</w:t>
      </w:r>
      <w:proofErr w:type="spellEnd"/>
      <w:r>
        <w:rPr>
          <w:lang w:val="nl-NL"/>
        </w:rPr>
        <w:t>), Holpijp 8' BW (</w:t>
      </w:r>
      <w:proofErr w:type="spellStart"/>
      <w:r>
        <w:rPr>
          <w:lang w:val="nl-NL"/>
        </w:rPr>
        <w:t>C-h</w:t>
      </w:r>
      <w:proofErr w:type="spellEnd"/>
      <w:r>
        <w:rPr>
          <w:lang w:val="nl-NL"/>
        </w:rPr>
        <w:t>), en Fluit traverse 4' BW (geheel op dis</w:t>
      </w:r>
      <w:r>
        <w:rPr>
          <w:vertAlign w:val="superscript"/>
          <w:lang w:val="nl-NL"/>
        </w:rPr>
        <w:t>3</w:t>
      </w:r>
      <w:r>
        <w:rPr>
          <w:lang w:val="nl-NL"/>
        </w:rPr>
        <w:t xml:space="preserve"> en f</w:t>
      </w:r>
      <w:r>
        <w:rPr>
          <w:vertAlign w:val="superscript"/>
          <w:lang w:val="nl-NL"/>
        </w:rPr>
        <w:t>3</w:t>
      </w:r>
      <w:r>
        <w:rPr>
          <w:lang w:val="nl-NL"/>
        </w:rPr>
        <w:t xml:space="preserve"> na, alle pijpen open, de kleinste niet geschilderd). Bij de Roerfluit 8' HW en de </w:t>
      </w:r>
      <w:proofErr w:type="spellStart"/>
      <w:r>
        <w:rPr>
          <w:lang w:val="nl-NL"/>
        </w:rPr>
        <w:t>Roerquint</w:t>
      </w:r>
      <w:proofErr w:type="spellEnd"/>
      <w:r>
        <w:rPr>
          <w:lang w:val="nl-NL"/>
        </w:rPr>
        <w:t xml:space="preserve"> 6' </w:t>
      </w:r>
      <w:proofErr w:type="spellStart"/>
      <w:r>
        <w:rPr>
          <w:lang w:val="nl-NL"/>
        </w:rPr>
        <w:t>Ped</w:t>
      </w:r>
      <w:proofErr w:type="spellEnd"/>
      <w:r>
        <w:rPr>
          <w:lang w:val="nl-NL"/>
        </w:rPr>
        <w:t xml:space="preserve"> zijn de grepen en stoppen doorboord.</w:t>
      </w:r>
    </w:p>
    <w:p w14:paraId="07CEFE3D" w14:textId="77777777" w:rsidR="00000000" w:rsidRDefault="00E558F6">
      <w:pPr>
        <w:pStyle w:val="T1"/>
        <w:jc w:val="left"/>
        <w:rPr>
          <w:lang w:val="nl-NL"/>
        </w:rPr>
      </w:pPr>
      <w:r>
        <w:rPr>
          <w:lang w:val="nl-NL"/>
        </w:rPr>
        <w:t>De Cornet HW st</w:t>
      </w:r>
      <w:r>
        <w:rPr>
          <w:lang w:val="nl-NL"/>
        </w:rPr>
        <w:t xml:space="preserve">aat op twee verhoogde bankjes. De Viola </w:t>
      </w:r>
      <w:proofErr w:type="spellStart"/>
      <w:r>
        <w:rPr>
          <w:lang w:val="nl-NL"/>
        </w:rPr>
        <w:t>di</w:t>
      </w:r>
      <w:proofErr w:type="spellEnd"/>
      <w:r>
        <w:rPr>
          <w:lang w:val="nl-NL"/>
        </w:rPr>
        <w:t xml:space="preserve"> Gamba 8' BW is voor de tonen </w:t>
      </w:r>
      <w:proofErr w:type="spellStart"/>
      <w:r>
        <w:rPr>
          <w:lang w:val="nl-NL"/>
        </w:rPr>
        <w:t>C-h</w:t>
      </w:r>
      <w:proofErr w:type="spellEnd"/>
      <w:r>
        <w:rPr>
          <w:lang w:val="nl-NL"/>
        </w:rPr>
        <w:t xml:space="preserve"> gecombineerd met de </w:t>
      </w:r>
      <w:proofErr w:type="spellStart"/>
      <w:r>
        <w:rPr>
          <w:lang w:val="nl-NL"/>
        </w:rPr>
        <w:t>Salicet</w:t>
      </w:r>
      <w:proofErr w:type="spellEnd"/>
      <w:r>
        <w:rPr>
          <w:lang w:val="nl-NL"/>
        </w:rPr>
        <w:t xml:space="preserve"> 8'. De Fluit </w:t>
      </w:r>
      <w:proofErr w:type="spellStart"/>
      <w:r>
        <w:rPr>
          <w:lang w:val="nl-NL"/>
        </w:rPr>
        <w:t>douce</w:t>
      </w:r>
      <w:proofErr w:type="spellEnd"/>
      <w:r>
        <w:rPr>
          <w:lang w:val="nl-NL"/>
        </w:rPr>
        <w:t xml:space="preserve"> 4' is tot f</w:t>
      </w:r>
      <w:r>
        <w:rPr>
          <w:vertAlign w:val="superscript"/>
          <w:lang w:val="nl-NL"/>
        </w:rPr>
        <w:t>2</w:t>
      </w:r>
      <w:r>
        <w:rPr>
          <w:lang w:val="nl-NL"/>
        </w:rPr>
        <w:t xml:space="preserve"> gedekt, het vervolg is open. De Woudfluit 2' BW is geheel open, cilindrisch. De tongwerken bezitten houten </w:t>
      </w:r>
      <w:proofErr w:type="spellStart"/>
      <w:r>
        <w:rPr>
          <w:lang w:val="nl-NL"/>
        </w:rPr>
        <w:t>stevels</w:t>
      </w:r>
      <w:proofErr w:type="spellEnd"/>
      <w:r>
        <w:rPr>
          <w:lang w:val="nl-NL"/>
        </w:rPr>
        <w:t xml:space="preserve"> en ko</w:t>
      </w:r>
      <w:r>
        <w:rPr>
          <w:lang w:val="nl-NL"/>
        </w:rPr>
        <w:t>ppen.</w:t>
      </w:r>
    </w:p>
    <w:p w14:paraId="2AFC202F" w14:textId="77777777" w:rsidR="00E558F6" w:rsidRDefault="00E558F6">
      <w:pPr>
        <w:pStyle w:val="T1"/>
        <w:jc w:val="left"/>
        <w:rPr>
          <w:lang w:val="nl-NL"/>
        </w:rPr>
      </w:pPr>
      <w:r>
        <w:rPr>
          <w:lang w:val="nl-NL"/>
        </w:rPr>
        <w:t xml:space="preserve">De herkomst van het totale pijpenbestand is niet ten volle duidelijk. Zowel op houten als op metalen pijpen zijn in hoofdzaak </w:t>
      </w:r>
      <w:proofErr w:type="spellStart"/>
      <w:r>
        <w:rPr>
          <w:lang w:val="nl-NL"/>
        </w:rPr>
        <w:t>duitstalige</w:t>
      </w:r>
      <w:proofErr w:type="spellEnd"/>
      <w:r>
        <w:rPr>
          <w:lang w:val="nl-NL"/>
        </w:rPr>
        <w:t xml:space="preserve"> registernamen aangetroffen. Het metalen pijpwerk is in meerderheid uit metaal met een hoog loodgehalte gemaakt.</w:t>
      </w:r>
    </w:p>
    <w:sectPr w:rsidR="00E558F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B7F58"/>
    <w:multiLevelType w:val="hybridMultilevel"/>
    <w:tmpl w:val="2D684C5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17"/>
    <w:rsid w:val="000D4317"/>
    <w:rsid w:val="00E5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A03923"/>
  <w15:chartTrackingRefBased/>
  <w15:docId w15:val="{688E484C-C7C4-7647-9D40-8042D4BC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6316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Oosterwolde (Fr) / 1866</vt:lpstr>
    </vt:vector>
  </TitlesOfParts>
  <Company>NIvO</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Oosterwolde (Fr) / 1866</dc:title>
  <dc:subject/>
  <dc:creator>WS1</dc:creator>
  <cp:keywords/>
  <dc:description/>
  <cp:lastModifiedBy>Eline J Duijsens</cp:lastModifiedBy>
  <cp:revision>2</cp:revision>
  <dcterms:created xsi:type="dcterms:W3CDTF">2021-09-20T12:41:00Z</dcterms:created>
  <dcterms:modified xsi:type="dcterms:W3CDTF">2021-09-20T12:41:00Z</dcterms:modified>
</cp:coreProperties>
</file>