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05B1E" w14:textId="77777777" w:rsidR="00000000" w:rsidRDefault="00272B7E">
      <w:pPr>
        <w:pStyle w:val="Heading1"/>
      </w:pPr>
      <w:bookmarkStart w:id="0" w:name="_GoBack"/>
      <w:bookmarkEnd w:id="0"/>
      <w:r>
        <w:t>Schiedam/ 1866</w:t>
      </w:r>
    </w:p>
    <w:p w14:paraId="63047A05" w14:textId="77777777" w:rsidR="00000000" w:rsidRDefault="00272B7E">
      <w:pPr>
        <w:pStyle w:val="Heading2"/>
        <w:rPr>
          <w:i w:val="0"/>
          <w:iCs/>
        </w:rPr>
      </w:pPr>
      <w:proofErr w:type="spellStart"/>
      <w:r>
        <w:rPr>
          <w:i w:val="0"/>
          <w:iCs/>
        </w:rPr>
        <w:t>Oud-Katholieke</w:t>
      </w:r>
      <w:proofErr w:type="spellEnd"/>
      <w:r>
        <w:rPr>
          <w:i w:val="0"/>
          <w:iCs/>
        </w:rPr>
        <w:t xml:space="preserve"> Kerk van de H. Johannes de Doper</w:t>
      </w:r>
    </w:p>
    <w:p w14:paraId="3DC9EFC7" w14:textId="77777777" w:rsidR="00000000" w:rsidRDefault="00272B7E">
      <w:pPr>
        <w:pStyle w:val="T1"/>
        <w:jc w:val="left"/>
        <w:rPr>
          <w:lang w:val="nl-NL"/>
        </w:rPr>
      </w:pPr>
    </w:p>
    <w:p w14:paraId="07007698" w14:textId="77777777" w:rsidR="00000000" w:rsidRDefault="00272B7E">
      <w:pPr>
        <w:pStyle w:val="T1"/>
        <w:jc w:val="left"/>
        <w:rPr>
          <w:i/>
          <w:iCs/>
          <w:lang w:val="nl-NL"/>
        </w:rPr>
      </w:pPr>
      <w:proofErr w:type="spellStart"/>
      <w:r>
        <w:rPr>
          <w:i/>
          <w:iCs/>
          <w:lang w:val="nl-NL"/>
        </w:rPr>
        <w:t>Eenbeukige</w:t>
      </w:r>
      <w:proofErr w:type="spellEnd"/>
      <w:r>
        <w:rPr>
          <w:i/>
          <w:iCs/>
          <w:lang w:val="nl-NL"/>
        </w:rPr>
        <w:t xml:space="preserve"> kerk in romaniserende rondboogstijl, gebouwd in 1862 door M. van Erkel en J. Vormer. De voorgevel is door betrekkelijk recente herstellingen sterk verarmd. Inwendig gestucte koofzol</w:t>
      </w:r>
      <w:r>
        <w:rPr>
          <w:i/>
          <w:iCs/>
          <w:lang w:val="nl-NL"/>
        </w:rPr>
        <w:t>dering. Inrichting grotendeels uit de bouwtijd.</w:t>
      </w:r>
    </w:p>
    <w:p w14:paraId="37D25BC4" w14:textId="77777777" w:rsidR="00000000" w:rsidRDefault="00272B7E">
      <w:pPr>
        <w:pStyle w:val="T1"/>
        <w:jc w:val="left"/>
        <w:rPr>
          <w:lang w:val="nl-NL"/>
        </w:rPr>
      </w:pPr>
    </w:p>
    <w:p w14:paraId="1C175109" w14:textId="77777777" w:rsidR="00000000" w:rsidRDefault="00272B7E">
      <w:pPr>
        <w:pStyle w:val="T1"/>
        <w:jc w:val="left"/>
        <w:rPr>
          <w:lang w:val="nl-NL"/>
        </w:rPr>
      </w:pPr>
      <w:r>
        <w:rPr>
          <w:lang w:val="nl-NL"/>
        </w:rPr>
        <w:t>Kas: 1866</w:t>
      </w:r>
    </w:p>
    <w:p w14:paraId="458C9026" w14:textId="77777777" w:rsidR="00000000" w:rsidRDefault="00272B7E">
      <w:pPr>
        <w:pStyle w:val="T1"/>
        <w:jc w:val="left"/>
        <w:rPr>
          <w:lang w:val="nl-NL"/>
        </w:rPr>
      </w:pPr>
    </w:p>
    <w:p w14:paraId="3C82DF64" w14:textId="77777777" w:rsidR="00000000" w:rsidRDefault="00272B7E">
      <w:pPr>
        <w:pStyle w:val="Heading2"/>
        <w:rPr>
          <w:i w:val="0"/>
          <w:iCs/>
        </w:rPr>
      </w:pPr>
      <w:r>
        <w:rPr>
          <w:i w:val="0"/>
          <w:iCs/>
        </w:rPr>
        <w:t>Kunsthistorische aspecten</w:t>
      </w:r>
    </w:p>
    <w:p w14:paraId="03C0D427" w14:textId="77777777" w:rsidR="00000000" w:rsidRDefault="00272B7E">
      <w:pPr>
        <w:pStyle w:val="T2Kunst"/>
        <w:jc w:val="left"/>
        <w:rPr>
          <w:lang w:val="nl-NL"/>
        </w:rPr>
      </w:pPr>
      <w:r>
        <w:rPr>
          <w:lang w:val="nl-NL"/>
        </w:rPr>
        <w:t>Een rijkere variant van het blokvormige kasmodel dat Witte verscheidene keren heeft toegepast. Voor het frontontwerp is overleg gepleegd met een van de architecten van de</w:t>
      </w:r>
      <w:r>
        <w:rPr>
          <w:lang w:val="nl-NL"/>
        </w:rPr>
        <w:t xml:space="preserve"> kerk, J. Vormer. In overeenkomst met de bouwtrant van de kerk is de vormgeving dan ook romaniserend, al ontbreken </w:t>
      </w:r>
      <w:proofErr w:type="spellStart"/>
      <w:r>
        <w:rPr>
          <w:lang w:val="nl-NL"/>
        </w:rPr>
        <w:t>gotiserende</w:t>
      </w:r>
      <w:proofErr w:type="spellEnd"/>
      <w:r>
        <w:rPr>
          <w:lang w:val="nl-NL"/>
        </w:rPr>
        <w:t xml:space="preserve"> elementen bepaald niet. De opbouw is gelijk aan die van de orgels van het type Leiden, Remonstrantse Kerk. Wij zien dus een midde</w:t>
      </w:r>
      <w:r>
        <w:rPr>
          <w:lang w:val="nl-NL"/>
        </w:rPr>
        <w:t>npartij met wimberg en twee lagere zijvelden, die door stijlen met pinakels van elkaar worden gescheiden. Het voornaamste verschil met de oudere types van dit model is dat het middenveld hier in tweeën is gedeeld. Wij zien twee rondbogen met toten en daarb</w:t>
      </w:r>
      <w:r>
        <w:rPr>
          <w:lang w:val="nl-NL"/>
        </w:rPr>
        <w:t>oven een rozet met zespas, geflankeerd door twee sferische driehoeken. De vormgeving van deze boogpartij stemt in belangrijke mate overeen met die van de zijvensters van de kerk. Een paar verschillen zijn er wel. De toten zijn bij het orgel talrijker, terw</w:t>
      </w:r>
      <w:r>
        <w:rPr>
          <w:lang w:val="nl-NL"/>
        </w:rPr>
        <w:t>ijl aan de zijkant dubbele zuiltjes zijn aangebracht in plaats van enkele zoals bij de vensters. Witte had vergelijkbare rondbogen reeds eerder willen toepassen bij een niet uitgevoerd ontwerp voor de Oude Kerk te Delft.</w:t>
      </w:r>
    </w:p>
    <w:p w14:paraId="179780F6" w14:textId="77777777" w:rsidR="00000000" w:rsidRDefault="00272B7E">
      <w:pPr>
        <w:pStyle w:val="T2Kunst"/>
        <w:jc w:val="left"/>
        <w:rPr>
          <w:lang w:val="nl-NL"/>
        </w:rPr>
      </w:pPr>
      <w:r>
        <w:rPr>
          <w:lang w:val="nl-NL"/>
        </w:rPr>
        <w:t xml:space="preserve">De wimberg boven het middenveld is </w:t>
      </w:r>
      <w:r>
        <w:rPr>
          <w:lang w:val="nl-NL"/>
        </w:rPr>
        <w:t>voorzien van een klimmend rondboogfries en wordt bekroond door een vierkante verhoging met kruis. De vormen van dit fries vinden wij terug in de kerk op de overgang van wand naar plafond. De bogen in de zijdelen herhalen de vormgeving van de middenbogen. O</w:t>
      </w:r>
      <w:r>
        <w:rPr>
          <w:lang w:val="nl-NL"/>
        </w:rPr>
        <w:t>pmerkelijk is de bekroning van de zijvelden. Men ziet daar een in gecompliceerde door boogsegmenten onderverdeelde kielboog, een uitgesproken laatgotisch element, dat hier met grote vrijmoedigheid in rondboogvormen is vertaald. De bekroning van de zijwande</w:t>
      </w:r>
      <w:r>
        <w:rPr>
          <w:lang w:val="nl-NL"/>
        </w:rPr>
        <w:t xml:space="preserve">n neemt het silhouet van deze bekroningen over. Aan de pijpvoeten zijn eenvoudige tootlijsten aangebracht. Het eclecticisme van de jaren zestig vindt hier een wel zeer overtuigende expressie. Uitgangspunt is de romaniserende rondboogstijl. Evenals bij het </w:t>
      </w:r>
      <w:r>
        <w:rPr>
          <w:lang w:val="nl-NL"/>
        </w:rPr>
        <w:t xml:space="preserve">kerkgebouw heeft men echter ook gebruik gemaakt van elementen ontleend aan de gotiek en deze eenvoudigweg rondbogig gemaakt. Zo ontstond iets geheel nieuws. Kerk en orgel vormen tezamen een bescheiden, maar uiterst belangwekkend </w:t>
      </w:r>
      <w:proofErr w:type="spellStart"/>
      <w:r>
        <w:rPr>
          <w:i/>
          <w:iCs/>
          <w:lang w:val="nl-NL"/>
        </w:rPr>
        <w:t>Gesamtkunstwerk</w:t>
      </w:r>
      <w:proofErr w:type="spellEnd"/>
      <w:r>
        <w:rPr>
          <w:lang w:val="nl-NL"/>
        </w:rPr>
        <w:t>.</w:t>
      </w:r>
    </w:p>
    <w:p w14:paraId="2A3B17F6" w14:textId="77777777" w:rsidR="00000000" w:rsidRDefault="00272B7E">
      <w:pPr>
        <w:pStyle w:val="T2Kunst"/>
        <w:jc w:val="left"/>
        <w:rPr>
          <w:lang w:val="nl-NL"/>
        </w:rPr>
      </w:pPr>
    </w:p>
    <w:p w14:paraId="381313DB" w14:textId="77777777" w:rsidR="00000000" w:rsidRDefault="00272B7E">
      <w:pPr>
        <w:pStyle w:val="T3Lit"/>
        <w:jc w:val="left"/>
        <w:rPr>
          <w:b/>
          <w:bCs/>
          <w:lang w:val="nl-NL"/>
        </w:rPr>
      </w:pPr>
      <w:r>
        <w:rPr>
          <w:b/>
          <w:bCs/>
          <w:lang w:val="nl-NL"/>
        </w:rPr>
        <w:t>Literatuu</w:t>
      </w:r>
      <w:r>
        <w:rPr>
          <w:b/>
          <w:bCs/>
          <w:lang w:val="nl-NL"/>
        </w:rPr>
        <w:t>r</w:t>
      </w:r>
    </w:p>
    <w:p w14:paraId="4EED8A14" w14:textId="77777777" w:rsidR="00000000" w:rsidRDefault="00272B7E">
      <w:pPr>
        <w:pStyle w:val="T3Lit"/>
        <w:jc w:val="left"/>
        <w:rPr>
          <w:lang w:val="nl-NL"/>
        </w:rPr>
      </w:pPr>
      <w:r>
        <w:rPr>
          <w:i/>
          <w:lang w:val="nl-NL"/>
        </w:rPr>
        <w:t>Caecilia, 2</w:t>
      </w:r>
      <w:r>
        <w:rPr>
          <w:lang w:val="nl-NL"/>
        </w:rPr>
        <w:t>3/10 (1866), 112-113.</w:t>
      </w:r>
    </w:p>
    <w:p w14:paraId="09D71316" w14:textId="77777777" w:rsidR="00000000" w:rsidRDefault="00272B7E">
      <w:pPr>
        <w:pStyle w:val="T3Lit"/>
        <w:jc w:val="left"/>
        <w:rPr>
          <w:lang w:val="nl-NL"/>
        </w:rPr>
      </w:pPr>
      <w:r>
        <w:rPr>
          <w:i/>
          <w:lang w:val="nl-NL"/>
        </w:rPr>
        <w:t>Informatie Nederlandse Orgels</w:t>
      </w:r>
      <w:r>
        <w:rPr>
          <w:lang w:val="nl-NL"/>
        </w:rPr>
        <w:t>, 6-68.</w:t>
      </w:r>
    </w:p>
    <w:p w14:paraId="1B03E319" w14:textId="77777777" w:rsidR="00000000" w:rsidRDefault="00272B7E">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lang w:val="nl-NL"/>
        </w:rPr>
        <w:t>Verzameling van Disposities der verschillende Orgels in Nederland</w:t>
      </w:r>
      <w:r>
        <w:rPr>
          <w:lang w:val="nl-NL"/>
        </w:rPr>
        <w:t>. Rotterdam, 1885, 126.</w:t>
      </w:r>
    </w:p>
    <w:p w14:paraId="7F2C0115" w14:textId="77777777" w:rsidR="00000000" w:rsidRDefault="00272B7E">
      <w:pPr>
        <w:pStyle w:val="T3Lit"/>
        <w:jc w:val="left"/>
        <w:rPr>
          <w:lang w:val="nl-NL"/>
        </w:rPr>
      </w:pPr>
      <w:r>
        <w:rPr>
          <w:i/>
          <w:lang w:val="nl-NL"/>
        </w:rPr>
        <w:t>De Mixtuur</w:t>
      </w:r>
      <w:r>
        <w:rPr>
          <w:lang w:val="nl-NL"/>
        </w:rPr>
        <w:t>, 49 (1985), 766.</w:t>
      </w:r>
    </w:p>
    <w:p w14:paraId="56327C03" w14:textId="77777777" w:rsidR="00000000" w:rsidRDefault="00272B7E">
      <w:pPr>
        <w:pStyle w:val="T3Lit"/>
        <w:jc w:val="left"/>
        <w:rPr>
          <w:lang w:val="nl-NL"/>
        </w:rPr>
      </w:pPr>
      <w:r>
        <w:rPr>
          <w:i/>
          <w:lang w:val="nl-NL"/>
        </w:rPr>
        <w:t>Het Orgel</w:t>
      </w:r>
      <w:r>
        <w:rPr>
          <w:lang w:val="nl-NL"/>
        </w:rPr>
        <w:t>, 80/11 (1984), 468.</w:t>
      </w:r>
    </w:p>
    <w:p w14:paraId="69CC62D1" w14:textId="77777777" w:rsidR="00000000" w:rsidRDefault="00272B7E">
      <w:pPr>
        <w:pStyle w:val="T3Lit"/>
        <w:jc w:val="left"/>
        <w:rPr>
          <w:lang w:val="nl-NL"/>
        </w:rPr>
      </w:pPr>
      <w:r>
        <w:rPr>
          <w:lang w:val="nl-NL"/>
        </w:rPr>
        <w:t>S.W.J. Schade van</w:t>
      </w:r>
      <w:r>
        <w:rPr>
          <w:lang w:val="nl-NL"/>
        </w:rPr>
        <w:t xml:space="preserve"> </w:t>
      </w:r>
      <w:proofErr w:type="spellStart"/>
      <w:r>
        <w:rPr>
          <w:lang w:val="nl-NL"/>
        </w:rPr>
        <w:t>Westrum</w:t>
      </w:r>
      <w:proofErr w:type="spellEnd"/>
      <w:r>
        <w:rPr>
          <w:lang w:val="nl-NL"/>
        </w:rPr>
        <w:t xml:space="preserve">, </w:t>
      </w:r>
      <w:r>
        <w:rPr>
          <w:i/>
          <w:lang w:val="nl-NL"/>
        </w:rPr>
        <w:t xml:space="preserve">De geschiedenis van de orgels der </w:t>
      </w:r>
      <w:proofErr w:type="spellStart"/>
      <w:r>
        <w:rPr>
          <w:i/>
          <w:lang w:val="nl-NL"/>
        </w:rPr>
        <w:t>Oud-Katholieke</w:t>
      </w:r>
      <w:proofErr w:type="spellEnd"/>
      <w:r>
        <w:rPr>
          <w:i/>
          <w:lang w:val="nl-NL"/>
        </w:rPr>
        <w:t xml:space="preserve"> Parochie van den H. Johannes den </w:t>
      </w:r>
      <w:proofErr w:type="spellStart"/>
      <w:r>
        <w:rPr>
          <w:i/>
          <w:lang w:val="nl-NL"/>
        </w:rPr>
        <w:t>Dooper</w:t>
      </w:r>
      <w:proofErr w:type="spellEnd"/>
      <w:r>
        <w:rPr>
          <w:i/>
          <w:lang w:val="nl-NL"/>
        </w:rPr>
        <w:t xml:space="preserve"> en de H. </w:t>
      </w:r>
      <w:proofErr w:type="spellStart"/>
      <w:r>
        <w:rPr>
          <w:i/>
          <w:lang w:val="nl-NL"/>
        </w:rPr>
        <w:t>Liduina</w:t>
      </w:r>
      <w:proofErr w:type="spellEnd"/>
      <w:r>
        <w:rPr>
          <w:i/>
          <w:lang w:val="nl-NL"/>
        </w:rPr>
        <w:t>, genaamd ’t Huis te Poort, aan den Dam te Schiedam</w:t>
      </w:r>
      <w:r>
        <w:rPr>
          <w:lang w:val="nl-NL"/>
        </w:rPr>
        <w:t>. 1941.</w:t>
      </w:r>
    </w:p>
    <w:p w14:paraId="60F7E30F" w14:textId="77777777" w:rsidR="00000000" w:rsidRDefault="00272B7E">
      <w:pPr>
        <w:pStyle w:val="T3Lit"/>
        <w:jc w:val="left"/>
        <w:rPr>
          <w:lang w:val="nl-NL"/>
        </w:rPr>
      </w:pPr>
      <w:r>
        <w:rPr>
          <w:lang w:val="nl-NL"/>
        </w:rPr>
        <w:t xml:space="preserve">Teus den Toom, </w:t>
      </w:r>
      <w:r>
        <w:rPr>
          <w:i/>
          <w:lang w:val="nl-NL"/>
        </w:rPr>
        <w:t>De orgelmakers Witte</w:t>
      </w:r>
      <w:r>
        <w:rPr>
          <w:lang w:val="nl-NL"/>
        </w:rPr>
        <w:t xml:space="preserve">. </w:t>
      </w:r>
      <w:proofErr w:type="spellStart"/>
      <w:r>
        <w:rPr>
          <w:lang w:val="nl-NL"/>
        </w:rPr>
        <w:t>Heerenveen</w:t>
      </w:r>
      <w:proofErr w:type="spellEnd"/>
      <w:r>
        <w:rPr>
          <w:lang w:val="nl-NL"/>
        </w:rPr>
        <w:t>, 1997, 850-851, 1216-1218.</w:t>
      </w:r>
    </w:p>
    <w:p w14:paraId="20CEAF50" w14:textId="77777777" w:rsidR="00000000" w:rsidRDefault="00272B7E">
      <w:pPr>
        <w:pStyle w:val="T3Lit"/>
        <w:jc w:val="left"/>
        <w:rPr>
          <w:lang w:val="nl-NL"/>
        </w:rPr>
      </w:pPr>
    </w:p>
    <w:p w14:paraId="34284304" w14:textId="77777777" w:rsidR="00000000" w:rsidRDefault="00272B7E">
      <w:pPr>
        <w:pStyle w:val="T3Lit"/>
        <w:jc w:val="left"/>
        <w:rPr>
          <w:b/>
          <w:bCs/>
          <w:lang w:val="nl-NL"/>
        </w:rPr>
      </w:pPr>
      <w:r>
        <w:rPr>
          <w:b/>
          <w:bCs/>
          <w:lang w:val="nl-NL"/>
        </w:rPr>
        <w:lastRenderedPageBreak/>
        <w:t>Niet g</w:t>
      </w:r>
      <w:r>
        <w:rPr>
          <w:b/>
          <w:bCs/>
          <w:lang w:val="nl-NL"/>
        </w:rPr>
        <w:t>epubliceerde bronnen</w:t>
      </w:r>
    </w:p>
    <w:p w14:paraId="079FB7B7" w14:textId="77777777" w:rsidR="00000000" w:rsidRDefault="00272B7E">
      <w:pPr>
        <w:pStyle w:val="T3Lit"/>
        <w:jc w:val="left"/>
        <w:rPr>
          <w:lang w:val="nl-NL"/>
        </w:rPr>
      </w:pPr>
      <w:r>
        <w:rPr>
          <w:lang w:val="nl-NL"/>
        </w:rPr>
        <w:t xml:space="preserve">Archief </w:t>
      </w:r>
      <w:proofErr w:type="spellStart"/>
      <w:r>
        <w:rPr>
          <w:lang w:val="nl-NL"/>
        </w:rPr>
        <w:t>Oud-Katholieke</w:t>
      </w:r>
      <w:proofErr w:type="spellEnd"/>
      <w:r>
        <w:rPr>
          <w:lang w:val="nl-NL"/>
        </w:rPr>
        <w:t xml:space="preserve"> Kerk Schiedam.</w:t>
      </w:r>
    </w:p>
    <w:p w14:paraId="155790FE" w14:textId="77777777" w:rsidR="00000000" w:rsidRDefault="00272B7E">
      <w:pPr>
        <w:pStyle w:val="T3Lit"/>
        <w:jc w:val="left"/>
        <w:rPr>
          <w:lang w:val="nl-NL"/>
        </w:rPr>
      </w:pPr>
      <w:r>
        <w:rPr>
          <w:lang w:val="nl-NL"/>
        </w:rPr>
        <w:t xml:space="preserve">A. </w:t>
      </w:r>
      <w:proofErr w:type="spellStart"/>
      <w:r>
        <w:rPr>
          <w:lang w:val="nl-NL"/>
        </w:rPr>
        <w:t>Bouman</w:t>
      </w:r>
      <w:proofErr w:type="spellEnd"/>
      <w:r>
        <w:rPr>
          <w:lang w:val="nl-NL"/>
        </w:rPr>
        <w:t xml:space="preserve">, </w:t>
      </w:r>
      <w:r>
        <w:rPr>
          <w:i/>
          <w:lang w:val="nl-NL"/>
        </w:rPr>
        <w:t xml:space="preserve">Dispositiecahier </w:t>
      </w:r>
      <w:proofErr w:type="spellStart"/>
      <w:r>
        <w:rPr>
          <w:i/>
          <w:lang w:val="nl-NL"/>
        </w:rPr>
        <w:t>II</w:t>
      </w:r>
      <w:proofErr w:type="spellEnd"/>
      <w:r>
        <w:rPr>
          <w:lang w:val="nl-NL"/>
        </w:rPr>
        <w:t>.</w:t>
      </w:r>
    </w:p>
    <w:p w14:paraId="5B622BE0" w14:textId="77777777" w:rsidR="00000000" w:rsidRDefault="00272B7E">
      <w:pPr>
        <w:pStyle w:val="T3Lit"/>
        <w:jc w:val="left"/>
        <w:rPr>
          <w:lang w:val="nl-NL"/>
        </w:rPr>
      </w:pPr>
      <w:r>
        <w:rPr>
          <w:lang w:val="nl-NL"/>
        </w:rPr>
        <w:t xml:space="preserve">Orgelarchief </w:t>
      </w:r>
      <w:proofErr w:type="spellStart"/>
      <w:r>
        <w:rPr>
          <w:lang w:val="nl-NL"/>
        </w:rPr>
        <w:t>Teus</w:t>
      </w:r>
      <w:proofErr w:type="spellEnd"/>
      <w:r>
        <w:rPr>
          <w:lang w:val="nl-NL"/>
        </w:rPr>
        <w:t xml:space="preserve"> den Toom.</w:t>
      </w:r>
    </w:p>
    <w:p w14:paraId="603A14C7" w14:textId="77777777" w:rsidR="00000000" w:rsidRDefault="00272B7E">
      <w:pPr>
        <w:pStyle w:val="T3Lit"/>
        <w:jc w:val="left"/>
        <w:rPr>
          <w:lang w:val="nl-NL"/>
        </w:rPr>
      </w:pPr>
      <w:proofErr w:type="spellStart"/>
      <w:r>
        <w:rPr>
          <w:lang w:val="nl-NL"/>
        </w:rPr>
        <w:t>Witte-archief</w:t>
      </w:r>
      <w:proofErr w:type="spellEnd"/>
      <w:r>
        <w:rPr>
          <w:lang w:val="nl-NL"/>
        </w:rPr>
        <w:t>.</w:t>
      </w:r>
    </w:p>
    <w:p w14:paraId="2F3BFF6B" w14:textId="77777777" w:rsidR="00000000" w:rsidRDefault="00272B7E">
      <w:pPr>
        <w:pStyle w:val="T3Lit"/>
        <w:jc w:val="left"/>
        <w:rPr>
          <w:lang w:val="nl-NL"/>
        </w:rPr>
      </w:pPr>
    </w:p>
    <w:p w14:paraId="2BC27FA4" w14:textId="77777777" w:rsidR="00000000" w:rsidRDefault="00272B7E">
      <w:pPr>
        <w:pStyle w:val="T3Lit"/>
        <w:jc w:val="left"/>
        <w:rPr>
          <w:lang w:val="nl-NL"/>
        </w:rPr>
      </w:pPr>
      <w:r>
        <w:rPr>
          <w:lang w:val="nl-NL"/>
        </w:rPr>
        <w:t>Monumentnummer 525382</w:t>
      </w:r>
    </w:p>
    <w:p w14:paraId="5FA79343" w14:textId="77777777" w:rsidR="00000000" w:rsidRDefault="00272B7E">
      <w:pPr>
        <w:pStyle w:val="T3Lit"/>
        <w:jc w:val="left"/>
        <w:rPr>
          <w:lang w:val="nl-NL"/>
        </w:rPr>
      </w:pPr>
      <w:r>
        <w:rPr>
          <w:lang w:val="nl-NL"/>
        </w:rPr>
        <w:t>Orgelnummer 1339</w:t>
      </w:r>
    </w:p>
    <w:p w14:paraId="3AC965A1" w14:textId="77777777" w:rsidR="00000000" w:rsidRDefault="00272B7E">
      <w:pPr>
        <w:pStyle w:val="T1"/>
        <w:jc w:val="left"/>
        <w:rPr>
          <w:lang w:val="nl-NL"/>
        </w:rPr>
      </w:pPr>
    </w:p>
    <w:p w14:paraId="5B4CA7BB" w14:textId="77777777" w:rsidR="00000000" w:rsidRDefault="00272B7E">
      <w:pPr>
        <w:pStyle w:val="Heading2"/>
        <w:rPr>
          <w:i w:val="0"/>
          <w:iCs/>
        </w:rPr>
      </w:pPr>
      <w:r>
        <w:rPr>
          <w:i w:val="0"/>
          <w:iCs/>
        </w:rPr>
        <w:t>Historische gegevens</w:t>
      </w:r>
    </w:p>
    <w:p w14:paraId="26CB8D66" w14:textId="77777777" w:rsidR="00000000" w:rsidRDefault="00272B7E">
      <w:pPr>
        <w:pStyle w:val="T1"/>
        <w:jc w:val="left"/>
        <w:rPr>
          <w:lang w:val="nl-NL"/>
        </w:rPr>
      </w:pPr>
    </w:p>
    <w:p w14:paraId="69FC3B13" w14:textId="77777777" w:rsidR="00000000" w:rsidRDefault="00272B7E">
      <w:pPr>
        <w:pStyle w:val="T1"/>
        <w:jc w:val="left"/>
        <w:rPr>
          <w:lang w:val="nl-NL"/>
        </w:rPr>
      </w:pPr>
      <w:r>
        <w:rPr>
          <w:lang w:val="nl-NL"/>
        </w:rPr>
        <w:t>Bouwer</w:t>
      </w:r>
    </w:p>
    <w:p w14:paraId="0C732A83" w14:textId="77777777" w:rsidR="00000000" w:rsidRDefault="00272B7E">
      <w:pPr>
        <w:pStyle w:val="T1"/>
        <w:jc w:val="left"/>
        <w:rPr>
          <w:lang w:val="nl-NL"/>
        </w:rPr>
      </w:pPr>
      <w:r>
        <w:rPr>
          <w:lang w:val="nl-NL"/>
        </w:rPr>
        <w:t>C.G.F. Witte</w:t>
      </w:r>
    </w:p>
    <w:p w14:paraId="39329891" w14:textId="77777777" w:rsidR="00000000" w:rsidRDefault="00272B7E">
      <w:pPr>
        <w:pStyle w:val="T1"/>
        <w:jc w:val="left"/>
        <w:rPr>
          <w:lang w:val="nl-NL"/>
        </w:rPr>
      </w:pPr>
    </w:p>
    <w:p w14:paraId="6513B642" w14:textId="77777777" w:rsidR="00000000" w:rsidRDefault="00272B7E">
      <w:pPr>
        <w:pStyle w:val="T1"/>
        <w:jc w:val="left"/>
        <w:rPr>
          <w:lang w:val="nl-NL"/>
        </w:rPr>
      </w:pPr>
      <w:r>
        <w:rPr>
          <w:lang w:val="nl-NL"/>
        </w:rPr>
        <w:t>Jaar van oplevering</w:t>
      </w:r>
    </w:p>
    <w:p w14:paraId="4043FC09" w14:textId="77777777" w:rsidR="00000000" w:rsidRDefault="00272B7E">
      <w:pPr>
        <w:pStyle w:val="T1"/>
        <w:jc w:val="left"/>
        <w:rPr>
          <w:lang w:val="nl-NL"/>
        </w:rPr>
      </w:pPr>
      <w:r>
        <w:rPr>
          <w:lang w:val="nl-NL"/>
        </w:rPr>
        <w:t>1866</w:t>
      </w:r>
    </w:p>
    <w:p w14:paraId="0B28BAFE" w14:textId="77777777" w:rsidR="00000000" w:rsidRDefault="00272B7E">
      <w:pPr>
        <w:pStyle w:val="T1"/>
        <w:jc w:val="left"/>
        <w:rPr>
          <w:lang w:val="nl-NL"/>
        </w:rPr>
      </w:pPr>
    </w:p>
    <w:p w14:paraId="349A4DF5" w14:textId="77777777" w:rsidR="00000000" w:rsidRDefault="00272B7E">
      <w:pPr>
        <w:pStyle w:val="T1"/>
        <w:jc w:val="left"/>
        <w:rPr>
          <w:lang w:val="nl-NL"/>
        </w:rPr>
      </w:pPr>
      <w:r>
        <w:rPr>
          <w:lang w:val="nl-NL"/>
        </w:rPr>
        <w:t>J.F. Witte 1</w:t>
      </w:r>
      <w:r>
        <w:rPr>
          <w:lang w:val="nl-NL"/>
        </w:rPr>
        <w:t>884</w:t>
      </w:r>
    </w:p>
    <w:p w14:paraId="1EAD85E0" w14:textId="77777777" w:rsidR="00000000" w:rsidRDefault="00272B7E">
      <w:pPr>
        <w:pStyle w:val="T1"/>
        <w:jc w:val="left"/>
        <w:rPr>
          <w:lang w:val="nl-NL"/>
        </w:rPr>
      </w:pPr>
      <w:r>
        <w:rPr>
          <w:lang w:val="nl-NL"/>
        </w:rPr>
        <w:t>.</w:t>
      </w:r>
      <w:r>
        <w:rPr>
          <w:lang w:val="nl-NL"/>
        </w:rPr>
        <w:tab/>
        <w:t>schoonmaak en herstel</w:t>
      </w:r>
    </w:p>
    <w:p w14:paraId="01F59C00" w14:textId="77777777" w:rsidR="00000000" w:rsidRDefault="00272B7E">
      <w:pPr>
        <w:pStyle w:val="T1"/>
        <w:jc w:val="left"/>
        <w:rPr>
          <w:lang w:val="nl-NL"/>
        </w:rPr>
      </w:pPr>
    </w:p>
    <w:p w14:paraId="466E5343" w14:textId="77777777" w:rsidR="00000000" w:rsidRDefault="00272B7E">
      <w:pPr>
        <w:pStyle w:val="T1"/>
        <w:jc w:val="left"/>
        <w:rPr>
          <w:lang w:val="nl-NL"/>
        </w:rPr>
      </w:pPr>
      <w:proofErr w:type="spellStart"/>
      <w:r>
        <w:rPr>
          <w:lang w:val="nl-NL"/>
        </w:rPr>
        <w:t>G</w:t>
      </w:r>
      <w:proofErr w:type="spellEnd"/>
      <w:r>
        <w:rPr>
          <w:lang w:val="nl-NL"/>
        </w:rPr>
        <w:t>. Spit 1911</w:t>
      </w:r>
    </w:p>
    <w:p w14:paraId="117D1214" w14:textId="77777777" w:rsidR="00000000" w:rsidRDefault="00272B7E">
      <w:pPr>
        <w:pStyle w:val="T1"/>
        <w:jc w:val="left"/>
        <w:rPr>
          <w:lang w:val="nl-NL"/>
        </w:rPr>
      </w:pPr>
      <w:r>
        <w:rPr>
          <w:lang w:val="nl-NL"/>
        </w:rPr>
        <w:t>.</w:t>
      </w:r>
      <w:r>
        <w:rPr>
          <w:lang w:val="nl-NL"/>
        </w:rPr>
        <w:tab/>
        <w:t>herstel</w:t>
      </w:r>
    </w:p>
    <w:p w14:paraId="062B407E" w14:textId="77777777" w:rsidR="00000000" w:rsidRDefault="00272B7E">
      <w:pPr>
        <w:pStyle w:val="T1"/>
        <w:jc w:val="left"/>
        <w:rPr>
          <w:lang w:val="nl-NL"/>
        </w:rPr>
      </w:pPr>
      <w:r>
        <w:rPr>
          <w:lang w:val="nl-NL"/>
        </w:rPr>
        <w:t>.</w:t>
      </w:r>
      <w:r>
        <w:rPr>
          <w:lang w:val="nl-NL"/>
        </w:rPr>
        <w:tab/>
        <w:t>koperdraad vernieuwd</w:t>
      </w:r>
    </w:p>
    <w:p w14:paraId="4455D03B" w14:textId="77777777" w:rsidR="00000000" w:rsidRDefault="00272B7E">
      <w:pPr>
        <w:pStyle w:val="T1"/>
        <w:jc w:val="left"/>
        <w:rPr>
          <w:lang w:val="nl-NL"/>
        </w:rPr>
      </w:pPr>
    </w:p>
    <w:p w14:paraId="2B223297" w14:textId="77777777" w:rsidR="00000000" w:rsidRDefault="00272B7E">
      <w:pPr>
        <w:pStyle w:val="T1"/>
        <w:jc w:val="left"/>
        <w:rPr>
          <w:lang w:val="nl-NL"/>
        </w:rPr>
      </w:pPr>
      <w:r>
        <w:rPr>
          <w:lang w:val="nl-NL"/>
        </w:rPr>
        <w:t xml:space="preserve">J. de </w:t>
      </w:r>
      <w:proofErr w:type="spellStart"/>
      <w:r>
        <w:rPr>
          <w:lang w:val="nl-NL"/>
        </w:rPr>
        <w:t>Koff</w:t>
      </w:r>
      <w:proofErr w:type="spellEnd"/>
      <w:r>
        <w:rPr>
          <w:lang w:val="nl-NL"/>
        </w:rPr>
        <w:t xml:space="preserve"> &amp; Zn 1932</w:t>
      </w:r>
    </w:p>
    <w:p w14:paraId="59FB8573" w14:textId="77777777" w:rsidR="00000000" w:rsidRDefault="00272B7E">
      <w:pPr>
        <w:pStyle w:val="T1"/>
        <w:jc w:val="left"/>
        <w:rPr>
          <w:lang w:val="nl-NL"/>
        </w:rPr>
      </w:pPr>
      <w:r>
        <w:rPr>
          <w:lang w:val="nl-NL"/>
        </w:rPr>
        <w:t>.</w:t>
      </w:r>
      <w:r>
        <w:rPr>
          <w:lang w:val="nl-NL"/>
        </w:rPr>
        <w:tab/>
        <w:t>knop pedaalkoppel verplaatst</w:t>
      </w:r>
    </w:p>
    <w:p w14:paraId="213B6844" w14:textId="77777777" w:rsidR="00000000" w:rsidRDefault="00272B7E">
      <w:pPr>
        <w:pStyle w:val="T1"/>
        <w:jc w:val="left"/>
        <w:rPr>
          <w:lang w:val="nl-NL"/>
        </w:rPr>
      </w:pPr>
    </w:p>
    <w:p w14:paraId="7F1BCA39" w14:textId="77777777" w:rsidR="00000000" w:rsidRDefault="00272B7E">
      <w:pPr>
        <w:pStyle w:val="T1"/>
        <w:jc w:val="left"/>
        <w:rPr>
          <w:lang w:val="nl-NL"/>
        </w:rPr>
      </w:pPr>
      <w:r>
        <w:rPr>
          <w:lang w:val="nl-NL"/>
        </w:rPr>
        <w:t xml:space="preserve">J. de </w:t>
      </w:r>
      <w:proofErr w:type="spellStart"/>
      <w:r>
        <w:rPr>
          <w:lang w:val="nl-NL"/>
        </w:rPr>
        <w:t>Koff</w:t>
      </w:r>
      <w:proofErr w:type="spellEnd"/>
      <w:r>
        <w:rPr>
          <w:lang w:val="nl-NL"/>
        </w:rPr>
        <w:t xml:space="preserve"> &amp; Zn 1948</w:t>
      </w:r>
    </w:p>
    <w:p w14:paraId="6829DE85" w14:textId="77777777" w:rsidR="00000000" w:rsidRDefault="00272B7E">
      <w:pPr>
        <w:pStyle w:val="T1"/>
        <w:jc w:val="left"/>
        <w:rPr>
          <w:lang w:val="nl-NL"/>
        </w:rPr>
      </w:pPr>
      <w:r>
        <w:rPr>
          <w:lang w:val="nl-NL"/>
        </w:rPr>
        <w:t>.</w:t>
      </w:r>
      <w:r>
        <w:rPr>
          <w:lang w:val="nl-NL"/>
        </w:rPr>
        <w:tab/>
        <w:t>schoonmaak en herstel</w:t>
      </w:r>
    </w:p>
    <w:p w14:paraId="294A9139" w14:textId="77777777" w:rsidR="00000000" w:rsidRDefault="00272B7E">
      <w:pPr>
        <w:pStyle w:val="T1"/>
        <w:jc w:val="left"/>
        <w:rPr>
          <w:lang w:val="nl-NL"/>
        </w:rPr>
      </w:pPr>
      <w:r>
        <w:rPr>
          <w:lang w:val="nl-NL"/>
        </w:rPr>
        <w:t>.</w:t>
      </w:r>
      <w:r>
        <w:rPr>
          <w:lang w:val="nl-NL"/>
        </w:rPr>
        <w:tab/>
        <w:t xml:space="preserve">koppeling </w:t>
      </w:r>
      <w:proofErr w:type="spellStart"/>
      <w:r>
        <w:rPr>
          <w:lang w:val="nl-NL"/>
        </w:rPr>
        <w:t>Ped-NW</w:t>
      </w:r>
      <w:proofErr w:type="spellEnd"/>
      <w:r>
        <w:rPr>
          <w:lang w:val="nl-NL"/>
        </w:rPr>
        <w:t xml:space="preserve"> toegevoegd, registerknop Bourdon 16' verplaatst</w:t>
      </w:r>
    </w:p>
    <w:p w14:paraId="2CB209AE" w14:textId="77777777" w:rsidR="00000000" w:rsidRDefault="00272B7E">
      <w:pPr>
        <w:pStyle w:val="T1"/>
        <w:jc w:val="left"/>
        <w:rPr>
          <w:lang w:val="nl-NL"/>
        </w:rPr>
      </w:pPr>
      <w:r>
        <w:rPr>
          <w:lang w:val="nl-NL"/>
        </w:rPr>
        <w:t>.</w:t>
      </w:r>
      <w:r>
        <w:rPr>
          <w:lang w:val="nl-NL"/>
        </w:rPr>
        <w:tab/>
        <w:t xml:space="preserve">HW + </w:t>
      </w:r>
      <w:proofErr w:type="spellStart"/>
      <w:r>
        <w:rPr>
          <w:lang w:val="nl-NL"/>
        </w:rPr>
        <w:t>Nasard</w:t>
      </w:r>
      <w:proofErr w:type="spellEnd"/>
      <w:r>
        <w:rPr>
          <w:lang w:val="nl-NL"/>
        </w:rPr>
        <w:t xml:space="preserve"> 3</w:t>
      </w:r>
      <w:r>
        <w:rPr>
          <w:lang w:val="nl-NL"/>
        </w:rPr>
        <w:t>'; deling Trompet 8' opgeheven</w:t>
      </w:r>
    </w:p>
    <w:p w14:paraId="452A271C" w14:textId="77777777" w:rsidR="00000000" w:rsidRDefault="00272B7E">
      <w:pPr>
        <w:pStyle w:val="T1"/>
        <w:jc w:val="left"/>
        <w:rPr>
          <w:lang w:val="nl-NL"/>
        </w:rPr>
      </w:pPr>
      <w:r>
        <w:rPr>
          <w:lang w:val="nl-NL"/>
        </w:rPr>
        <w:t>.</w:t>
      </w:r>
      <w:r>
        <w:rPr>
          <w:lang w:val="nl-NL"/>
        </w:rPr>
        <w:tab/>
      </w:r>
      <w:proofErr w:type="spellStart"/>
      <w:r>
        <w:rPr>
          <w:lang w:val="nl-NL"/>
        </w:rPr>
        <w:t>herintonatie</w:t>
      </w:r>
      <w:proofErr w:type="spellEnd"/>
      <w:r>
        <w:rPr>
          <w:lang w:val="nl-NL"/>
        </w:rPr>
        <w:t xml:space="preserve"> Viola 8'</w:t>
      </w:r>
    </w:p>
    <w:p w14:paraId="7D2B4146" w14:textId="77777777" w:rsidR="00000000" w:rsidRDefault="00272B7E">
      <w:pPr>
        <w:pStyle w:val="T1"/>
        <w:jc w:val="left"/>
        <w:rPr>
          <w:lang w:val="nl-NL"/>
        </w:rPr>
      </w:pPr>
    </w:p>
    <w:p w14:paraId="7F740E0A" w14:textId="77777777" w:rsidR="00000000" w:rsidRDefault="00272B7E">
      <w:pPr>
        <w:pStyle w:val="T1"/>
        <w:jc w:val="left"/>
        <w:rPr>
          <w:lang w:val="nl-NL"/>
        </w:rPr>
      </w:pPr>
      <w:proofErr w:type="spellStart"/>
      <w:r>
        <w:rPr>
          <w:lang w:val="nl-NL"/>
        </w:rPr>
        <w:t>Verschueren</w:t>
      </w:r>
      <w:proofErr w:type="spellEnd"/>
      <w:r>
        <w:rPr>
          <w:lang w:val="nl-NL"/>
        </w:rPr>
        <w:t xml:space="preserve"> Orgelbouw 1984</w:t>
      </w:r>
    </w:p>
    <w:p w14:paraId="224BA054" w14:textId="77777777" w:rsidR="00000000" w:rsidRDefault="00272B7E">
      <w:pPr>
        <w:pStyle w:val="T1"/>
        <w:jc w:val="left"/>
        <w:rPr>
          <w:lang w:val="nl-NL"/>
        </w:rPr>
      </w:pPr>
      <w:r>
        <w:rPr>
          <w:lang w:val="nl-NL"/>
        </w:rPr>
        <w:t>.</w:t>
      </w:r>
      <w:r>
        <w:rPr>
          <w:lang w:val="nl-NL"/>
        </w:rPr>
        <w:tab/>
        <w:t>restauratie</w:t>
      </w:r>
    </w:p>
    <w:p w14:paraId="4A527262" w14:textId="77777777" w:rsidR="00000000" w:rsidRDefault="00272B7E">
      <w:pPr>
        <w:pStyle w:val="T1"/>
        <w:jc w:val="left"/>
        <w:rPr>
          <w:lang w:val="nl-NL"/>
        </w:rPr>
      </w:pPr>
      <w:r>
        <w:rPr>
          <w:lang w:val="nl-NL"/>
        </w:rPr>
        <w:t>.</w:t>
      </w:r>
      <w:r>
        <w:rPr>
          <w:lang w:val="nl-NL"/>
        </w:rPr>
        <w:tab/>
      </w:r>
      <w:proofErr w:type="spellStart"/>
      <w:r>
        <w:rPr>
          <w:lang w:val="nl-NL"/>
        </w:rPr>
        <w:t>windladen</w:t>
      </w:r>
      <w:proofErr w:type="spellEnd"/>
      <w:r>
        <w:rPr>
          <w:lang w:val="nl-NL"/>
        </w:rPr>
        <w:t xml:space="preserve"> van hechthouten platen voorzien</w:t>
      </w:r>
    </w:p>
    <w:p w14:paraId="57FAF876" w14:textId="77777777" w:rsidR="00000000" w:rsidRDefault="00272B7E">
      <w:pPr>
        <w:pStyle w:val="T1"/>
        <w:jc w:val="left"/>
        <w:rPr>
          <w:lang w:val="nl-NL"/>
        </w:rPr>
      </w:pPr>
    </w:p>
    <w:p w14:paraId="521A9F0F" w14:textId="77777777" w:rsidR="00000000" w:rsidRDefault="00272B7E">
      <w:pPr>
        <w:pStyle w:val="Heading2"/>
        <w:rPr>
          <w:i w:val="0"/>
          <w:iCs/>
        </w:rPr>
      </w:pPr>
      <w:r>
        <w:rPr>
          <w:i w:val="0"/>
          <w:iCs/>
        </w:rPr>
        <w:t>Technische gegevens</w:t>
      </w:r>
    </w:p>
    <w:p w14:paraId="6254D445" w14:textId="77777777" w:rsidR="00000000" w:rsidRDefault="00272B7E">
      <w:pPr>
        <w:pStyle w:val="T1"/>
        <w:jc w:val="left"/>
        <w:rPr>
          <w:lang w:val="nl-NL"/>
        </w:rPr>
      </w:pPr>
    </w:p>
    <w:p w14:paraId="6B604264" w14:textId="77777777" w:rsidR="00000000" w:rsidRDefault="00272B7E">
      <w:pPr>
        <w:pStyle w:val="T1"/>
        <w:jc w:val="left"/>
        <w:rPr>
          <w:lang w:val="nl-NL"/>
        </w:rPr>
      </w:pPr>
      <w:r>
        <w:rPr>
          <w:lang w:val="nl-NL"/>
        </w:rPr>
        <w:t>Werkindeling</w:t>
      </w:r>
    </w:p>
    <w:p w14:paraId="66DFE2AC" w14:textId="77777777" w:rsidR="00000000" w:rsidRDefault="00272B7E">
      <w:pPr>
        <w:pStyle w:val="T1"/>
        <w:jc w:val="left"/>
        <w:rPr>
          <w:lang w:val="nl-NL"/>
        </w:rPr>
      </w:pPr>
      <w:r>
        <w:rPr>
          <w:lang w:val="nl-NL"/>
        </w:rPr>
        <w:t>hoofdwerk, nevenwerk, pedaal</w:t>
      </w:r>
    </w:p>
    <w:p w14:paraId="3607D380" w14:textId="77777777" w:rsidR="00000000" w:rsidRDefault="00272B7E">
      <w:pPr>
        <w:pStyle w:val="T1"/>
        <w:jc w:val="left"/>
        <w:rPr>
          <w:lang w:val="nl-NL"/>
        </w:rPr>
      </w:pPr>
    </w:p>
    <w:p w14:paraId="6549A85E" w14:textId="77777777" w:rsidR="00000000" w:rsidRDefault="00272B7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690"/>
        <w:gridCol w:w="451"/>
        <w:gridCol w:w="1278"/>
        <w:gridCol w:w="540"/>
      </w:tblGrid>
      <w:tr w:rsidR="00000000" w14:paraId="6DBDCCB2" w14:textId="77777777">
        <w:tblPrEx>
          <w:tblCellMar>
            <w:top w:w="0" w:type="dxa"/>
            <w:bottom w:w="0" w:type="dxa"/>
          </w:tblCellMar>
        </w:tblPrEx>
        <w:tc>
          <w:tcPr>
            <w:tcW w:w="1600" w:type="dxa"/>
          </w:tcPr>
          <w:p w14:paraId="55CD1A4E" w14:textId="77777777" w:rsidR="00000000" w:rsidRDefault="00272B7E">
            <w:pPr>
              <w:pStyle w:val="T4dispositie"/>
              <w:jc w:val="left"/>
              <w:rPr>
                <w:i/>
                <w:iCs/>
                <w:lang w:val="nl-NL"/>
              </w:rPr>
            </w:pPr>
            <w:r>
              <w:rPr>
                <w:i/>
                <w:iCs/>
                <w:lang w:val="nl-NL"/>
              </w:rPr>
              <w:t>Hoofdwerk (I)</w:t>
            </w:r>
          </w:p>
          <w:p w14:paraId="3876FB5A" w14:textId="77777777" w:rsidR="00000000" w:rsidRDefault="00272B7E">
            <w:pPr>
              <w:pStyle w:val="T4dispositie"/>
              <w:jc w:val="left"/>
              <w:rPr>
                <w:lang w:val="nl-NL"/>
              </w:rPr>
            </w:pPr>
            <w:r>
              <w:rPr>
                <w:lang w:val="nl-NL"/>
              </w:rPr>
              <w:t>8 stemmen</w:t>
            </w:r>
          </w:p>
          <w:p w14:paraId="47957D71" w14:textId="77777777" w:rsidR="00000000" w:rsidRDefault="00272B7E">
            <w:pPr>
              <w:pStyle w:val="T4dispositie"/>
              <w:jc w:val="left"/>
              <w:rPr>
                <w:lang w:val="nl-NL"/>
              </w:rPr>
            </w:pPr>
          </w:p>
          <w:p w14:paraId="4CFA3868" w14:textId="77777777" w:rsidR="00000000" w:rsidRDefault="00272B7E">
            <w:pPr>
              <w:pStyle w:val="T4dispositie"/>
              <w:jc w:val="left"/>
              <w:rPr>
                <w:lang w:val="nl-NL"/>
              </w:rPr>
            </w:pPr>
            <w:r>
              <w:rPr>
                <w:lang w:val="nl-NL"/>
              </w:rPr>
              <w:t>Bourdon B/D</w:t>
            </w:r>
          </w:p>
          <w:p w14:paraId="3652DE40" w14:textId="77777777" w:rsidR="00000000" w:rsidRDefault="00272B7E">
            <w:pPr>
              <w:pStyle w:val="T4dispositie"/>
              <w:jc w:val="left"/>
              <w:rPr>
                <w:lang w:val="nl-NL"/>
              </w:rPr>
            </w:pPr>
            <w:proofErr w:type="spellStart"/>
            <w:r>
              <w:rPr>
                <w:lang w:val="nl-NL"/>
              </w:rPr>
              <w:t>Pr</w:t>
            </w:r>
            <w:r>
              <w:rPr>
                <w:lang w:val="nl-NL"/>
              </w:rPr>
              <w:t>estant</w:t>
            </w:r>
            <w:proofErr w:type="spellEnd"/>
          </w:p>
          <w:p w14:paraId="24250961" w14:textId="77777777" w:rsidR="00000000" w:rsidRDefault="00272B7E">
            <w:pPr>
              <w:pStyle w:val="T4dispositie"/>
              <w:jc w:val="left"/>
              <w:rPr>
                <w:lang w:val="nl-NL"/>
              </w:rPr>
            </w:pPr>
            <w:r>
              <w:rPr>
                <w:lang w:val="nl-NL"/>
              </w:rPr>
              <w:t>Roerfluit</w:t>
            </w:r>
          </w:p>
          <w:p w14:paraId="3BE596B2" w14:textId="77777777" w:rsidR="00000000" w:rsidRDefault="00272B7E">
            <w:pPr>
              <w:pStyle w:val="T4dispositie"/>
              <w:jc w:val="left"/>
              <w:rPr>
                <w:lang w:val="nl-NL"/>
              </w:rPr>
            </w:pPr>
            <w:r>
              <w:rPr>
                <w:lang w:val="nl-NL"/>
              </w:rPr>
              <w:t>Octaaf</w:t>
            </w:r>
          </w:p>
          <w:p w14:paraId="71D2F6F0" w14:textId="77777777" w:rsidR="00000000" w:rsidRDefault="00272B7E">
            <w:pPr>
              <w:pStyle w:val="T4dispositie"/>
              <w:jc w:val="left"/>
              <w:rPr>
                <w:lang w:val="nl-NL"/>
              </w:rPr>
            </w:pPr>
            <w:r>
              <w:rPr>
                <w:lang w:val="nl-NL"/>
              </w:rPr>
              <w:t>Fluit</w:t>
            </w:r>
          </w:p>
          <w:p w14:paraId="455851F1" w14:textId="77777777" w:rsidR="00000000" w:rsidRDefault="00272B7E">
            <w:pPr>
              <w:pStyle w:val="T4dispositie"/>
              <w:jc w:val="left"/>
              <w:rPr>
                <w:lang w:val="nl-NL"/>
              </w:rPr>
            </w:pPr>
            <w:proofErr w:type="spellStart"/>
            <w:r>
              <w:rPr>
                <w:lang w:val="nl-NL"/>
              </w:rPr>
              <w:lastRenderedPageBreak/>
              <w:t>Nasard</w:t>
            </w:r>
            <w:proofErr w:type="spellEnd"/>
          </w:p>
          <w:p w14:paraId="684C7506" w14:textId="77777777" w:rsidR="00000000" w:rsidRDefault="00272B7E">
            <w:pPr>
              <w:pStyle w:val="T4dispositie"/>
              <w:jc w:val="left"/>
              <w:rPr>
                <w:lang w:val="nl-NL"/>
              </w:rPr>
            </w:pPr>
            <w:r>
              <w:rPr>
                <w:lang w:val="nl-NL"/>
              </w:rPr>
              <w:t>Octaaf</w:t>
            </w:r>
          </w:p>
          <w:p w14:paraId="5832454A" w14:textId="77777777" w:rsidR="00000000" w:rsidRDefault="00272B7E">
            <w:pPr>
              <w:pStyle w:val="T4dispositie"/>
              <w:jc w:val="left"/>
              <w:rPr>
                <w:lang w:val="nl-NL"/>
              </w:rPr>
            </w:pPr>
            <w:r>
              <w:rPr>
                <w:lang w:val="nl-NL"/>
              </w:rPr>
              <w:t>Trompet</w:t>
            </w:r>
          </w:p>
        </w:tc>
        <w:tc>
          <w:tcPr>
            <w:tcW w:w="631" w:type="dxa"/>
          </w:tcPr>
          <w:p w14:paraId="1B99071F" w14:textId="77777777" w:rsidR="00000000" w:rsidRDefault="00272B7E">
            <w:pPr>
              <w:pStyle w:val="T4dispositie"/>
              <w:jc w:val="left"/>
              <w:rPr>
                <w:lang w:val="nl-NL"/>
              </w:rPr>
            </w:pPr>
          </w:p>
          <w:p w14:paraId="58B2DE91" w14:textId="77777777" w:rsidR="00000000" w:rsidRDefault="00272B7E">
            <w:pPr>
              <w:pStyle w:val="T4dispositie"/>
              <w:jc w:val="left"/>
              <w:rPr>
                <w:lang w:val="nl-NL"/>
              </w:rPr>
            </w:pPr>
          </w:p>
          <w:p w14:paraId="61114441" w14:textId="77777777" w:rsidR="00000000" w:rsidRDefault="00272B7E">
            <w:pPr>
              <w:pStyle w:val="T4dispositie"/>
              <w:jc w:val="left"/>
              <w:rPr>
                <w:lang w:val="nl-NL"/>
              </w:rPr>
            </w:pPr>
          </w:p>
          <w:p w14:paraId="6E745ACF" w14:textId="77777777" w:rsidR="00000000" w:rsidRDefault="00272B7E">
            <w:pPr>
              <w:pStyle w:val="T4dispositie"/>
              <w:jc w:val="left"/>
              <w:rPr>
                <w:lang w:val="nl-NL"/>
              </w:rPr>
            </w:pPr>
            <w:r>
              <w:rPr>
                <w:lang w:val="nl-NL"/>
              </w:rPr>
              <w:t>16'</w:t>
            </w:r>
          </w:p>
          <w:p w14:paraId="00CCB84E" w14:textId="77777777" w:rsidR="00000000" w:rsidRDefault="00272B7E">
            <w:pPr>
              <w:pStyle w:val="T4dispositie"/>
              <w:jc w:val="left"/>
              <w:rPr>
                <w:lang w:val="nl-NL"/>
              </w:rPr>
            </w:pPr>
            <w:r>
              <w:rPr>
                <w:lang w:val="nl-NL"/>
              </w:rPr>
              <w:t>8'</w:t>
            </w:r>
          </w:p>
          <w:p w14:paraId="48C73A9D" w14:textId="77777777" w:rsidR="00000000" w:rsidRDefault="00272B7E">
            <w:pPr>
              <w:pStyle w:val="T4dispositie"/>
              <w:jc w:val="left"/>
              <w:rPr>
                <w:lang w:val="nl-NL"/>
              </w:rPr>
            </w:pPr>
            <w:r>
              <w:rPr>
                <w:lang w:val="nl-NL"/>
              </w:rPr>
              <w:t>8'</w:t>
            </w:r>
          </w:p>
          <w:p w14:paraId="1E206E4F" w14:textId="77777777" w:rsidR="00000000" w:rsidRDefault="00272B7E">
            <w:pPr>
              <w:pStyle w:val="T4dispositie"/>
              <w:jc w:val="left"/>
              <w:rPr>
                <w:lang w:val="nl-NL"/>
              </w:rPr>
            </w:pPr>
            <w:r>
              <w:rPr>
                <w:lang w:val="nl-NL"/>
              </w:rPr>
              <w:t>4'</w:t>
            </w:r>
          </w:p>
          <w:p w14:paraId="5D348066" w14:textId="77777777" w:rsidR="00000000" w:rsidRDefault="00272B7E">
            <w:pPr>
              <w:pStyle w:val="T4dispositie"/>
              <w:jc w:val="left"/>
              <w:rPr>
                <w:lang w:val="nl-NL"/>
              </w:rPr>
            </w:pPr>
            <w:r>
              <w:rPr>
                <w:lang w:val="nl-NL"/>
              </w:rPr>
              <w:t>4'</w:t>
            </w:r>
          </w:p>
          <w:p w14:paraId="422EAFA2" w14:textId="77777777" w:rsidR="00000000" w:rsidRDefault="00272B7E">
            <w:pPr>
              <w:pStyle w:val="T4dispositie"/>
              <w:jc w:val="left"/>
              <w:rPr>
                <w:lang w:val="nl-NL"/>
              </w:rPr>
            </w:pPr>
            <w:r>
              <w:rPr>
                <w:lang w:val="nl-NL"/>
              </w:rPr>
              <w:lastRenderedPageBreak/>
              <w:t>3'</w:t>
            </w:r>
          </w:p>
          <w:p w14:paraId="1414A6E1" w14:textId="77777777" w:rsidR="00000000" w:rsidRDefault="00272B7E">
            <w:pPr>
              <w:pStyle w:val="T4dispositie"/>
              <w:jc w:val="left"/>
              <w:rPr>
                <w:lang w:val="nl-NL"/>
              </w:rPr>
            </w:pPr>
            <w:r>
              <w:rPr>
                <w:lang w:val="nl-NL"/>
              </w:rPr>
              <w:t>2'</w:t>
            </w:r>
          </w:p>
          <w:p w14:paraId="7752D516" w14:textId="77777777" w:rsidR="00000000" w:rsidRDefault="00272B7E">
            <w:pPr>
              <w:pStyle w:val="T4dispositie"/>
              <w:jc w:val="left"/>
              <w:rPr>
                <w:lang w:val="nl-NL"/>
              </w:rPr>
            </w:pPr>
            <w:r>
              <w:rPr>
                <w:lang w:val="nl-NL"/>
              </w:rPr>
              <w:t>8'</w:t>
            </w:r>
          </w:p>
        </w:tc>
        <w:tc>
          <w:tcPr>
            <w:tcW w:w="1690" w:type="dxa"/>
          </w:tcPr>
          <w:p w14:paraId="3FC5948B" w14:textId="77777777" w:rsidR="00000000" w:rsidRDefault="00272B7E">
            <w:pPr>
              <w:pStyle w:val="T4dispositie"/>
              <w:jc w:val="left"/>
              <w:rPr>
                <w:i/>
                <w:iCs/>
                <w:lang w:val="nl-NL"/>
              </w:rPr>
            </w:pPr>
            <w:r>
              <w:rPr>
                <w:i/>
                <w:iCs/>
                <w:lang w:val="nl-NL"/>
              </w:rPr>
              <w:lastRenderedPageBreak/>
              <w:t>Nevenwerk (II)</w:t>
            </w:r>
          </w:p>
          <w:p w14:paraId="19E07389" w14:textId="77777777" w:rsidR="00000000" w:rsidRDefault="00272B7E">
            <w:pPr>
              <w:pStyle w:val="T4dispositie"/>
              <w:jc w:val="left"/>
              <w:rPr>
                <w:lang w:val="nl-NL"/>
              </w:rPr>
            </w:pPr>
            <w:r>
              <w:rPr>
                <w:lang w:val="nl-NL"/>
              </w:rPr>
              <w:t>4 stemmen</w:t>
            </w:r>
          </w:p>
          <w:p w14:paraId="52BD1CD8" w14:textId="77777777" w:rsidR="00000000" w:rsidRDefault="00272B7E">
            <w:pPr>
              <w:pStyle w:val="T4dispositie"/>
              <w:jc w:val="left"/>
              <w:rPr>
                <w:lang w:val="nl-NL"/>
              </w:rPr>
            </w:pPr>
          </w:p>
          <w:p w14:paraId="3C086EA6" w14:textId="77777777" w:rsidR="00000000" w:rsidRDefault="00272B7E">
            <w:pPr>
              <w:pStyle w:val="T4dispositie"/>
              <w:jc w:val="left"/>
              <w:rPr>
                <w:lang w:val="nl-NL"/>
              </w:rPr>
            </w:pPr>
            <w:r>
              <w:rPr>
                <w:lang w:val="nl-NL"/>
              </w:rPr>
              <w:t>Holfluit</w:t>
            </w:r>
          </w:p>
          <w:p w14:paraId="2A89AA87" w14:textId="77777777" w:rsidR="00000000" w:rsidRDefault="00272B7E">
            <w:pPr>
              <w:pStyle w:val="T4dispositie"/>
              <w:jc w:val="left"/>
              <w:rPr>
                <w:lang w:val="nl-NL"/>
              </w:rPr>
            </w:pPr>
            <w:r>
              <w:rPr>
                <w:lang w:val="nl-NL"/>
              </w:rPr>
              <w:t>Viola</w:t>
            </w:r>
          </w:p>
          <w:p w14:paraId="7E5FB6CF" w14:textId="77777777" w:rsidR="00000000" w:rsidRDefault="00272B7E">
            <w:pPr>
              <w:pStyle w:val="T4dispositie"/>
              <w:jc w:val="left"/>
              <w:rPr>
                <w:lang w:val="nl-NL"/>
              </w:rPr>
            </w:pPr>
            <w:r>
              <w:rPr>
                <w:lang w:val="nl-NL"/>
              </w:rPr>
              <w:t>Fluit travers</w:t>
            </w:r>
          </w:p>
          <w:p w14:paraId="38F52520" w14:textId="77777777" w:rsidR="00000000" w:rsidRDefault="00272B7E">
            <w:pPr>
              <w:pStyle w:val="T4dispositie"/>
              <w:jc w:val="left"/>
              <w:rPr>
                <w:lang w:val="nl-NL"/>
              </w:rPr>
            </w:pPr>
            <w:r>
              <w:rPr>
                <w:lang w:val="nl-NL"/>
              </w:rPr>
              <w:t>Roerfluit</w:t>
            </w:r>
          </w:p>
        </w:tc>
        <w:tc>
          <w:tcPr>
            <w:tcW w:w="451" w:type="dxa"/>
          </w:tcPr>
          <w:p w14:paraId="2F9E1544" w14:textId="77777777" w:rsidR="00000000" w:rsidRDefault="00272B7E">
            <w:pPr>
              <w:pStyle w:val="T4dispositie"/>
              <w:jc w:val="left"/>
              <w:rPr>
                <w:lang w:val="nl-NL"/>
              </w:rPr>
            </w:pPr>
          </w:p>
          <w:p w14:paraId="5EA2A6F8" w14:textId="77777777" w:rsidR="00000000" w:rsidRDefault="00272B7E">
            <w:pPr>
              <w:pStyle w:val="T4dispositie"/>
              <w:jc w:val="left"/>
              <w:rPr>
                <w:lang w:val="nl-NL"/>
              </w:rPr>
            </w:pPr>
          </w:p>
          <w:p w14:paraId="20EC6D0F" w14:textId="77777777" w:rsidR="00000000" w:rsidRDefault="00272B7E">
            <w:pPr>
              <w:pStyle w:val="T4dispositie"/>
              <w:jc w:val="left"/>
              <w:rPr>
                <w:lang w:val="nl-NL"/>
              </w:rPr>
            </w:pPr>
          </w:p>
          <w:p w14:paraId="2920A0AF" w14:textId="77777777" w:rsidR="00000000" w:rsidRDefault="00272B7E">
            <w:pPr>
              <w:pStyle w:val="T4dispositie"/>
              <w:jc w:val="left"/>
              <w:rPr>
                <w:lang w:val="nl-NL"/>
              </w:rPr>
            </w:pPr>
            <w:r>
              <w:rPr>
                <w:lang w:val="nl-NL"/>
              </w:rPr>
              <w:t>8'</w:t>
            </w:r>
          </w:p>
          <w:p w14:paraId="63C110F2" w14:textId="77777777" w:rsidR="00000000" w:rsidRDefault="00272B7E">
            <w:pPr>
              <w:pStyle w:val="T4dispositie"/>
              <w:jc w:val="left"/>
              <w:rPr>
                <w:lang w:val="nl-NL"/>
              </w:rPr>
            </w:pPr>
            <w:r>
              <w:rPr>
                <w:lang w:val="nl-NL"/>
              </w:rPr>
              <w:t>8'</w:t>
            </w:r>
          </w:p>
          <w:p w14:paraId="00B3F6AC" w14:textId="77777777" w:rsidR="00000000" w:rsidRDefault="00272B7E">
            <w:pPr>
              <w:pStyle w:val="T4dispositie"/>
              <w:jc w:val="left"/>
              <w:rPr>
                <w:lang w:val="nl-NL"/>
              </w:rPr>
            </w:pPr>
            <w:r>
              <w:rPr>
                <w:lang w:val="nl-NL"/>
              </w:rPr>
              <w:t>8'</w:t>
            </w:r>
          </w:p>
          <w:p w14:paraId="130AE766" w14:textId="77777777" w:rsidR="00000000" w:rsidRDefault="00272B7E">
            <w:pPr>
              <w:pStyle w:val="T4dispositie"/>
              <w:jc w:val="left"/>
              <w:rPr>
                <w:lang w:val="nl-NL"/>
              </w:rPr>
            </w:pPr>
            <w:r>
              <w:rPr>
                <w:lang w:val="nl-NL"/>
              </w:rPr>
              <w:t>4'</w:t>
            </w:r>
          </w:p>
        </w:tc>
        <w:tc>
          <w:tcPr>
            <w:tcW w:w="1278" w:type="dxa"/>
          </w:tcPr>
          <w:p w14:paraId="245BEF67" w14:textId="77777777" w:rsidR="00000000" w:rsidRDefault="00272B7E">
            <w:pPr>
              <w:pStyle w:val="T4dispositie"/>
              <w:jc w:val="left"/>
              <w:rPr>
                <w:lang w:val="nl-NL"/>
              </w:rPr>
            </w:pPr>
            <w:r>
              <w:rPr>
                <w:i/>
                <w:iCs/>
                <w:lang w:val="nl-NL"/>
              </w:rPr>
              <w:t>Pedaal</w:t>
            </w:r>
          </w:p>
          <w:p w14:paraId="75FBFBFF" w14:textId="77777777" w:rsidR="00000000" w:rsidRDefault="00272B7E">
            <w:pPr>
              <w:pStyle w:val="T4dispositie"/>
              <w:jc w:val="left"/>
              <w:rPr>
                <w:lang w:val="nl-NL"/>
              </w:rPr>
            </w:pPr>
            <w:r>
              <w:rPr>
                <w:lang w:val="nl-NL"/>
              </w:rPr>
              <w:t>2 stemmen</w:t>
            </w:r>
          </w:p>
          <w:p w14:paraId="5EFF6952" w14:textId="77777777" w:rsidR="00000000" w:rsidRDefault="00272B7E">
            <w:pPr>
              <w:pStyle w:val="T4dispositie"/>
              <w:jc w:val="left"/>
              <w:rPr>
                <w:lang w:val="nl-NL"/>
              </w:rPr>
            </w:pPr>
          </w:p>
          <w:p w14:paraId="077864CE" w14:textId="77777777" w:rsidR="00000000" w:rsidRDefault="00272B7E">
            <w:pPr>
              <w:pStyle w:val="T4dispositie"/>
              <w:jc w:val="left"/>
              <w:rPr>
                <w:lang w:val="nl-NL"/>
              </w:rPr>
            </w:pPr>
            <w:r>
              <w:rPr>
                <w:lang w:val="nl-NL"/>
              </w:rPr>
              <w:t>Bourdon</w:t>
            </w:r>
          </w:p>
          <w:p w14:paraId="30BFE989" w14:textId="77777777" w:rsidR="00000000" w:rsidRDefault="00272B7E">
            <w:pPr>
              <w:pStyle w:val="T4dispositie"/>
              <w:jc w:val="left"/>
              <w:rPr>
                <w:lang w:val="nl-NL"/>
              </w:rPr>
            </w:pPr>
            <w:proofErr w:type="spellStart"/>
            <w:r>
              <w:rPr>
                <w:lang w:val="nl-NL"/>
              </w:rPr>
              <w:t>Violon</w:t>
            </w:r>
            <w:proofErr w:type="spellEnd"/>
          </w:p>
        </w:tc>
        <w:tc>
          <w:tcPr>
            <w:tcW w:w="540" w:type="dxa"/>
          </w:tcPr>
          <w:p w14:paraId="4D6EF72C" w14:textId="77777777" w:rsidR="00000000" w:rsidRDefault="00272B7E">
            <w:pPr>
              <w:pStyle w:val="T4dispositie"/>
              <w:jc w:val="left"/>
              <w:rPr>
                <w:lang w:val="nl-NL"/>
              </w:rPr>
            </w:pPr>
          </w:p>
          <w:p w14:paraId="350D3AFC" w14:textId="77777777" w:rsidR="00000000" w:rsidRDefault="00272B7E">
            <w:pPr>
              <w:pStyle w:val="T4dispositie"/>
              <w:jc w:val="left"/>
              <w:rPr>
                <w:lang w:val="nl-NL"/>
              </w:rPr>
            </w:pPr>
          </w:p>
          <w:p w14:paraId="579CB3E1" w14:textId="77777777" w:rsidR="00000000" w:rsidRDefault="00272B7E">
            <w:pPr>
              <w:pStyle w:val="T4dispositie"/>
              <w:jc w:val="left"/>
              <w:rPr>
                <w:lang w:val="nl-NL"/>
              </w:rPr>
            </w:pPr>
          </w:p>
          <w:p w14:paraId="31ADB2E1" w14:textId="77777777" w:rsidR="00000000" w:rsidRDefault="00272B7E">
            <w:pPr>
              <w:pStyle w:val="T4dispositie"/>
              <w:jc w:val="left"/>
              <w:rPr>
                <w:lang w:val="nl-NL"/>
              </w:rPr>
            </w:pPr>
            <w:r>
              <w:rPr>
                <w:lang w:val="nl-NL"/>
              </w:rPr>
              <w:t>16'</w:t>
            </w:r>
          </w:p>
          <w:p w14:paraId="6FB42A0B" w14:textId="77777777" w:rsidR="00000000" w:rsidRDefault="00272B7E">
            <w:pPr>
              <w:pStyle w:val="T4dispositie"/>
              <w:jc w:val="left"/>
              <w:rPr>
                <w:lang w:val="nl-NL"/>
              </w:rPr>
            </w:pPr>
            <w:r>
              <w:rPr>
                <w:lang w:val="nl-NL"/>
              </w:rPr>
              <w:t>8'</w:t>
            </w:r>
          </w:p>
        </w:tc>
      </w:tr>
    </w:tbl>
    <w:p w14:paraId="2562CDAA" w14:textId="77777777" w:rsidR="00000000" w:rsidRDefault="00272B7E">
      <w:pPr>
        <w:pStyle w:val="T1"/>
        <w:jc w:val="left"/>
        <w:rPr>
          <w:lang w:val="nl-NL"/>
        </w:rPr>
      </w:pPr>
    </w:p>
    <w:p w14:paraId="5A78B61E" w14:textId="77777777" w:rsidR="00000000" w:rsidRDefault="00272B7E">
      <w:pPr>
        <w:pStyle w:val="T1"/>
        <w:jc w:val="left"/>
        <w:rPr>
          <w:lang w:val="nl-NL"/>
        </w:rPr>
      </w:pPr>
      <w:r>
        <w:rPr>
          <w:lang w:val="nl-NL"/>
        </w:rPr>
        <w:t>Werktuiglijke registers</w:t>
      </w:r>
    </w:p>
    <w:p w14:paraId="63EF820D" w14:textId="77777777" w:rsidR="00000000" w:rsidRDefault="00272B7E">
      <w:pPr>
        <w:pStyle w:val="T1"/>
        <w:jc w:val="left"/>
        <w:rPr>
          <w:lang w:val="nl-NL"/>
        </w:rPr>
      </w:pPr>
      <w:r>
        <w:rPr>
          <w:lang w:val="nl-NL"/>
        </w:rPr>
        <w:t xml:space="preserve">koppelingen </w:t>
      </w:r>
      <w:proofErr w:type="spellStart"/>
      <w:r>
        <w:rPr>
          <w:lang w:val="nl-NL"/>
        </w:rPr>
        <w:t>HW-NW</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Ped-NW</w:t>
      </w:r>
      <w:proofErr w:type="spellEnd"/>
    </w:p>
    <w:p w14:paraId="765D0ECD" w14:textId="77777777" w:rsidR="00000000" w:rsidRDefault="00272B7E">
      <w:pPr>
        <w:pStyle w:val="T1"/>
        <w:jc w:val="left"/>
        <w:rPr>
          <w:lang w:val="nl-NL"/>
        </w:rPr>
      </w:pPr>
    </w:p>
    <w:p w14:paraId="6B0DC5C2" w14:textId="77777777" w:rsidR="00000000" w:rsidRDefault="00272B7E">
      <w:pPr>
        <w:pStyle w:val="T1"/>
        <w:jc w:val="left"/>
        <w:rPr>
          <w:lang w:val="nl-NL"/>
        </w:rPr>
      </w:pPr>
      <w:r>
        <w:rPr>
          <w:lang w:val="nl-NL"/>
        </w:rPr>
        <w:t>Toonhoogte</w:t>
      </w:r>
    </w:p>
    <w:p w14:paraId="0A6883EA" w14:textId="77777777" w:rsidR="00000000" w:rsidRDefault="00272B7E">
      <w:pPr>
        <w:pStyle w:val="T1"/>
        <w:jc w:val="left"/>
        <w:rPr>
          <w:lang w:val="nl-NL"/>
        </w:rPr>
      </w:pPr>
      <w:r>
        <w:rPr>
          <w:lang w:val="nl-NL"/>
        </w:rPr>
        <w:t>a</w:t>
      </w:r>
      <w:r>
        <w:rPr>
          <w:vertAlign w:val="superscript"/>
          <w:lang w:val="nl-NL"/>
        </w:rPr>
        <w:t>1</w:t>
      </w:r>
      <w:r>
        <w:rPr>
          <w:lang w:val="nl-NL"/>
        </w:rPr>
        <w:t xml:space="preserve"> = 440 Hz</w:t>
      </w:r>
    </w:p>
    <w:p w14:paraId="669952CA" w14:textId="77777777" w:rsidR="00000000" w:rsidRDefault="00272B7E">
      <w:pPr>
        <w:pStyle w:val="T1"/>
        <w:jc w:val="left"/>
        <w:rPr>
          <w:lang w:val="nl-NL"/>
        </w:rPr>
      </w:pPr>
      <w:r>
        <w:rPr>
          <w:lang w:val="nl-NL"/>
        </w:rPr>
        <w:t>Temperatuur</w:t>
      </w:r>
    </w:p>
    <w:p w14:paraId="230A04B9" w14:textId="77777777" w:rsidR="00000000" w:rsidRDefault="00272B7E">
      <w:pPr>
        <w:pStyle w:val="T1"/>
        <w:jc w:val="left"/>
        <w:rPr>
          <w:lang w:val="nl-NL"/>
        </w:rPr>
      </w:pPr>
      <w:r>
        <w:rPr>
          <w:lang w:val="nl-NL"/>
        </w:rPr>
        <w:t>evenredig zwevend</w:t>
      </w:r>
    </w:p>
    <w:p w14:paraId="5263F1EA" w14:textId="77777777" w:rsidR="00000000" w:rsidRDefault="00272B7E">
      <w:pPr>
        <w:pStyle w:val="T1"/>
        <w:jc w:val="left"/>
        <w:rPr>
          <w:lang w:val="nl-NL"/>
        </w:rPr>
      </w:pPr>
    </w:p>
    <w:p w14:paraId="5F448D80" w14:textId="77777777" w:rsidR="00000000" w:rsidRDefault="00272B7E">
      <w:pPr>
        <w:pStyle w:val="T1"/>
        <w:jc w:val="left"/>
        <w:rPr>
          <w:lang w:val="nl-NL"/>
        </w:rPr>
      </w:pPr>
      <w:r>
        <w:rPr>
          <w:lang w:val="nl-NL"/>
        </w:rPr>
        <w:t>Manuaalomvang</w:t>
      </w:r>
    </w:p>
    <w:p w14:paraId="63F54C20" w14:textId="77777777" w:rsidR="00000000" w:rsidRDefault="00272B7E">
      <w:pPr>
        <w:pStyle w:val="T1"/>
        <w:jc w:val="left"/>
        <w:rPr>
          <w:vertAlign w:val="superscript"/>
          <w:lang w:val="nl-NL"/>
        </w:rPr>
      </w:pPr>
      <w:proofErr w:type="spellStart"/>
      <w:r>
        <w:rPr>
          <w:lang w:val="nl-NL"/>
        </w:rPr>
        <w:t>C-f</w:t>
      </w:r>
      <w:r>
        <w:rPr>
          <w:vertAlign w:val="superscript"/>
          <w:lang w:val="nl-NL"/>
        </w:rPr>
        <w:t>3</w:t>
      </w:r>
      <w:proofErr w:type="spellEnd"/>
    </w:p>
    <w:p w14:paraId="547665A7" w14:textId="77777777" w:rsidR="00000000" w:rsidRDefault="00272B7E">
      <w:pPr>
        <w:pStyle w:val="T1"/>
        <w:jc w:val="left"/>
        <w:rPr>
          <w:lang w:val="nl-NL"/>
        </w:rPr>
      </w:pPr>
      <w:r>
        <w:rPr>
          <w:lang w:val="nl-NL"/>
        </w:rPr>
        <w:t>Pedaalomvang</w:t>
      </w:r>
    </w:p>
    <w:p w14:paraId="5D26A570" w14:textId="77777777" w:rsidR="00000000" w:rsidRDefault="00272B7E">
      <w:pPr>
        <w:pStyle w:val="T1"/>
        <w:jc w:val="left"/>
        <w:rPr>
          <w:vertAlign w:val="superscript"/>
          <w:lang w:val="nl-NL"/>
        </w:rPr>
      </w:pPr>
      <w:proofErr w:type="spellStart"/>
      <w:r>
        <w:rPr>
          <w:lang w:val="nl-NL"/>
        </w:rPr>
        <w:t>C-d</w:t>
      </w:r>
      <w:r>
        <w:rPr>
          <w:vertAlign w:val="superscript"/>
          <w:lang w:val="nl-NL"/>
        </w:rPr>
        <w:t>1</w:t>
      </w:r>
      <w:proofErr w:type="spellEnd"/>
    </w:p>
    <w:p w14:paraId="2EA59780" w14:textId="77777777" w:rsidR="00000000" w:rsidRDefault="00272B7E">
      <w:pPr>
        <w:pStyle w:val="T1"/>
        <w:jc w:val="left"/>
        <w:rPr>
          <w:lang w:val="nl-NL"/>
        </w:rPr>
      </w:pPr>
    </w:p>
    <w:p w14:paraId="21B1CCDD" w14:textId="77777777" w:rsidR="00000000" w:rsidRDefault="00272B7E">
      <w:pPr>
        <w:pStyle w:val="T1"/>
        <w:jc w:val="left"/>
        <w:rPr>
          <w:lang w:val="nl-NL"/>
        </w:rPr>
      </w:pPr>
      <w:r>
        <w:rPr>
          <w:lang w:val="nl-NL"/>
        </w:rPr>
        <w:t>Windvoorziening</w:t>
      </w:r>
    </w:p>
    <w:p w14:paraId="3D0CF913" w14:textId="77777777" w:rsidR="00000000" w:rsidRDefault="00272B7E">
      <w:pPr>
        <w:pStyle w:val="T1"/>
        <w:jc w:val="left"/>
        <w:rPr>
          <w:lang w:val="nl-NL"/>
        </w:rPr>
      </w:pPr>
      <w:r>
        <w:rPr>
          <w:lang w:val="nl-NL"/>
        </w:rPr>
        <w:t>magazijnbalg met twee schepbalgen (1866)</w:t>
      </w:r>
    </w:p>
    <w:p w14:paraId="35BC2FFC" w14:textId="77777777" w:rsidR="00000000" w:rsidRDefault="00272B7E">
      <w:pPr>
        <w:pStyle w:val="T1"/>
        <w:jc w:val="left"/>
        <w:rPr>
          <w:lang w:val="nl-NL"/>
        </w:rPr>
      </w:pPr>
      <w:r>
        <w:rPr>
          <w:lang w:val="nl-NL"/>
        </w:rPr>
        <w:t>Winddruk</w:t>
      </w:r>
    </w:p>
    <w:p w14:paraId="0F89A779" w14:textId="77777777" w:rsidR="00000000" w:rsidRDefault="00272B7E">
      <w:pPr>
        <w:pStyle w:val="T1"/>
        <w:jc w:val="left"/>
        <w:rPr>
          <w:lang w:val="nl-NL"/>
        </w:rPr>
      </w:pPr>
      <w:r>
        <w:rPr>
          <w:lang w:val="nl-NL"/>
        </w:rPr>
        <w:t>86 mm</w:t>
      </w:r>
    </w:p>
    <w:p w14:paraId="2EEA8707" w14:textId="77777777" w:rsidR="00000000" w:rsidRDefault="00272B7E">
      <w:pPr>
        <w:pStyle w:val="T1"/>
        <w:jc w:val="left"/>
        <w:rPr>
          <w:lang w:val="nl-NL"/>
        </w:rPr>
      </w:pPr>
    </w:p>
    <w:p w14:paraId="764AE89D" w14:textId="77777777" w:rsidR="00000000" w:rsidRDefault="00272B7E">
      <w:pPr>
        <w:pStyle w:val="T1"/>
        <w:jc w:val="left"/>
        <w:rPr>
          <w:lang w:val="nl-NL"/>
        </w:rPr>
      </w:pPr>
      <w:r>
        <w:rPr>
          <w:lang w:val="nl-NL"/>
        </w:rPr>
        <w:t xml:space="preserve">Plaats </w:t>
      </w:r>
      <w:proofErr w:type="spellStart"/>
      <w:r>
        <w:rPr>
          <w:lang w:val="nl-NL"/>
        </w:rPr>
        <w:t>klaviatuur</w:t>
      </w:r>
      <w:proofErr w:type="spellEnd"/>
    </w:p>
    <w:p w14:paraId="32CABD68" w14:textId="77777777" w:rsidR="00000000" w:rsidRDefault="00272B7E">
      <w:pPr>
        <w:pStyle w:val="T1"/>
        <w:jc w:val="left"/>
        <w:rPr>
          <w:lang w:val="nl-NL"/>
        </w:rPr>
      </w:pPr>
      <w:r>
        <w:rPr>
          <w:lang w:val="nl-NL"/>
        </w:rPr>
        <w:t>rechterzijde</w:t>
      </w:r>
    </w:p>
    <w:p w14:paraId="26D107B0" w14:textId="77777777" w:rsidR="00000000" w:rsidRDefault="00272B7E">
      <w:pPr>
        <w:pStyle w:val="T1"/>
        <w:jc w:val="left"/>
        <w:rPr>
          <w:lang w:val="nl-NL"/>
        </w:rPr>
      </w:pPr>
    </w:p>
    <w:p w14:paraId="3C20BAA9" w14:textId="77777777" w:rsidR="00000000" w:rsidRDefault="00272B7E">
      <w:pPr>
        <w:pStyle w:val="Heading2"/>
        <w:rPr>
          <w:i w:val="0"/>
          <w:iCs/>
        </w:rPr>
      </w:pPr>
      <w:r>
        <w:rPr>
          <w:i w:val="0"/>
          <w:iCs/>
        </w:rPr>
        <w:t>Bijzonderheden</w:t>
      </w:r>
    </w:p>
    <w:p w14:paraId="4EA5C96C" w14:textId="77777777" w:rsidR="00000000" w:rsidRDefault="00272B7E">
      <w:pPr>
        <w:pStyle w:val="T1"/>
        <w:jc w:val="left"/>
        <w:rPr>
          <w:lang w:val="nl-NL"/>
        </w:rPr>
      </w:pPr>
    </w:p>
    <w:p w14:paraId="492D20E1" w14:textId="77777777" w:rsidR="00000000" w:rsidRDefault="00272B7E">
      <w:pPr>
        <w:pStyle w:val="T1"/>
        <w:jc w:val="left"/>
        <w:rPr>
          <w:lang w:val="nl-NL"/>
        </w:rPr>
      </w:pPr>
      <w:r>
        <w:rPr>
          <w:lang w:val="nl-NL"/>
        </w:rPr>
        <w:t>Deling B/D tussen h en c</w:t>
      </w:r>
      <w:r>
        <w:rPr>
          <w:vertAlign w:val="superscript"/>
          <w:lang w:val="nl-NL"/>
        </w:rPr>
        <w:t>1</w:t>
      </w:r>
      <w:r>
        <w:rPr>
          <w:lang w:val="nl-NL"/>
        </w:rPr>
        <w:t>.</w:t>
      </w:r>
    </w:p>
    <w:p w14:paraId="6353401D" w14:textId="77777777" w:rsidR="00000000" w:rsidRDefault="00272B7E">
      <w:pPr>
        <w:pStyle w:val="T1"/>
        <w:jc w:val="left"/>
        <w:rPr>
          <w:lang w:val="nl-NL"/>
        </w:rPr>
      </w:pPr>
      <w:r>
        <w:rPr>
          <w:lang w:val="nl-NL"/>
        </w:rPr>
        <w:t>De regis</w:t>
      </w:r>
      <w:r>
        <w:rPr>
          <w:lang w:val="nl-NL"/>
        </w:rPr>
        <w:t>terknoppen van HW en NW zijn in een doorlopende horizontale rij boven de lessenaarbak geplaatst. De knoppen voor de pedaalstemmen en de werktuiglijke registers bevinden zich naast de bakstukken. De registeropschriften zijn op witte porseleinen plaatjes, be</w:t>
      </w:r>
      <w:r>
        <w:rPr>
          <w:lang w:val="nl-NL"/>
        </w:rPr>
        <w:t>vestigd op de knoppen, aangebracht.</w:t>
      </w:r>
    </w:p>
    <w:p w14:paraId="0BCF735A" w14:textId="77777777" w:rsidR="00000000" w:rsidRDefault="00272B7E">
      <w:pPr>
        <w:pStyle w:val="T1"/>
        <w:jc w:val="left"/>
        <w:rPr>
          <w:lang w:val="nl-NL"/>
        </w:rPr>
      </w:pPr>
      <w:r>
        <w:rPr>
          <w:lang w:val="nl-NL"/>
        </w:rPr>
        <w:t xml:space="preserve">Voor beide werken is een gecombineerde lade met dubbele ventielkast aanwezig. Het pijpwerk is als volgt opgesteld: C en Cis in het midden, het overige pijpwerk in hele tonen naar weerszijden aflopend. De lade voor het </w:t>
      </w:r>
      <w:proofErr w:type="spellStart"/>
      <w:r>
        <w:rPr>
          <w:lang w:val="nl-NL"/>
        </w:rPr>
        <w:t>Pe</w:t>
      </w:r>
      <w:r>
        <w:rPr>
          <w:lang w:val="nl-NL"/>
        </w:rPr>
        <w:t>d</w:t>
      </w:r>
      <w:proofErr w:type="spellEnd"/>
      <w:r>
        <w:rPr>
          <w:lang w:val="nl-NL"/>
        </w:rPr>
        <w:t xml:space="preserve"> is chromatisch ingedeeld, de kleine pijpen in tegenbeweging waarbij de </w:t>
      </w:r>
      <w:proofErr w:type="spellStart"/>
      <w:r>
        <w:rPr>
          <w:lang w:val="nl-NL"/>
        </w:rPr>
        <w:t>cancellen</w:t>
      </w:r>
      <w:proofErr w:type="spellEnd"/>
      <w:r>
        <w:rPr>
          <w:lang w:val="nl-NL"/>
        </w:rPr>
        <w:t xml:space="preserve"> van de grotere pijpen tussen die van de kleinere liggen.</w:t>
      </w:r>
    </w:p>
    <w:p w14:paraId="3088FCDE" w14:textId="77777777" w:rsidR="00000000" w:rsidRDefault="00272B7E">
      <w:pPr>
        <w:pStyle w:val="T1"/>
        <w:jc w:val="left"/>
        <w:rPr>
          <w:lang w:val="nl-NL"/>
        </w:rPr>
      </w:pPr>
      <w:r>
        <w:rPr>
          <w:lang w:val="nl-NL"/>
        </w:rPr>
        <w:t xml:space="preserve">Onder de gecombineerde windlade bevindt zich de magazijnbalg met twee schepbalgen. De </w:t>
      </w:r>
      <w:proofErr w:type="spellStart"/>
      <w:r>
        <w:rPr>
          <w:lang w:val="nl-NL"/>
        </w:rPr>
        <w:t>balans-trapinstallatie</w:t>
      </w:r>
      <w:proofErr w:type="spellEnd"/>
      <w:r>
        <w:rPr>
          <w:lang w:val="nl-NL"/>
        </w:rPr>
        <w:t xml:space="preserve"> is bewa</w:t>
      </w:r>
      <w:r>
        <w:rPr>
          <w:lang w:val="nl-NL"/>
        </w:rPr>
        <w:t>ard gebleven.</w:t>
      </w:r>
    </w:p>
    <w:p w14:paraId="12599AD5" w14:textId="77777777" w:rsidR="00000000" w:rsidRDefault="00272B7E">
      <w:pPr>
        <w:pStyle w:val="T1"/>
        <w:jc w:val="left"/>
        <w:rPr>
          <w:lang w:val="nl-NL"/>
        </w:rPr>
      </w:pPr>
      <w:r>
        <w:rPr>
          <w:lang w:val="nl-NL"/>
        </w:rPr>
        <w:t xml:space="preserve">De registers van het NW staan direct achter het front. De Holfluit 8' heeft gedekte eiken pijpen voor de tonen </w:t>
      </w:r>
      <w:proofErr w:type="spellStart"/>
      <w:r>
        <w:rPr>
          <w:lang w:val="nl-NL"/>
        </w:rPr>
        <w:t>C-H</w:t>
      </w:r>
      <w:proofErr w:type="spellEnd"/>
      <w:r>
        <w:rPr>
          <w:lang w:val="nl-NL"/>
        </w:rPr>
        <w:t xml:space="preserve">, het vervolg is van metaal. De Viola 8' is van tin en voorzien van </w:t>
      </w:r>
      <w:proofErr w:type="spellStart"/>
      <w:r>
        <w:rPr>
          <w:lang w:val="nl-NL"/>
        </w:rPr>
        <w:t>expressions</w:t>
      </w:r>
      <w:proofErr w:type="spellEnd"/>
      <w:r>
        <w:rPr>
          <w:lang w:val="nl-NL"/>
        </w:rPr>
        <w:t>. Het groot octaaf is voorzien van kastbaarden. D</w:t>
      </w:r>
      <w:r>
        <w:rPr>
          <w:lang w:val="nl-NL"/>
        </w:rPr>
        <w:t xml:space="preserve">e Fluit travers 8' is van </w:t>
      </w:r>
      <w:proofErr w:type="spellStart"/>
      <w:r>
        <w:rPr>
          <w:lang w:val="nl-NL"/>
        </w:rPr>
        <w:t>C-cis</w:t>
      </w:r>
      <w:proofErr w:type="spellEnd"/>
      <w:r>
        <w:rPr>
          <w:lang w:val="nl-NL"/>
        </w:rPr>
        <w:t xml:space="preserve"> gecombineerd met de Holfluit 8'. Het vervolg is van metaal en voorzien van boogvormige opsneden. </w:t>
      </w:r>
      <w:proofErr w:type="spellStart"/>
      <w:r>
        <w:rPr>
          <w:lang w:val="nl-NL"/>
        </w:rPr>
        <w:t>Expressions</w:t>
      </w:r>
      <w:proofErr w:type="spellEnd"/>
      <w:r>
        <w:rPr>
          <w:lang w:val="nl-NL"/>
        </w:rPr>
        <w:t xml:space="preserve"> zijn aanwezig van d-fis</w:t>
      </w:r>
      <w:r>
        <w:rPr>
          <w:vertAlign w:val="superscript"/>
          <w:lang w:val="nl-NL"/>
        </w:rPr>
        <w:t>2</w:t>
      </w:r>
      <w:r>
        <w:rPr>
          <w:lang w:val="nl-NL"/>
        </w:rPr>
        <w:t xml:space="preserve">, het vervolg is </w:t>
      </w:r>
      <w:proofErr w:type="spellStart"/>
      <w:r>
        <w:rPr>
          <w:lang w:val="nl-NL"/>
        </w:rPr>
        <w:t>overblazend</w:t>
      </w:r>
      <w:proofErr w:type="spellEnd"/>
      <w:r>
        <w:rPr>
          <w:lang w:val="nl-NL"/>
        </w:rPr>
        <w:t xml:space="preserve">. </w:t>
      </w:r>
      <w:proofErr w:type="spellStart"/>
      <w:r>
        <w:rPr>
          <w:lang w:val="nl-NL"/>
        </w:rPr>
        <w:t>C-h</w:t>
      </w:r>
      <w:r>
        <w:rPr>
          <w:vertAlign w:val="superscript"/>
          <w:lang w:val="nl-NL"/>
        </w:rPr>
        <w:t>1</w:t>
      </w:r>
      <w:proofErr w:type="spellEnd"/>
      <w:r>
        <w:rPr>
          <w:lang w:val="nl-NL"/>
        </w:rPr>
        <w:t xml:space="preserve"> van de Roerfluit 4' zijn gedekt en voorzien van uitwendi</w:t>
      </w:r>
      <w:r>
        <w:rPr>
          <w:lang w:val="nl-NL"/>
        </w:rPr>
        <w:t>ge roeren, het vervolg is conisch, open.</w:t>
      </w:r>
    </w:p>
    <w:p w14:paraId="12958A1D" w14:textId="77777777" w:rsidR="00000000" w:rsidRDefault="00272B7E">
      <w:pPr>
        <w:pStyle w:val="T1"/>
        <w:jc w:val="left"/>
        <w:rPr>
          <w:lang w:val="nl-NL"/>
        </w:rPr>
      </w:pPr>
      <w:proofErr w:type="spellStart"/>
      <w:r>
        <w:rPr>
          <w:lang w:val="nl-NL"/>
        </w:rPr>
        <w:t>C-h</w:t>
      </w:r>
      <w:proofErr w:type="spellEnd"/>
      <w:r>
        <w:rPr>
          <w:lang w:val="nl-NL"/>
        </w:rPr>
        <w:t xml:space="preserve"> van de Bourdon 16' (HW) zijn van eiken, gedekt. Het vervolg staat op de lade en is vanaf c</w:t>
      </w:r>
      <w:r>
        <w:rPr>
          <w:vertAlign w:val="superscript"/>
          <w:lang w:val="nl-NL"/>
        </w:rPr>
        <w:t>1</w:t>
      </w:r>
      <w:r>
        <w:rPr>
          <w:lang w:val="nl-NL"/>
        </w:rPr>
        <w:t xml:space="preserve"> van metaal. De </w:t>
      </w:r>
      <w:proofErr w:type="spellStart"/>
      <w:r>
        <w:rPr>
          <w:lang w:val="nl-NL"/>
        </w:rPr>
        <w:t>Prestant</w:t>
      </w:r>
      <w:proofErr w:type="spellEnd"/>
      <w:r>
        <w:rPr>
          <w:lang w:val="nl-NL"/>
        </w:rPr>
        <w:t xml:space="preserve"> 8' staat van </w:t>
      </w:r>
      <w:proofErr w:type="spellStart"/>
      <w:r>
        <w:rPr>
          <w:lang w:val="nl-NL"/>
        </w:rPr>
        <w:t>D-f</w:t>
      </w:r>
      <w:proofErr w:type="spellEnd"/>
      <w:r>
        <w:rPr>
          <w:lang w:val="nl-NL"/>
        </w:rPr>
        <w:t xml:space="preserve"> in het front (tin), C en Cis zijn afgevoerd naar klosjes achter de frontstijle</w:t>
      </w:r>
      <w:r>
        <w:rPr>
          <w:lang w:val="nl-NL"/>
        </w:rPr>
        <w:t xml:space="preserve">n van het middenveld. De frontpijpen zijn van tin. </w:t>
      </w:r>
      <w:proofErr w:type="spellStart"/>
      <w:r>
        <w:rPr>
          <w:lang w:val="nl-NL"/>
        </w:rPr>
        <w:t>C-e</w:t>
      </w:r>
      <w:r>
        <w:rPr>
          <w:vertAlign w:val="superscript"/>
          <w:lang w:val="nl-NL"/>
        </w:rPr>
        <w:t>2</w:t>
      </w:r>
      <w:proofErr w:type="spellEnd"/>
      <w:r>
        <w:rPr>
          <w:lang w:val="nl-NL"/>
        </w:rPr>
        <w:t xml:space="preserve"> zijn voorzien van </w:t>
      </w:r>
      <w:proofErr w:type="spellStart"/>
      <w:r>
        <w:rPr>
          <w:lang w:val="nl-NL"/>
        </w:rPr>
        <w:t>expressions</w:t>
      </w:r>
      <w:proofErr w:type="spellEnd"/>
      <w:r>
        <w:rPr>
          <w:lang w:val="nl-NL"/>
        </w:rPr>
        <w:t xml:space="preserve">. Het groot octaaf van de Roerfluit 8' is van eiken, gedekt. Het vervolg is van metaal en voorzien van uitwendige roeren. De Octaaf 4' is geheel van metaal en van </w:t>
      </w:r>
      <w:proofErr w:type="spellStart"/>
      <w:r>
        <w:rPr>
          <w:lang w:val="nl-NL"/>
        </w:rPr>
        <w:t>C-e</w:t>
      </w:r>
      <w:r>
        <w:rPr>
          <w:vertAlign w:val="superscript"/>
          <w:lang w:val="nl-NL"/>
        </w:rPr>
        <w:t>1</w:t>
      </w:r>
      <w:proofErr w:type="spellEnd"/>
      <w:r>
        <w:rPr>
          <w:lang w:val="nl-NL"/>
        </w:rPr>
        <w:t xml:space="preserve"> voo</w:t>
      </w:r>
      <w:r>
        <w:rPr>
          <w:lang w:val="nl-NL"/>
        </w:rPr>
        <w:t xml:space="preserve">rzien van </w:t>
      </w:r>
      <w:proofErr w:type="spellStart"/>
      <w:r>
        <w:rPr>
          <w:lang w:val="nl-NL"/>
        </w:rPr>
        <w:t>expressions</w:t>
      </w:r>
      <w:proofErr w:type="spellEnd"/>
      <w:r>
        <w:rPr>
          <w:lang w:val="nl-NL"/>
        </w:rPr>
        <w:t xml:space="preserve">. De Fluit 4' heeft van </w:t>
      </w:r>
      <w:proofErr w:type="spellStart"/>
      <w:r>
        <w:rPr>
          <w:lang w:val="nl-NL"/>
        </w:rPr>
        <w:t>C-h</w:t>
      </w:r>
      <w:r>
        <w:rPr>
          <w:vertAlign w:val="superscript"/>
          <w:lang w:val="nl-NL"/>
        </w:rPr>
        <w:t>1</w:t>
      </w:r>
      <w:proofErr w:type="spellEnd"/>
      <w:r>
        <w:rPr>
          <w:lang w:val="nl-NL"/>
        </w:rPr>
        <w:t xml:space="preserve"> uitwendige roeren, c</w:t>
      </w:r>
      <w:r>
        <w:rPr>
          <w:vertAlign w:val="superscript"/>
          <w:lang w:val="nl-NL"/>
        </w:rPr>
        <w:t>2</w:t>
      </w:r>
      <w:r>
        <w:rPr>
          <w:lang w:val="nl-NL"/>
        </w:rPr>
        <w:t>-f</w:t>
      </w:r>
      <w:r>
        <w:rPr>
          <w:vertAlign w:val="superscript"/>
          <w:lang w:val="nl-NL"/>
        </w:rPr>
        <w:t>3</w:t>
      </w:r>
      <w:r>
        <w:rPr>
          <w:lang w:val="nl-NL"/>
        </w:rPr>
        <w:t xml:space="preserve"> zijn conisch, open. De Octaaf 2' </w:t>
      </w:r>
      <w:r>
        <w:rPr>
          <w:lang w:val="nl-NL"/>
        </w:rPr>
        <w:lastRenderedPageBreak/>
        <w:t xml:space="preserve">is van </w:t>
      </w:r>
      <w:proofErr w:type="spellStart"/>
      <w:r>
        <w:rPr>
          <w:lang w:val="nl-NL"/>
        </w:rPr>
        <w:t>C-e</w:t>
      </w:r>
      <w:proofErr w:type="spellEnd"/>
      <w:r>
        <w:rPr>
          <w:lang w:val="nl-NL"/>
        </w:rPr>
        <w:t xml:space="preserve"> voorzien van </w:t>
      </w:r>
      <w:proofErr w:type="spellStart"/>
      <w:r>
        <w:rPr>
          <w:lang w:val="nl-NL"/>
        </w:rPr>
        <w:t>expressions</w:t>
      </w:r>
      <w:proofErr w:type="spellEnd"/>
      <w:r>
        <w:rPr>
          <w:lang w:val="nl-NL"/>
        </w:rPr>
        <w:t xml:space="preserve">. De discant is </w:t>
      </w:r>
      <w:proofErr w:type="spellStart"/>
      <w:r>
        <w:rPr>
          <w:lang w:val="nl-NL"/>
        </w:rPr>
        <w:t>overblazend</w:t>
      </w:r>
      <w:proofErr w:type="spellEnd"/>
      <w:r>
        <w:rPr>
          <w:lang w:val="nl-NL"/>
        </w:rPr>
        <w:t xml:space="preserve"> en voorzien van boogvormige opsneden. De Trompet 8' heeft metalen </w:t>
      </w:r>
      <w:proofErr w:type="spellStart"/>
      <w:r>
        <w:rPr>
          <w:lang w:val="nl-NL"/>
        </w:rPr>
        <w:t>stevels</w:t>
      </w:r>
      <w:proofErr w:type="spellEnd"/>
      <w:r>
        <w:rPr>
          <w:lang w:val="nl-NL"/>
        </w:rPr>
        <w:t xml:space="preserve">, koppen en </w:t>
      </w:r>
      <w:r>
        <w:rPr>
          <w:lang w:val="nl-NL"/>
        </w:rPr>
        <w:t xml:space="preserve">bekers. De kelen en tongen zijn van messing, evenals de band om de </w:t>
      </w:r>
      <w:proofErr w:type="spellStart"/>
      <w:r>
        <w:rPr>
          <w:lang w:val="nl-NL"/>
        </w:rPr>
        <w:t>stevels</w:t>
      </w:r>
      <w:proofErr w:type="spellEnd"/>
      <w:r>
        <w:rPr>
          <w:lang w:val="nl-NL"/>
        </w:rPr>
        <w:t>.</w:t>
      </w:r>
    </w:p>
    <w:p w14:paraId="0DE03EE0" w14:textId="77777777" w:rsidR="00272B7E" w:rsidRDefault="00272B7E">
      <w:pPr>
        <w:pStyle w:val="T1"/>
        <w:jc w:val="left"/>
        <w:rPr>
          <w:lang w:val="nl-NL"/>
        </w:rPr>
      </w:pPr>
      <w:r>
        <w:rPr>
          <w:lang w:val="nl-NL"/>
        </w:rPr>
        <w:t>De Bourdon 16' (</w:t>
      </w:r>
      <w:proofErr w:type="spellStart"/>
      <w:r>
        <w:rPr>
          <w:lang w:val="nl-NL"/>
        </w:rPr>
        <w:t>Ped</w:t>
      </w:r>
      <w:proofErr w:type="spellEnd"/>
      <w:r>
        <w:rPr>
          <w:lang w:val="nl-NL"/>
        </w:rPr>
        <w:t xml:space="preserve">) is van </w:t>
      </w:r>
      <w:proofErr w:type="spellStart"/>
      <w:r>
        <w:rPr>
          <w:lang w:val="nl-NL"/>
        </w:rPr>
        <w:t>C-h</w:t>
      </w:r>
      <w:proofErr w:type="spellEnd"/>
      <w:r>
        <w:rPr>
          <w:lang w:val="nl-NL"/>
        </w:rPr>
        <w:t xml:space="preserve"> gecombineerd met de Bourdon 16' van het </w:t>
      </w:r>
      <w:proofErr w:type="spellStart"/>
      <w:r>
        <w:rPr>
          <w:lang w:val="nl-NL"/>
        </w:rPr>
        <w:t>HW</w:t>
      </w:r>
      <w:proofErr w:type="spellEnd"/>
      <w:r>
        <w:rPr>
          <w:lang w:val="nl-NL"/>
        </w:rPr>
        <w:t xml:space="preserve">, de overige pijpen zijn van eiken (gedekt). De </w:t>
      </w:r>
      <w:proofErr w:type="spellStart"/>
      <w:r>
        <w:rPr>
          <w:lang w:val="nl-NL"/>
        </w:rPr>
        <w:t>Violon</w:t>
      </w:r>
      <w:proofErr w:type="spellEnd"/>
      <w:r>
        <w:rPr>
          <w:lang w:val="nl-NL"/>
        </w:rPr>
        <w:t xml:space="preserve"> 8' is van metaal en in het groot octaaf voorzien va</w:t>
      </w:r>
      <w:r>
        <w:rPr>
          <w:lang w:val="nl-NL"/>
        </w:rPr>
        <w:t xml:space="preserve">n kastbaarden. Alle pijpen zijn voorzien van </w:t>
      </w:r>
      <w:proofErr w:type="spellStart"/>
      <w:r>
        <w:rPr>
          <w:lang w:val="nl-NL"/>
        </w:rPr>
        <w:t>expressions</w:t>
      </w:r>
      <w:proofErr w:type="spellEnd"/>
      <w:r>
        <w:rPr>
          <w:lang w:val="nl-NL"/>
        </w:rPr>
        <w:t>.</w:t>
      </w:r>
    </w:p>
    <w:sectPr w:rsidR="00272B7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CE"/>
    <w:rsid w:val="001665CE"/>
    <w:rsid w:val="0027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F0F5A2"/>
  <w15:chartTrackingRefBased/>
  <w15:docId w15:val="{035748F7-8F2F-C548-8205-5C19C873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1002</Words>
  <Characters>5712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Culemborg / 1861</vt:lpstr>
    </vt:vector>
  </TitlesOfParts>
  <Company>NIvO</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Culemborg / 1861</dc:title>
  <dc:subject/>
  <dc:creator>WS1</dc:creator>
  <cp:keywords/>
  <dc:description/>
  <cp:lastModifiedBy>Eline J Duijsens</cp:lastModifiedBy>
  <cp:revision>2</cp:revision>
  <dcterms:created xsi:type="dcterms:W3CDTF">2021-09-20T12:41:00Z</dcterms:created>
  <dcterms:modified xsi:type="dcterms:W3CDTF">2021-09-20T12:41:00Z</dcterms:modified>
</cp:coreProperties>
</file>