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BF38" w14:textId="77777777" w:rsidR="00000000" w:rsidRDefault="00C90BA2">
      <w:pPr>
        <w:pStyle w:val="Heading1"/>
      </w:pPr>
      <w:bookmarkStart w:id="0" w:name="_GoBack"/>
      <w:bookmarkEnd w:id="0"/>
      <w:r>
        <w:t>Tolbert / 1867</w:t>
      </w:r>
    </w:p>
    <w:p w14:paraId="2026A71B" w14:textId="77777777" w:rsidR="00000000" w:rsidRDefault="00C90BA2">
      <w:pPr>
        <w:pStyle w:val="Heading2"/>
        <w:rPr>
          <w:i w:val="0"/>
          <w:iCs/>
        </w:rPr>
      </w:pPr>
      <w:r>
        <w:rPr>
          <w:i w:val="0"/>
          <w:iCs/>
        </w:rPr>
        <w:t>Voormalige Hervormde Kerk</w:t>
      </w:r>
    </w:p>
    <w:p w14:paraId="05E57DEB" w14:textId="77777777" w:rsidR="00000000" w:rsidRDefault="00C90BA2">
      <w:pPr>
        <w:pStyle w:val="T1"/>
        <w:jc w:val="left"/>
        <w:rPr>
          <w:lang w:val="nl-NL"/>
        </w:rPr>
      </w:pPr>
    </w:p>
    <w:p w14:paraId="501C624F" w14:textId="77777777" w:rsidR="00000000" w:rsidRDefault="00C90BA2">
      <w:pPr>
        <w:pStyle w:val="T1"/>
        <w:jc w:val="left"/>
        <w:rPr>
          <w:i/>
          <w:iCs/>
          <w:lang w:val="nl-NL"/>
        </w:rPr>
      </w:pPr>
      <w:r>
        <w:rPr>
          <w:i/>
          <w:iCs/>
          <w:lang w:val="nl-NL"/>
        </w:rPr>
        <w:t xml:space="preserve">De kerk bestaat uit een </w:t>
      </w:r>
      <w:proofErr w:type="spellStart"/>
      <w:r>
        <w:rPr>
          <w:i/>
          <w:iCs/>
          <w:lang w:val="nl-NL"/>
        </w:rPr>
        <w:t>eenbeukig</w:t>
      </w:r>
      <w:proofErr w:type="spellEnd"/>
      <w:r>
        <w:rPr>
          <w:i/>
          <w:iCs/>
          <w:lang w:val="nl-NL"/>
        </w:rPr>
        <w:t xml:space="preserve"> schip uit de 14e eeuw, dat oorspronkelijk overwelfd was, en een smaller en lager koor uit de 13e eeuw. Toren waarvan het benedendeel eveneens uit de 13e eeuw stamt en waarvan het b</w:t>
      </w:r>
      <w:r>
        <w:rPr>
          <w:i/>
          <w:iCs/>
          <w:lang w:val="nl-NL"/>
        </w:rPr>
        <w:t>ovendeel met zadeldak omstreeks 1600 tot stand kwam. In het schip thans een vlak houten plafond uit de 19e eeuw. In de kerk enige 18e-eeuwse banken.</w:t>
      </w:r>
    </w:p>
    <w:p w14:paraId="6BF4448B" w14:textId="77777777" w:rsidR="00000000" w:rsidRDefault="00C90BA2">
      <w:pPr>
        <w:pStyle w:val="T1"/>
        <w:jc w:val="left"/>
        <w:rPr>
          <w:lang w:val="nl-NL"/>
        </w:rPr>
      </w:pPr>
    </w:p>
    <w:p w14:paraId="14F66C27" w14:textId="77777777" w:rsidR="00000000" w:rsidRDefault="00C90BA2">
      <w:pPr>
        <w:pStyle w:val="T1"/>
        <w:jc w:val="left"/>
        <w:rPr>
          <w:lang w:val="nl-NL"/>
        </w:rPr>
      </w:pPr>
      <w:r>
        <w:rPr>
          <w:lang w:val="nl-NL"/>
        </w:rPr>
        <w:t>Kas: 1867</w:t>
      </w:r>
    </w:p>
    <w:p w14:paraId="4C9FDE1F" w14:textId="77777777" w:rsidR="00000000" w:rsidRDefault="00C90BA2">
      <w:pPr>
        <w:pStyle w:val="T1"/>
        <w:jc w:val="left"/>
        <w:rPr>
          <w:lang w:val="nl-NL"/>
        </w:rPr>
      </w:pPr>
    </w:p>
    <w:p w14:paraId="2C192FD1" w14:textId="77777777" w:rsidR="00000000" w:rsidRDefault="00C90BA2">
      <w:pPr>
        <w:pStyle w:val="Heading2"/>
        <w:rPr>
          <w:i w:val="0"/>
          <w:iCs/>
        </w:rPr>
      </w:pPr>
      <w:r>
        <w:rPr>
          <w:i w:val="0"/>
          <w:iCs/>
        </w:rPr>
        <w:t>Kunsthistorische aspecten</w:t>
      </w:r>
    </w:p>
    <w:p w14:paraId="5D4C359F" w14:textId="77777777" w:rsidR="00000000" w:rsidRDefault="00C90BA2">
      <w:pPr>
        <w:pStyle w:val="T2Kunst"/>
        <w:jc w:val="left"/>
        <w:rPr>
          <w:lang w:val="nl-NL"/>
        </w:rPr>
      </w:pPr>
      <w:r>
        <w:rPr>
          <w:lang w:val="nl-NL"/>
        </w:rPr>
        <w:t xml:space="preserve">Het oudst bekende voorbeeld in het oeuvre van Petrus van </w:t>
      </w:r>
      <w:proofErr w:type="spellStart"/>
      <w:r>
        <w:rPr>
          <w:lang w:val="nl-NL"/>
        </w:rPr>
        <w:t>Oeckelen</w:t>
      </w:r>
      <w:proofErr w:type="spellEnd"/>
      <w:r>
        <w:rPr>
          <w:lang w:val="nl-NL"/>
        </w:rPr>
        <w:t xml:space="preserve"> van</w:t>
      </w:r>
      <w:r>
        <w:rPr>
          <w:lang w:val="nl-NL"/>
        </w:rPr>
        <w:t xml:space="preserve"> een eenvoudig vijfdelig orgelfront. Het omvat een ronde middentoren van vijf pijpen, gedeelde, even geholde tussenvelden met tegengesteld </w:t>
      </w:r>
      <w:proofErr w:type="spellStart"/>
      <w:r>
        <w:rPr>
          <w:lang w:val="nl-NL"/>
        </w:rPr>
        <w:t>labiumverloop</w:t>
      </w:r>
      <w:proofErr w:type="spellEnd"/>
      <w:r>
        <w:rPr>
          <w:lang w:val="nl-NL"/>
        </w:rPr>
        <w:t xml:space="preserve"> en ronde zijtorens met vijf pijpen. De labia in de benedenvelden lopen flauw naar het midden af, die in</w:t>
      </w:r>
      <w:r>
        <w:rPr>
          <w:lang w:val="nl-NL"/>
        </w:rPr>
        <w:t xml:space="preserve"> de bovenvelden hebben een bijna horizontaal verloop. De tussenlijsten in de velden lopen, zoals meestal bij Van </w:t>
      </w:r>
      <w:proofErr w:type="spellStart"/>
      <w:r>
        <w:rPr>
          <w:lang w:val="nl-NL"/>
        </w:rPr>
        <w:t>Oeckelen</w:t>
      </w:r>
      <w:proofErr w:type="spellEnd"/>
      <w:r>
        <w:rPr>
          <w:lang w:val="nl-NL"/>
        </w:rPr>
        <w:t xml:space="preserve">, naar het midden op. Minder gebruikelijk is het dat hun verloop geen verband houdt met de </w:t>
      </w:r>
      <w:proofErr w:type="spellStart"/>
      <w:r>
        <w:rPr>
          <w:lang w:val="nl-NL"/>
        </w:rPr>
        <w:t>labiumlijnen</w:t>
      </w:r>
      <w:proofErr w:type="spellEnd"/>
      <w:r>
        <w:rPr>
          <w:lang w:val="nl-NL"/>
        </w:rPr>
        <w:t>.</w:t>
      </w:r>
    </w:p>
    <w:p w14:paraId="4FB206A7" w14:textId="77777777" w:rsidR="00000000" w:rsidRDefault="00C90BA2">
      <w:pPr>
        <w:pStyle w:val="T2Kunst"/>
        <w:jc w:val="left"/>
        <w:rPr>
          <w:lang w:val="nl-NL"/>
        </w:rPr>
      </w:pPr>
      <w:r>
        <w:rPr>
          <w:lang w:val="nl-NL"/>
        </w:rPr>
        <w:t>De decoratie vertoont weer ver</w:t>
      </w:r>
      <w:r>
        <w:rPr>
          <w:lang w:val="nl-NL"/>
        </w:rPr>
        <w:t xml:space="preserve">schillende typerende Van </w:t>
      </w:r>
      <w:proofErr w:type="spellStart"/>
      <w:r>
        <w:rPr>
          <w:lang w:val="nl-NL"/>
        </w:rPr>
        <w:t>Oeckelen-trekjes</w:t>
      </w:r>
      <w:proofErr w:type="spellEnd"/>
      <w:r>
        <w:rPr>
          <w:lang w:val="nl-NL"/>
        </w:rPr>
        <w:t xml:space="preserve">. De opgelegde lijsten op de stijlen, die in </w:t>
      </w:r>
      <w:proofErr w:type="spellStart"/>
      <w:r>
        <w:rPr>
          <w:lang w:val="nl-NL"/>
        </w:rPr>
        <w:t>Maurik</w:t>
      </w:r>
      <w:proofErr w:type="spellEnd"/>
      <w:r>
        <w:rPr>
          <w:lang w:val="nl-NL"/>
        </w:rPr>
        <w:t xml:space="preserve"> achterwege waren gebleven, zijn hier weer wel te zien, zij het zonder de voor Van </w:t>
      </w:r>
      <w:proofErr w:type="spellStart"/>
      <w:r>
        <w:rPr>
          <w:lang w:val="nl-NL"/>
        </w:rPr>
        <w:t>Oeckelen</w:t>
      </w:r>
      <w:proofErr w:type="spellEnd"/>
      <w:r>
        <w:rPr>
          <w:lang w:val="nl-NL"/>
        </w:rPr>
        <w:t xml:space="preserve"> zo kenmerkende </w:t>
      </w:r>
      <w:proofErr w:type="spellStart"/>
      <w:r>
        <w:rPr>
          <w:lang w:val="nl-NL"/>
        </w:rPr>
        <w:t>driepasboogjes</w:t>
      </w:r>
      <w:proofErr w:type="spellEnd"/>
      <w:r>
        <w:rPr>
          <w:lang w:val="nl-NL"/>
        </w:rPr>
        <w:t>. De profielen van de torenkappen zijn tame</w:t>
      </w:r>
      <w:r>
        <w:rPr>
          <w:lang w:val="nl-NL"/>
        </w:rPr>
        <w:t xml:space="preserve">lijk rijk. Evenals in Oude </w:t>
      </w:r>
      <w:proofErr w:type="spellStart"/>
      <w:r>
        <w:rPr>
          <w:lang w:val="nl-NL"/>
        </w:rPr>
        <w:t>Pekela</w:t>
      </w:r>
      <w:proofErr w:type="spellEnd"/>
      <w:r>
        <w:rPr>
          <w:lang w:val="nl-NL"/>
        </w:rPr>
        <w:t xml:space="preserve"> en </w:t>
      </w:r>
      <w:proofErr w:type="spellStart"/>
      <w:r>
        <w:rPr>
          <w:lang w:val="nl-NL"/>
        </w:rPr>
        <w:t>Maurik</w:t>
      </w:r>
      <w:proofErr w:type="spellEnd"/>
      <w:r>
        <w:rPr>
          <w:lang w:val="nl-NL"/>
        </w:rPr>
        <w:t xml:space="preserve"> is de decoratie aan de pijpvoeten zeer bescheiden van volume. Bij de middentoren ziet men daar twee golfranken die elkaar in het midden ontmoeten bij een bladmotief dat herinnert aan een Franse lelie. Bij de zijt</w:t>
      </w:r>
      <w:r>
        <w:rPr>
          <w:lang w:val="nl-NL"/>
        </w:rPr>
        <w:t xml:space="preserve">orens eveneens golfranken, hier met twee krullen in het midden, zoals ook op dezelfde plaats in </w:t>
      </w:r>
      <w:proofErr w:type="spellStart"/>
      <w:r>
        <w:rPr>
          <w:lang w:val="nl-NL"/>
        </w:rPr>
        <w:t>Maurik</w:t>
      </w:r>
      <w:proofErr w:type="spellEnd"/>
      <w:r>
        <w:rPr>
          <w:lang w:val="nl-NL"/>
        </w:rPr>
        <w:t xml:space="preserve">. Aan de pijpvoeten in de benedenvelden zijn ook golfranken aangebracht. Op de tussenlijsten in de velden ontbreken de bij Van </w:t>
      </w:r>
      <w:proofErr w:type="spellStart"/>
      <w:r>
        <w:rPr>
          <w:lang w:val="nl-NL"/>
        </w:rPr>
        <w:t>Oeckelen</w:t>
      </w:r>
      <w:proofErr w:type="spellEnd"/>
      <w:r>
        <w:rPr>
          <w:lang w:val="nl-NL"/>
        </w:rPr>
        <w:t xml:space="preserve"> veelal aanwezige l</w:t>
      </w:r>
      <w:r>
        <w:rPr>
          <w:lang w:val="nl-NL"/>
        </w:rPr>
        <w:t xml:space="preserve">iggende bloemkelken met rozet. De afwezigheid van bloemen op die plaats wordt goedgemaakt door de forse bladranken met bloem in het midden die de tussenlijsten omramen. De velden worden aan de bovenzijde afgesloten door de bij Van </w:t>
      </w:r>
      <w:proofErr w:type="spellStart"/>
      <w:r>
        <w:rPr>
          <w:lang w:val="nl-NL"/>
        </w:rPr>
        <w:t>Oeckelen</w:t>
      </w:r>
      <w:proofErr w:type="spellEnd"/>
      <w:r>
        <w:rPr>
          <w:lang w:val="nl-NL"/>
        </w:rPr>
        <w:t xml:space="preserve"> zeer gebruikelij</w:t>
      </w:r>
      <w:r>
        <w:rPr>
          <w:lang w:val="nl-NL"/>
        </w:rPr>
        <w:t xml:space="preserve">ke gevlochten bladslinger, die als een draperie over de pijpen afhangt. De bovenblinderingen in de middentoren bestaan uit rijk bladwerk met twee rozetten in het midden. In de zijtorens ziet men weer de voor Van </w:t>
      </w:r>
      <w:proofErr w:type="spellStart"/>
      <w:r>
        <w:rPr>
          <w:lang w:val="nl-NL"/>
        </w:rPr>
        <w:t>Oeckelen</w:t>
      </w:r>
      <w:proofErr w:type="spellEnd"/>
      <w:r>
        <w:rPr>
          <w:lang w:val="nl-NL"/>
        </w:rPr>
        <w:t xml:space="preserve"> typerende </w:t>
      </w:r>
      <w:proofErr w:type="spellStart"/>
      <w:r>
        <w:rPr>
          <w:lang w:val="nl-NL"/>
        </w:rPr>
        <w:t>ionisch</w:t>
      </w:r>
      <w:proofErr w:type="spellEnd"/>
      <w:r>
        <w:rPr>
          <w:lang w:val="nl-NL"/>
        </w:rPr>
        <w:t xml:space="preserve"> aandoende krullen</w:t>
      </w:r>
      <w:r>
        <w:rPr>
          <w:lang w:val="nl-NL"/>
        </w:rPr>
        <w:t>, hier met een afhangend bladmotief.</w:t>
      </w:r>
    </w:p>
    <w:p w14:paraId="7BB6121A" w14:textId="77777777" w:rsidR="00000000" w:rsidRDefault="00C90BA2">
      <w:pPr>
        <w:pStyle w:val="T2Kunst"/>
        <w:jc w:val="left"/>
        <w:rPr>
          <w:lang w:val="nl-NL"/>
        </w:rPr>
      </w:pPr>
      <w:r>
        <w:rPr>
          <w:lang w:val="nl-NL"/>
        </w:rPr>
        <w:t xml:space="preserve">Op de zijtorens muziekinstrumententrofeeën. Op de middentoren was voor een bekroning geen plaats. De vleugelstukken zijn transparant en hebben de vorm van een breed uitwaaierende </w:t>
      </w:r>
      <w:proofErr w:type="spellStart"/>
      <w:r>
        <w:rPr>
          <w:lang w:val="nl-NL"/>
        </w:rPr>
        <w:t>S-rank</w:t>
      </w:r>
      <w:proofErr w:type="spellEnd"/>
      <w:r>
        <w:rPr>
          <w:lang w:val="nl-NL"/>
        </w:rPr>
        <w:t xml:space="preserve">. Zij zijn verwant aan die in </w:t>
      </w:r>
      <w:proofErr w:type="spellStart"/>
      <w:r>
        <w:rPr>
          <w:lang w:val="nl-NL"/>
        </w:rPr>
        <w:t>Maur</w:t>
      </w:r>
      <w:r>
        <w:rPr>
          <w:lang w:val="nl-NL"/>
        </w:rPr>
        <w:t>ik</w:t>
      </w:r>
      <w:proofErr w:type="spellEnd"/>
      <w:r>
        <w:rPr>
          <w:lang w:val="nl-NL"/>
        </w:rPr>
        <w:t xml:space="preserve">, maar minder inventief. De consoles onder de torens zijn tweedelig en wijken af van het bij Van </w:t>
      </w:r>
      <w:proofErr w:type="spellStart"/>
      <w:r>
        <w:rPr>
          <w:lang w:val="nl-NL"/>
        </w:rPr>
        <w:t>Oeckelen</w:t>
      </w:r>
      <w:proofErr w:type="spellEnd"/>
      <w:r>
        <w:rPr>
          <w:lang w:val="nl-NL"/>
        </w:rPr>
        <w:t xml:space="preserve"> op die plaats meestal aangebrachte vlakke snijwerk. Onder de middentoren is in de onderkas een gesneden reliëf aangebracht met enige muziekinstrumen</w:t>
      </w:r>
      <w:r>
        <w:rPr>
          <w:lang w:val="nl-NL"/>
        </w:rPr>
        <w:t>ten, waaronder aan een kralenketting een ovalen cartouche hangt met het bouwjaar van het orgel.</w:t>
      </w:r>
    </w:p>
    <w:p w14:paraId="12E15CB2" w14:textId="77777777" w:rsidR="00000000" w:rsidRDefault="00C90BA2">
      <w:pPr>
        <w:pStyle w:val="T2Kunst"/>
        <w:jc w:val="left"/>
        <w:rPr>
          <w:lang w:val="nl-NL"/>
        </w:rPr>
      </w:pPr>
      <w:r>
        <w:rPr>
          <w:lang w:val="nl-NL"/>
        </w:rPr>
        <w:t>Men lette nog op de verdere decoratie van de onderkas: een ruitvormig rasterwerk. Dezelfde vormen vindt men op veel grotere schaal terug in de zijstukken van de</w:t>
      </w:r>
      <w:r>
        <w:rPr>
          <w:lang w:val="nl-NL"/>
        </w:rPr>
        <w:t xml:space="preserve"> orgelgaanderij. De vleugelstukken van het orgel rusten niet direct op de borstwering: als intermediair is daar een paneel aangebracht met wederom een ruitvormig rasterwerk, dat in omvang het midden houdt tussen het rasterwerk in de borstwering en de </w:t>
      </w:r>
      <w:r>
        <w:rPr>
          <w:lang w:val="nl-NL"/>
        </w:rPr>
        <w:lastRenderedPageBreak/>
        <w:t>onder</w:t>
      </w:r>
      <w:r>
        <w:rPr>
          <w:lang w:val="nl-NL"/>
        </w:rPr>
        <w:t>kas.</w:t>
      </w:r>
    </w:p>
    <w:p w14:paraId="6AADC5D8" w14:textId="77777777" w:rsidR="00000000" w:rsidRDefault="00C90BA2">
      <w:pPr>
        <w:pStyle w:val="T2Kunst"/>
        <w:jc w:val="left"/>
        <w:rPr>
          <w:lang w:val="nl-NL"/>
        </w:rPr>
      </w:pPr>
      <w:r>
        <w:rPr>
          <w:lang w:val="nl-NL"/>
        </w:rPr>
        <w:t xml:space="preserve">Het eenvoudige vijfdelige fronttype zou hierna bij het huis Van </w:t>
      </w:r>
      <w:proofErr w:type="spellStart"/>
      <w:r>
        <w:rPr>
          <w:lang w:val="nl-NL"/>
        </w:rPr>
        <w:t>Oeckelen</w:t>
      </w:r>
      <w:proofErr w:type="spellEnd"/>
      <w:r>
        <w:rPr>
          <w:lang w:val="nl-NL"/>
        </w:rPr>
        <w:t xml:space="preserve"> nog herhaaldelijk toepassing vinden.</w:t>
      </w:r>
    </w:p>
    <w:p w14:paraId="278BDD9D" w14:textId="77777777" w:rsidR="00000000" w:rsidRDefault="00C90BA2">
      <w:pPr>
        <w:pStyle w:val="T2Kunst"/>
        <w:jc w:val="left"/>
        <w:rPr>
          <w:lang w:val="nl-NL"/>
        </w:rPr>
      </w:pPr>
    </w:p>
    <w:p w14:paraId="3BC1AA53" w14:textId="77777777" w:rsidR="00000000" w:rsidRDefault="00C90BA2">
      <w:pPr>
        <w:pStyle w:val="T3Lit"/>
        <w:jc w:val="left"/>
        <w:rPr>
          <w:b/>
          <w:bCs/>
          <w:lang w:val="nl-NL"/>
        </w:rPr>
      </w:pPr>
      <w:r>
        <w:rPr>
          <w:b/>
          <w:bCs/>
          <w:lang w:val="nl-NL"/>
        </w:rPr>
        <w:t>Literatuur</w:t>
      </w:r>
    </w:p>
    <w:p w14:paraId="0FB00746" w14:textId="77777777" w:rsidR="00000000" w:rsidRDefault="00C90BA2">
      <w:pPr>
        <w:pStyle w:val="T3Lit"/>
        <w:jc w:val="left"/>
        <w:rPr>
          <w:lang w:val="nl-NL"/>
        </w:rPr>
      </w:pPr>
      <w:r>
        <w:rPr>
          <w:lang w:val="nl-NL"/>
        </w:rPr>
        <w:t xml:space="preserve">Fotokaart </w:t>
      </w:r>
      <w:r>
        <w:rPr>
          <w:i/>
          <w:iCs/>
          <w:lang w:val="nl-NL"/>
        </w:rPr>
        <w:t>De Mixtuur</w:t>
      </w:r>
      <w:r>
        <w:rPr>
          <w:lang w:val="nl-NL"/>
        </w:rPr>
        <w:t>.</w:t>
      </w:r>
    </w:p>
    <w:p w14:paraId="6F13C917" w14:textId="77777777" w:rsidR="00000000" w:rsidRDefault="00C90BA2">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2 </w:t>
      </w:r>
      <w:proofErr w:type="spellStart"/>
      <w:r>
        <w:rPr>
          <w:i/>
          <w:iCs/>
          <w:lang w:val="nl-NL"/>
        </w:rPr>
        <w:t>Westerkwartier</w:t>
      </w:r>
      <w:proofErr w:type="spellEnd"/>
      <w:r>
        <w:rPr>
          <w:lang w:val="nl-NL"/>
        </w:rPr>
        <w:t>. Groningen, 1995, 156-157.</w:t>
      </w:r>
    </w:p>
    <w:p w14:paraId="65166E31" w14:textId="77777777" w:rsidR="00000000" w:rsidRDefault="00C90BA2">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iCs/>
          <w:lang w:val="nl-NL"/>
        </w:rPr>
        <w:t>R</w:t>
      </w:r>
      <w:r>
        <w:rPr>
          <w:i/>
          <w:iCs/>
          <w:lang w:val="nl-NL"/>
        </w:rPr>
        <w:t xml:space="preserve">epertorium van de orgels gebouwd door Petrus van </w:t>
      </w:r>
      <w:proofErr w:type="spellStart"/>
      <w:r>
        <w:rPr>
          <w:i/>
          <w:iCs/>
          <w:lang w:val="nl-NL"/>
        </w:rPr>
        <w:t>Oeckelen</w:t>
      </w:r>
      <w:proofErr w:type="spellEnd"/>
      <w:r>
        <w:rPr>
          <w:i/>
          <w:iCs/>
          <w:lang w:val="nl-NL"/>
        </w:rPr>
        <w:t xml:space="preserve">, orgelmaker te </w:t>
      </w:r>
      <w:proofErr w:type="spellStart"/>
      <w:r>
        <w:rPr>
          <w:i/>
          <w:iCs/>
          <w:lang w:val="nl-NL"/>
        </w:rPr>
        <w:t>Harendermolen</w:t>
      </w:r>
      <w:proofErr w:type="spellEnd"/>
      <w:r>
        <w:rPr>
          <w:i/>
          <w:iCs/>
          <w:lang w:val="nl-NL"/>
        </w:rPr>
        <w:t xml:space="preserve"> (Groningen).</w:t>
      </w:r>
      <w:r>
        <w:rPr>
          <w:lang w:val="nl-NL"/>
        </w:rPr>
        <w:t xml:space="preserve"> Zwolle, 1990, 96-98.</w:t>
      </w:r>
    </w:p>
    <w:p w14:paraId="288E2AF0" w14:textId="77777777" w:rsidR="00000000" w:rsidRDefault="00C90BA2">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Het orgel in de kerk van </w:t>
      </w:r>
      <w:proofErr w:type="spellStart"/>
      <w:r>
        <w:rPr>
          <w:i/>
          <w:iCs/>
          <w:lang w:val="nl-NL"/>
        </w:rPr>
        <w:t>Tolbert</w:t>
      </w:r>
      <w:proofErr w:type="spellEnd"/>
      <w:r>
        <w:rPr>
          <w:lang w:val="nl-NL"/>
        </w:rPr>
        <w:t xml:space="preserve">. </w:t>
      </w:r>
      <w:proofErr w:type="spellStart"/>
      <w:r>
        <w:rPr>
          <w:lang w:val="nl-NL"/>
        </w:rPr>
        <w:t>Elburg</w:t>
      </w:r>
      <w:proofErr w:type="spellEnd"/>
      <w:r>
        <w:rPr>
          <w:lang w:val="nl-NL"/>
        </w:rPr>
        <w:t>, 2001, 2-8. Publicatie van de Stichting tot behoud van het Nederlandse Orgel, 5</w:t>
      </w:r>
      <w:r>
        <w:rPr>
          <w:lang w:val="nl-NL"/>
        </w:rPr>
        <w:t>5.</w:t>
      </w:r>
    </w:p>
    <w:p w14:paraId="71120A8F" w14:textId="77777777" w:rsidR="00000000" w:rsidRDefault="00C90BA2">
      <w:pPr>
        <w:pStyle w:val="T3Lit"/>
        <w:jc w:val="left"/>
        <w:rPr>
          <w:lang w:val="nl-NL"/>
        </w:rPr>
      </w:pPr>
      <w:r>
        <w:rPr>
          <w:i/>
          <w:iCs/>
          <w:lang w:val="nl-NL"/>
        </w:rPr>
        <w:t>Kerkelijke Courant</w:t>
      </w:r>
      <w:r>
        <w:rPr>
          <w:lang w:val="nl-NL"/>
        </w:rPr>
        <w:t>, 21/13 (1867).</w:t>
      </w:r>
    </w:p>
    <w:p w14:paraId="5C2BF3D4" w14:textId="77777777" w:rsidR="00000000" w:rsidRDefault="00C90BA2">
      <w:pPr>
        <w:pStyle w:val="T3Lit"/>
        <w:jc w:val="left"/>
        <w:rPr>
          <w:lang w:val="nl-NL"/>
        </w:rPr>
      </w:pPr>
      <w:r>
        <w:rPr>
          <w:lang w:val="nl-NL"/>
        </w:rPr>
        <w:t xml:space="preserve">Dirk Molenaar, ‘Drie orgels in Groningerland gerestaureerd’. </w:t>
      </w:r>
      <w:r>
        <w:rPr>
          <w:i/>
          <w:iCs/>
          <w:lang w:val="nl-NL"/>
        </w:rPr>
        <w:t>De Orgelvriend</w:t>
      </w:r>
      <w:r>
        <w:rPr>
          <w:lang w:val="nl-NL"/>
        </w:rPr>
        <w:t>, 43/7-8 (2001), 17-18.</w:t>
      </w:r>
    </w:p>
    <w:p w14:paraId="1D35EACD" w14:textId="77777777" w:rsidR="00000000" w:rsidRDefault="00C90BA2">
      <w:pPr>
        <w:pStyle w:val="T3Lit"/>
        <w:jc w:val="left"/>
        <w:rPr>
          <w:lang w:val="nl-NL"/>
        </w:rPr>
      </w:pPr>
      <w:r>
        <w:rPr>
          <w:i/>
          <w:iCs/>
          <w:lang w:val="nl-NL"/>
        </w:rPr>
        <w:t>Stemmen voor Waarheid en Vrede</w:t>
      </w:r>
      <w:r>
        <w:rPr>
          <w:lang w:val="nl-NL"/>
        </w:rPr>
        <w:t>, 1867, 298.</w:t>
      </w:r>
    </w:p>
    <w:p w14:paraId="387D8BB2" w14:textId="77777777" w:rsidR="00000000" w:rsidRDefault="00C90BA2">
      <w:pPr>
        <w:pStyle w:val="T3Lit"/>
        <w:jc w:val="left"/>
        <w:rPr>
          <w:lang w:val="nl-NL"/>
        </w:rPr>
      </w:pPr>
    </w:p>
    <w:p w14:paraId="4365019B" w14:textId="77777777" w:rsidR="00000000" w:rsidRDefault="00C90BA2">
      <w:pPr>
        <w:pStyle w:val="T3Lit"/>
        <w:jc w:val="left"/>
        <w:rPr>
          <w:lang w:val="nl-NL"/>
        </w:rPr>
      </w:pPr>
      <w:r>
        <w:rPr>
          <w:b/>
          <w:lang w:val="nl-NL"/>
        </w:rPr>
        <w:t>Niet gepubliceerde bronnen</w:t>
      </w:r>
    </w:p>
    <w:p w14:paraId="14FB7E43" w14:textId="77777777" w:rsidR="00000000" w:rsidRDefault="00C90BA2">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0F2799D9" w14:textId="77777777" w:rsidR="00000000" w:rsidRDefault="00C90BA2">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Tolbert</w:t>
      </w:r>
      <w:proofErr w:type="spellEnd"/>
      <w:r>
        <w:rPr>
          <w:lang w:val="nl-NL"/>
        </w:rPr>
        <w:t>. Leeuwarden, 1997.</w:t>
      </w:r>
    </w:p>
    <w:p w14:paraId="7D45D493" w14:textId="77777777" w:rsidR="00000000" w:rsidRDefault="00C90BA2">
      <w:pPr>
        <w:pStyle w:val="T3Lit"/>
        <w:jc w:val="left"/>
        <w:rPr>
          <w:lang w:val="nl-NL"/>
        </w:rPr>
      </w:pPr>
      <w:r>
        <w:rPr>
          <w:lang w:val="nl-NL"/>
        </w:rPr>
        <w:t>Orgelarchief Peter van Dijk.</w:t>
      </w:r>
    </w:p>
    <w:p w14:paraId="7AF8F4D3" w14:textId="77777777" w:rsidR="00000000" w:rsidRDefault="00C90BA2">
      <w:pPr>
        <w:pStyle w:val="T3Lit"/>
        <w:jc w:val="left"/>
        <w:rPr>
          <w:lang w:val="nl-NL"/>
        </w:rPr>
      </w:pPr>
      <w:r>
        <w:rPr>
          <w:lang w:val="nl-NL"/>
        </w:rPr>
        <w:t xml:space="preserve">Orgelarchief </w:t>
      </w:r>
      <w:proofErr w:type="spellStart"/>
      <w:r>
        <w:rPr>
          <w:lang w:val="nl-NL"/>
        </w:rPr>
        <w:t>Victor</w:t>
      </w:r>
      <w:proofErr w:type="spellEnd"/>
      <w:r>
        <w:rPr>
          <w:lang w:val="nl-NL"/>
        </w:rPr>
        <w:t xml:space="preserve"> Timmer.</w:t>
      </w:r>
    </w:p>
    <w:p w14:paraId="3BD5325F" w14:textId="77777777" w:rsidR="00000000" w:rsidRDefault="00C90BA2">
      <w:pPr>
        <w:pStyle w:val="T3Lit"/>
        <w:jc w:val="left"/>
        <w:rPr>
          <w:lang w:val="nl-NL"/>
        </w:rPr>
      </w:pPr>
    </w:p>
    <w:p w14:paraId="7CFA39C1" w14:textId="77777777" w:rsidR="00000000" w:rsidRDefault="00C90BA2">
      <w:pPr>
        <w:pStyle w:val="T3Lit"/>
        <w:jc w:val="left"/>
        <w:rPr>
          <w:lang w:val="nl-NL"/>
        </w:rPr>
      </w:pPr>
      <w:r>
        <w:rPr>
          <w:lang w:val="nl-NL"/>
        </w:rPr>
        <w:t>Monumentnummer 23985</w:t>
      </w:r>
    </w:p>
    <w:p w14:paraId="268699C0" w14:textId="77777777" w:rsidR="00000000" w:rsidRDefault="00C90BA2">
      <w:pPr>
        <w:pStyle w:val="T3Lit"/>
        <w:jc w:val="left"/>
        <w:rPr>
          <w:lang w:val="nl-NL"/>
        </w:rPr>
      </w:pPr>
      <w:r>
        <w:rPr>
          <w:lang w:val="nl-NL"/>
        </w:rPr>
        <w:t>Orgelnummer 1471</w:t>
      </w:r>
    </w:p>
    <w:p w14:paraId="14C51F50" w14:textId="77777777" w:rsidR="00000000" w:rsidRDefault="00C90BA2">
      <w:pPr>
        <w:pStyle w:val="T1"/>
        <w:jc w:val="left"/>
        <w:rPr>
          <w:lang w:val="nl-NL"/>
        </w:rPr>
      </w:pPr>
    </w:p>
    <w:p w14:paraId="694EFB41" w14:textId="77777777" w:rsidR="00000000" w:rsidRDefault="00C90BA2">
      <w:pPr>
        <w:pStyle w:val="Heading2"/>
        <w:rPr>
          <w:i w:val="0"/>
          <w:iCs/>
        </w:rPr>
      </w:pPr>
      <w:r>
        <w:rPr>
          <w:i w:val="0"/>
          <w:iCs/>
        </w:rPr>
        <w:t>Historische gegevens</w:t>
      </w:r>
    </w:p>
    <w:p w14:paraId="1609D97D" w14:textId="77777777" w:rsidR="00000000" w:rsidRDefault="00C90BA2">
      <w:pPr>
        <w:pStyle w:val="T1"/>
        <w:jc w:val="left"/>
        <w:rPr>
          <w:lang w:val="nl-NL"/>
        </w:rPr>
      </w:pPr>
    </w:p>
    <w:p w14:paraId="12E940F7" w14:textId="77777777" w:rsidR="00000000" w:rsidRDefault="00C90BA2">
      <w:pPr>
        <w:pStyle w:val="T1"/>
        <w:jc w:val="left"/>
        <w:rPr>
          <w:lang w:val="nl-NL"/>
        </w:rPr>
      </w:pPr>
      <w:r>
        <w:rPr>
          <w:lang w:val="nl-NL"/>
        </w:rPr>
        <w:t>Bouwer</w:t>
      </w:r>
    </w:p>
    <w:p w14:paraId="196E122F" w14:textId="77777777" w:rsidR="00000000" w:rsidRDefault="00C90BA2">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2EBC4F5F" w14:textId="77777777" w:rsidR="00000000" w:rsidRDefault="00C90BA2">
      <w:pPr>
        <w:pStyle w:val="T1"/>
        <w:jc w:val="left"/>
        <w:rPr>
          <w:lang w:val="nl-NL"/>
        </w:rPr>
      </w:pPr>
    </w:p>
    <w:p w14:paraId="093DAF21" w14:textId="77777777" w:rsidR="00000000" w:rsidRDefault="00C90BA2">
      <w:pPr>
        <w:pStyle w:val="T1"/>
        <w:jc w:val="left"/>
        <w:rPr>
          <w:lang w:val="nl-NL"/>
        </w:rPr>
      </w:pPr>
      <w:r>
        <w:rPr>
          <w:lang w:val="nl-NL"/>
        </w:rPr>
        <w:t>Jaar van oplevering</w:t>
      </w:r>
    </w:p>
    <w:p w14:paraId="1E7440A2" w14:textId="77777777" w:rsidR="00000000" w:rsidRDefault="00C90BA2">
      <w:pPr>
        <w:pStyle w:val="T1"/>
        <w:jc w:val="left"/>
        <w:rPr>
          <w:lang w:val="nl-NL"/>
        </w:rPr>
      </w:pPr>
      <w:r>
        <w:rPr>
          <w:lang w:val="nl-NL"/>
        </w:rPr>
        <w:t>1867</w:t>
      </w:r>
    </w:p>
    <w:p w14:paraId="6CE050CE" w14:textId="77777777" w:rsidR="00000000" w:rsidRDefault="00C90BA2">
      <w:pPr>
        <w:pStyle w:val="T1"/>
        <w:jc w:val="left"/>
        <w:rPr>
          <w:lang w:val="nl-NL"/>
        </w:rPr>
      </w:pPr>
    </w:p>
    <w:p w14:paraId="7488D363" w14:textId="77777777" w:rsidR="00000000" w:rsidRDefault="00C90BA2">
      <w:pPr>
        <w:pStyle w:val="T1"/>
        <w:jc w:val="left"/>
        <w:rPr>
          <w:lang w:val="nl-NL"/>
        </w:rPr>
      </w:pPr>
      <w:r>
        <w:rPr>
          <w:lang w:val="nl-NL"/>
        </w:rPr>
        <w:t>ca 19</w:t>
      </w:r>
      <w:r>
        <w:rPr>
          <w:lang w:val="nl-NL"/>
        </w:rPr>
        <w:t>00</w:t>
      </w:r>
    </w:p>
    <w:p w14:paraId="4022742D" w14:textId="77777777" w:rsidR="00000000" w:rsidRDefault="00C90BA2">
      <w:pPr>
        <w:pStyle w:val="T1"/>
        <w:jc w:val="left"/>
        <w:rPr>
          <w:lang w:val="nl-NL"/>
        </w:rPr>
      </w:pPr>
      <w:r>
        <w:rPr>
          <w:lang w:val="nl-NL"/>
        </w:rPr>
        <w:t>.</w:t>
      </w:r>
      <w:r>
        <w:rPr>
          <w:lang w:val="nl-NL"/>
        </w:rPr>
        <w:tab/>
        <w:t>bekroning middentoren verwijderd vanwege nieuw plafond kerkgebouw</w:t>
      </w:r>
    </w:p>
    <w:p w14:paraId="04CFBBE4" w14:textId="77777777" w:rsidR="00000000" w:rsidRDefault="00C90BA2">
      <w:pPr>
        <w:pStyle w:val="T1"/>
        <w:jc w:val="left"/>
        <w:rPr>
          <w:lang w:val="nl-NL"/>
        </w:rPr>
      </w:pPr>
    </w:p>
    <w:p w14:paraId="3067CFA1" w14:textId="77777777" w:rsidR="00000000" w:rsidRDefault="00C90BA2">
      <w:pPr>
        <w:pStyle w:val="T1"/>
        <w:jc w:val="left"/>
        <w:rPr>
          <w:lang w:val="nl-NL"/>
        </w:rPr>
      </w:pPr>
      <w:r>
        <w:rPr>
          <w:lang w:val="nl-NL"/>
        </w:rPr>
        <w:t xml:space="preserve">H. </w:t>
      </w:r>
      <w:proofErr w:type="spellStart"/>
      <w:r>
        <w:rPr>
          <w:lang w:val="nl-NL"/>
        </w:rPr>
        <w:t>Vegter</w:t>
      </w:r>
      <w:proofErr w:type="spellEnd"/>
      <w:r>
        <w:rPr>
          <w:lang w:val="nl-NL"/>
        </w:rPr>
        <w:t xml:space="preserve"> 1921</w:t>
      </w:r>
    </w:p>
    <w:p w14:paraId="19951700" w14:textId="77777777" w:rsidR="00000000" w:rsidRDefault="00C90BA2">
      <w:pPr>
        <w:pStyle w:val="T1"/>
        <w:jc w:val="left"/>
        <w:rPr>
          <w:lang w:val="nl-NL"/>
        </w:rPr>
      </w:pPr>
      <w:r>
        <w:rPr>
          <w:lang w:val="nl-NL"/>
        </w:rPr>
        <w:t>.</w:t>
      </w:r>
      <w:r>
        <w:rPr>
          <w:lang w:val="nl-NL"/>
        </w:rPr>
        <w:tab/>
        <w:t>herstel</w:t>
      </w:r>
    </w:p>
    <w:p w14:paraId="07A027BB" w14:textId="77777777" w:rsidR="00000000" w:rsidRDefault="00C90BA2">
      <w:pPr>
        <w:pStyle w:val="T1"/>
        <w:jc w:val="left"/>
        <w:rPr>
          <w:lang w:val="nl-NL"/>
        </w:rPr>
      </w:pPr>
    </w:p>
    <w:p w14:paraId="2620E469" w14:textId="77777777" w:rsidR="00000000" w:rsidRDefault="00C90BA2">
      <w:pPr>
        <w:pStyle w:val="T1"/>
        <w:jc w:val="left"/>
        <w:rPr>
          <w:lang w:val="nl-NL"/>
        </w:rPr>
      </w:pPr>
      <w:r>
        <w:rPr>
          <w:lang w:val="nl-NL"/>
        </w:rPr>
        <w:t>1952</w:t>
      </w:r>
    </w:p>
    <w:p w14:paraId="56E761D1" w14:textId="77777777" w:rsidR="00000000" w:rsidRDefault="00C90BA2">
      <w:pPr>
        <w:pStyle w:val="T1"/>
        <w:jc w:val="left"/>
        <w:rPr>
          <w:lang w:val="nl-NL"/>
        </w:rPr>
      </w:pPr>
      <w:r>
        <w:rPr>
          <w:lang w:val="nl-NL"/>
        </w:rPr>
        <w:t>.</w:t>
      </w:r>
      <w:r>
        <w:rPr>
          <w:lang w:val="nl-NL"/>
        </w:rPr>
        <w:tab/>
        <w:t xml:space="preserve">orgel geschilderd in </w:t>
      </w:r>
      <w:proofErr w:type="spellStart"/>
      <w:r>
        <w:rPr>
          <w:lang w:val="nl-NL"/>
        </w:rPr>
        <w:t>lichtcreme</w:t>
      </w:r>
      <w:proofErr w:type="spellEnd"/>
      <w:r>
        <w:rPr>
          <w:lang w:val="nl-NL"/>
        </w:rPr>
        <w:t xml:space="preserve"> kleuren in kader vernieuwing kerkinterieur</w:t>
      </w:r>
    </w:p>
    <w:p w14:paraId="05A06852" w14:textId="77777777" w:rsidR="00000000" w:rsidRDefault="00C90BA2">
      <w:pPr>
        <w:pStyle w:val="T1"/>
        <w:numPr>
          <w:ilvl w:val="0"/>
          <w:numId w:val="1"/>
        </w:numPr>
        <w:jc w:val="left"/>
        <w:rPr>
          <w:lang w:val="nl-NL"/>
        </w:rPr>
      </w:pPr>
      <w:r>
        <w:rPr>
          <w:lang w:val="nl-NL"/>
        </w:rPr>
        <w:t>mogelijk bij deze gelegenheid frontpijpen met aluminiumverf bestreken</w:t>
      </w:r>
    </w:p>
    <w:p w14:paraId="75CEB9A6" w14:textId="77777777" w:rsidR="00000000" w:rsidRDefault="00C90BA2">
      <w:pPr>
        <w:pStyle w:val="T1"/>
        <w:jc w:val="left"/>
        <w:rPr>
          <w:lang w:val="nl-NL"/>
        </w:rPr>
      </w:pPr>
    </w:p>
    <w:p w14:paraId="16B5076C" w14:textId="77777777" w:rsidR="00000000" w:rsidRDefault="00C90BA2">
      <w:pPr>
        <w:pStyle w:val="T1"/>
        <w:jc w:val="left"/>
        <w:rPr>
          <w:lang w:val="nl-NL"/>
        </w:rPr>
      </w:pPr>
      <w:r>
        <w:rPr>
          <w:lang w:val="nl-NL"/>
        </w:rPr>
        <w:t>1994</w:t>
      </w:r>
    </w:p>
    <w:p w14:paraId="39EA864A" w14:textId="77777777" w:rsidR="00000000" w:rsidRDefault="00C90BA2">
      <w:pPr>
        <w:pStyle w:val="T1"/>
        <w:jc w:val="left"/>
        <w:rPr>
          <w:lang w:val="nl-NL"/>
        </w:rPr>
      </w:pPr>
      <w:r>
        <w:rPr>
          <w:lang w:val="nl-NL"/>
        </w:rPr>
        <w:t>.</w:t>
      </w:r>
      <w:r>
        <w:rPr>
          <w:lang w:val="nl-NL"/>
        </w:rPr>
        <w:tab/>
        <w:t>kas in oorspronkelijke kleurstelling geschilderd in kader kerkrestauratie</w:t>
      </w:r>
    </w:p>
    <w:p w14:paraId="752E865E" w14:textId="77777777" w:rsidR="00000000" w:rsidRDefault="00C90BA2">
      <w:pPr>
        <w:pStyle w:val="T1"/>
        <w:jc w:val="left"/>
        <w:rPr>
          <w:lang w:val="nl-NL"/>
        </w:rPr>
      </w:pPr>
    </w:p>
    <w:p w14:paraId="14E5BAEA" w14:textId="77777777" w:rsidR="00000000" w:rsidRDefault="00C90BA2">
      <w:pPr>
        <w:pStyle w:val="T1"/>
        <w:jc w:val="left"/>
        <w:rPr>
          <w:lang w:val="nl-NL"/>
        </w:rPr>
      </w:pPr>
      <w:proofErr w:type="spellStart"/>
      <w:r>
        <w:rPr>
          <w:lang w:val="nl-NL"/>
        </w:rPr>
        <w:t>Mense</w:t>
      </w:r>
      <w:proofErr w:type="spellEnd"/>
      <w:r>
        <w:rPr>
          <w:lang w:val="nl-NL"/>
        </w:rPr>
        <w:t xml:space="preserve"> Ruiter Orgelmakers 2001</w:t>
      </w:r>
    </w:p>
    <w:p w14:paraId="4C4052BD" w14:textId="77777777" w:rsidR="00000000" w:rsidRDefault="00C90BA2">
      <w:pPr>
        <w:pStyle w:val="T1"/>
        <w:jc w:val="left"/>
        <w:rPr>
          <w:lang w:val="nl-NL"/>
        </w:rPr>
      </w:pPr>
      <w:r>
        <w:rPr>
          <w:lang w:val="nl-NL"/>
        </w:rPr>
        <w:t>.</w:t>
      </w:r>
      <w:r>
        <w:rPr>
          <w:lang w:val="nl-NL"/>
        </w:rPr>
        <w:tab/>
        <w:t>restauratie</w:t>
      </w:r>
    </w:p>
    <w:p w14:paraId="5AB2EB2F" w14:textId="77777777" w:rsidR="00000000" w:rsidRDefault="00C90BA2">
      <w:pPr>
        <w:pStyle w:val="T1"/>
        <w:jc w:val="left"/>
        <w:rPr>
          <w:lang w:val="nl-NL"/>
        </w:rPr>
      </w:pPr>
      <w:r>
        <w:rPr>
          <w:lang w:val="nl-NL"/>
        </w:rPr>
        <w:t>.</w:t>
      </w:r>
      <w:r>
        <w:rPr>
          <w:lang w:val="nl-NL"/>
        </w:rPr>
        <w:tab/>
        <w:t xml:space="preserve">frontpijpen schoongemaakt, </w:t>
      </w:r>
      <w:proofErr w:type="spellStart"/>
      <w:r>
        <w:rPr>
          <w:lang w:val="nl-NL"/>
        </w:rPr>
        <w:t>labia</w:t>
      </w:r>
      <w:proofErr w:type="spellEnd"/>
      <w:r>
        <w:rPr>
          <w:lang w:val="nl-NL"/>
        </w:rPr>
        <w:t xml:space="preserve"> opnieuw verguld</w:t>
      </w:r>
    </w:p>
    <w:p w14:paraId="1CF551B4" w14:textId="77777777" w:rsidR="00000000" w:rsidRDefault="00C90BA2">
      <w:pPr>
        <w:pStyle w:val="T1"/>
        <w:jc w:val="left"/>
        <w:rPr>
          <w:lang w:val="nl-NL"/>
        </w:rPr>
      </w:pPr>
    </w:p>
    <w:p w14:paraId="0A4C21E3" w14:textId="77777777" w:rsidR="00000000" w:rsidRDefault="00C90BA2">
      <w:pPr>
        <w:pStyle w:val="Heading2"/>
        <w:rPr>
          <w:i w:val="0"/>
          <w:iCs/>
        </w:rPr>
      </w:pPr>
      <w:r>
        <w:rPr>
          <w:i w:val="0"/>
          <w:iCs/>
        </w:rPr>
        <w:t>Technische gegevens</w:t>
      </w:r>
    </w:p>
    <w:p w14:paraId="25BCBD7C" w14:textId="77777777" w:rsidR="00000000" w:rsidRDefault="00C90BA2">
      <w:pPr>
        <w:pStyle w:val="T1"/>
        <w:jc w:val="left"/>
        <w:rPr>
          <w:lang w:val="nl-NL"/>
        </w:rPr>
      </w:pPr>
    </w:p>
    <w:p w14:paraId="54BE047B" w14:textId="77777777" w:rsidR="00000000" w:rsidRDefault="00C90BA2">
      <w:pPr>
        <w:pStyle w:val="T1"/>
        <w:jc w:val="left"/>
        <w:rPr>
          <w:lang w:val="nl-NL"/>
        </w:rPr>
      </w:pPr>
      <w:r>
        <w:rPr>
          <w:lang w:val="nl-NL"/>
        </w:rPr>
        <w:lastRenderedPageBreak/>
        <w:t>Werkindeling</w:t>
      </w:r>
    </w:p>
    <w:p w14:paraId="18BEB2A3" w14:textId="77777777" w:rsidR="00000000" w:rsidRDefault="00C90BA2">
      <w:pPr>
        <w:pStyle w:val="T1"/>
        <w:jc w:val="left"/>
        <w:rPr>
          <w:lang w:val="nl-NL"/>
        </w:rPr>
      </w:pPr>
      <w:r>
        <w:rPr>
          <w:lang w:val="nl-NL"/>
        </w:rPr>
        <w:t>manuaal, aangehangen pedaal</w:t>
      </w:r>
    </w:p>
    <w:p w14:paraId="66D7C36C" w14:textId="77777777" w:rsidR="00000000" w:rsidRDefault="00C90BA2">
      <w:pPr>
        <w:pStyle w:val="T1"/>
        <w:jc w:val="left"/>
        <w:rPr>
          <w:lang w:val="nl-NL"/>
        </w:rPr>
      </w:pPr>
    </w:p>
    <w:p w14:paraId="7E70E684" w14:textId="77777777" w:rsidR="00000000" w:rsidRDefault="00C90BA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375"/>
      </w:tblGrid>
      <w:tr w:rsidR="00000000" w14:paraId="7842BDC7" w14:textId="77777777">
        <w:tblPrEx>
          <w:tblCellMar>
            <w:top w:w="0" w:type="dxa"/>
            <w:bottom w:w="0" w:type="dxa"/>
          </w:tblCellMar>
        </w:tblPrEx>
        <w:tc>
          <w:tcPr>
            <w:tcW w:w="1737" w:type="dxa"/>
          </w:tcPr>
          <w:p w14:paraId="4C483F74" w14:textId="77777777" w:rsidR="00000000" w:rsidRDefault="00C90BA2">
            <w:pPr>
              <w:pStyle w:val="T4dispositie"/>
              <w:jc w:val="left"/>
              <w:rPr>
                <w:i/>
                <w:iCs/>
                <w:lang w:val="nl-NL"/>
              </w:rPr>
            </w:pPr>
            <w:r>
              <w:rPr>
                <w:i/>
                <w:iCs/>
                <w:lang w:val="nl-NL"/>
              </w:rPr>
              <w:t>Manuaal</w:t>
            </w:r>
          </w:p>
          <w:p w14:paraId="0AB71564" w14:textId="77777777" w:rsidR="00000000" w:rsidRDefault="00C90BA2">
            <w:pPr>
              <w:pStyle w:val="T4dispositie"/>
              <w:jc w:val="left"/>
              <w:rPr>
                <w:lang w:val="nl-NL"/>
              </w:rPr>
            </w:pPr>
            <w:r>
              <w:rPr>
                <w:lang w:val="nl-NL"/>
              </w:rPr>
              <w:t>8</w:t>
            </w:r>
            <w:r>
              <w:rPr>
                <w:lang w:val="nl-NL"/>
              </w:rPr>
              <w:t xml:space="preserve"> stemmen</w:t>
            </w:r>
          </w:p>
          <w:p w14:paraId="2CBC6569" w14:textId="77777777" w:rsidR="00000000" w:rsidRDefault="00C90BA2">
            <w:pPr>
              <w:pStyle w:val="T4dispositie"/>
              <w:jc w:val="left"/>
              <w:rPr>
                <w:lang w:val="nl-NL"/>
              </w:rPr>
            </w:pPr>
          </w:p>
          <w:p w14:paraId="528B3CF1" w14:textId="77777777" w:rsidR="00000000" w:rsidRDefault="00C90BA2">
            <w:pPr>
              <w:pStyle w:val="T4dispositie"/>
              <w:jc w:val="left"/>
              <w:rPr>
                <w:lang w:val="nl-NL"/>
              </w:rPr>
            </w:pPr>
            <w:proofErr w:type="spellStart"/>
            <w:r>
              <w:rPr>
                <w:lang w:val="nl-NL"/>
              </w:rPr>
              <w:t>Prestant</w:t>
            </w:r>
            <w:proofErr w:type="spellEnd"/>
          </w:p>
          <w:p w14:paraId="42ADD48C" w14:textId="77777777" w:rsidR="00000000" w:rsidRDefault="00C90BA2">
            <w:pPr>
              <w:pStyle w:val="T4dispositie"/>
              <w:jc w:val="left"/>
              <w:rPr>
                <w:lang w:val="nl-NL"/>
              </w:rPr>
            </w:pPr>
            <w:r>
              <w:rPr>
                <w:lang w:val="nl-NL"/>
              </w:rPr>
              <w:t>Bourdon</w:t>
            </w:r>
          </w:p>
          <w:p w14:paraId="21BFE763" w14:textId="77777777" w:rsidR="00000000" w:rsidRDefault="00C90BA2">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A1C835A" w14:textId="77777777" w:rsidR="00000000" w:rsidRDefault="00C90BA2">
            <w:pPr>
              <w:pStyle w:val="T4dispositie"/>
              <w:jc w:val="left"/>
              <w:rPr>
                <w:lang w:val="nl-NL"/>
              </w:rPr>
            </w:pPr>
            <w:r>
              <w:rPr>
                <w:lang w:val="nl-NL"/>
              </w:rPr>
              <w:t>Octaaf</w:t>
            </w:r>
          </w:p>
          <w:p w14:paraId="12E7EAFD" w14:textId="77777777" w:rsidR="00000000" w:rsidRDefault="00C90BA2">
            <w:pPr>
              <w:pStyle w:val="T4dispositie"/>
              <w:jc w:val="left"/>
              <w:rPr>
                <w:lang w:val="nl-NL"/>
              </w:rPr>
            </w:pPr>
            <w:r>
              <w:rPr>
                <w:lang w:val="nl-NL"/>
              </w:rPr>
              <w:t>Fluit</w:t>
            </w:r>
          </w:p>
          <w:p w14:paraId="662EB6D6" w14:textId="77777777" w:rsidR="00000000" w:rsidRDefault="00C90BA2">
            <w:pPr>
              <w:pStyle w:val="T4dispositie"/>
              <w:jc w:val="left"/>
              <w:rPr>
                <w:lang w:val="nl-NL"/>
              </w:rPr>
            </w:pPr>
            <w:proofErr w:type="spellStart"/>
            <w:r>
              <w:rPr>
                <w:lang w:val="nl-NL"/>
              </w:rPr>
              <w:t>Quint</w:t>
            </w:r>
            <w:proofErr w:type="spellEnd"/>
          </w:p>
          <w:p w14:paraId="29292229" w14:textId="77777777" w:rsidR="00000000" w:rsidRDefault="00C90BA2">
            <w:pPr>
              <w:pStyle w:val="T4dispositie"/>
              <w:jc w:val="left"/>
              <w:rPr>
                <w:lang w:val="nl-NL"/>
              </w:rPr>
            </w:pPr>
            <w:r>
              <w:rPr>
                <w:lang w:val="nl-NL"/>
              </w:rPr>
              <w:t>Octaaf</w:t>
            </w:r>
          </w:p>
          <w:p w14:paraId="2A104062" w14:textId="77777777" w:rsidR="00000000" w:rsidRDefault="00C90BA2">
            <w:pPr>
              <w:pStyle w:val="T4dispositie"/>
              <w:jc w:val="left"/>
              <w:rPr>
                <w:lang w:val="nl-NL"/>
              </w:rPr>
            </w:pPr>
            <w:r>
              <w:rPr>
                <w:lang w:val="nl-NL"/>
              </w:rPr>
              <w:t>Trompet B/D</w:t>
            </w:r>
          </w:p>
        </w:tc>
        <w:tc>
          <w:tcPr>
            <w:tcW w:w="375" w:type="dxa"/>
          </w:tcPr>
          <w:p w14:paraId="4C82C000" w14:textId="77777777" w:rsidR="00000000" w:rsidRDefault="00C90BA2">
            <w:pPr>
              <w:pStyle w:val="T4dispositie"/>
              <w:jc w:val="left"/>
              <w:rPr>
                <w:lang w:val="nl-NL"/>
              </w:rPr>
            </w:pPr>
          </w:p>
          <w:p w14:paraId="4F0C9604" w14:textId="77777777" w:rsidR="00000000" w:rsidRDefault="00C90BA2">
            <w:pPr>
              <w:pStyle w:val="T4dispositie"/>
              <w:jc w:val="left"/>
              <w:rPr>
                <w:lang w:val="nl-NL"/>
              </w:rPr>
            </w:pPr>
          </w:p>
          <w:p w14:paraId="30E40560" w14:textId="77777777" w:rsidR="00000000" w:rsidRDefault="00C90BA2">
            <w:pPr>
              <w:pStyle w:val="T4dispositie"/>
              <w:jc w:val="left"/>
              <w:rPr>
                <w:lang w:val="nl-NL"/>
              </w:rPr>
            </w:pPr>
          </w:p>
          <w:p w14:paraId="36AEF942" w14:textId="77777777" w:rsidR="00000000" w:rsidRDefault="00C90BA2">
            <w:pPr>
              <w:pStyle w:val="T4dispositie"/>
              <w:jc w:val="left"/>
              <w:rPr>
                <w:lang w:val="nl-NL"/>
              </w:rPr>
            </w:pPr>
            <w:r>
              <w:rPr>
                <w:lang w:val="nl-NL"/>
              </w:rPr>
              <w:t>8'</w:t>
            </w:r>
          </w:p>
          <w:p w14:paraId="719D3A75" w14:textId="77777777" w:rsidR="00000000" w:rsidRDefault="00C90BA2">
            <w:pPr>
              <w:pStyle w:val="T4dispositie"/>
              <w:jc w:val="left"/>
              <w:rPr>
                <w:lang w:val="nl-NL"/>
              </w:rPr>
            </w:pPr>
            <w:r>
              <w:rPr>
                <w:lang w:val="nl-NL"/>
              </w:rPr>
              <w:t>8'</w:t>
            </w:r>
          </w:p>
          <w:p w14:paraId="37D88068" w14:textId="77777777" w:rsidR="00000000" w:rsidRDefault="00C90BA2">
            <w:pPr>
              <w:pStyle w:val="T4dispositie"/>
              <w:jc w:val="left"/>
              <w:rPr>
                <w:lang w:val="nl-NL"/>
              </w:rPr>
            </w:pPr>
            <w:r>
              <w:rPr>
                <w:lang w:val="nl-NL"/>
              </w:rPr>
              <w:t>8'</w:t>
            </w:r>
          </w:p>
          <w:p w14:paraId="07C2F0D3" w14:textId="77777777" w:rsidR="00000000" w:rsidRDefault="00C90BA2">
            <w:pPr>
              <w:pStyle w:val="T4dispositie"/>
              <w:jc w:val="left"/>
              <w:rPr>
                <w:lang w:val="nl-NL"/>
              </w:rPr>
            </w:pPr>
            <w:r>
              <w:rPr>
                <w:lang w:val="nl-NL"/>
              </w:rPr>
              <w:t>4'</w:t>
            </w:r>
          </w:p>
          <w:p w14:paraId="5C9D765D" w14:textId="77777777" w:rsidR="00000000" w:rsidRDefault="00C90BA2">
            <w:pPr>
              <w:pStyle w:val="T4dispositie"/>
              <w:jc w:val="left"/>
              <w:rPr>
                <w:lang w:val="nl-NL"/>
              </w:rPr>
            </w:pPr>
            <w:r>
              <w:rPr>
                <w:lang w:val="nl-NL"/>
              </w:rPr>
              <w:t>4'</w:t>
            </w:r>
          </w:p>
          <w:p w14:paraId="1FD2B1F7" w14:textId="77777777" w:rsidR="00000000" w:rsidRDefault="00C90BA2">
            <w:pPr>
              <w:pStyle w:val="T4dispositie"/>
              <w:jc w:val="left"/>
              <w:rPr>
                <w:lang w:val="nl-NL"/>
              </w:rPr>
            </w:pPr>
            <w:r>
              <w:rPr>
                <w:lang w:val="nl-NL"/>
              </w:rPr>
              <w:t>3'</w:t>
            </w:r>
          </w:p>
          <w:p w14:paraId="710224F2" w14:textId="77777777" w:rsidR="00000000" w:rsidRDefault="00C90BA2">
            <w:pPr>
              <w:pStyle w:val="T4dispositie"/>
              <w:jc w:val="left"/>
              <w:rPr>
                <w:lang w:val="nl-NL"/>
              </w:rPr>
            </w:pPr>
            <w:r>
              <w:rPr>
                <w:lang w:val="nl-NL"/>
              </w:rPr>
              <w:t>2'</w:t>
            </w:r>
          </w:p>
          <w:p w14:paraId="7A505E68" w14:textId="77777777" w:rsidR="00000000" w:rsidRDefault="00C90BA2">
            <w:pPr>
              <w:pStyle w:val="T4dispositie"/>
              <w:jc w:val="left"/>
              <w:rPr>
                <w:lang w:val="nl-NL"/>
              </w:rPr>
            </w:pPr>
            <w:r>
              <w:rPr>
                <w:lang w:val="nl-NL"/>
              </w:rPr>
              <w:t>8'</w:t>
            </w:r>
          </w:p>
        </w:tc>
      </w:tr>
    </w:tbl>
    <w:p w14:paraId="33778131" w14:textId="77777777" w:rsidR="00000000" w:rsidRDefault="00C90BA2">
      <w:pPr>
        <w:pStyle w:val="T1"/>
        <w:jc w:val="left"/>
        <w:rPr>
          <w:lang w:val="nl-NL"/>
        </w:rPr>
      </w:pPr>
    </w:p>
    <w:p w14:paraId="0AA3FF0F" w14:textId="77777777" w:rsidR="00000000" w:rsidRDefault="00C90BA2">
      <w:pPr>
        <w:pStyle w:val="T1"/>
        <w:jc w:val="left"/>
        <w:rPr>
          <w:lang w:val="nl-NL"/>
        </w:rPr>
      </w:pPr>
      <w:r>
        <w:rPr>
          <w:lang w:val="nl-NL"/>
        </w:rPr>
        <w:t>Werktuiglijk register</w:t>
      </w:r>
    </w:p>
    <w:p w14:paraId="507C9626" w14:textId="77777777" w:rsidR="00000000" w:rsidRDefault="00C90BA2">
      <w:pPr>
        <w:pStyle w:val="T1"/>
        <w:jc w:val="left"/>
        <w:rPr>
          <w:lang w:val="nl-NL"/>
        </w:rPr>
      </w:pPr>
      <w:r>
        <w:rPr>
          <w:lang w:val="nl-NL"/>
        </w:rPr>
        <w:t>windlosser (geen registerplaatje aanwezig)</w:t>
      </w:r>
    </w:p>
    <w:p w14:paraId="56991661" w14:textId="77777777" w:rsidR="00000000" w:rsidRDefault="00C90BA2">
      <w:pPr>
        <w:pStyle w:val="T1"/>
        <w:jc w:val="left"/>
        <w:rPr>
          <w:lang w:val="nl-NL"/>
        </w:rPr>
      </w:pPr>
    </w:p>
    <w:p w14:paraId="49FC7AA1" w14:textId="77777777" w:rsidR="00000000" w:rsidRDefault="00C90BA2">
      <w:pPr>
        <w:pStyle w:val="T1"/>
        <w:jc w:val="left"/>
        <w:rPr>
          <w:lang w:val="nl-NL"/>
        </w:rPr>
      </w:pPr>
      <w:r>
        <w:rPr>
          <w:lang w:val="nl-NL"/>
        </w:rPr>
        <w:t>Toonhoogte</w:t>
      </w:r>
    </w:p>
    <w:p w14:paraId="75F941D6" w14:textId="77777777" w:rsidR="00000000" w:rsidRDefault="00C90BA2">
      <w:pPr>
        <w:pStyle w:val="T1"/>
        <w:jc w:val="left"/>
        <w:rPr>
          <w:lang w:val="nl-NL"/>
        </w:rPr>
      </w:pPr>
      <w:r>
        <w:rPr>
          <w:lang w:val="nl-NL"/>
        </w:rPr>
        <w:t>a</w:t>
      </w:r>
      <w:r>
        <w:rPr>
          <w:vertAlign w:val="superscript"/>
          <w:lang w:val="nl-NL"/>
        </w:rPr>
        <w:t>1</w:t>
      </w:r>
      <w:r>
        <w:rPr>
          <w:lang w:val="nl-NL"/>
        </w:rPr>
        <w:t xml:space="preserve"> = 440 Hz</w:t>
      </w:r>
    </w:p>
    <w:p w14:paraId="765F964A" w14:textId="77777777" w:rsidR="00000000" w:rsidRDefault="00C90BA2">
      <w:pPr>
        <w:pStyle w:val="T1"/>
        <w:jc w:val="left"/>
        <w:rPr>
          <w:lang w:val="nl-NL"/>
        </w:rPr>
      </w:pPr>
      <w:r>
        <w:rPr>
          <w:lang w:val="nl-NL"/>
        </w:rPr>
        <w:t>Temperatuur</w:t>
      </w:r>
    </w:p>
    <w:p w14:paraId="4C159649" w14:textId="77777777" w:rsidR="00000000" w:rsidRDefault="00C90BA2">
      <w:pPr>
        <w:pStyle w:val="T1"/>
        <w:jc w:val="left"/>
        <w:rPr>
          <w:lang w:val="nl-NL"/>
        </w:rPr>
      </w:pPr>
      <w:r>
        <w:rPr>
          <w:lang w:val="nl-NL"/>
        </w:rPr>
        <w:t>evenredig zwevend</w:t>
      </w:r>
    </w:p>
    <w:p w14:paraId="73333CAB" w14:textId="77777777" w:rsidR="00000000" w:rsidRDefault="00C90BA2">
      <w:pPr>
        <w:pStyle w:val="T1"/>
        <w:jc w:val="left"/>
        <w:rPr>
          <w:lang w:val="nl-NL"/>
        </w:rPr>
      </w:pPr>
    </w:p>
    <w:p w14:paraId="0FAB5746" w14:textId="77777777" w:rsidR="00000000" w:rsidRDefault="00C90BA2">
      <w:pPr>
        <w:pStyle w:val="T1"/>
        <w:jc w:val="left"/>
        <w:rPr>
          <w:lang w:val="nl-NL"/>
        </w:rPr>
      </w:pPr>
      <w:r>
        <w:rPr>
          <w:lang w:val="nl-NL"/>
        </w:rPr>
        <w:t>Manuaalomvang</w:t>
      </w:r>
    </w:p>
    <w:p w14:paraId="3B3FC251" w14:textId="77777777" w:rsidR="00000000" w:rsidRDefault="00C90BA2">
      <w:pPr>
        <w:pStyle w:val="T1"/>
        <w:jc w:val="left"/>
        <w:rPr>
          <w:vertAlign w:val="superscript"/>
          <w:lang w:val="nl-NL"/>
        </w:rPr>
      </w:pPr>
      <w:proofErr w:type="spellStart"/>
      <w:r>
        <w:rPr>
          <w:lang w:val="nl-NL"/>
        </w:rPr>
        <w:t>C-f</w:t>
      </w:r>
      <w:r>
        <w:rPr>
          <w:vertAlign w:val="superscript"/>
          <w:lang w:val="nl-NL"/>
        </w:rPr>
        <w:t>3</w:t>
      </w:r>
      <w:proofErr w:type="spellEnd"/>
    </w:p>
    <w:p w14:paraId="180E6582" w14:textId="77777777" w:rsidR="00000000" w:rsidRDefault="00C90BA2">
      <w:pPr>
        <w:pStyle w:val="T1"/>
        <w:jc w:val="left"/>
        <w:rPr>
          <w:lang w:val="nl-NL"/>
        </w:rPr>
      </w:pPr>
      <w:r>
        <w:rPr>
          <w:lang w:val="nl-NL"/>
        </w:rPr>
        <w:t>Pedaalom</w:t>
      </w:r>
      <w:r>
        <w:rPr>
          <w:lang w:val="nl-NL"/>
        </w:rPr>
        <w:t>vang</w:t>
      </w:r>
    </w:p>
    <w:p w14:paraId="7B58FC06" w14:textId="77777777" w:rsidR="00000000" w:rsidRDefault="00C90BA2">
      <w:pPr>
        <w:pStyle w:val="T1"/>
        <w:jc w:val="left"/>
        <w:rPr>
          <w:lang w:val="nl-NL"/>
        </w:rPr>
      </w:pPr>
      <w:proofErr w:type="spellStart"/>
      <w:r>
        <w:rPr>
          <w:lang w:val="nl-NL"/>
        </w:rPr>
        <w:t>C-a</w:t>
      </w:r>
      <w:proofErr w:type="spellEnd"/>
    </w:p>
    <w:p w14:paraId="1FC95D2E" w14:textId="77777777" w:rsidR="00000000" w:rsidRDefault="00C90BA2">
      <w:pPr>
        <w:pStyle w:val="T1"/>
        <w:jc w:val="left"/>
        <w:rPr>
          <w:lang w:val="nl-NL"/>
        </w:rPr>
      </w:pPr>
    </w:p>
    <w:p w14:paraId="0B086FE0" w14:textId="77777777" w:rsidR="00000000" w:rsidRDefault="00C90BA2">
      <w:pPr>
        <w:pStyle w:val="T1"/>
        <w:jc w:val="left"/>
        <w:rPr>
          <w:lang w:val="nl-NL"/>
        </w:rPr>
      </w:pPr>
      <w:r>
        <w:rPr>
          <w:lang w:val="nl-NL"/>
        </w:rPr>
        <w:t>Windvoorziening</w:t>
      </w:r>
    </w:p>
    <w:p w14:paraId="5DB8A6C3" w14:textId="77777777" w:rsidR="00000000" w:rsidRDefault="00C90BA2">
      <w:pPr>
        <w:pStyle w:val="T1"/>
        <w:jc w:val="left"/>
        <w:rPr>
          <w:lang w:val="nl-NL"/>
        </w:rPr>
      </w:pPr>
      <w:r>
        <w:rPr>
          <w:lang w:val="nl-NL"/>
        </w:rPr>
        <w:t>magazijnbalg met handpomp (1867)</w:t>
      </w:r>
    </w:p>
    <w:p w14:paraId="0FE25E22" w14:textId="77777777" w:rsidR="00000000" w:rsidRDefault="00C90BA2">
      <w:pPr>
        <w:pStyle w:val="T1"/>
        <w:jc w:val="left"/>
        <w:rPr>
          <w:lang w:val="nl-NL"/>
        </w:rPr>
      </w:pPr>
      <w:r>
        <w:rPr>
          <w:lang w:val="nl-NL"/>
        </w:rPr>
        <w:t>Winddruk</w:t>
      </w:r>
    </w:p>
    <w:p w14:paraId="7A420947" w14:textId="77777777" w:rsidR="00000000" w:rsidRDefault="00C90BA2">
      <w:pPr>
        <w:pStyle w:val="T1"/>
        <w:jc w:val="left"/>
        <w:rPr>
          <w:lang w:val="nl-NL"/>
        </w:rPr>
      </w:pPr>
      <w:r>
        <w:rPr>
          <w:lang w:val="nl-NL"/>
        </w:rPr>
        <w:t>77 mm</w:t>
      </w:r>
    </w:p>
    <w:p w14:paraId="526ADB35" w14:textId="77777777" w:rsidR="00000000" w:rsidRDefault="00C90BA2">
      <w:pPr>
        <w:pStyle w:val="T1"/>
        <w:jc w:val="left"/>
        <w:rPr>
          <w:lang w:val="nl-NL"/>
        </w:rPr>
      </w:pPr>
    </w:p>
    <w:p w14:paraId="6868682D" w14:textId="77777777" w:rsidR="00000000" w:rsidRDefault="00C90BA2">
      <w:pPr>
        <w:pStyle w:val="T1"/>
        <w:jc w:val="left"/>
        <w:rPr>
          <w:lang w:val="nl-NL"/>
        </w:rPr>
      </w:pPr>
      <w:r>
        <w:rPr>
          <w:lang w:val="nl-NL"/>
        </w:rPr>
        <w:t xml:space="preserve">Plaats </w:t>
      </w:r>
      <w:proofErr w:type="spellStart"/>
      <w:r>
        <w:rPr>
          <w:lang w:val="nl-NL"/>
        </w:rPr>
        <w:t>klaviatuur</w:t>
      </w:r>
      <w:proofErr w:type="spellEnd"/>
    </w:p>
    <w:p w14:paraId="08718415" w14:textId="77777777" w:rsidR="00000000" w:rsidRDefault="00C90BA2">
      <w:pPr>
        <w:pStyle w:val="T1"/>
        <w:jc w:val="left"/>
        <w:rPr>
          <w:lang w:val="nl-NL"/>
        </w:rPr>
      </w:pPr>
      <w:r>
        <w:rPr>
          <w:lang w:val="nl-NL"/>
        </w:rPr>
        <w:t>rechterzijde</w:t>
      </w:r>
    </w:p>
    <w:p w14:paraId="05E4C52B" w14:textId="77777777" w:rsidR="00000000" w:rsidRDefault="00C90BA2">
      <w:pPr>
        <w:pStyle w:val="T1"/>
        <w:jc w:val="left"/>
        <w:rPr>
          <w:lang w:val="nl-NL"/>
        </w:rPr>
      </w:pPr>
    </w:p>
    <w:p w14:paraId="346CA431" w14:textId="77777777" w:rsidR="00000000" w:rsidRDefault="00C90BA2">
      <w:pPr>
        <w:pStyle w:val="Heading2"/>
        <w:rPr>
          <w:i w:val="0"/>
          <w:iCs/>
        </w:rPr>
      </w:pPr>
      <w:r>
        <w:rPr>
          <w:i w:val="0"/>
          <w:iCs/>
        </w:rPr>
        <w:t>Bijzonderheden</w:t>
      </w:r>
    </w:p>
    <w:p w14:paraId="46E3ADAA" w14:textId="77777777" w:rsidR="00000000" w:rsidRDefault="00C90BA2">
      <w:pPr>
        <w:pStyle w:val="T1"/>
        <w:jc w:val="left"/>
        <w:rPr>
          <w:lang w:val="nl-NL"/>
        </w:rPr>
      </w:pPr>
    </w:p>
    <w:p w14:paraId="278A1FA3" w14:textId="77777777" w:rsidR="00000000" w:rsidRDefault="00C90BA2">
      <w:pPr>
        <w:pStyle w:val="T1"/>
        <w:jc w:val="left"/>
        <w:rPr>
          <w:lang w:val="nl-NL"/>
        </w:rPr>
      </w:pPr>
      <w:r>
        <w:rPr>
          <w:lang w:val="nl-NL"/>
        </w:rPr>
        <w:t>Deling B/D tussen h en c</w:t>
      </w:r>
      <w:r>
        <w:rPr>
          <w:vertAlign w:val="superscript"/>
          <w:lang w:val="nl-NL"/>
        </w:rPr>
        <w:t>1</w:t>
      </w:r>
      <w:r>
        <w:rPr>
          <w:lang w:val="nl-NL"/>
        </w:rPr>
        <w:t>.</w:t>
      </w:r>
    </w:p>
    <w:p w14:paraId="78EC71A0" w14:textId="77777777" w:rsidR="00000000" w:rsidRDefault="00C90BA2">
      <w:pPr>
        <w:pStyle w:val="T1"/>
        <w:jc w:val="left"/>
        <w:rPr>
          <w:lang w:val="nl-NL"/>
        </w:rPr>
      </w:pPr>
      <w:r>
        <w:rPr>
          <w:lang w:val="nl-NL"/>
        </w:rPr>
        <w:t>Het orgel werd op 17 maart 1867 in gebruik genomen.</w:t>
      </w:r>
    </w:p>
    <w:p w14:paraId="21CFF6EC" w14:textId="77777777" w:rsidR="00000000" w:rsidRDefault="00C90BA2">
      <w:pPr>
        <w:pStyle w:val="T1"/>
        <w:jc w:val="left"/>
        <w:rPr>
          <w:lang w:val="nl-NL"/>
        </w:rPr>
      </w:pPr>
      <w:r>
        <w:rPr>
          <w:lang w:val="nl-NL"/>
        </w:rPr>
        <w:t xml:space="preserve">De registertrekkers zijn in een horizontale rij boven </w:t>
      </w:r>
      <w:r>
        <w:rPr>
          <w:lang w:val="nl-NL"/>
        </w:rPr>
        <w:t xml:space="preserve">de lessenaarbak aangebracht. De bakstukken zijn afwijkend van het in de bouwtijd bij Van </w:t>
      </w:r>
      <w:proofErr w:type="spellStart"/>
      <w:r>
        <w:rPr>
          <w:lang w:val="nl-NL"/>
        </w:rPr>
        <w:t>Oeckelen</w:t>
      </w:r>
      <w:proofErr w:type="spellEnd"/>
      <w:r>
        <w:rPr>
          <w:lang w:val="nl-NL"/>
        </w:rPr>
        <w:t xml:space="preserve"> gebruikelijke type: hier eiken, belegd met mahonie en ivoor. De ivoren inleg op de voorzijde is niet als gewoonlijk vierkant aangebracht, maar ruitvormig. Het</w:t>
      </w:r>
      <w:r>
        <w:rPr>
          <w:lang w:val="nl-NL"/>
        </w:rPr>
        <w:t xml:space="preserve"> originele klavierdeksel bleef bewaard.</w:t>
      </w:r>
    </w:p>
    <w:p w14:paraId="42406F83" w14:textId="77777777" w:rsidR="00000000" w:rsidRDefault="00C90BA2">
      <w:pPr>
        <w:pStyle w:val="T1"/>
        <w:jc w:val="left"/>
        <w:rPr>
          <w:lang w:val="nl-NL"/>
        </w:rPr>
      </w:pPr>
      <w:r>
        <w:rPr>
          <w:lang w:val="nl-NL"/>
        </w:rPr>
        <w:t>De magazijnbalg is in de onderkas geplaatst.</w:t>
      </w:r>
    </w:p>
    <w:p w14:paraId="3D02BBC6" w14:textId="77777777" w:rsidR="00000000" w:rsidRDefault="00C90BA2">
      <w:pPr>
        <w:pStyle w:val="T1"/>
        <w:jc w:val="left"/>
        <w:rPr>
          <w:lang w:val="nl-NL"/>
        </w:rPr>
      </w:pPr>
      <w:r>
        <w:rPr>
          <w:lang w:val="nl-NL"/>
        </w:rPr>
        <w:t xml:space="preserve">Van </w:t>
      </w:r>
      <w:proofErr w:type="spellStart"/>
      <w:r>
        <w:rPr>
          <w:lang w:val="nl-NL"/>
        </w:rPr>
        <w:t>Oeckelen</w:t>
      </w:r>
      <w:proofErr w:type="spellEnd"/>
      <w:r>
        <w:rPr>
          <w:lang w:val="nl-NL"/>
        </w:rPr>
        <w:t xml:space="preserve"> gebruikte in dit orgel een bestaande windlade voor negen registers met 45 tonen (eind 17e / begin 18e eeuw), waarvan de herkomst tot op heden nog niet kon wor</w:t>
      </w:r>
      <w:r>
        <w:rPr>
          <w:lang w:val="nl-NL"/>
        </w:rPr>
        <w:t>den vastgesteld. Hij benutte deze lade voor de tonen A-f</w:t>
      </w:r>
      <w:r>
        <w:rPr>
          <w:vertAlign w:val="superscript"/>
          <w:lang w:val="nl-NL"/>
        </w:rPr>
        <w:t>3</w:t>
      </w:r>
      <w:r>
        <w:rPr>
          <w:lang w:val="nl-NL"/>
        </w:rPr>
        <w:t xml:space="preserve">. Op deze lade staan de grootste zeven pijpen in het midden in een hele </w:t>
      </w:r>
      <w:proofErr w:type="spellStart"/>
      <w:r>
        <w:rPr>
          <w:lang w:val="nl-NL"/>
        </w:rPr>
        <w:t>toons</w:t>
      </w:r>
      <w:proofErr w:type="spellEnd"/>
      <w:r>
        <w:rPr>
          <w:lang w:val="nl-NL"/>
        </w:rPr>
        <w:t xml:space="preserve"> opstelling, naar weerszijden aflopend vanuit het midden. De volgende groep van grootste zeven pijpen staan aan de zijkant</w:t>
      </w:r>
      <w:r>
        <w:rPr>
          <w:lang w:val="nl-NL"/>
        </w:rPr>
        <w:t xml:space="preserve">en in een grote </w:t>
      </w:r>
      <w:proofErr w:type="spellStart"/>
      <w:r>
        <w:rPr>
          <w:lang w:val="nl-NL"/>
        </w:rPr>
        <w:t>terts-opstelling</w:t>
      </w:r>
      <w:proofErr w:type="spellEnd"/>
      <w:r>
        <w:rPr>
          <w:lang w:val="nl-NL"/>
        </w:rPr>
        <w:t xml:space="preserve">, naar </w:t>
      </w:r>
      <w:r>
        <w:rPr>
          <w:lang w:val="nl-NL"/>
        </w:rPr>
        <w:lastRenderedPageBreak/>
        <w:t xml:space="preserve">weerszijden aflopend vanuit het midden. De kleinere pijpen staan ter weerszijden van de ‘middentoren’, eveneens in grote </w:t>
      </w:r>
      <w:proofErr w:type="spellStart"/>
      <w:r>
        <w:rPr>
          <w:lang w:val="nl-NL"/>
        </w:rPr>
        <w:t>terts-opstelling</w:t>
      </w:r>
      <w:proofErr w:type="spellEnd"/>
      <w:r>
        <w:rPr>
          <w:lang w:val="nl-NL"/>
        </w:rPr>
        <w:t xml:space="preserve"> aflopend vanuit het midden. Voor de tonen </w:t>
      </w:r>
      <w:proofErr w:type="spellStart"/>
      <w:r>
        <w:rPr>
          <w:lang w:val="nl-NL"/>
        </w:rPr>
        <w:t>C-Gis</w:t>
      </w:r>
      <w:proofErr w:type="spellEnd"/>
      <w:r>
        <w:rPr>
          <w:lang w:val="nl-NL"/>
        </w:rPr>
        <w:t xml:space="preserve"> maakte Van </w:t>
      </w:r>
      <w:proofErr w:type="spellStart"/>
      <w:r>
        <w:rPr>
          <w:lang w:val="nl-NL"/>
        </w:rPr>
        <w:t>Oeckelen</w:t>
      </w:r>
      <w:proofErr w:type="spellEnd"/>
      <w:r>
        <w:rPr>
          <w:lang w:val="nl-NL"/>
        </w:rPr>
        <w:t xml:space="preserve"> een chromat</w:t>
      </w:r>
      <w:r>
        <w:rPr>
          <w:lang w:val="nl-NL"/>
        </w:rPr>
        <w:t xml:space="preserve">ische aanvullingslade die naast de hergebruikte lade geplaatst werd. De volgorde van de registers op de lade is vanaf het front: </w:t>
      </w:r>
      <w:proofErr w:type="spellStart"/>
      <w:r>
        <w:rPr>
          <w:lang w:val="nl-NL"/>
        </w:rPr>
        <w:t>Prestant</w:t>
      </w:r>
      <w:proofErr w:type="spellEnd"/>
      <w:r>
        <w:rPr>
          <w:lang w:val="nl-NL"/>
        </w:rPr>
        <w:t xml:space="preserve"> 8', Bourdon 8', Fluit 4', Viola </w:t>
      </w:r>
      <w:proofErr w:type="spellStart"/>
      <w:r>
        <w:rPr>
          <w:lang w:val="nl-NL"/>
        </w:rPr>
        <w:t>di</w:t>
      </w:r>
      <w:proofErr w:type="spellEnd"/>
      <w:r>
        <w:rPr>
          <w:lang w:val="nl-NL"/>
        </w:rPr>
        <w:t xml:space="preserve"> Gamba 8', Octaaf 4', </w:t>
      </w:r>
      <w:proofErr w:type="spellStart"/>
      <w:r>
        <w:rPr>
          <w:lang w:val="nl-NL"/>
        </w:rPr>
        <w:t>Quint</w:t>
      </w:r>
      <w:proofErr w:type="spellEnd"/>
      <w:r>
        <w:rPr>
          <w:lang w:val="nl-NL"/>
        </w:rPr>
        <w:t xml:space="preserve"> 3', Octaaf  2', Trompet B/D 8'.</w:t>
      </w:r>
    </w:p>
    <w:p w14:paraId="2CEA63D6" w14:textId="77777777" w:rsidR="00C90BA2" w:rsidRDefault="00C90BA2">
      <w:pPr>
        <w:pStyle w:val="T1"/>
        <w:jc w:val="left"/>
        <w:rPr>
          <w:lang w:val="nl-NL"/>
        </w:rPr>
      </w:pPr>
      <w:r>
        <w:rPr>
          <w:lang w:val="nl-NL"/>
        </w:rPr>
        <w:t xml:space="preserve">De </w:t>
      </w:r>
      <w:proofErr w:type="spellStart"/>
      <w:r>
        <w:rPr>
          <w:lang w:val="nl-NL"/>
        </w:rPr>
        <w:t>Prestant</w:t>
      </w:r>
      <w:proofErr w:type="spellEnd"/>
      <w:r>
        <w:rPr>
          <w:lang w:val="nl-NL"/>
        </w:rPr>
        <w:t xml:space="preserve"> 8' staat van</w:t>
      </w:r>
      <w:r>
        <w:rPr>
          <w:lang w:val="nl-NL"/>
        </w:rPr>
        <w:t xml:space="preserve"> C tot c</w:t>
      </w:r>
      <w:r>
        <w:rPr>
          <w:vertAlign w:val="superscript"/>
          <w:lang w:val="nl-NL"/>
        </w:rPr>
        <w:t>2</w:t>
      </w:r>
      <w:r>
        <w:rPr>
          <w:lang w:val="nl-NL"/>
        </w:rPr>
        <w:t xml:space="preserve"> in het front. In het gedeelte van de </w:t>
      </w:r>
      <w:proofErr w:type="spellStart"/>
      <w:r>
        <w:rPr>
          <w:lang w:val="nl-NL"/>
        </w:rPr>
        <w:t>Prestant</w:t>
      </w:r>
      <w:proofErr w:type="spellEnd"/>
      <w:r>
        <w:rPr>
          <w:lang w:val="nl-NL"/>
        </w:rPr>
        <w:t xml:space="preserve"> 8' dat op de lade staat, bevinden zich enkele </w:t>
      </w:r>
      <w:proofErr w:type="spellStart"/>
      <w:r>
        <w:rPr>
          <w:lang w:val="nl-NL"/>
        </w:rPr>
        <w:t>Hinsz-pijpen</w:t>
      </w:r>
      <w:proofErr w:type="spellEnd"/>
      <w:r>
        <w:rPr>
          <w:lang w:val="nl-NL"/>
        </w:rPr>
        <w:t xml:space="preserve">, afkomstig uit het orgel in de Grote Kerk van </w:t>
      </w:r>
      <w:proofErr w:type="spellStart"/>
      <w:r>
        <w:rPr>
          <w:lang w:val="nl-NL"/>
        </w:rPr>
        <w:t>Harlingen</w:t>
      </w:r>
      <w:proofErr w:type="spellEnd"/>
      <w:r>
        <w:rPr>
          <w:lang w:val="nl-NL"/>
        </w:rPr>
        <w:t xml:space="preserve"> (1776; deel 1769-1790, 130-133) dat in 1864 door Van </w:t>
      </w:r>
      <w:proofErr w:type="spellStart"/>
      <w:r>
        <w:rPr>
          <w:lang w:val="nl-NL"/>
        </w:rPr>
        <w:t>Oeckelen</w:t>
      </w:r>
      <w:proofErr w:type="spellEnd"/>
      <w:r>
        <w:rPr>
          <w:lang w:val="nl-NL"/>
        </w:rPr>
        <w:t xml:space="preserve"> ingrijpend gewijzigd wa</w:t>
      </w:r>
      <w:r>
        <w:rPr>
          <w:lang w:val="nl-NL"/>
        </w:rPr>
        <w:t xml:space="preserve">s. Het groot octaaf van de Bourdon 8' is van hout.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Bourdon 8'. De Fluit 4' is van </w:t>
      </w:r>
      <w:proofErr w:type="spellStart"/>
      <w:r>
        <w:rPr>
          <w:lang w:val="nl-NL"/>
        </w:rPr>
        <w:t>C-g</w:t>
      </w:r>
      <w:r>
        <w:rPr>
          <w:vertAlign w:val="superscript"/>
          <w:lang w:val="nl-NL"/>
        </w:rPr>
        <w:t>2</w:t>
      </w:r>
      <w:proofErr w:type="spellEnd"/>
      <w:r>
        <w:rPr>
          <w:lang w:val="nl-NL"/>
        </w:rPr>
        <w:t xml:space="preserve"> gedekt, het vervolg is open. De Trompet B/D 8' heeft metalen </w:t>
      </w:r>
      <w:proofErr w:type="spellStart"/>
      <w:r>
        <w:rPr>
          <w:lang w:val="nl-NL"/>
        </w:rPr>
        <w:t>stevels</w:t>
      </w:r>
      <w:proofErr w:type="spellEnd"/>
      <w:r>
        <w:rPr>
          <w:lang w:val="nl-NL"/>
        </w:rPr>
        <w:t xml:space="preserve"> met een geelkoperen band aan de bovenzijde, lode</w:t>
      </w:r>
      <w:r>
        <w:rPr>
          <w:lang w:val="nl-NL"/>
        </w:rPr>
        <w:t>n koppen en metalen bekers.</w:t>
      </w:r>
    </w:p>
    <w:sectPr w:rsidR="00C90BA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2876"/>
    <w:multiLevelType w:val="hybridMultilevel"/>
    <w:tmpl w:val="FDECE7D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5F"/>
    <w:rsid w:val="0085005F"/>
    <w:rsid w:val="00C9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F13142"/>
  <w15:chartTrackingRefBased/>
  <w15:docId w15:val="{FEA7BAF9-1A60-FE40-860A-C4FBCE39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Tolbert / 1867</vt:lpstr>
    </vt:vector>
  </TitlesOfParts>
  <Company>NIvO</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Tolbert / 1867</dc:title>
  <dc:subject/>
  <dc:creator>WS1</dc:creator>
  <cp:keywords/>
  <dc:description/>
  <cp:lastModifiedBy>Eline J Duijsens</cp:lastModifiedBy>
  <cp:revision>2</cp:revision>
  <dcterms:created xsi:type="dcterms:W3CDTF">2021-09-20T12:43:00Z</dcterms:created>
  <dcterms:modified xsi:type="dcterms:W3CDTF">2021-09-20T12:43:00Z</dcterms:modified>
</cp:coreProperties>
</file>