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8CD7F" w14:textId="77777777" w:rsidR="00000000" w:rsidRDefault="0010526E">
      <w:pPr>
        <w:pStyle w:val="Heading1"/>
      </w:pPr>
      <w:bookmarkStart w:id="0" w:name="_GoBack"/>
      <w:bookmarkEnd w:id="0"/>
      <w:r>
        <w:t>Handel / 1868</w:t>
      </w:r>
    </w:p>
    <w:p w14:paraId="60403A9B" w14:textId="77777777" w:rsidR="00000000" w:rsidRDefault="0010526E">
      <w:pPr>
        <w:pStyle w:val="Heading2"/>
        <w:rPr>
          <w:i w:val="0"/>
          <w:iCs/>
        </w:rPr>
      </w:pPr>
      <w:r>
        <w:rPr>
          <w:i w:val="0"/>
          <w:iCs/>
        </w:rPr>
        <w:t>R.K. Kerk Onze Lieve Vrouwe ten Hemelopneming</w:t>
      </w:r>
    </w:p>
    <w:p w14:paraId="1B15325D" w14:textId="77777777" w:rsidR="00000000" w:rsidRDefault="0010526E">
      <w:pPr>
        <w:pStyle w:val="T1"/>
        <w:jc w:val="left"/>
        <w:rPr>
          <w:lang w:val="nl-NL"/>
        </w:rPr>
      </w:pPr>
    </w:p>
    <w:p w14:paraId="1739DC66" w14:textId="77777777" w:rsidR="00000000" w:rsidRDefault="0010526E">
      <w:pPr>
        <w:pStyle w:val="T1"/>
        <w:jc w:val="left"/>
        <w:rPr>
          <w:i/>
          <w:iCs/>
          <w:lang w:val="nl-NL"/>
        </w:rPr>
      </w:pPr>
      <w:r>
        <w:rPr>
          <w:i/>
          <w:iCs/>
          <w:lang w:val="nl-NL"/>
        </w:rPr>
        <w:t>Bedevaartskerk. Eenvoudig barok gebouw, bestaande uit koor uit 1698-1908 en een schip uit 1747. In 1902 vergroot en van nieuwe toren voorzien door Jos Cuypers. Genadebeeld uit de 14e eeuw.</w:t>
      </w:r>
    </w:p>
    <w:p w14:paraId="21C8FAE4" w14:textId="77777777" w:rsidR="00000000" w:rsidRDefault="0010526E">
      <w:pPr>
        <w:pStyle w:val="T1"/>
        <w:jc w:val="left"/>
        <w:rPr>
          <w:i/>
          <w:iCs/>
          <w:lang w:val="nl-NL"/>
        </w:rPr>
      </w:pPr>
    </w:p>
    <w:p w14:paraId="364DBB65" w14:textId="77777777" w:rsidR="00000000" w:rsidRDefault="0010526E">
      <w:pPr>
        <w:pStyle w:val="T1"/>
        <w:jc w:val="left"/>
        <w:rPr>
          <w:lang w:val="nl-NL"/>
        </w:rPr>
      </w:pPr>
      <w:r>
        <w:rPr>
          <w:lang w:val="nl-NL"/>
        </w:rPr>
        <w:t xml:space="preserve">Kas: </w:t>
      </w:r>
      <w:r>
        <w:rPr>
          <w:lang w:val="nl-NL"/>
        </w:rPr>
        <w:t>1868</w:t>
      </w:r>
    </w:p>
    <w:p w14:paraId="5F1ADEDE" w14:textId="77777777" w:rsidR="00000000" w:rsidRDefault="0010526E">
      <w:pPr>
        <w:pStyle w:val="T1"/>
        <w:jc w:val="left"/>
        <w:rPr>
          <w:lang w:val="nl-NL"/>
        </w:rPr>
      </w:pPr>
    </w:p>
    <w:p w14:paraId="24E4C7F0" w14:textId="77777777" w:rsidR="00000000" w:rsidRDefault="0010526E">
      <w:pPr>
        <w:pStyle w:val="Heading2"/>
        <w:rPr>
          <w:i w:val="0"/>
          <w:iCs/>
        </w:rPr>
      </w:pPr>
      <w:r>
        <w:rPr>
          <w:i w:val="0"/>
          <w:iCs/>
        </w:rPr>
        <w:t>Kunsthistorische aspecten</w:t>
      </w:r>
    </w:p>
    <w:p w14:paraId="77D6FB21" w14:textId="77777777" w:rsidR="00000000" w:rsidRDefault="0010526E">
      <w:pPr>
        <w:pStyle w:val="T2Kunst"/>
        <w:jc w:val="left"/>
        <w:rPr>
          <w:lang w:val="nl-NL"/>
        </w:rPr>
      </w:pPr>
      <w:r>
        <w:rPr>
          <w:lang w:val="nl-NL"/>
        </w:rPr>
        <w:t>Bij de bouw van dit orgel gebruikte Van Nistelrooy de kas van het laat 17e-eeuwse orgel opnieuw. Hij wijzigde echter het front. Bij de laatste restauratie is gebleken dat de torens oorspronkelijk vlak waren. Van Nistelrooy h</w:t>
      </w:r>
      <w:r>
        <w:rPr>
          <w:lang w:val="nl-NL"/>
        </w:rPr>
        <w:t>eeft door halfronde voeten en torenkappen toe te voegen de torens rond gemaakt en aan de pijpuiteinden passende blinderingen aangebracht; vrij zware gesloten draperieën die over de pijpen afhangen. Ook de tussenvelden moeten in 1868 hun huidige vorm hebben</w:t>
      </w:r>
      <w:r>
        <w:rPr>
          <w:lang w:val="nl-NL"/>
        </w:rPr>
        <w:t xml:space="preserve"> gekregen. Zij zijn ongedeeld, hebben iets verhoogde frontstokken en worden aan de bovenzijde afgesloten door </w:t>
      </w:r>
      <w:proofErr w:type="spellStart"/>
      <w:r>
        <w:rPr>
          <w:lang w:val="nl-NL"/>
        </w:rPr>
        <w:t>ingezwenkte</w:t>
      </w:r>
      <w:proofErr w:type="spellEnd"/>
      <w:r>
        <w:rPr>
          <w:lang w:val="nl-NL"/>
        </w:rPr>
        <w:t xml:space="preserve"> lijsten, waaronder </w:t>
      </w:r>
      <w:proofErr w:type="spellStart"/>
      <w:r>
        <w:rPr>
          <w:lang w:val="nl-NL"/>
        </w:rPr>
        <w:t>lambrequins</w:t>
      </w:r>
      <w:proofErr w:type="spellEnd"/>
      <w:r>
        <w:rPr>
          <w:lang w:val="nl-NL"/>
        </w:rPr>
        <w:t>. Onder de velden eenvoudig plantaardig snijwerk. Genoemde vormen werden in de jaren zestig van de 19e e</w:t>
      </w:r>
      <w:r>
        <w:rPr>
          <w:lang w:val="nl-NL"/>
        </w:rPr>
        <w:t xml:space="preserve">euw nog veelvuldig toegepast. De consoles onder de torens vertonen eenvoudig omkrullend bladwerk; bij de zijtorens zijn zij voorzien van pijnappels. In de vleugelstukken ziet men uit bladwerk voortkomende bazuin blazende putti. Hoe oud deze vleugelstukken </w:t>
      </w:r>
      <w:r>
        <w:rPr>
          <w:lang w:val="nl-NL"/>
        </w:rPr>
        <w:t>zijn, is wat moeilijk vast te stellen. Op de zijtorens vlampotten met gekruiste bazuinen.</w:t>
      </w:r>
    </w:p>
    <w:p w14:paraId="0D6D22FE" w14:textId="77777777" w:rsidR="00000000" w:rsidRDefault="0010526E">
      <w:pPr>
        <w:pStyle w:val="T2Kunst"/>
        <w:jc w:val="left"/>
        <w:rPr>
          <w:lang w:val="nl-NL"/>
        </w:rPr>
      </w:pPr>
    </w:p>
    <w:p w14:paraId="2EE42372" w14:textId="77777777" w:rsidR="00000000" w:rsidRDefault="0010526E">
      <w:pPr>
        <w:pStyle w:val="T3Lit"/>
        <w:jc w:val="left"/>
        <w:rPr>
          <w:b/>
          <w:bCs/>
          <w:lang w:val="nl-NL"/>
        </w:rPr>
      </w:pPr>
      <w:r>
        <w:rPr>
          <w:b/>
          <w:bCs/>
          <w:lang w:val="nl-NL"/>
        </w:rPr>
        <w:t>Literatuur</w:t>
      </w:r>
    </w:p>
    <w:p w14:paraId="01309699" w14:textId="77777777" w:rsidR="00000000" w:rsidRDefault="0010526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 een inventarisatie van Brabantse orgels.</w:t>
      </w:r>
      <w:r>
        <w:rPr>
          <w:lang w:val="nl-NL"/>
        </w:rPr>
        <w:t xml:space="preserve"> 's-Hertogenbosch, 1975, 69.</w:t>
      </w:r>
    </w:p>
    <w:p w14:paraId="400E1851" w14:textId="77777777" w:rsidR="00000000" w:rsidRDefault="0010526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w:t>
      </w:r>
      <w:r>
        <w:rPr>
          <w:i/>
          <w:lang w:val="nl-NL"/>
        </w:rPr>
        <w:t xml:space="preserve">ers in Noord-Brabant tot omstreeks 1900. </w:t>
      </w:r>
      <w:r>
        <w:rPr>
          <w:lang w:val="nl-NL"/>
        </w:rPr>
        <w:t>'s-Hertogenbosch, 1983, 119.</w:t>
      </w:r>
    </w:p>
    <w:p w14:paraId="77C79FC2" w14:textId="77777777" w:rsidR="00000000" w:rsidRDefault="0010526E">
      <w:pPr>
        <w:pStyle w:val="T3Lit"/>
        <w:jc w:val="left"/>
        <w:rPr>
          <w:lang w:val="nl-NL"/>
        </w:rPr>
      </w:pPr>
      <w:r>
        <w:rPr>
          <w:lang w:val="nl-NL"/>
        </w:rPr>
        <w:t xml:space="preserve">Wout van Kuilenburg, </w:t>
      </w:r>
      <w:r>
        <w:rPr>
          <w:i/>
          <w:lang w:val="nl-NL"/>
        </w:rPr>
        <w:t xml:space="preserve">Het werk van de </w:t>
      </w:r>
      <w:proofErr w:type="spellStart"/>
      <w:r>
        <w:rPr>
          <w:i/>
          <w:lang w:val="nl-NL"/>
        </w:rPr>
        <w:t>orgelmakersfamilie</w:t>
      </w:r>
      <w:proofErr w:type="spellEnd"/>
      <w:r>
        <w:rPr>
          <w:i/>
          <w:lang w:val="nl-NL"/>
        </w:rPr>
        <w:t xml:space="preserve"> Van </w:t>
      </w:r>
      <w:proofErr w:type="spellStart"/>
      <w:r>
        <w:rPr>
          <w:i/>
          <w:lang w:val="nl-NL"/>
        </w:rPr>
        <w:t>Eijsdonck</w:t>
      </w:r>
      <w:proofErr w:type="spellEnd"/>
      <w:r>
        <w:rPr>
          <w:i/>
          <w:lang w:val="nl-NL"/>
        </w:rPr>
        <w:t xml:space="preserve"> / Van Nistelrooy / </w:t>
      </w:r>
      <w:proofErr w:type="spellStart"/>
      <w:r>
        <w:rPr>
          <w:i/>
          <w:lang w:val="nl-NL"/>
        </w:rPr>
        <w:t>Kuijte</w:t>
      </w:r>
      <w:proofErr w:type="spellEnd"/>
      <w:r>
        <w:rPr>
          <w:lang w:val="nl-NL"/>
        </w:rPr>
        <w:t>. 's-Hertogenbosch, 1983, 56-57.</w:t>
      </w:r>
    </w:p>
    <w:p w14:paraId="4048D3F5" w14:textId="77777777" w:rsidR="00000000" w:rsidRDefault="0010526E">
      <w:pPr>
        <w:pStyle w:val="T3Lit"/>
        <w:jc w:val="left"/>
        <w:rPr>
          <w:lang w:val="nl-NL"/>
        </w:rPr>
      </w:pPr>
    </w:p>
    <w:p w14:paraId="44F828DB" w14:textId="77777777" w:rsidR="00000000" w:rsidRDefault="0010526E">
      <w:pPr>
        <w:pStyle w:val="T3Lit"/>
        <w:jc w:val="left"/>
        <w:rPr>
          <w:b/>
          <w:bCs/>
          <w:lang w:val="nl-NL"/>
        </w:rPr>
      </w:pPr>
      <w:r>
        <w:rPr>
          <w:b/>
          <w:bCs/>
          <w:lang w:val="nl-NL"/>
        </w:rPr>
        <w:t>Niet gepubliceerde bron</w:t>
      </w:r>
    </w:p>
    <w:p w14:paraId="7F444501" w14:textId="77777777" w:rsidR="00000000" w:rsidRDefault="0010526E">
      <w:pPr>
        <w:pStyle w:val="T3Lit"/>
        <w:jc w:val="left"/>
        <w:rPr>
          <w:lang w:val="nl-NL"/>
        </w:rPr>
      </w:pPr>
      <w:r>
        <w:rPr>
          <w:lang w:val="nl-NL"/>
        </w:rPr>
        <w:t xml:space="preserve">Rogér van Dijk, </w:t>
      </w:r>
      <w:r>
        <w:rPr>
          <w:i/>
          <w:lang w:val="nl-NL"/>
        </w:rPr>
        <w:t>Inventarisatie va</w:t>
      </w:r>
      <w:r>
        <w:rPr>
          <w:i/>
          <w:lang w:val="nl-NL"/>
        </w:rPr>
        <w:t>n het orgel te Handel</w:t>
      </w:r>
      <w:r>
        <w:rPr>
          <w:lang w:val="nl-NL"/>
        </w:rPr>
        <w:t>. Utrecht, 1996.</w:t>
      </w:r>
    </w:p>
    <w:p w14:paraId="79182355" w14:textId="77777777" w:rsidR="00000000" w:rsidRDefault="0010526E">
      <w:pPr>
        <w:pStyle w:val="T3Lit"/>
        <w:jc w:val="left"/>
        <w:rPr>
          <w:lang w:val="nl-NL"/>
        </w:rPr>
      </w:pPr>
    </w:p>
    <w:p w14:paraId="2E106A58" w14:textId="77777777" w:rsidR="00000000" w:rsidRDefault="0010526E">
      <w:pPr>
        <w:pStyle w:val="T3Lit"/>
        <w:jc w:val="left"/>
        <w:rPr>
          <w:lang w:val="nl-NL"/>
        </w:rPr>
      </w:pPr>
      <w:r>
        <w:rPr>
          <w:lang w:val="nl-NL"/>
        </w:rPr>
        <w:t>Monumentnummer 16059</w:t>
      </w:r>
    </w:p>
    <w:p w14:paraId="46CC6C30" w14:textId="77777777" w:rsidR="00000000" w:rsidRDefault="0010526E">
      <w:pPr>
        <w:pStyle w:val="T3Lit"/>
        <w:jc w:val="left"/>
        <w:rPr>
          <w:lang w:val="nl-NL"/>
        </w:rPr>
      </w:pPr>
      <w:r>
        <w:rPr>
          <w:lang w:val="nl-NL"/>
        </w:rPr>
        <w:t>Orgelnummer 594</w:t>
      </w:r>
    </w:p>
    <w:p w14:paraId="2B5F4C73" w14:textId="77777777" w:rsidR="00000000" w:rsidRDefault="0010526E">
      <w:pPr>
        <w:pStyle w:val="T1"/>
        <w:jc w:val="left"/>
        <w:rPr>
          <w:lang w:val="nl-NL"/>
        </w:rPr>
      </w:pPr>
    </w:p>
    <w:p w14:paraId="0204978C" w14:textId="77777777" w:rsidR="00000000" w:rsidRDefault="0010526E">
      <w:pPr>
        <w:pStyle w:val="Heading2"/>
        <w:rPr>
          <w:i w:val="0"/>
          <w:iCs/>
        </w:rPr>
      </w:pPr>
      <w:r>
        <w:rPr>
          <w:i w:val="0"/>
          <w:iCs/>
        </w:rPr>
        <w:t>Historische gegevens</w:t>
      </w:r>
    </w:p>
    <w:p w14:paraId="05367914" w14:textId="77777777" w:rsidR="00000000" w:rsidRDefault="0010526E">
      <w:pPr>
        <w:pStyle w:val="T1"/>
        <w:jc w:val="left"/>
        <w:rPr>
          <w:lang w:val="nl-NL"/>
        </w:rPr>
      </w:pPr>
    </w:p>
    <w:p w14:paraId="15CFB5FC" w14:textId="77777777" w:rsidR="00000000" w:rsidRDefault="0010526E">
      <w:pPr>
        <w:pStyle w:val="T1"/>
        <w:jc w:val="left"/>
        <w:rPr>
          <w:lang w:val="nl-NL"/>
        </w:rPr>
      </w:pPr>
      <w:r>
        <w:rPr>
          <w:lang w:val="nl-NL"/>
        </w:rPr>
        <w:t>Bouwers</w:t>
      </w:r>
    </w:p>
    <w:p w14:paraId="5C85341E" w14:textId="77777777" w:rsidR="00000000" w:rsidRDefault="0010526E">
      <w:pPr>
        <w:pStyle w:val="T1"/>
        <w:jc w:val="left"/>
        <w:rPr>
          <w:lang w:val="nl-NL"/>
        </w:rPr>
      </w:pPr>
      <w:r>
        <w:rPr>
          <w:lang w:val="nl-NL"/>
        </w:rPr>
        <w:t>1. L.A. van Nistelrooy</w:t>
      </w:r>
    </w:p>
    <w:p w14:paraId="7D2D3A99" w14:textId="77777777" w:rsidR="00000000" w:rsidRDefault="0010526E">
      <w:pPr>
        <w:pStyle w:val="T1"/>
        <w:jc w:val="left"/>
        <w:rPr>
          <w:lang w:val="nl-NL"/>
        </w:rPr>
      </w:pPr>
      <w:r>
        <w:rPr>
          <w:lang w:val="nl-NL"/>
        </w:rPr>
        <w:t>2. A. Ostertag</w:t>
      </w:r>
    </w:p>
    <w:p w14:paraId="4B2E040E" w14:textId="77777777" w:rsidR="00000000" w:rsidRDefault="0010526E">
      <w:pPr>
        <w:pStyle w:val="T1"/>
        <w:jc w:val="left"/>
        <w:rPr>
          <w:lang w:val="nl-NL"/>
        </w:rPr>
      </w:pPr>
      <w:r>
        <w:rPr>
          <w:lang w:val="nl-NL"/>
        </w:rPr>
        <w:t>3. L. Verschueren</w:t>
      </w:r>
    </w:p>
    <w:p w14:paraId="3F5E6C52" w14:textId="77777777" w:rsidR="00000000" w:rsidRDefault="0010526E">
      <w:pPr>
        <w:pStyle w:val="T1"/>
        <w:jc w:val="left"/>
        <w:rPr>
          <w:lang w:val="nl-NL"/>
        </w:rPr>
      </w:pPr>
      <w:r>
        <w:rPr>
          <w:lang w:val="nl-NL"/>
        </w:rPr>
        <w:t>4. Pels &amp; Van Leeuwen</w:t>
      </w:r>
    </w:p>
    <w:p w14:paraId="246E5A76" w14:textId="77777777" w:rsidR="00000000" w:rsidRDefault="0010526E">
      <w:pPr>
        <w:pStyle w:val="T1"/>
        <w:jc w:val="left"/>
        <w:rPr>
          <w:lang w:val="nl-NL"/>
        </w:rPr>
      </w:pPr>
    </w:p>
    <w:p w14:paraId="38911E16" w14:textId="77777777" w:rsidR="00000000" w:rsidRDefault="0010526E">
      <w:pPr>
        <w:pStyle w:val="T1"/>
        <w:jc w:val="left"/>
        <w:rPr>
          <w:lang w:val="nl-NL"/>
        </w:rPr>
      </w:pPr>
      <w:r>
        <w:rPr>
          <w:lang w:val="nl-NL"/>
        </w:rPr>
        <w:t>Jaren van oplevering</w:t>
      </w:r>
    </w:p>
    <w:p w14:paraId="323BF4D4" w14:textId="77777777" w:rsidR="00000000" w:rsidRDefault="0010526E">
      <w:pPr>
        <w:pStyle w:val="T1"/>
        <w:jc w:val="left"/>
        <w:rPr>
          <w:lang w:val="nl-NL"/>
        </w:rPr>
      </w:pPr>
      <w:r>
        <w:rPr>
          <w:lang w:val="nl-NL"/>
        </w:rPr>
        <w:t>1. 1868</w:t>
      </w:r>
    </w:p>
    <w:p w14:paraId="412C43C1" w14:textId="77777777" w:rsidR="00000000" w:rsidRDefault="0010526E">
      <w:pPr>
        <w:pStyle w:val="T1"/>
        <w:jc w:val="left"/>
        <w:rPr>
          <w:lang w:val="nl-NL"/>
        </w:rPr>
      </w:pPr>
      <w:r>
        <w:rPr>
          <w:lang w:val="nl-NL"/>
        </w:rPr>
        <w:lastRenderedPageBreak/>
        <w:t>2. 1889</w:t>
      </w:r>
    </w:p>
    <w:p w14:paraId="5A301BAD" w14:textId="77777777" w:rsidR="00000000" w:rsidRDefault="0010526E">
      <w:pPr>
        <w:pStyle w:val="T1"/>
        <w:jc w:val="left"/>
        <w:rPr>
          <w:lang w:val="nl-NL"/>
        </w:rPr>
      </w:pPr>
      <w:r>
        <w:rPr>
          <w:lang w:val="nl-NL"/>
        </w:rPr>
        <w:t>3. 1953</w:t>
      </w:r>
    </w:p>
    <w:p w14:paraId="02A2B084" w14:textId="77777777" w:rsidR="00000000" w:rsidRDefault="0010526E">
      <w:pPr>
        <w:pStyle w:val="T1"/>
        <w:jc w:val="left"/>
        <w:rPr>
          <w:lang w:val="nl-NL"/>
        </w:rPr>
      </w:pPr>
      <w:r>
        <w:rPr>
          <w:lang w:val="nl-NL"/>
        </w:rPr>
        <w:t>4. 2004</w:t>
      </w:r>
    </w:p>
    <w:p w14:paraId="365A6450" w14:textId="77777777" w:rsidR="00000000" w:rsidRDefault="0010526E">
      <w:pPr>
        <w:pStyle w:val="T1"/>
        <w:jc w:val="left"/>
        <w:rPr>
          <w:lang w:val="nl-NL"/>
        </w:rPr>
      </w:pPr>
    </w:p>
    <w:p w14:paraId="44C718EC" w14:textId="77777777" w:rsidR="00000000" w:rsidRDefault="0010526E">
      <w:pPr>
        <w:pStyle w:val="T1"/>
        <w:jc w:val="left"/>
        <w:rPr>
          <w:lang w:val="nl-NL"/>
        </w:rPr>
      </w:pPr>
      <w:r>
        <w:rPr>
          <w:lang w:val="nl-NL"/>
        </w:rPr>
        <w:t>Vermoedelijke di</w:t>
      </w:r>
      <w:r>
        <w:rPr>
          <w:lang w:val="nl-NL"/>
        </w:rPr>
        <w:t>spositie 1868</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77"/>
        <w:gridCol w:w="547"/>
      </w:tblGrid>
      <w:tr w:rsidR="00000000" w14:paraId="7B9A2721" w14:textId="77777777">
        <w:tblPrEx>
          <w:tblCellMar>
            <w:top w:w="0" w:type="dxa"/>
            <w:bottom w:w="0" w:type="dxa"/>
          </w:tblCellMar>
        </w:tblPrEx>
        <w:tc>
          <w:tcPr>
            <w:tcW w:w="1277" w:type="dxa"/>
          </w:tcPr>
          <w:p w14:paraId="2513E7A2" w14:textId="77777777" w:rsidR="00000000" w:rsidRDefault="0010526E">
            <w:pPr>
              <w:pStyle w:val="T4dispositie"/>
              <w:jc w:val="left"/>
              <w:rPr>
                <w:i/>
                <w:iCs/>
                <w:lang w:val="nl-NL"/>
              </w:rPr>
            </w:pPr>
            <w:r>
              <w:rPr>
                <w:i/>
                <w:iCs/>
                <w:lang w:val="nl-NL"/>
              </w:rPr>
              <w:t>Manuaal</w:t>
            </w:r>
          </w:p>
          <w:p w14:paraId="07A9F9C9" w14:textId="77777777" w:rsidR="00000000" w:rsidRDefault="0010526E">
            <w:pPr>
              <w:pStyle w:val="T4dispositie"/>
              <w:jc w:val="left"/>
              <w:rPr>
                <w:lang w:val="nl-NL"/>
              </w:rPr>
            </w:pPr>
            <w:r>
              <w:rPr>
                <w:lang w:val="nl-NL"/>
              </w:rPr>
              <w:t>Prestant</w:t>
            </w:r>
          </w:p>
          <w:p w14:paraId="1EE055E2" w14:textId="77777777" w:rsidR="00000000" w:rsidRDefault="0010526E">
            <w:pPr>
              <w:pStyle w:val="T4dispositie"/>
              <w:jc w:val="left"/>
              <w:rPr>
                <w:lang w:val="nl-NL"/>
              </w:rPr>
            </w:pPr>
            <w:r>
              <w:rPr>
                <w:lang w:val="nl-NL"/>
              </w:rPr>
              <w:t>Holpijp</w:t>
            </w:r>
          </w:p>
          <w:p w14:paraId="1F4B8BFB" w14:textId="77777777" w:rsidR="00000000" w:rsidRDefault="0010526E">
            <w:pPr>
              <w:pStyle w:val="T4dispositie"/>
              <w:jc w:val="left"/>
              <w:rPr>
                <w:lang w:val="nl-NL"/>
              </w:rPr>
            </w:pPr>
            <w:r>
              <w:rPr>
                <w:lang w:val="nl-NL"/>
              </w:rPr>
              <w:t>Gamba</w:t>
            </w:r>
          </w:p>
          <w:p w14:paraId="3045DD99" w14:textId="77777777" w:rsidR="00000000" w:rsidRDefault="0010526E">
            <w:pPr>
              <w:pStyle w:val="T4dispositie"/>
              <w:jc w:val="left"/>
              <w:rPr>
                <w:lang w:val="nl-NL"/>
              </w:rPr>
            </w:pPr>
            <w:r>
              <w:rPr>
                <w:lang w:val="nl-NL"/>
              </w:rPr>
              <w:t>Octaaf</w:t>
            </w:r>
          </w:p>
          <w:p w14:paraId="03530004" w14:textId="77777777" w:rsidR="00000000" w:rsidRDefault="0010526E">
            <w:pPr>
              <w:pStyle w:val="T4dispositie"/>
              <w:jc w:val="left"/>
              <w:rPr>
                <w:lang w:val="nl-NL"/>
              </w:rPr>
            </w:pPr>
            <w:r>
              <w:rPr>
                <w:lang w:val="nl-NL"/>
              </w:rPr>
              <w:t>Fluit</w:t>
            </w:r>
          </w:p>
          <w:p w14:paraId="22344D3B" w14:textId="77777777" w:rsidR="00000000" w:rsidRDefault="0010526E">
            <w:pPr>
              <w:pStyle w:val="T4dispositie"/>
              <w:jc w:val="left"/>
              <w:rPr>
                <w:lang w:val="nl-NL"/>
              </w:rPr>
            </w:pPr>
            <w:r>
              <w:rPr>
                <w:lang w:val="nl-NL"/>
              </w:rPr>
              <w:t>Octaaf</w:t>
            </w:r>
          </w:p>
          <w:p w14:paraId="4B83979E" w14:textId="77777777" w:rsidR="00000000" w:rsidRDefault="0010526E">
            <w:pPr>
              <w:pStyle w:val="T4dispositie"/>
              <w:jc w:val="left"/>
              <w:rPr>
                <w:lang w:val="nl-NL"/>
              </w:rPr>
            </w:pPr>
            <w:r>
              <w:rPr>
                <w:lang w:val="nl-NL"/>
              </w:rPr>
              <w:t>Flageolet</w:t>
            </w:r>
          </w:p>
          <w:p w14:paraId="125C684F" w14:textId="77777777" w:rsidR="00000000" w:rsidRDefault="0010526E">
            <w:pPr>
              <w:pStyle w:val="T4dispositie"/>
              <w:jc w:val="left"/>
              <w:rPr>
                <w:lang w:val="nl-NL"/>
              </w:rPr>
            </w:pPr>
            <w:r>
              <w:rPr>
                <w:lang w:val="nl-NL"/>
              </w:rPr>
              <w:t>Trompet B/D</w:t>
            </w:r>
          </w:p>
        </w:tc>
        <w:tc>
          <w:tcPr>
            <w:tcW w:w="547" w:type="dxa"/>
          </w:tcPr>
          <w:p w14:paraId="7E1A655A" w14:textId="77777777" w:rsidR="00000000" w:rsidRDefault="0010526E">
            <w:pPr>
              <w:pStyle w:val="T4dispositie"/>
              <w:jc w:val="left"/>
              <w:rPr>
                <w:lang w:val="nl-NL"/>
              </w:rPr>
            </w:pPr>
          </w:p>
          <w:p w14:paraId="55AF38E9" w14:textId="77777777" w:rsidR="00000000" w:rsidRDefault="0010526E">
            <w:pPr>
              <w:pStyle w:val="T4dispositie"/>
              <w:jc w:val="left"/>
              <w:rPr>
                <w:lang w:val="nl-NL"/>
              </w:rPr>
            </w:pPr>
            <w:r>
              <w:rPr>
                <w:lang w:val="nl-NL"/>
              </w:rPr>
              <w:t>8'</w:t>
            </w:r>
          </w:p>
          <w:p w14:paraId="3E272F5E" w14:textId="77777777" w:rsidR="00000000" w:rsidRDefault="0010526E">
            <w:pPr>
              <w:pStyle w:val="T4dispositie"/>
              <w:jc w:val="left"/>
              <w:rPr>
                <w:lang w:val="nl-NL"/>
              </w:rPr>
            </w:pPr>
            <w:r>
              <w:rPr>
                <w:lang w:val="nl-NL"/>
              </w:rPr>
              <w:t>8'</w:t>
            </w:r>
          </w:p>
          <w:p w14:paraId="0050F222" w14:textId="77777777" w:rsidR="00000000" w:rsidRDefault="0010526E">
            <w:pPr>
              <w:pStyle w:val="T4dispositie"/>
              <w:jc w:val="left"/>
              <w:rPr>
                <w:lang w:val="nl-NL"/>
              </w:rPr>
            </w:pPr>
            <w:r>
              <w:rPr>
                <w:lang w:val="nl-NL"/>
              </w:rPr>
              <w:t>8'</w:t>
            </w:r>
          </w:p>
          <w:p w14:paraId="3C65B2AE" w14:textId="77777777" w:rsidR="00000000" w:rsidRDefault="0010526E">
            <w:pPr>
              <w:pStyle w:val="T4dispositie"/>
              <w:jc w:val="left"/>
              <w:rPr>
                <w:lang w:val="nl-NL"/>
              </w:rPr>
            </w:pPr>
            <w:r>
              <w:rPr>
                <w:lang w:val="nl-NL"/>
              </w:rPr>
              <w:t>4'</w:t>
            </w:r>
          </w:p>
          <w:p w14:paraId="24849D1F" w14:textId="77777777" w:rsidR="00000000" w:rsidRDefault="0010526E">
            <w:pPr>
              <w:pStyle w:val="T4dispositie"/>
              <w:jc w:val="left"/>
              <w:rPr>
                <w:lang w:val="nl-NL"/>
              </w:rPr>
            </w:pPr>
            <w:r>
              <w:rPr>
                <w:lang w:val="nl-NL"/>
              </w:rPr>
              <w:t>4'</w:t>
            </w:r>
          </w:p>
          <w:p w14:paraId="0E8C834F" w14:textId="77777777" w:rsidR="00000000" w:rsidRDefault="0010526E">
            <w:pPr>
              <w:pStyle w:val="T4dispositie"/>
              <w:jc w:val="left"/>
              <w:rPr>
                <w:lang w:val="nl-NL"/>
              </w:rPr>
            </w:pPr>
            <w:r>
              <w:rPr>
                <w:lang w:val="nl-NL"/>
              </w:rPr>
              <w:t>2'</w:t>
            </w:r>
          </w:p>
          <w:p w14:paraId="3F962765" w14:textId="77777777" w:rsidR="00000000" w:rsidRDefault="0010526E">
            <w:pPr>
              <w:pStyle w:val="T4dispositie"/>
              <w:jc w:val="left"/>
              <w:rPr>
                <w:lang w:val="nl-NL"/>
              </w:rPr>
            </w:pPr>
            <w:r>
              <w:rPr>
                <w:lang w:val="nl-NL"/>
              </w:rPr>
              <w:t>1'</w:t>
            </w:r>
          </w:p>
          <w:p w14:paraId="7E722248" w14:textId="77777777" w:rsidR="00000000" w:rsidRDefault="0010526E">
            <w:pPr>
              <w:pStyle w:val="T4dispositie"/>
              <w:jc w:val="left"/>
              <w:rPr>
                <w:lang w:val="nl-NL"/>
              </w:rPr>
            </w:pPr>
            <w:r>
              <w:rPr>
                <w:lang w:val="nl-NL"/>
              </w:rPr>
              <w:t>8'</w:t>
            </w:r>
          </w:p>
        </w:tc>
      </w:tr>
    </w:tbl>
    <w:p w14:paraId="63DC0A4F" w14:textId="77777777" w:rsidR="00000000" w:rsidRDefault="0010526E">
      <w:pPr>
        <w:pStyle w:val="T4dispositie"/>
        <w:jc w:val="left"/>
        <w:rPr>
          <w:lang w:val="nl-NL"/>
        </w:rPr>
      </w:pPr>
    </w:p>
    <w:p w14:paraId="0B845324" w14:textId="77777777" w:rsidR="00000000" w:rsidRDefault="0010526E">
      <w:pPr>
        <w:pStyle w:val="T4dispositie"/>
        <w:jc w:val="left"/>
        <w:rPr>
          <w:lang w:val="nl-NL"/>
        </w:rPr>
      </w:pPr>
      <w:r>
        <w:rPr>
          <w:lang w:val="nl-NL"/>
        </w:rPr>
        <w:t>aangehangen pedaal</w:t>
      </w:r>
    </w:p>
    <w:p w14:paraId="6E7648C4" w14:textId="77777777" w:rsidR="00000000" w:rsidRDefault="0010526E">
      <w:pPr>
        <w:pStyle w:val="T1"/>
        <w:jc w:val="left"/>
        <w:rPr>
          <w:lang w:val="nl-NL"/>
        </w:rPr>
      </w:pPr>
    </w:p>
    <w:p w14:paraId="4AD28C5A" w14:textId="77777777" w:rsidR="00000000" w:rsidRDefault="0010526E">
      <w:pPr>
        <w:pStyle w:val="T1"/>
        <w:jc w:val="left"/>
        <w:rPr>
          <w:lang w:val="nl-NL"/>
        </w:rPr>
      </w:pPr>
      <w:r>
        <w:rPr>
          <w:lang w:val="nl-NL"/>
        </w:rPr>
        <w:t>A. Ostertag 1886</w:t>
      </w:r>
    </w:p>
    <w:p w14:paraId="0A5F29FF" w14:textId="77777777" w:rsidR="00000000" w:rsidRDefault="0010526E">
      <w:pPr>
        <w:pStyle w:val="T1"/>
        <w:jc w:val="left"/>
        <w:rPr>
          <w:lang w:val="nl-NL"/>
        </w:rPr>
      </w:pPr>
      <w:r>
        <w:rPr>
          <w:lang w:val="nl-NL"/>
        </w:rPr>
        <w:t>.</w:t>
      </w:r>
      <w:r>
        <w:rPr>
          <w:lang w:val="nl-NL"/>
        </w:rPr>
        <w:tab/>
        <w:t xml:space="preserve">- Gamba 8', + </w:t>
      </w:r>
      <w:proofErr w:type="spellStart"/>
      <w:r>
        <w:rPr>
          <w:lang w:val="nl-NL"/>
        </w:rPr>
        <w:t>Aeoline</w:t>
      </w:r>
      <w:proofErr w:type="spellEnd"/>
      <w:r>
        <w:rPr>
          <w:lang w:val="nl-NL"/>
        </w:rPr>
        <w:t xml:space="preserve"> 8'</w:t>
      </w:r>
    </w:p>
    <w:p w14:paraId="7FDAD22E" w14:textId="77777777" w:rsidR="00000000" w:rsidRDefault="0010526E">
      <w:pPr>
        <w:pStyle w:val="T1"/>
        <w:jc w:val="left"/>
        <w:rPr>
          <w:lang w:val="nl-NL"/>
        </w:rPr>
      </w:pPr>
    </w:p>
    <w:p w14:paraId="08BE37E9" w14:textId="77777777" w:rsidR="00000000" w:rsidRDefault="0010526E">
      <w:pPr>
        <w:pStyle w:val="T1"/>
        <w:jc w:val="left"/>
        <w:rPr>
          <w:lang w:val="nl-NL"/>
        </w:rPr>
      </w:pPr>
      <w:r>
        <w:rPr>
          <w:lang w:val="nl-NL"/>
        </w:rPr>
        <w:t>A. Ostertag 1889</w:t>
      </w:r>
    </w:p>
    <w:p w14:paraId="0473893D" w14:textId="77777777" w:rsidR="00000000" w:rsidRDefault="0010526E">
      <w:pPr>
        <w:pStyle w:val="T1"/>
        <w:jc w:val="left"/>
        <w:rPr>
          <w:lang w:val="nl-NL"/>
        </w:rPr>
      </w:pPr>
      <w:r>
        <w:rPr>
          <w:lang w:val="nl-NL"/>
        </w:rPr>
        <w:t>.</w:t>
      </w:r>
      <w:r>
        <w:rPr>
          <w:lang w:val="nl-NL"/>
        </w:rPr>
        <w:tab/>
        <w:t>orgel verbouwd en uitgebreid met Onderpositief en vrij Ped</w:t>
      </w:r>
      <w:r>
        <w:rPr>
          <w:lang w:val="nl-NL"/>
        </w:rPr>
        <w:t>aal</w:t>
      </w:r>
    </w:p>
    <w:p w14:paraId="5F64A759" w14:textId="77777777" w:rsidR="00000000" w:rsidRDefault="0010526E">
      <w:pPr>
        <w:pStyle w:val="T1"/>
        <w:jc w:val="left"/>
        <w:rPr>
          <w:lang w:val="nl-NL"/>
        </w:rPr>
      </w:pPr>
      <w:r>
        <w:rPr>
          <w:lang w:val="nl-NL"/>
        </w:rPr>
        <w:t>.</w:t>
      </w:r>
      <w:r>
        <w:rPr>
          <w:lang w:val="nl-NL"/>
        </w:rPr>
        <w:tab/>
        <w:t>nieuwe windvoorziening aangelegd</w:t>
      </w:r>
    </w:p>
    <w:p w14:paraId="3374F865" w14:textId="77777777" w:rsidR="00000000" w:rsidRDefault="0010526E">
      <w:pPr>
        <w:pStyle w:val="T1"/>
        <w:jc w:val="left"/>
        <w:rPr>
          <w:lang w:val="nl-NL"/>
        </w:rPr>
      </w:pPr>
      <w:r>
        <w:rPr>
          <w:lang w:val="nl-NL"/>
        </w:rPr>
        <w:t>.</w:t>
      </w:r>
      <w:r>
        <w:rPr>
          <w:lang w:val="nl-NL"/>
        </w:rPr>
        <w:tab/>
        <w:t>mechanieken deels vernieuwd en gewijzigd</w:t>
      </w:r>
    </w:p>
    <w:p w14:paraId="296A0639" w14:textId="77777777" w:rsidR="00000000" w:rsidRDefault="0010526E">
      <w:pPr>
        <w:pStyle w:val="T1"/>
        <w:jc w:val="left"/>
        <w:rPr>
          <w:lang w:val="nl-NL"/>
        </w:rPr>
      </w:pPr>
      <w:r>
        <w:rPr>
          <w:lang w:val="nl-NL"/>
        </w:rPr>
        <w:t>.</w:t>
      </w:r>
      <w:r>
        <w:rPr>
          <w:lang w:val="nl-NL"/>
        </w:rPr>
        <w:tab/>
        <w:t>nieuwe registerknoppen geplaatst</w:t>
      </w:r>
    </w:p>
    <w:p w14:paraId="637D6FC7" w14:textId="77777777" w:rsidR="00000000" w:rsidRDefault="0010526E">
      <w:pPr>
        <w:pStyle w:val="T1"/>
        <w:jc w:val="left"/>
        <w:rPr>
          <w:lang w:val="nl-NL"/>
        </w:rPr>
      </w:pPr>
      <w:r>
        <w:rPr>
          <w:lang w:val="nl-NL"/>
        </w:rPr>
        <w:t>.</w:t>
      </w:r>
      <w:r>
        <w:rPr>
          <w:lang w:val="nl-NL"/>
        </w:rPr>
        <w:tab/>
        <w:t>dispositie gewijzigd</w:t>
      </w:r>
    </w:p>
    <w:p w14:paraId="5E361289" w14:textId="77777777" w:rsidR="00000000" w:rsidRDefault="0010526E">
      <w:pPr>
        <w:pStyle w:val="T1"/>
        <w:jc w:val="left"/>
        <w:rPr>
          <w:lang w:val="nl-NL"/>
        </w:rPr>
      </w:pPr>
    </w:p>
    <w:p w14:paraId="5B720B87" w14:textId="77777777" w:rsidR="00000000" w:rsidRDefault="0010526E">
      <w:pPr>
        <w:pStyle w:val="T1"/>
        <w:jc w:val="left"/>
        <w:rPr>
          <w:lang w:val="nl-NL"/>
        </w:rPr>
      </w:pPr>
      <w:r>
        <w:rPr>
          <w:lang w:val="nl-NL"/>
        </w:rPr>
        <w:t>A. Ostertag 1890</w:t>
      </w:r>
    </w:p>
    <w:p w14:paraId="41311A40" w14:textId="77777777" w:rsidR="00000000" w:rsidRDefault="0010526E">
      <w:pPr>
        <w:pStyle w:val="T1"/>
        <w:jc w:val="left"/>
        <w:rPr>
          <w:lang w:val="nl-NL"/>
        </w:rPr>
      </w:pPr>
      <w:r>
        <w:rPr>
          <w:lang w:val="nl-NL"/>
        </w:rPr>
        <w:t>.</w:t>
      </w:r>
      <w:r>
        <w:rPr>
          <w:lang w:val="nl-NL"/>
        </w:rPr>
        <w:tab/>
        <w:t>dispositiewijzigingen:</w:t>
      </w:r>
    </w:p>
    <w:p w14:paraId="13C8EBC9" w14:textId="77777777" w:rsidR="00000000" w:rsidRDefault="0010526E">
      <w:pPr>
        <w:pStyle w:val="T1"/>
        <w:ind w:firstLine="708"/>
        <w:jc w:val="left"/>
        <w:rPr>
          <w:lang w:val="nl-NL"/>
        </w:rPr>
      </w:pPr>
      <w:r>
        <w:rPr>
          <w:lang w:val="nl-NL"/>
        </w:rPr>
        <w:t xml:space="preserve">HW + </w:t>
      </w:r>
      <w:proofErr w:type="spellStart"/>
      <w:r>
        <w:rPr>
          <w:lang w:val="nl-NL"/>
        </w:rPr>
        <w:t>Hohlflute</w:t>
      </w:r>
      <w:proofErr w:type="spellEnd"/>
      <w:r>
        <w:rPr>
          <w:lang w:val="nl-NL"/>
        </w:rPr>
        <w:t xml:space="preserve"> 8'</w:t>
      </w:r>
    </w:p>
    <w:p w14:paraId="1E0A2C07" w14:textId="77777777" w:rsidR="00000000" w:rsidRDefault="0010526E">
      <w:pPr>
        <w:pStyle w:val="T1"/>
        <w:jc w:val="left"/>
        <w:rPr>
          <w:lang w:val="nl-NL"/>
        </w:rPr>
      </w:pPr>
      <w:r>
        <w:rPr>
          <w:lang w:val="nl-NL"/>
        </w:rPr>
        <w:tab/>
        <w:t xml:space="preserve">OP + </w:t>
      </w:r>
      <w:proofErr w:type="spellStart"/>
      <w:r>
        <w:rPr>
          <w:lang w:val="nl-NL"/>
        </w:rPr>
        <w:t>Gemshorn</w:t>
      </w:r>
      <w:proofErr w:type="spellEnd"/>
      <w:r>
        <w:rPr>
          <w:lang w:val="nl-NL"/>
        </w:rPr>
        <w:t xml:space="preserve"> 4'</w:t>
      </w:r>
    </w:p>
    <w:p w14:paraId="0747D041" w14:textId="77777777" w:rsidR="00000000" w:rsidRDefault="0010526E">
      <w:pPr>
        <w:pStyle w:val="T1"/>
        <w:jc w:val="left"/>
        <w:rPr>
          <w:lang w:val="nl-NL"/>
        </w:rPr>
      </w:pPr>
    </w:p>
    <w:p w14:paraId="690CFA91" w14:textId="77777777" w:rsidR="00000000" w:rsidRDefault="0010526E">
      <w:pPr>
        <w:pStyle w:val="T1"/>
        <w:jc w:val="left"/>
        <w:rPr>
          <w:lang w:val="nl-NL"/>
        </w:rPr>
      </w:pPr>
      <w:r>
        <w:rPr>
          <w:lang w:val="nl-NL"/>
        </w:rPr>
        <w:t>Dispositie 1890</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64"/>
        <w:gridCol w:w="360"/>
        <w:gridCol w:w="1289"/>
        <w:gridCol w:w="360"/>
        <w:gridCol w:w="797"/>
        <w:gridCol w:w="432"/>
      </w:tblGrid>
      <w:tr w:rsidR="00000000" w14:paraId="083BDB2A" w14:textId="77777777">
        <w:tblPrEx>
          <w:tblCellMar>
            <w:top w:w="0" w:type="dxa"/>
            <w:bottom w:w="0" w:type="dxa"/>
          </w:tblCellMar>
        </w:tblPrEx>
        <w:tc>
          <w:tcPr>
            <w:tcW w:w="1464" w:type="dxa"/>
          </w:tcPr>
          <w:p w14:paraId="31F58C48" w14:textId="77777777" w:rsidR="00000000" w:rsidRDefault="0010526E">
            <w:pPr>
              <w:pStyle w:val="T4dispositie"/>
              <w:jc w:val="left"/>
              <w:rPr>
                <w:i/>
                <w:iCs/>
                <w:lang w:val="nl-NL"/>
              </w:rPr>
            </w:pPr>
            <w:r>
              <w:rPr>
                <w:i/>
                <w:iCs/>
                <w:lang w:val="nl-NL"/>
              </w:rPr>
              <w:t>Hoofdwerk</w:t>
            </w:r>
          </w:p>
          <w:p w14:paraId="34136672" w14:textId="77777777" w:rsidR="00000000" w:rsidRDefault="0010526E">
            <w:pPr>
              <w:pStyle w:val="T4dispositie"/>
              <w:jc w:val="left"/>
              <w:rPr>
                <w:lang w:val="nl-NL"/>
              </w:rPr>
            </w:pPr>
            <w:r>
              <w:rPr>
                <w:lang w:val="nl-NL"/>
              </w:rPr>
              <w:t>Prestant</w:t>
            </w:r>
          </w:p>
          <w:p w14:paraId="674DF768" w14:textId="77777777" w:rsidR="00000000" w:rsidRDefault="0010526E">
            <w:pPr>
              <w:pStyle w:val="T4dispositie"/>
              <w:jc w:val="left"/>
              <w:rPr>
                <w:lang w:val="nl-NL"/>
              </w:rPr>
            </w:pPr>
            <w:proofErr w:type="spellStart"/>
            <w:r>
              <w:rPr>
                <w:lang w:val="nl-NL"/>
              </w:rPr>
              <w:t>H</w:t>
            </w:r>
            <w:r>
              <w:rPr>
                <w:lang w:val="nl-NL"/>
              </w:rPr>
              <w:t>ohlflute</w:t>
            </w:r>
            <w:proofErr w:type="spellEnd"/>
          </w:p>
          <w:p w14:paraId="35194260" w14:textId="77777777" w:rsidR="00000000" w:rsidRDefault="0010526E">
            <w:pPr>
              <w:pStyle w:val="T4dispositie"/>
              <w:jc w:val="left"/>
              <w:rPr>
                <w:lang w:val="nl-NL"/>
              </w:rPr>
            </w:pPr>
            <w:r>
              <w:rPr>
                <w:lang w:val="nl-NL"/>
              </w:rPr>
              <w:t>Viola di Gamba</w:t>
            </w:r>
          </w:p>
          <w:p w14:paraId="25141E70" w14:textId="77777777" w:rsidR="00000000" w:rsidRDefault="0010526E">
            <w:pPr>
              <w:pStyle w:val="T4dispositie"/>
              <w:jc w:val="left"/>
              <w:rPr>
                <w:lang w:val="nl-NL"/>
              </w:rPr>
            </w:pPr>
            <w:r>
              <w:rPr>
                <w:lang w:val="nl-NL"/>
              </w:rPr>
              <w:t>Prestant</w:t>
            </w:r>
          </w:p>
          <w:p w14:paraId="0FE0860F" w14:textId="77777777" w:rsidR="00000000" w:rsidRDefault="0010526E">
            <w:pPr>
              <w:pStyle w:val="T4dispositie"/>
              <w:jc w:val="left"/>
              <w:rPr>
                <w:lang w:val="nl-NL"/>
              </w:rPr>
            </w:pPr>
            <w:r>
              <w:rPr>
                <w:lang w:val="nl-NL"/>
              </w:rPr>
              <w:t>Fluit</w:t>
            </w:r>
          </w:p>
          <w:p w14:paraId="338398FC" w14:textId="77777777" w:rsidR="00000000" w:rsidRDefault="0010526E">
            <w:pPr>
              <w:pStyle w:val="T4dispositie"/>
              <w:jc w:val="left"/>
              <w:rPr>
                <w:lang w:val="nl-NL"/>
              </w:rPr>
            </w:pPr>
            <w:proofErr w:type="spellStart"/>
            <w:r>
              <w:rPr>
                <w:lang w:val="nl-NL"/>
              </w:rPr>
              <w:t>Octaav</w:t>
            </w:r>
            <w:proofErr w:type="spellEnd"/>
          </w:p>
          <w:p w14:paraId="5A90C37A" w14:textId="77777777" w:rsidR="00000000" w:rsidRDefault="0010526E">
            <w:pPr>
              <w:pStyle w:val="T4dispositie"/>
              <w:jc w:val="left"/>
              <w:rPr>
                <w:lang w:val="nl-NL"/>
              </w:rPr>
            </w:pPr>
            <w:proofErr w:type="spellStart"/>
            <w:r>
              <w:rPr>
                <w:lang w:val="nl-NL"/>
              </w:rPr>
              <w:t>Flageolette</w:t>
            </w:r>
            <w:proofErr w:type="spellEnd"/>
          </w:p>
          <w:p w14:paraId="7EA8078B" w14:textId="77777777" w:rsidR="00000000" w:rsidRDefault="0010526E">
            <w:pPr>
              <w:pStyle w:val="T4dispositie"/>
              <w:jc w:val="left"/>
              <w:rPr>
                <w:lang w:val="nl-NL"/>
              </w:rPr>
            </w:pPr>
            <w:r>
              <w:rPr>
                <w:lang w:val="nl-NL"/>
              </w:rPr>
              <w:t>Trompet B/D</w:t>
            </w:r>
          </w:p>
        </w:tc>
        <w:tc>
          <w:tcPr>
            <w:tcW w:w="360" w:type="dxa"/>
          </w:tcPr>
          <w:p w14:paraId="0F3652BD" w14:textId="77777777" w:rsidR="00000000" w:rsidRDefault="0010526E">
            <w:pPr>
              <w:pStyle w:val="T4dispositie"/>
              <w:jc w:val="left"/>
              <w:rPr>
                <w:lang w:val="nl-NL"/>
              </w:rPr>
            </w:pPr>
          </w:p>
          <w:p w14:paraId="3210DE39" w14:textId="77777777" w:rsidR="00000000" w:rsidRDefault="0010526E">
            <w:pPr>
              <w:pStyle w:val="T4dispositie"/>
              <w:jc w:val="left"/>
              <w:rPr>
                <w:lang w:val="nl-NL"/>
              </w:rPr>
            </w:pPr>
            <w:r>
              <w:rPr>
                <w:lang w:val="nl-NL"/>
              </w:rPr>
              <w:t>8'</w:t>
            </w:r>
          </w:p>
          <w:p w14:paraId="4C2A0813" w14:textId="77777777" w:rsidR="00000000" w:rsidRDefault="0010526E">
            <w:pPr>
              <w:pStyle w:val="T4dispositie"/>
              <w:jc w:val="left"/>
              <w:rPr>
                <w:lang w:val="nl-NL"/>
              </w:rPr>
            </w:pPr>
            <w:r>
              <w:rPr>
                <w:lang w:val="nl-NL"/>
              </w:rPr>
              <w:t>8'</w:t>
            </w:r>
          </w:p>
          <w:p w14:paraId="038492CE" w14:textId="77777777" w:rsidR="00000000" w:rsidRDefault="0010526E">
            <w:pPr>
              <w:pStyle w:val="T4dispositie"/>
              <w:jc w:val="left"/>
              <w:rPr>
                <w:lang w:val="nl-NL"/>
              </w:rPr>
            </w:pPr>
            <w:r>
              <w:rPr>
                <w:lang w:val="nl-NL"/>
              </w:rPr>
              <w:t>8'</w:t>
            </w:r>
          </w:p>
          <w:p w14:paraId="10008A68" w14:textId="77777777" w:rsidR="00000000" w:rsidRDefault="0010526E">
            <w:pPr>
              <w:pStyle w:val="T4dispositie"/>
              <w:jc w:val="left"/>
              <w:rPr>
                <w:lang w:val="nl-NL"/>
              </w:rPr>
            </w:pPr>
            <w:r>
              <w:rPr>
                <w:lang w:val="nl-NL"/>
              </w:rPr>
              <w:t>4'</w:t>
            </w:r>
          </w:p>
          <w:p w14:paraId="7FCA79A4" w14:textId="77777777" w:rsidR="00000000" w:rsidRDefault="0010526E">
            <w:pPr>
              <w:pStyle w:val="T4dispositie"/>
              <w:jc w:val="left"/>
              <w:rPr>
                <w:lang w:val="nl-NL"/>
              </w:rPr>
            </w:pPr>
            <w:r>
              <w:rPr>
                <w:lang w:val="nl-NL"/>
              </w:rPr>
              <w:t>4'</w:t>
            </w:r>
          </w:p>
          <w:p w14:paraId="15A97BD2" w14:textId="77777777" w:rsidR="00000000" w:rsidRDefault="0010526E">
            <w:pPr>
              <w:pStyle w:val="T4dispositie"/>
              <w:jc w:val="left"/>
              <w:rPr>
                <w:lang w:val="nl-NL"/>
              </w:rPr>
            </w:pPr>
            <w:r>
              <w:rPr>
                <w:lang w:val="nl-NL"/>
              </w:rPr>
              <w:t>2'</w:t>
            </w:r>
          </w:p>
          <w:p w14:paraId="21FFE8DA" w14:textId="77777777" w:rsidR="00000000" w:rsidRDefault="0010526E">
            <w:pPr>
              <w:pStyle w:val="T4dispositie"/>
              <w:jc w:val="left"/>
              <w:rPr>
                <w:lang w:val="nl-NL"/>
              </w:rPr>
            </w:pPr>
            <w:r>
              <w:rPr>
                <w:lang w:val="nl-NL"/>
              </w:rPr>
              <w:t>1'</w:t>
            </w:r>
          </w:p>
          <w:p w14:paraId="7194CA8F" w14:textId="77777777" w:rsidR="00000000" w:rsidRDefault="0010526E">
            <w:pPr>
              <w:pStyle w:val="T4dispositie"/>
              <w:jc w:val="left"/>
              <w:rPr>
                <w:lang w:val="nl-NL"/>
              </w:rPr>
            </w:pPr>
            <w:r>
              <w:rPr>
                <w:lang w:val="nl-NL"/>
              </w:rPr>
              <w:t>8'</w:t>
            </w:r>
          </w:p>
        </w:tc>
        <w:tc>
          <w:tcPr>
            <w:tcW w:w="1289" w:type="dxa"/>
          </w:tcPr>
          <w:p w14:paraId="742BC835" w14:textId="77777777" w:rsidR="00000000" w:rsidRDefault="0010526E">
            <w:pPr>
              <w:pStyle w:val="T4dispositie"/>
              <w:jc w:val="left"/>
              <w:rPr>
                <w:i/>
                <w:iCs/>
                <w:lang w:val="nl-NL"/>
              </w:rPr>
            </w:pPr>
            <w:r>
              <w:rPr>
                <w:i/>
                <w:iCs/>
                <w:lang w:val="nl-NL"/>
              </w:rPr>
              <w:t>Onderpositief</w:t>
            </w:r>
          </w:p>
          <w:p w14:paraId="4EAC879F" w14:textId="77777777" w:rsidR="00000000" w:rsidRDefault="0010526E">
            <w:pPr>
              <w:pStyle w:val="T4dispositie"/>
              <w:jc w:val="left"/>
              <w:rPr>
                <w:lang w:val="nl-NL"/>
              </w:rPr>
            </w:pPr>
            <w:r>
              <w:rPr>
                <w:lang w:val="nl-NL"/>
              </w:rPr>
              <w:t>Bourdon</w:t>
            </w:r>
          </w:p>
          <w:p w14:paraId="4BDBCE08" w14:textId="77777777" w:rsidR="00000000" w:rsidRDefault="0010526E">
            <w:pPr>
              <w:pStyle w:val="T4dispositie"/>
              <w:jc w:val="left"/>
              <w:rPr>
                <w:lang w:val="nl-NL"/>
              </w:rPr>
            </w:pPr>
            <w:proofErr w:type="spellStart"/>
            <w:r>
              <w:rPr>
                <w:lang w:val="nl-NL"/>
              </w:rPr>
              <w:t>Salicional</w:t>
            </w:r>
            <w:proofErr w:type="spellEnd"/>
          </w:p>
          <w:p w14:paraId="4A7BD8A1" w14:textId="77777777" w:rsidR="00000000" w:rsidRDefault="0010526E">
            <w:pPr>
              <w:pStyle w:val="T4dispositie"/>
              <w:jc w:val="left"/>
              <w:rPr>
                <w:lang w:val="nl-NL"/>
              </w:rPr>
            </w:pPr>
            <w:proofErr w:type="spellStart"/>
            <w:r>
              <w:rPr>
                <w:lang w:val="nl-NL"/>
              </w:rPr>
              <w:t>Aeoline</w:t>
            </w:r>
            <w:proofErr w:type="spellEnd"/>
          </w:p>
          <w:p w14:paraId="0C327C85" w14:textId="77777777" w:rsidR="00000000" w:rsidRDefault="0010526E">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07DFC09A" w14:textId="77777777" w:rsidR="00000000" w:rsidRDefault="0010526E">
            <w:pPr>
              <w:pStyle w:val="T4dispositie"/>
              <w:jc w:val="left"/>
              <w:rPr>
                <w:lang w:val="nl-NL"/>
              </w:rPr>
            </w:pPr>
            <w:proofErr w:type="spellStart"/>
            <w:r>
              <w:rPr>
                <w:lang w:val="nl-NL"/>
              </w:rPr>
              <w:t>Gemshorn</w:t>
            </w:r>
            <w:proofErr w:type="spellEnd"/>
          </w:p>
        </w:tc>
        <w:tc>
          <w:tcPr>
            <w:tcW w:w="360" w:type="dxa"/>
          </w:tcPr>
          <w:p w14:paraId="2DEC95F5" w14:textId="77777777" w:rsidR="00000000" w:rsidRDefault="0010526E">
            <w:pPr>
              <w:pStyle w:val="T4dispositie"/>
              <w:jc w:val="left"/>
              <w:rPr>
                <w:lang w:val="nl-NL"/>
              </w:rPr>
            </w:pPr>
          </w:p>
          <w:p w14:paraId="6841B2D1" w14:textId="77777777" w:rsidR="00000000" w:rsidRDefault="0010526E">
            <w:pPr>
              <w:pStyle w:val="T4dispositie"/>
              <w:jc w:val="left"/>
              <w:rPr>
                <w:lang w:val="nl-NL"/>
              </w:rPr>
            </w:pPr>
            <w:r>
              <w:rPr>
                <w:lang w:val="nl-NL"/>
              </w:rPr>
              <w:t>8'</w:t>
            </w:r>
          </w:p>
          <w:p w14:paraId="3B75DB76" w14:textId="77777777" w:rsidR="00000000" w:rsidRDefault="0010526E">
            <w:pPr>
              <w:pStyle w:val="T4dispositie"/>
              <w:jc w:val="left"/>
              <w:rPr>
                <w:lang w:val="nl-NL"/>
              </w:rPr>
            </w:pPr>
            <w:r>
              <w:rPr>
                <w:lang w:val="nl-NL"/>
              </w:rPr>
              <w:t>8'</w:t>
            </w:r>
          </w:p>
          <w:p w14:paraId="3371080C" w14:textId="77777777" w:rsidR="00000000" w:rsidRDefault="0010526E">
            <w:pPr>
              <w:pStyle w:val="T4dispositie"/>
              <w:jc w:val="left"/>
              <w:rPr>
                <w:lang w:val="nl-NL"/>
              </w:rPr>
            </w:pPr>
            <w:r>
              <w:rPr>
                <w:lang w:val="nl-NL"/>
              </w:rPr>
              <w:t>8'</w:t>
            </w:r>
          </w:p>
          <w:p w14:paraId="124E8775" w14:textId="77777777" w:rsidR="00000000" w:rsidRDefault="0010526E">
            <w:pPr>
              <w:pStyle w:val="T4dispositie"/>
              <w:jc w:val="left"/>
              <w:rPr>
                <w:lang w:val="nl-NL"/>
              </w:rPr>
            </w:pPr>
            <w:r>
              <w:rPr>
                <w:lang w:val="nl-NL"/>
              </w:rPr>
              <w:t>8'</w:t>
            </w:r>
          </w:p>
          <w:p w14:paraId="69AF57D6" w14:textId="77777777" w:rsidR="00000000" w:rsidRDefault="0010526E">
            <w:pPr>
              <w:pStyle w:val="T4dispositie"/>
              <w:jc w:val="left"/>
              <w:rPr>
                <w:lang w:val="nl-NL"/>
              </w:rPr>
            </w:pPr>
            <w:r>
              <w:rPr>
                <w:lang w:val="nl-NL"/>
              </w:rPr>
              <w:t>4'</w:t>
            </w:r>
          </w:p>
        </w:tc>
        <w:tc>
          <w:tcPr>
            <w:tcW w:w="797" w:type="dxa"/>
          </w:tcPr>
          <w:p w14:paraId="06C99FC3" w14:textId="77777777" w:rsidR="00000000" w:rsidRDefault="0010526E">
            <w:pPr>
              <w:pStyle w:val="T4dispositie"/>
              <w:jc w:val="left"/>
              <w:rPr>
                <w:i/>
                <w:iCs/>
                <w:lang w:val="nl-NL"/>
              </w:rPr>
            </w:pPr>
            <w:r>
              <w:rPr>
                <w:i/>
                <w:iCs/>
                <w:lang w:val="nl-NL"/>
              </w:rPr>
              <w:t>Pedaal</w:t>
            </w:r>
          </w:p>
          <w:p w14:paraId="0002A85A" w14:textId="77777777" w:rsidR="00000000" w:rsidRDefault="0010526E">
            <w:pPr>
              <w:pStyle w:val="T4dispositie"/>
              <w:jc w:val="left"/>
              <w:rPr>
                <w:lang w:val="nl-NL"/>
              </w:rPr>
            </w:pPr>
            <w:r>
              <w:rPr>
                <w:lang w:val="nl-NL"/>
              </w:rPr>
              <w:t>Subbas</w:t>
            </w:r>
          </w:p>
        </w:tc>
        <w:tc>
          <w:tcPr>
            <w:tcW w:w="432" w:type="dxa"/>
          </w:tcPr>
          <w:p w14:paraId="01013421" w14:textId="77777777" w:rsidR="00000000" w:rsidRDefault="0010526E">
            <w:pPr>
              <w:pStyle w:val="T4dispositie"/>
              <w:jc w:val="left"/>
              <w:rPr>
                <w:lang w:val="nl-NL"/>
              </w:rPr>
            </w:pPr>
          </w:p>
          <w:p w14:paraId="263988A5" w14:textId="77777777" w:rsidR="00000000" w:rsidRDefault="0010526E">
            <w:pPr>
              <w:pStyle w:val="T4dispositie"/>
              <w:jc w:val="left"/>
              <w:rPr>
                <w:lang w:val="nl-NL"/>
              </w:rPr>
            </w:pPr>
            <w:r>
              <w:rPr>
                <w:lang w:val="nl-NL"/>
              </w:rPr>
              <w:t>16'</w:t>
            </w:r>
          </w:p>
        </w:tc>
      </w:tr>
    </w:tbl>
    <w:p w14:paraId="7B53891F" w14:textId="77777777" w:rsidR="00000000" w:rsidRDefault="0010526E">
      <w:pPr>
        <w:pStyle w:val="T4dispositie"/>
        <w:jc w:val="left"/>
        <w:rPr>
          <w:lang w:val="nl-NL"/>
        </w:rPr>
      </w:pPr>
    </w:p>
    <w:p w14:paraId="4EC06EEC" w14:textId="77777777" w:rsidR="00000000" w:rsidRDefault="0010526E">
      <w:pPr>
        <w:pStyle w:val="T4dispositie"/>
        <w:jc w:val="left"/>
        <w:rPr>
          <w:lang w:val="nl-NL"/>
        </w:rPr>
      </w:pPr>
      <w:r>
        <w:rPr>
          <w:lang w:val="nl-NL"/>
        </w:rPr>
        <w:t>manuaalkoppeling</w:t>
      </w:r>
    </w:p>
    <w:p w14:paraId="476C3152" w14:textId="77777777" w:rsidR="00000000" w:rsidRDefault="0010526E">
      <w:pPr>
        <w:pStyle w:val="T4dispositie"/>
        <w:jc w:val="left"/>
        <w:rPr>
          <w:lang w:val="nl-NL"/>
        </w:rPr>
      </w:pPr>
      <w:r>
        <w:rPr>
          <w:lang w:val="nl-NL"/>
        </w:rPr>
        <w:t>pedaalkoppeling</w:t>
      </w:r>
    </w:p>
    <w:p w14:paraId="1CACEB9C" w14:textId="77777777" w:rsidR="00000000" w:rsidRDefault="0010526E">
      <w:pPr>
        <w:pStyle w:val="T4dispositie"/>
        <w:jc w:val="left"/>
        <w:rPr>
          <w:lang w:val="nl-NL"/>
        </w:rPr>
      </w:pPr>
      <w:proofErr w:type="spellStart"/>
      <w:r>
        <w:rPr>
          <w:lang w:val="nl-NL"/>
        </w:rPr>
        <w:t>ventil</w:t>
      </w:r>
      <w:proofErr w:type="spellEnd"/>
    </w:p>
    <w:p w14:paraId="30D78AD4" w14:textId="77777777" w:rsidR="00000000" w:rsidRDefault="0010526E">
      <w:pPr>
        <w:pStyle w:val="T1"/>
        <w:jc w:val="left"/>
        <w:rPr>
          <w:lang w:val="nl-NL"/>
        </w:rPr>
      </w:pPr>
    </w:p>
    <w:p w14:paraId="57F5A19C" w14:textId="77777777" w:rsidR="00000000" w:rsidRDefault="0010526E">
      <w:pPr>
        <w:pStyle w:val="T1"/>
        <w:jc w:val="left"/>
        <w:rPr>
          <w:lang w:val="nl-NL"/>
        </w:rPr>
      </w:pPr>
      <w:r>
        <w:rPr>
          <w:lang w:val="nl-NL"/>
        </w:rPr>
        <w:t>Gebr. Smits III 1912</w:t>
      </w:r>
    </w:p>
    <w:p w14:paraId="0545B92A" w14:textId="77777777" w:rsidR="00000000" w:rsidRDefault="0010526E">
      <w:pPr>
        <w:pStyle w:val="T1"/>
        <w:jc w:val="left"/>
        <w:rPr>
          <w:lang w:val="nl-NL"/>
        </w:rPr>
      </w:pPr>
      <w:r>
        <w:rPr>
          <w:lang w:val="nl-NL"/>
        </w:rPr>
        <w:t>.</w:t>
      </w:r>
      <w:r>
        <w:rPr>
          <w:lang w:val="nl-NL"/>
        </w:rPr>
        <w:tab/>
        <w:t>orgel hersteld</w:t>
      </w:r>
    </w:p>
    <w:p w14:paraId="5EDD2B6A" w14:textId="77777777" w:rsidR="00000000" w:rsidRDefault="0010526E">
      <w:pPr>
        <w:pStyle w:val="T1"/>
        <w:jc w:val="left"/>
        <w:rPr>
          <w:lang w:val="nl-NL"/>
        </w:rPr>
      </w:pPr>
      <w:r>
        <w:rPr>
          <w:lang w:val="nl-NL"/>
        </w:rPr>
        <w:t>.</w:t>
      </w:r>
      <w:r>
        <w:rPr>
          <w:lang w:val="nl-NL"/>
        </w:rPr>
        <w:tab/>
        <w:t xml:space="preserve">mogelijk bij die gelegenheid </w:t>
      </w:r>
      <w:proofErr w:type="spellStart"/>
      <w:r>
        <w:rPr>
          <w:lang w:val="nl-NL"/>
        </w:rPr>
        <w:t>Flageolette</w:t>
      </w:r>
      <w:proofErr w:type="spellEnd"/>
      <w:r>
        <w:rPr>
          <w:lang w:val="nl-NL"/>
        </w:rPr>
        <w:t xml:space="preserve"> 1' vernieuwd</w:t>
      </w:r>
    </w:p>
    <w:p w14:paraId="65D77352" w14:textId="77777777" w:rsidR="00000000" w:rsidRDefault="0010526E">
      <w:pPr>
        <w:pStyle w:val="T1"/>
        <w:jc w:val="left"/>
        <w:rPr>
          <w:lang w:val="nl-NL"/>
        </w:rPr>
      </w:pPr>
    </w:p>
    <w:p w14:paraId="15700D9F" w14:textId="77777777" w:rsidR="00000000" w:rsidRDefault="0010526E">
      <w:pPr>
        <w:pStyle w:val="T1"/>
        <w:jc w:val="left"/>
        <w:rPr>
          <w:lang w:val="nl-NL"/>
        </w:rPr>
      </w:pPr>
      <w:r>
        <w:rPr>
          <w:lang w:val="nl-NL"/>
        </w:rPr>
        <w:t>L. Verschueren 1953</w:t>
      </w:r>
    </w:p>
    <w:p w14:paraId="06C757C5" w14:textId="77777777" w:rsidR="00000000" w:rsidRDefault="0010526E">
      <w:pPr>
        <w:pStyle w:val="T1"/>
        <w:jc w:val="left"/>
        <w:rPr>
          <w:lang w:val="nl-NL"/>
        </w:rPr>
      </w:pPr>
      <w:r>
        <w:rPr>
          <w:lang w:val="nl-NL"/>
        </w:rPr>
        <w:t>.</w:t>
      </w:r>
      <w:r>
        <w:rPr>
          <w:lang w:val="nl-NL"/>
        </w:rPr>
        <w:tab/>
        <w:t>orgel hersteld en verbouwd</w:t>
      </w:r>
    </w:p>
    <w:p w14:paraId="287ECD3A" w14:textId="77777777" w:rsidR="00000000" w:rsidRDefault="0010526E">
      <w:pPr>
        <w:pStyle w:val="T1"/>
        <w:jc w:val="left"/>
        <w:rPr>
          <w:lang w:val="nl-NL"/>
        </w:rPr>
      </w:pPr>
      <w:r>
        <w:rPr>
          <w:lang w:val="nl-NL"/>
        </w:rPr>
        <w:t>.</w:t>
      </w:r>
      <w:r>
        <w:rPr>
          <w:lang w:val="nl-NL"/>
        </w:rPr>
        <w:tab/>
        <w:t>OP gewijzigd in RP</w:t>
      </w:r>
    </w:p>
    <w:p w14:paraId="2393E770" w14:textId="77777777" w:rsidR="00000000" w:rsidRDefault="0010526E">
      <w:pPr>
        <w:pStyle w:val="T1"/>
        <w:jc w:val="left"/>
        <w:rPr>
          <w:lang w:val="nl-NL"/>
        </w:rPr>
      </w:pPr>
      <w:r>
        <w:rPr>
          <w:lang w:val="nl-NL"/>
        </w:rPr>
        <w:lastRenderedPageBreak/>
        <w:t>.</w:t>
      </w:r>
      <w:r>
        <w:rPr>
          <w:lang w:val="nl-NL"/>
        </w:rPr>
        <w:tab/>
        <w:t>klaviatuur verplaatst naar voorzijde van de kas, registeropschriften gewijzigd</w:t>
      </w:r>
    </w:p>
    <w:p w14:paraId="7C228475" w14:textId="77777777" w:rsidR="00000000" w:rsidRDefault="0010526E">
      <w:pPr>
        <w:pStyle w:val="T1"/>
        <w:jc w:val="left"/>
        <w:rPr>
          <w:lang w:val="nl-NL"/>
        </w:rPr>
      </w:pPr>
      <w:r>
        <w:rPr>
          <w:lang w:val="nl-NL"/>
        </w:rPr>
        <w:t>.</w:t>
      </w:r>
      <w:r>
        <w:rPr>
          <w:lang w:val="nl-NL"/>
        </w:rPr>
        <w:tab/>
        <w:t xml:space="preserve">mechanieken deels vernieuwd </w:t>
      </w:r>
      <w:r>
        <w:rPr>
          <w:lang w:val="nl-NL"/>
        </w:rPr>
        <w:t>en gewijzigd</w:t>
      </w:r>
    </w:p>
    <w:p w14:paraId="5340755D" w14:textId="77777777" w:rsidR="00000000" w:rsidRDefault="0010526E">
      <w:pPr>
        <w:pStyle w:val="T1"/>
        <w:jc w:val="left"/>
        <w:rPr>
          <w:lang w:val="nl-NL"/>
        </w:rPr>
      </w:pPr>
      <w:r>
        <w:rPr>
          <w:lang w:val="nl-NL"/>
        </w:rPr>
        <w:t>.</w:t>
      </w:r>
      <w:r>
        <w:rPr>
          <w:lang w:val="nl-NL"/>
        </w:rPr>
        <w:tab/>
        <w:t>gebruikte windlade voor RP geleverd</w:t>
      </w:r>
    </w:p>
    <w:p w14:paraId="6AE34A2C" w14:textId="77777777" w:rsidR="00000000" w:rsidRDefault="0010526E">
      <w:pPr>
        <w:pStyle w:val="T1"/>
        <w:jc w:val="left"/>
        <w:rPr>
          <w:lang w:val="nl-NL"/>
        </w:rPr>
      </w:pPr>
      <w:r>
        <w:rPr>
          <w:lang w:val="nl-NL"/>
        </w:rPr>
        <w:t>.</w:t>
      </w:r>
      <w:r>
        <w:rPr>
          <w:lang w:val="nl-NL"/>
        </w:rPr>
        <w:tab/>
        <w:t xml:space="preserve">dispositiewijzigingen: </w:t>
      </w:r>
    </w:p>
    <w:p w14:paraId="2CA16E93" w14:textId="77777777" w:rsidR="00000000" w:rsidRDefault="0010526E">
      <w:pPr>
        <w:pStyle w:val="T1"/>
        <w:jc w:val="left"/>
        <w:rPr>
          <w:lang w:val="nl-NL"/>
        </w:rPr>
      </w:pPr>
      <w:r>
        <w:rPr>
          <w:lang w:val="nl-NL"/>
        </w:rPr>
        <w:tab/>
        <w:t xml:space="preserve">HW - Viola di Gamba 8', + </w:t>
      </w:r>
      <w:proofErr w:type="spellStart"/>
      <w:r>
        <w:rPr>
          <w:lang w:val="nl-NL"/>
        </w:rPr>
        <w:t>Salicional</w:t>
      </w:r>
      <w:proofErr w:type="spellEnd"/>
      <w:r>
        <w:rPr>
          <w:lang w:val="nl-NL"/>
        </w:rPr>
        <w:t xml:space="preserve"> 8', </w:t>
      </w:r>
      <w:proofErr w:type="spellStart"/>
      <w:r>
        <w:rPr>
          <w:lang w:val="nl-NL"/>
        </w:rPr>
        <w:t>Flageolette</w:t>
      </w:r>
      <w:proofErr w:type="spellEnd"/>
      <w:r>
        <w:rPr>
          <w:lang w:val="nl-NL"/>
        </w:rPr>
        <w:t xml:space="preserve"> 1' $ Ruispijp 2 st.</w:t>
      </w:r>
    </w:p>
    <w:p w14:paraId="481BC928" w14:textId="77777777" w:rsidR="00000000" w:rsidRDefault="0010526E">
      <w:pPr>
        <w:pStyle w:val="T1"/>
        <w:ind w:left="708"/>
        <w:jc w:val="left"/>
        <w:rPr>
          <w:lang w:val="nl-NL"/>
        </w:rPr>
      </w:pPr>
      <w:r>
        <w:rPr>
          <w:lang w:val="nl-NL"/>
        </w:rPr>
        <w:t xml:space="preserve">RP - </w:t>
      </w:r>
      <w:proofErr w:type="spellStart"/>
      <w:r>
        <w:rPr>
          <w:lang w:val="nl-NL"/>
        </w:rPr>
        <w:t>Salicional</w:t>
      </w:r>
      <w:proofErr w:type="spellEnd"/>
      <w:r>
        <w:rPr>
          <w:lang w:val="nl-NL"/>
        </w:rPr>
        <w:t xml:space="preserve"> 8' (naar HW), </w:t>
      </w:r>
      <w:proofErr w:type="spellStart"/>
      <w:r>
        <w:rPr>
          <w:lang w:val="nl-NL"/>
        </w:rPr>
        <w:t>Aeoline</w:t>
      </w:r>
      <w:proofErr w:type="spellEnd"/>
      <w:r>
        <w:rPr>
          <w:lang w:val="nl-NL"/>
        </w:rPr>
        <w:t xml:space="preserve"> 8' $ Nachthoorn 2',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Kwintadeen</w:t>
      </w:r>
      <w:proofErr w:type="spellEnd"/>
      <w:r>
        <w:rPr>
          <w:lang w:val="nl-NL"/>
        </w:rPr>
        <w:t xml:space="preserve"> 8', + Prestant 4' </w:t>
      </w:r>
      <w:r>
        <w:rPr>
          <w:lang w:val="nl-NL"/>
        </w:rPr>
        <w:t xml:space="preserve">(oude Gamba  van HW), + </w:t>
      </w:r>
      <w:proofErr w:type="spellStart"/>
      <w:r>
        <w:rPr>
          <w:lang w:val="nl-NL"/>
        </w:rPr>
        <w:t>Sesquialter</w:t>
      </w:r>
      <w:proofErr w:type="spellEnd"/>
      <w:r>
        <w:rPr>
          <w:lang w:val="nl-NL"/>
        </w:rPr>
        <w:t xml:space="preserve"> 2-3 st., + Regaal 8'</w:t>
      </w:r>
    </w:p>
    <w:p w14:paraId="6D00CF82" w14:textId="77777777" w:rsidR="00000000" w:rsidRDefault="0010526E">
      <w:pPr>
        <w:pStyle w:val="T1"/>
        <w:jc w:val="left"/>
        <w:rPr>
          <w:lang w:val="nl-NL"/>
        </w:rPr>
      </w:pPr>
    </w:p>
    <w:p w14:paraId="53258F1C" w14:textId="77777777" w:rsidR="00000000" w:rsidRDefault="0010526E">
      <w:pPr>
        <w:pStyle w:val="T1"/>
        <w:jc w:val="left"/>
        <w:rPr>
          <w:lang w:val="nl-NL"/>
        </w:rPr>
      </w:pPr>
      <w:r>
        <w:rPr>
          <w:lang w:val="nl-NL"/>
        </w:rPr>
        <w:t>Dispositie 1953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631"/>
        <w:gridCol w:w="1621"/>
        <w:gridCol w:w="825"/>
        <w:gridCol w:w="990"/>
        <w:gridCol w:w="492"/>
      </w:tblGrid>
      <w:tr w:rsidR="00000000" w14:paraId="695ACF13" w14:textId="77777777">
        <w:tblPrEx>
          <w:tblCellMar>
            <w:top w:w="0" w:type="dxa"/>
            <w:bottom w:w="0" w:type="dxa"/>
          </w:tblCellMar>
        </w:tblPrEx>
        <w:tc>
          <w:tcPr>
            <w:tcW w:w="1677" w:type="dxa"/>
          </w:tcPr>
          <w:p w14:paraId="62EFF9C4" w14:textId="77777777" w:rsidR="00000000" w:rsidRDefault="0010526E">
            <w:pPr>
              <w:pStyle w:val="T4dispositie"/>
              <w:jc w:val="left"/>
              <w:rPr>
                <w:i/>
                <w:iCs/>
                <w:lang w:val="nl-NL"/>
              </w:rPr>
            </w:pPr>
            <w:r>
              <w:rPr>
                <w:i/>
                <w:iCs/>
                <w:lang w:val="nl-NL"/>
              </w:rPr>
              <w:t>Hoofdwerk</w:t>
            </w:r>
          </w:p>
          <w:p w14:paraId="2B4DB0D1" w14:textId="77777777" w:rsidR="00000000" w:rsidRDefault="0010526E">
            <w:pPr>
              <w:pStyle w:val="T4dispositie"/>
              <w:jc w:val="left"/>
              <w:rPr>
                <w:lang w:val="nl-NL"/>
              </w:rPr>
            </w:pPr>
            <w:r>
              <w:rPr>
                <w:lang w:val="nl-NL"/>
              </w:rPr>
              <w:t>Prestant</w:t>
            </w:r>
          </w:p>
          <w:p w14:paraId="5E8508E2" w14:textId="77777777" w:rsidR="00000000" w:rsidRDefault="0010526E">
            <w:pPr>
              <w:pStyle w:val="T4dispositie"/>
              <w:jc w:val="left"/>
              <w:rPr>
                <w:lang w:val="nl-NL"/>
              </w:rPr>
            </w:pPr>
            <w:proofErr w:type="spellStart"/>
            <w:r>
              <w:rPr>
                <w:lang w:val="nl-NL"/>
              </w:rPr>
              <w:t>Salicional</w:t>
            </w:r>
            <w:proofErr w:type="spellEnd"/>
          </w:p>
          <w:p w14:paraId="30B2A077" w14:textId="77777777" w:rsidR="00000000" w:rsidRDefault="0010526E">
            <w:pPr>
              <w:pStyle w:val="T4dispositie"/>
              <w:jc w:val="left"/>
              <w:rPr>
                <w:lang w:val="nl-NL"/>
              </w:rPr>
            </w:pPr>
            <w:r>
              <w:rPr>
                <w:lang w:val="nl-NL"/>
              </w:rPr>
              <w:t>Holpijp</w:t>
            </w:r>
          </w:p>
          <w:p w14:paraId="4FC2D151" w14:textId="77777777" w:rsidR="00000000" w:rsidRDefault="0010526E">
            <w:pPr>
              <w:pStyle w:val="T4dispositie"/>
              <w:jc w:val="left"/>
              <w:rPr>
                <w:lang w:val="nl-NL"/>
              </w:rPr>
            </w:pPr>
            <w:r>
              <w:rPr>
                <w:lang w:val="nl-NL"/>
              </w:rPr>
              <w:t>Octaaf</w:t>
            </w:r>
          </w:p>
          <w:p w14:paraId="7FE4F354" w14:textId="77777777" w:rsidR="00000000" w:rsidRDefault="0010526E">
            <w:pPr>
              <w:pStyle w:val="T4dispositie"/>
              <w:jc w:val="left"/>
              <w:rPr>
                <w:lang w:val="nl-NL"/>
              </w:rPr>
            </w:pPr>
            <w:r>
              <w:rPr>
                <w:lang w:val="nl-NL"/>
              </w:rPr>
              <w:t>Fluit</w:t>
            </w:r>
          </w:p>
          <w:p w14:paraId="0D57D4BB" w14:textId="77777777" w:rsidR="00000000" w:rsidRDefault="0010526E">
            <w:pPr>
              <w:pStyle w:val="T4dispositie"/>
              <w:jc w:val="left"/>
              <w:rPr>
                <w:lang w:val="nl-NL"/>
              </w:rPr>
            </w:pPr>
            <w:r>
              <w:rPr>
                <w:lang w:val="nl-NL"/>
              </w:rPr>
              <w:t>Super Octaaf</w:t>
            </w:r>
          </w:p>
          <w:p w14:paraId="7D88BD1B" w14:textId="77777777" w:rsidR="00000000" w:rsidRDefault="0010526E">
            <w:pPr>
              <w:pStyle w:val="T4dispositie"/>
              <w:jc w:val="left"/>
              <w:rPr>
                <w:lang w:val="nl-NL"/>
              </w:rPr>
            </w:pPr>
            <w:r>
              <w:rPr>
                <w:lang w:val="nl-NL"/>
              </w:rPr>
              <w:t>Ruispijp</w:t>
            </w:r>
          </w:p>
          <w:p w14:paraId="01CBB756" w14:textId="77777777" w:rsidR="00000000" w:rsidRDefault="0010526E">
            <w:pPr>
              <w:pStyle w:val="T4dispositie"/>
              <w:jc w:val="left"/>
              <w:rPr>
                <w:lang w:val="nl-NL"/>
              </w:rPr>
            </w:pPr>
            <w:r>
              <w:rPr>
                <w:lang w:val="nl-NL"/>
              </w:rPr>
              <w:t>Trompet</w:t>
            </w:r>
          </w:p>
        </w:tc>
        <w:tc>
          <w:tcPr>
            <w:tcW w:w="631" w:type="dxa"/>
          </w:tcPr>
          <w:p w14:paraId="7F4521E6" w14:textId="77777777" w:rsidR="00000000" w:rsidRDefault="0010526E">
            <w:pPr>
              <w:pStyle w:val="T4dispositie"/>
              <w:jc w:val="left"/>
              <w:rPr>
                <w:lang w:val="nl-NL"/>
              </w:rPr>
            </w:pPr>
          </w:p>
          <w:p w14:paraId="1A327596" w14:textId="77777777" w:rsidR="00000000" w:rsidRDefault="0010526E">
            <w:pPr>
              <w:pStyle w:val="T4dispositie"/>
              <w:jc w:val="left"/>
              <w:rPr>
                <w:lang w:val="nl-NL"/>
              </w:rPr>
            </w:pPr>
            <w:r>
              <w:rPr>
                <w:lang w:val="nl-NL"/>
              </w:rPr>
              <w:t>8'</w:t>
            </w:r>
          </w:p>
          <w:p w14:paraId="1CD5BDCE" w14:textId="77777777" w:rsidR="00000000" w:rsidRDefault="0010526E">
            <w:pPr>
              <w:pStyle w:val="T4dispositie"/>
              <w:jc w:val="left"/>
              <w:rPr>
                <w:lang w:val="nl-NL"/>
              </w:rPr>
            </w:pPr>
            <w:r>
              <w:rPr>
                <w:lang w:val="nl-NL"/>
              </w:rPr>
              <w:t>8'</w:t>
            </w:r>
          </w:p>
          <w:p w14:paraId="4EDF5829" w14:textId="77777777" w:rsidR="00000000" w:rsidRDefault="0010526E">
            <w:pPr>
              <w:pStyle w:val="T4dispositie"/>
              <w:jc w:val="left"/>
              <w:rPr>
                <w:lang w:val="nl-NL"/>
              </w:rPr>
            </w:pPr>
            <w:r>
              <w:rPr>
                <w:lang w:val="nl-NL"/>
              </w:rPr>
              <w:t>8'</w:t>
            </w:r>
          </w:p>
          <w:p w14:paraId="6945EBF1" w14:textId="77777777" w:rsidR="00000000" w:rsidRDefault="0010526E">
            <w:pPr>
              <w:pStyle w:val="T4dispositie"/>
              <w:jc w:val="left"/>
              <w:rPr>
                <w:lang w:val="nl-NL"/>
              </w:rPr>
            </w:pPr>
            <w:r>
              <w:rPr>
                <w:lang w:val="nl-NL"/>
              </w:rPr>
              <w:t>4'</w:t>
            </w:r>
          </w:p>
          <w:p w14:paraId="3A796E98" w14:textId="77777777" w:rsidR="00000000" w:rsidRDefault="0010526E">
            <w:pPr>
              <w:pStyle w:val="T4dispositie"/>
              <w:jc w:val="left"/>
              <w:rPr>
                <w:lang w:val="nl-NL"/>
              </w:rPr>
            </w:pPr>
            <w:r>
              <w:rPr>
                <w:lang w:val="nl-NL"/>
              </w:rPr>
              <w:t>4'</w:t>
            </w:r>
          </w:p>
          <w:p w14:paraId="5F94823A" w14:textId="77777777" w:rsidR="00000000" w:rsidRDefault="0010526E">
            <w:pPr>
              <w:pStyle w:val="T4dispositie"/>
              <w:jc w:val="left"/>
              <w:rPr>
                <w:lang w:val="nl-NL"/>
              </w:rPr>
            </w:pPr>
            <w:r>
              <w:rPr>
                <w:lang w:val="nl-NL"/>
              </w:rPr>
              <w:t>2'</w:t>
            </w:r>
          </w:p>
          <w:p w14:paraId="5F54D012" w14:textId="77777777" w:rsidR="00000000" w:rsidRDefault="0010526E">
            <w:pPr>
              <w:pStyle w:val="T4dispositie"/>
              <w:jc w:val="left"/>
              <w:rPr>
                <w:lang w:val="nl-NL"/>
              </w:rPr>
            </w:pPr>
            <w:r>
              <w:rPr>
                <w:lang w:val="nl-NL"/>
              </w:rPr>
              <w:t>2 st.</w:t>
            </w:r>
          </w:p>
          <w:p w14:paraId="53BF3D0C" w14:textId="77777777" w:rsidR="00000000" w:rsidRDefault="0010526E">
            <w:pPr>
              <w:pStyle w:val="T4dispositie"/>
              <w:jc w:val="left"/>
              <w:rPr>
                <w:lang w:val="nl-NL"/>
              </w:rPr>
            </w:pPr>
            <w:r>
              <w:rPr>
                <w:lang w:val="nl-NL"/>
              </w:rPr>
              <w:t>8'</w:t>
            </w:r>
          </w:p>
        </w:tc>
        <w:tc>
          <w:tcPr>
            <w:tcW w:w="1621" w:type="dxa"/>
          </w:tcPr>
          <w:p w14:paraId="6A95CE86" w14:textId="77777777" w:rsidR="00000000" w:rsidRDefault="0010526E">
            <w:pPr>
              <w:pStyle w:val="T4dispositie"/>
              <w:jc w:val="left"/>
              <w:rPr>
                <w:i/>
                <w:iCs/>
                <w:lang w:val="nl-NL"/>
              </w:rPr>
            </w:pPr>
            <w:r>
              <w:rPr>
                <w:i/>
                <w:iCs/>
                <w:lang w:val="nl-NL"/>
              </w:rPr>
              <w:t>Rugpositief</w:t>
            </w:r>
          </w:p>
          <w:p w14:paraId="1020CA5E" w14:textId="77777777" w:rsidR="00000000" w:rsidRDefault="0010526E">
            <w:pPr>
              <w:pStyle w:val="T4dispositie"/>
              <w:jc w:val="left"/>
              <w:rPr>
                <w:lang w:val="nl-NL"/>
              </w:rPr>
            </w:pPr>
            <w:r>
              <w:rPr>
                <w:lang w:val="nl-NL"/>
              </w:rPr>
              <w:t>Bourdon</w:t>
            </w:r>
          </w:p>
          <w:p w14:paraId="550029E6" w14:textId="77777777" w:rsidR="00000000" w:rsidRDefault="0010526E">
            <w:pPr>
              <w:pStyle w:val="T4dispositie"/>
              <w:jc w:val="left"/>
              <w:rPr>
                <w:lang w:val="nl-NL"/>
              </w:rPr>
            </w:pPr>
            <w:proofErr w:type="spellStart"/>
            <w:r>
              <w:rPr>
                <w:lang w:val="nl-NL"/>
              </w:rPr>
              <w:t>Kwintadeen</w:t>
            </w:r>
            <w:proofErr w:type="spellEnd"/>
          </w:p>
          <w:p w14:paraId="02544DC7" w14:textId="77777777" w:rsidR="00000000" w:rsidRDefault="0010526E">
            <w:pPr>
              <w:pStyle w:val="T4dispositie"/>
              <w:jc w:val="left"/>
              <w:rPr>
                <w:lang w:val="nl-NL"/>
              </w:rPr>
            </w:pPr>
            <w:r>
              <w:rPr>
                <w:lang w:val="nl-NL"/>
              </w:rPr>
              <w:t>Prestant</w:t>
            </w:r>
          </w:p>
          <w:p w14:paraId="77386A03" w14:textId="77777777" w:rsidR="00000000" w:rsidRDefault="0010526E">
            <w:pPr>
              <w:pStyle w:val="T4dispositie"/>
              <w:jc w:val="left"/>
              <w:rPr>
                <w:lang w:val="nl-NL"/>
              </w:rPr>
            </w:pPr>
            <w:r>
              <w:rPr>
                <w:lang w:val="nl-NL"/>
              </w:rPr>
              <w:t>Gemshoorn</w:t>
            </w:r>
          </w:p>
          <w:p w14:paraId="4A47E110" w14:textId="77777777" w:rsidR="00000000" w:rsidRDefault="0010526E">
            <w:pPr>
              <w:pStyle w:val="T4dispositie"/>
              <w:jc w:val="left"/>
              <w:rPr>
                <w:lang w:val="nl-NL"/>
              </w:rPr>
            </w:pPr>
            <w:r>
              <w:rPr>
                <w:lang w:val="nl-NL"/>
              </w:rPr>
              <w:t>Nachthoorn</w:t>
            </w:r>
          </w:p>
          <w:p w14:paraId="429209D7" w14:textId="77777777" w:rsidR="00000000" w:rsidRDefault="0010526E">
            <w:pPr>
              <w:pStyle w:val="T4dispositie"/>
              <w:jc w:val="left"/>
              <w:rPr>
                <w:lang w:val="nl-NL"/>
              </w:rPr>
            </w:pPr>
            <w:proofErr w:type="spellStart"/>
            <w:r>
              <w:rPr>
                <w:lang w:val="nl-NL"/>
              </w:rPr>
              <w:t>Sesquialter</w:t>
            </w:r>
            <w:proofErr w:type="spellEnd"/>
          </w:p>
          <w:p w14:paraId="77904D93" w14:textId="77777777" w:rsidR="00000000" w:rsidRDefault="0010526E">
            <w:pPr>
              <w:pStyle w:val="T4dispositie"/>
              <w:jc w:val="left"/>
              <w:rPr>
                <w:lang w:val="nl-NL"/>
              </w:rPr>
            </w:pPr>
            <w:r>
              <w:rPr>
                <w:lang w:val="nl-NL"/>
              </w:rPr>
              <w:t>Regaal</w:t>
            </w:r>
          </w:p>
        </w:tc>
        <w:tc>
          <w:tcPr>
            <w:tcW w:w="825" w:type="dxa"/>
          </w:tcPr>
          <w:p w14:paraId="75FD03C0" w14:textId="77777777" w:rsidR="00000000" w:rsidRDefault="0010526E">
            <w:pPr>
              <w:pStyle w:val="T4dispositie"/>
              <w:jc w:val="left"/>
              <w:rPr>
                <w:lang w:val="nl-NL"/>
              </w:rPr>
            </w:pPr>
          </w:p>
          <w:p w14:paraId="0685C6A1" w14:textId="77777777" w:rsidR="00000000" w:rsidRDefault="0010526E">
            <w:pPr>
              <w:pStyle w:val="T4dispositie"/>
              <w:jc w:val="left"/>
              <w:rPr>
                <w:lang w:val="nl-NL"/>
              </w:rPr>
            </w:pPr>
            <w:r>
              <w:rPr>
                <w:lang w:val="nl-NL"/>
              </w:rPr>
              <w:t>8'</w:t>
            </w:r>
          </w:p>
          <w:p w14:paraId="5521B4ED" w14:textId="77777777" w:rsidR="00000000" w:rsidRDefault="0010526E">
            <w:pPr>
              <w:pStyle w:val="T4dispositie"/>
              <w:jc w:val="left"/>
              <w:rPr>
                <w:lang w:val="nl-NL"/>
              </w:rPr>
            </w:pPr>
            <w:r>
              <w:rPr>
                <w:lang w:val="nl-NL"/>
              </w:rPr>
              <w:t>8'</w:t>
            </w:r>
          </w:p>
          <w:p w14:paraId="0926C8E9" w14:textId="77777777" w:rsidR="00000000" w:rsidRDefault="0010526E">
            <w:pPr>
              <w:pStyle w:val="T4dispositie"/>
              <w:jc w:val="left"/>
              <w:rPr>
                <w:lang w:val="nl-NL"/>
              </w:rPr>
            </w:pPr>
            <w:r>
              <w:rPr>
                <w:lang w:val="nl-NL"/>
              </w:rPr>
              <w:t>4'</w:t>
            </w:r>
          </w:p>
          <w:p w14:paraId="2FF639D5" w14:textId="77777777" w:rsidR="00000000" w:rsidRDefault="0010526E">
            <w:pPr>
              <w:pStyle w:val="T4dispositie"/>
              <w:jc w:val="left"/>
              <w:rPr>
                <w:lang w:val="nl-NL"/>
              </w:rPr>
            </w:pPr>
            <w:r>
              <w:rPr>
                <w:lang w:val="nl-NL"/>
              </w:rPr>
              <w:t>4'</w:t>
            </w:r>
          </w:p>
          <w:p w14:paraId="14157A25" w14:textId="77777777" w:rsidR="00000000" w:rsidRDefault="0010526E">
            <w:pPr>
              <w:pStyle w:val="T4dispositie"/>
              <w:jc w:val="left"/>
              <w:rPr>
                <w:lang w:val="nl-NL"/>
              </w:rPr>
            </w:pPr>
            <w:r>
              <w:rPr>
                <w:lang w:val="nl-NL"/>
              </w:rPr>
              <w:t>2'</w:t>
            </w:r>
          </w:p>
          <w:p w14:paraId="16FBA826" w14:textId="77777777" w:rsidR="00000000" w:rsidRDefault="0010526E">
            <w:pPr>
              <w:pStyle w:val="T4dispositie"/>
              <w:jc w:val="left"/>
              <w:rPr>
                <w:lang w:val="nl-NL"/>
              </w:rPr>
            </w:pPr>
            <w:r>
              <w:rPr>
                <w:lang w:val="nl-NL"/>
              </w:rPr>
              <w:t>2-3 st.</w:t>
            </w:r>
          </w:p>
          <w:p w14:paraId="4F6E70F4" w14:textId="77777777" w:rsidR="00000000" w:rsidRDefault="0010526E">
            <w:pPr>
              <w:pStyle w:val="T4dispositie"/>
              <w:jc w:val="left"/>
              <w:rPr>
                <w:lang w:val="nl-NL"/>
              </w:rPr>
            </w:pPr>
            <w:r>
              <w:rPr>
                <w:lang w:val="nl-NL"/>
              </w:rPr>
              <w:t>8'</w:t>
            </w:r>
          </w:p>
        </w:tc>
        <w:tc>
          <w:tcPr>
            <w:tcW w:w="990" w:type="dxa"/>
          </w:tcPr>
          <w:p w14:paraId="5AF00E7D" w14:textId="77777777" w:rsidR="00000000" w:rsidRDefault="0010526E">
            <w:pPr>
              <w:pStyle w:val="T4dispositie"/>
              <w:jc w:val="left"/>
              <w:rPr>
                <w:i/>
                <w:iCs/>
                <w:lang w:val="nl-NL"/>
              </w:rPr>
            </w:pPr>
            <w:r>
              <w:rPr>
                <w:i/>
                <w:iCs/>
                <w:lang w:val="nl-NL"/>
              </w:rPr>
              <w:t>Pedaal</w:t>
            </w:r>
          </w:p>
          <w:p w14:paraId="4668C70C" w14:textId="77777777" w:rsidR="00000000" w:rsidRDefault="0010526E">
            <w:pPr>
              <w:pStyle w:val="T4dispositie"/>
              <w:jc w:val="left"/>
              <w:rPr>
                <w:lang w:val="nl-NL"/>
              </w:rPr>
            </w:pPr>
            <w:r>
              <w:rPr>
                <w:lang w:val="nl-NL"/>
              </w:rPr>
              <w:t xml:space="preserve">Subbas </w:t>
            </w:r>
          </w:p>
        </w:tc>
        <w:tc>
          <w:tcPr>
            <w:tcW w:w="492" w:type="dxa"/>
          </w:tcPr>
          <w:p w14:paraId="3CA8F7F1" w14:textId="77777777" w:rsidR="00000000" w:rsidRDefault="0010526E">
            <w:pPr>
              <w:pStyle w:val="T4dispositie"/>
              <w:jc w:val="left"/>
              <w:rPr>
                <w:lang w:val="nl-NL"/>
              </w:rPr>
            </w:pPr>
          </w:p>
          <w:p w14:paraId="393CB790" w14:textId="77777777" w:rsidR="00000000" w:rsidRDefault="0010526E">
            <w:pPr>
              <w:pStyle w:val="T4dispositie"/>
              <w:jc w:val="left"/>
              <w:rPr>
                <w:lang w:val="nl-NL"/>
              </w:rPr>
            </w:pPr>
            <w:r>
              <w:rPr>
                <w:lang w:val="nl-NL"/>
              </w:rPr>
              <w:t>16'</w:t>
            </w:r>
          </w:p>
        </w:tc>
      </w:tr>
    </w:tbl>
    <w:p w14:paraId="5BC6FBD8" w14:textId="77777777" w:rsidR="00000000" w:rsidRDefault="0010526E">
      <w:pPr>
        <w:pStyle w:val="T4dispositie"/>
        <w:jc w:val="left"/>
        <w:rPr>
          <w:lang w:val="nl-NL"/>
        </w:rPr>
      </w:pPr>
    </w:p>
    <w:p w14:paraId="7BB8758A" w14:textId="77777777" w:rsidR="00000000" w:rsidRDefault="0010526E">
      <w:pPr>
        <w:pStyle w:val="T4dispositie"/>
        <w:jc w:val="left"/>
        <w:rPr>
          <w:lang w:val="nl-NL"/>
        </w:rPr>
      </w:pPr>
      <w:r>
        <w:rPr>
          <w:lang w:val="nl-NL"/>
        </w:rPr>
        <w:t>manuaalkoppel</w:t>
      </w:r>
    </w:p>
    <w:p w14:paraId="6E823ACC" w14:textId="77777777" w:rsidR="00000000" w:rsidRDefault="0010526E">
      <w:pPr>
        <w:pStyle w:val="T4dispositie"/>
        <w:jc w:val="left"/>
        <w:rPr>
          <w:lang w:val="nl-NL"/>
        </w:rPr>
      </w:pPr>
      <w:r>
        <w:rPr>
          <w:lang w:val="nl-NL"/>
        </w:rPr>
        <w:t>pedaalkoppel</w:t>
      </w:r>
    </w:p>
    <w:p w14:paraId="15169421" w14:textId="77777777" w:rsidR="00000000" w:rsidRDefault="0010526E">
      <w:pPr>
        <w:pStyle w:val="T1"/>
        <w:jc w:val="left"/>
        <w:rPr>
          <w:lang w:val="nl-NL"/>
        </w:rPr>
      </w:pPr>
    </w:p>
    <w:p w14:paraId="1E3D7EBF" w14:textId="77777777" w:rsidR="00000000" w:rsidRDefault="0010526E">
      <w:pPr>
        <w:pStyle w:val="T1"/>
        <w:jc w:val="left"/>
        <w:rPr>
          <w:lang w:val="nl-NL"/>
        </w:rPr>
      </w:pPr>
      <w:r>
        <w:rPr>
          <w:lang w:val="nl-NL"/>
        </w:rPr>
        <w:t>Pels &amp; Van Leeuwen 1990</w:t>
      </w:r>
    </w:p>
    <w:p w14:paraId="3834272D" w14:textId="77777777" w:rsidR="00000000" w:rsidRDefault="0010526E">
      <w:pPr>
        <w:pStyle w:val="T1"/>
        <w:jc w:val="left"/>
        <w:rPr>
          <w:lang w:val="nl-NL"/>
        </w:rPr>
      </w:pPr>
      <w:r>
        <w:rPr>
          <w:lang w:val="nl-NL"/>
        </w:rPr>
        <w:t>.</w:t>
      </w:r>
      <w:r>
        <w:rPr>
          <w:lang w:val="nl-NL"/>
        </w:rPr>
        <w:tab/>
        <w:t>orgel gedemonteerd en opgeslagen in verband met kerkrestauratie</w:t>
      </w:r>
    </w:p>
    <w:p w14:paraId="43CFAF41" w14:textId="77777777" w:rsidR="00000000" w:rsidRDefault="0010526E">
      <w:pPr>
        <w:pStyle w:val="T1"/>
        <w:jc w:val="left"/>
        <w:rPr>
          <w:lang w:val="nl-NL"/>
        </w:rPr>
      </w:pPr>
    </w:p>
    <w:p w14:paraId="11833C83" w14:textId="77777777" w:rsidR="00000000" w:rsidRDefault="0010526E">
      <w:pPr>
        <w:pStyle w:val="T1"/>
        <w:jc w:val="left"/>
        <w:rPr>
          <w:lang w:val="nl-NL"/>
        </w:rPr>
      </w:pPr>
      <w:r>
        <w:rPr>
          <w:lang w:val="nl-NL"/>
        </w:rPr>
        <w:t>Pels &amp; Van Leeuwen 2004</w:t>
      </w:r>
    </w:p>
    <w:p w14:paraId="72B536A4" w14:textId="77777777" w:rsidR="00000000" w:rsidRDefault="0010526E">
      <w:pPr>
        <w:pStyle w:val="T1"/>
        <w:jc w:val="left"/>
        <w:rPr>
          <w:lang w:val="nl-NL"/>
        </w:rPr>
      </w:pPr>
      <w:r>
        <w:rPr>
          <w:lang w:val="nl-NL"/>
        </w:rPr>
        <w:t>.</w:t>
      </w:r>
      <w:r>
        <w:rPr>
          <w:lang w:val="nl-NL"/>
        </w:rPr>
        <w:tab/>
        <w:t>orgel gerestaureerd en teruggeplaatst te Handel</w:t>
      </w:r>
    </w:p>
    <w:p w14:paraId="2CFE359A" w14:textId="77777777" w:rsidR="00000000" w:rsidRDefault="0010526E">
      <w:pPr>
        <w:pStyle w:val="T1"/>
        <w:jc w:val="left"/>
        <w:rPr>
          <w:lang w:val="nl-NL"/>
        </w:rPr>
      </w:pPr>
      <w:r>
        <w:rPr>
          <w:lang w:val="nl-NL"/>
        </w:rPr>
        <w:t>.</w:t>
      </w:r>
      <w:r>
        <w:rPr>
          <w:lang w:val="nl-NL"/>
        </w:rPr>
        <w:tab/>
        <w:t>dispo</w:t>
      </w:r>
      <w:r>
        <w:rPr>
          <w:lang w:val="nl-NL"/>
        </w:rPr>
        <w:t xml:space="preserve">sitie 1868 als uitgangspunt genomen; RP verwijderd, </w:t>
      </w:r>
      <w:proofErr w:type="spellStart"/>
      <w:r>
        <w:rPr>
          <w:lang w:val="nl-NL"/>
        </w:rPr>
        <w:t>Ped</w:t>
      </w:r>
      <w:proofErr w:type="spellEnd"/>
      <w:r>
        <w:rPr>
          <w:lang w:val="nl-NL"/>
        </w:rPr>
        <w:t xml:space="preserve"> gehandhaafd</w:t>
      </w:r>
    </w:p>
    <w:p w14:paraId="2F5B30E2" w14:textId="77777777" w:rsidR="00000000" w:rsidRDefault="0010526E">
      <w:pPr>
        <w:pStyle w:val="T1"/>
        <w:jc w:val="left"/>
        <w:rPr>
          <w:lang w:val="nl-NL"/>
        </w:rPr>
      </w:pPr>
      <w:r>
        <w:rPr>
          <w:lang w:val="nl-NL"/>
        </w:rPr>
        <w:t>.</w:t>
      </w:r>
      <w:r>
        <w:rPr>
          <w:lang w:val="nl-NL"/>
        </w:rPr>
        <w:tab/>
        <w:t>magazijnbalg gerestaureerd</w:t>
      </w:r>
    </w:p>
    <w:p w14:paraId="586F2312" w14:textId="77777777" w:rsidR="00000000" w:rsidRDefault="0010526E">
      <w:pPr>
        <w:pStyle w:val="T1"/>
        <w:jc w:val="left"/>
        <w:rPr>
          <w:lang w:val="nl-NL"/>
        </w:rPr>
      </w:pPr>
      <w:r>
        <w:rPr>
          <w:lang w:val="nl-NL"/>
        </w:rPr>
        <w:t>.</w:t>
      </w:r>
      <w:r>
        <w:rPr>
          <w:lang w:val="nl-NL"/>
        </w:rPr>
        <w:tab/>
        <w:t>nieuw handklavier, pedaalklavier gerestaureerd</w:t>
      </w:r>
    </w:p>
    <w:p w14:paraId="3AA142A1" w14:textId="77777777" w:rsidR="00000000" w:rsidRDefault="0010526E">
      <w:pPr>
        <w:pStyle w:val="T1"/>
        <w:jc w:val="left"/>
        <w:rPr>
          <w:lang w:val="nl-NL"/>
        </w:rPr>
      </w:pPr>
      <w:r>
        <w:rPr>
          <w:lang w:val="nl-NL"/>
        </w:rPr>
        <w:t>.</w:t>
      </w:r>
      <w:r>
        <w:rPr>
          <w:lang w:val="nl-NL"/>
        </w:rPr>
        <w:tab/>
        <w:t>mechanieken grotendeels vernieuwd</w:t>
      </w:r>
    </w:p>
    <w:p w14:paraId="5785F334" w14:textId="77777777" w:rsidR="00000000" w:rsidRDefault="0010526E">
      <w:pPr>
        <w:pStyle w:val="T1"/>
        <w:jc w:val="left"/>
        <w:rPr>
          <w:lang w:val="nl-NL"/>
        </w:rPr>
      </w:pPr>
    </w:p>
    <w:p w14:paraId="48CFEE21" w14:textId="77777777" w:rsidR="00000000" w:rsidRDefault="0010526E">
      <w:pPr>
        <w:pStyle w:val="Heading2"/>
        <w:rPr>
          <w:i w:val="0"/>
          <w:iCs/>
        </w:rPr>
      </w:pPr>
      <w:r>
        <w:rPr>
          <w:i w:val="0"/>
          <w:iCs/>
        </w:rPr>
        <w:t>Technische gegevens</w:t>
      </w:r>
    </w:p>
    <w:p w14:paraId="6BEF3277" w14:textId="77777777" w:rsidR="00000000" w:rsidRDefault="0010526E">
      <w:pPr>
        <w:pStyle w:val="T1"/>
        <w:jc w:val="left"/>
        <w:rPr>
          <w:lang w:val="nl-NL"/>
        </w:rPr>
      </w:pPr>
    </w:p>
    <w:p w14:paraId="526FEE33" w14:textId="77777777" w:rsidR="00000000" w:rsidRDefault="0010526E">
      <w:pPr>
        <w:pStyle w:val="T1"/>
        <w:jc w:val="left"/>
        <w:rPr>
          <w:lang w:val="nl-NL"/>
        </w:rPr>
      </w:pPr>
      <w:r>
        <w:rPr>
          <w:lang w:val="nl-NL"/>
        </w:rPr>
        <w:t>Werkindeling</w:t>
      </w:r>
    </w:p>
    <w:p w14:paraId="2B11F4D1" w14:textId="77777777" w:rsidR="00000000" w:rsidRDefault="0010526E">
      <w:pPr>
        <w:pStyle w:val="T1"/>
        <w:jc w:val="left"/>
        <w:rPr>
          <w:lang w:val="nl-NL"/>
        </w:rPr>
      </w:pPr>
      <w:r>
        <w:rPr>
          <w:lang w:val="nl-NL"/>
        </w:rPr>
        <w:t>manuaal, pedaal</w:t>
      </w:r>
    </w:p>
    <w:p w14:paraId="6AE9CB0B" w14:textId="77777777" w:rsidR="00000000" w:rsidRDefault="0010526E">
      <w:pPr>
        <w:pStyle w:val="T1"/>
        <w:jc w:val="left"/>
        <w:rPr>
          <w:lang w:val="nl-NL"/>
        </w:rPr>
      </w:pPr>
    </w:p>
    <w:p w14:paraId="261F4C06" w14:textId="77777777" w:rsidR="00000000" w:rsidRDefault="0010526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64"/>
        <w:gridCol w:w="360"/>
        <w:gridCol w:w="797"/>
        <w:gridCol w:w="432"/>
      </w:tblGrid>
      <w:tr w:rsidR="00000000" w14:paraId="24045698" w14:textId="77777777">
        <w:tblPrEx>
          <w:tblCellMar>
            <w:top w:w="0" w:type="dxa"/>
            <w:bottom w:w="0" w:type="dxa"/>
          </w:tblCellMar>
        </w:tblPrEx>
        <w:tc>
          <w:tcPr>
            <w:tcW w:w="1464" w:type="dxa"/>
          </w:tcPr>
          <w:p w14:paraId="19B452BB" w14:textId="77777777" w:rsidR="00000000" w:rsidRDefault="0010526E">
            <w:pPr>
              <w:pStyle w:val="T4dispositie"/>
              <w:jc w:val="left"/>
              <w:rPr>
                <w:i/>
                <w:iCs/>
                <w:lang w:val="nl-NL"/>
              </w:rPr>
            </w:pPr>
            <w:r>
              <w:rPr>
                <w:i/>
                <w:iCs/>
                <w:lang w:val="nl-NL"/>
              </w:rPr>
              <w:t>Manuaal</w:t>
            </w:r>
          </w:p>
          <w:p w14:paraId="35D68D87" w14:textId="77777777" w:rsidR="00000000" w:rsidRDefault="0010526E">
            <w:pPr>
              <w:pStyle w:val="T4dispositie"/>
              <w:jc w:val="left"/>
              <w:rPr>
                <w:lang w:val="nl-NL"/>
              </w:rPr>
            </w:pPr>
            <w:r>
              <w:rPr>
                <w:lang w:val="nl-NL"/>
              </w:rPr>
              <w:t>8 s</w:t>
            </w:r>
            <w:r>
              <w:rPr>
                <w:lang w:val="nl-NL"/>
              </w:rPr>
              <w:t>temmen</w:t>
            </w:r>
          </w:p>
          <w:p w14:paraId="0300335D" w14:textId="77777777" w:rsidR="00000000" w:rsidRDefault="0010526E">
            <w:pPr>
              <w:pStyle w:val="T4dispositie"/>
              <w:jc w:val="left"/>
              <w:rPr>
                <w:lang w:val="nl-NL"/>
              </w:rPr>
            </w:pPr>
          </w:p>
          <w:p w14:paraId="39BF168E" w14:textId="77777777" w:rsidR="00000000" w:rsidRDefault="0010526E">
            <w:pPr>
              <w:pStyle w:val="T4dispositie"/>
              <w:jc w:val="left"/>
              <w:rPr>
                <w:lang w:val="nl-NL"/>
              </w:rPr>
            </w:pPr>
            <w:r>
              <w:rPr>
                <w:lang w:val="nl-NL"/>
              </w:rPr>
              <w:t>Prestant</w:t>
            </w:r>
          </w:p>
          <w:p w14:paraId="72D12006" w14:textId="77777777" w:rsidR="00000000" w:rsidRDefault="0010526E">
            <w:pPr>
              <w:pStyle w:val="T4dispositie"/>
              <w:jc w:val="left"/>
              <w:rPr>
                <w:lang w:val="nl-NL"/>
              </w:rPr>
            </w:pPr>
            <w:r>
              <w:rPr>
                <w:lang w:val="nl-NL"/>
              </w:rPr>
              <w:t>Holpijp</w:t>
            </w:r>
          </w:p>
          <w:p w14:paraId="5BC6803D" w14:textId="77777777" w:rsidR="00000000" w:rsidRDefault="0010526E">
            <w:pPr>
              <w:pStyle w:val="T4dispositie"/>
              <w:jc w:val="left"/>
              <w:rPr>
                <w:lang w:val="nl-NL"/>
              </w:rPr>
            </w:pPr>
            <w:r>
              <w:rPr>
                <w:lang w:val="nl-NL"/>
              </w:rPr>
              <w:t>Viola di Gamba</w:t>
            </w:r>
          </w:p>
          <w:p w14:paraId="693279F3" w14:textId="77777777" w:rsidR="00000000" w:rsidRDefault="0010526E">
            <w:pPr>
              <w:pStyle w:val="T4dispositie"/>
              <w:jc w:val="left"/>
              <w:rPr>
                <w:lang w:val="nl-NL"/>
              </w:rPr>
            </w:pPr>
            <w:r>
              <w:rPr>
                <w:lang w:val="nl-NL"/>
              </w:rPr>
              <w:t>Prestant</w:t>
            </w:r>
          </w:p>
          <w:p w14:paraId="507D5EA8" w14:textId="77777777" w:rsidR="00000000" w:rsidRDefault="0010526E">
            <w:pPr>
              <w:pStyle w:val="T4dispositie"/>
              <w:jc w:val="left"/>
              <w:rPr>
                <w:lang w:val="nl-NL"/>
              </w:rPr>
            </w:pPr>
            <w:r>
              <w:rPr>
                <w:lang w:val="nl-NL"/>
              </w:rPr>
              <w:t>Fluit</w:t>
            </w:r>
          </w:p>
          <w:p w14:paraId="74A524C6" w14:textId="77777777" w:rsidR="00000000" w:rsidRDefault="0010526E">
            <w:pPr>
              <w:pStyle w:val="T4dispositie"/>
              <w:jc w:val="left"/>
              <w:rPr>
                <w:lang w:val="nl-NL"/>
              </w:rPr>
            </w:pPr>
            <w:r>
              <w:rPr>
                <w:lang w:val="nl-NL"/>
              </w:rPr>
              <w:t>Octaaf</w:t>
            </w:r>
          </w:p>
          <w:p w14:paraId="7E80C6A6" w14:textId="77777777" w:rsidR="00000000" w:rsidRDefault="0010526E">
            <w:pPr>
              <w:pStyle w:val="T4dispositie"/>
              <w:jc w:val="left"/>
              <w:rPr>
                <w:lang w:val="nl-NL"/>
              </w:rPr>
            </w:pPr>
            <w:r>
              <w:rPr>
                <w:lang w:val="nl-NL"/>
              </w:rPr>
              <w:t>Flageolet</w:t>
            </w:r>
          </w:p>
          <w:p w14:paraId="2D51BEEC" w14:textId="77777777" w:rsidR="00000000" w:rsidRDefault="0010526E">
            <w:pPr>
              <w:pStyle w:val="T4dispositie"/>
              <w:jc w:val="left"/>
              <w:rPr>
                <w:lang w:val="nl-NL"/>
              </w:rPr>
            </w:pPr>
            <w:r>
              <w:rPr>
                <w:lang w:val="nl-NL"/>
              </w:rPr>
              <w:t>Trompet B/D</w:t>
            </w:r>
          </w:p>
        </w:tc>
        <w:tc>
          <w:tcPr>
            <w:tcW w:w="360" w:type="dxa"/>
          </w:tcPr>
          <w:p w14:paraId="34163DE0" w14:textId="77777777" w:rsidR="00000000" w:rsidRDefault="0010526E">
            <w:pPr>
              <w:pStyle w:val="T4dispositie"/>
              <w:jc w:val="left"/>
              <w:rPr>
                <w:lang w:val="nl-NL"/>
              </w:rPr>
            </w:pPr>
          </w:p>
          <w:p w14:paraId="5450818E" w14:textId="77777777" w:rsidR="00000000" w:rsidRDefault="0010526E">
            <w:pPr>
              <w:pStyle w:val="T4dispositie"/>
              <w:jc w:val="left"/>
              <w:rPr>
                <w:lang w:val="nl-NL"/>
              </w:rPr>
            </w:pPr>
          </w:p>
          <w:p w14:paraId="2F8713DB" w14:textId="77777777" w:rsidR="00000000" w:rsidRDefault="0010526E">
            <w:pPr>
              <w:pStyle w:val="T4dispositie"/>
              <w:jc w:val="left"/>
              <w:rPr>
                <w:lang w:val="nl-NL"/>
              </w:rPr>
            </w:pPr>
          </w:p>
          <w:p w14:paraId="6C118848" w14:textId="77777777" w:rsidR="00000000" w:rsidRDefault="0010526E">
            <w:pPr>
              <w:pStyle w:val="T4dispositie"/>
              <w:jc w:val="left"/>
              <w:rPr>
                <w:lang w:val="nl-NL"/>
              </w:rPr>
            </w:pPr>
            <w:r>
              <w:rPr>
                <w:lang w:val="nl-NL"/>
              </w:rPr>
              <w:t>8'</w:t>
            </w:r>
          </w:p>
          <w:p w14:paraId="77A6162F" w14:textId="77777777" w:rsidR="00000000" w:rsidRDefault="0010526E">
            <w:pPr>
              <w:pStyle w:val="T4dispositie"/>
              <w:jc w:val="left"/>
              <w:rPr>
                <w:lang w:val="nl-NL"/>
              </w:rPr>
            </w:pPr>
            <w:r>
              <w:rPr>
                <w:lang w:val="nl-NL"/>
              </w:rPr>
              <w:t>8'</w:t>
            </w:r>
          </w:p>
          <w:p w14:paraId="39ADF5CC" w14:textId="77777777" w:rsidR="00000000" w:rsidRDefault="0010526E">
            <w:pPr>
              <w:pStyle w:val="T4dispositie"/>
              <w:jc w:val="left"/>
              <w:rPr>
                <w:lang w:val="nl-NL"/>
              </w:rPr>
            </w:pPr>
            <w:r>
              <w:rPr>
                <w:lang w:val="nl-NL"/>
              </w:rPr>
              <w:t>8'</w:t>
            </w:r>
          </w:p>
          <w:p w14:paraId="61BB5C2A" w14:textId="77777777" w:rsidR="00000000" w:rsidRDefault="0010526E">
            <w:pPr>
              <w:pStyle w:val="T4dispositie"/>
              <w:jc w:val="left"/>
              <w:rPr>
                <w:lang w:val="nl-NL"/>
              </w:rPr>
            </w:pPr>
            <w:r>
              <w:rPr>
                <w:lang w:val="nl-NL"/>
              </w:rPr>
              <w:t>4'</w:t>
            </w:r>
          </w:p>
          <w:p w14:paraId="6BCB94EA" w14:textId="77777777" w:rsidR="00000000" w:rsidRDefault="0010526E">
            <w:pPr>
              <w:pStyle w:val="T4dispositie"/>
              <w:jc w:val="left"/>
              <w:rPr>
                <w:lang w:val="nl-NL"/>
              </w:rPr>
            </w:pPr>
            <w:r>
              <w:rPr>
                <w:lang w:val="nl-NL"/>
              </w:rPr>
              <w:t>4'</w:t>
            </w:r>
          </w:p>
          <w:p w14:paraId="7C1CD728" w14:textId="77777777" w:rsidR="00000000" w:rsidRDefault="0010526E">
            <w:pPr>
              <w:pStyle w:val="T4dispositie"/>
              <w:jc w:val="left"/>
              <w:rPr>
                <w:lang w:val="nl-NL"/>
              </w:rPr>
            </w:pPr>
            <w:r>
              <w:rPr>
                <w:lang w:val="nl-NL"/>
              </w:rPr>
              <w:t>2'</w:t>
            </w:r>
          </w:p>
          <w:p w14:paraId="79770700" w14:textId="77777777" w:rsidR="00000000" w:rsidRDefault="0010526E">
            <w:pPr>
              <w:pStyle w:val="T4dispositie"/>
              <w:jc w:val="left"/>
              <w:rPr>
                <w:lang w:val="nl-NL"/>
              </w:rPr>
            </w:pPr>
            <w:r>
              <w:rPr>
                <w:lang w:val="nl-NL"/>
              </w:rPr>
              <w:t>1'</w:t>
            </w:r>
          </w:p>
          <w:p w14:paraId="66547360" w14:textId="77777777" w:rsidR="00000000" w:rsidRDefault="0010526E">
            <w:pPr>
              <w:pStyle w:val="T4dispositie"/>
              <w:jc w:val="left"/>
              <w:rPr>
                <w:lang w:val="nl-NL"/>
              </w:rPr>
            </w:pPr>
            <w:r>
              <w:rPr>
                <w:lang w:val="nl-NL"/>
              </w:rPr>
              <w:t>8'</w:t>
            </w:r>
          </w:p>
        </w:tc>
        <w:tc>
          <w:tcPr>
            <w:tcW w:w="797" w:type="dxa"/>
          </w:tcPr>
          <w:p w14:paraId="50DB04C3" w14:textId="77777777" w:rsidR="00000000" w:rsidRDefault="0010526E">
            <w:pPr>
              <w:pStyle w:val="T4dispositie"/>
              <w:jc w:val="left"/>
              <w:rPr>
                <w:i/>
                <w:iCs/>
                <w:lang w:val="nl-NL"/>
              </w:rPr>
            </w:pPr>
            <w:r>
              <w:rPr>
                <w:i/>
                <w:iCs/>
                <w:lang w:val="nl-NL"/>
              </w:rPr>
              <w:t>Pedaal</w:t>
            </w:r>
          </w:p>
          <w:p w14:paraId="7D529357" w14:textId="77777777" w:rsidR="00000000" w:rsidRDefault="0010526E">
            <w:pPr>
              <w:pStyle w:val="T4dispositie"/>
              <w:jc w:val="left"/>
              <w:rPr>
                <w:lang w:val="nl-NL"/>
              </w:rPr>
            </w:pPr>
            <w:r>
              <w:rPr>
                <w:lang w:val="nl-NL"/>
              </w:rPr>
              <w:t>1 stem</w:t>
            </w:r>
          </w:p>
          <w:p w14:paraId="63EB5D06" w14:textId="77777777" w:rsidR="00000000" w:rsidRDefault="0010526E">
            <w:pPr>
              <w:pStyle w:val="T4dispositie"/>
              <w:jc w:val="left"/>
              <w:rPr>
                <w:lang w:val="nl-NL"/>
              </w:rPr>
            </w:pPr>
          </w:p>
          <w:p w14:paraId="575CA916" w14:textId="77777777" w:rsidR="00000000" w:rsidRDefault="0010526E">
            <w:pPr>
              <w:pStyle w:val="T4dispositie"/>
              <w:jc w:val="left"/>
              <w:rPr>
                <w:lang w:val="nl-NL"/>
              </w:rPr>
            </w:pPr>
            <w:r>
              <w:rPr>
                <w:lang w:val="nl-NL"/>
              </w:rPr>
              <w:t>Subbas</w:t>
            </w:r>
          </w:p>
        </w:tc>
        <w:tc>
          <w:tcPr>
            <w:tcW w:w="432" w:type="dxa"/>
          </w:tcPr>
          <w:p w14:paraId="18CF9F24" w14:textId="77777777" w:rsidR="00000000" w:rsidRDefault="0010526E">
            <w:pPr>
              <w:pStyle w:val="T4dispositie"/>
              <w:jc w:val="left"/>
              <w:rPr>
                <w:lang w:val="nl-NL"/>
              </w:rPr>
            </w:pPr>
          </w:p>
          <w:p w14:paraId="7018DC00" w14:textId="77777777" w:rsidR="00000000" w:rsidRDefault="0010526E">
            <w:pPr>
              <w:pStyle w:val="T4dispositie"/>
              <w:jc w:val="left"/>
              <w:rPr>
                <w:lang w:val="nl-NL"/>
              </w:rPr>
            </w:pPr>
          </w:p>
          <w:p w14:paraId="04BCE77C" w14:textId="77777777" w:rsidR="00000000" w:rsidRDefault="0010526E">
            <w:pPr>
              <w:pStyle w:val="T4dispositie"/>
              <w:jc w:val="left"/>
              <w:rPr>
                <w:lang w:val="nl-NL"/>
              </w:rPr>
            </w:pPr>
          </w:p>
          <w:p w14:paraId="5E0940B5" w14:textId="77777777" w:rsidR="00000000" w:rsidRDefault="0010526E">
            <w:pPr>
              <w:pStyle w:val="T4dispositie"/>
              <w:jc w:val="left"/>
              <w:rPr>
                <w:lang w:val="nl-NL"/>
              </w:rPr>
            </w:pPr>
            <w:r>
              <w:rPr>
                <w:lang w:val="nl-NL"/>
              </w:rPr>
              <w:t>16'</w:t>
            </w:r>
          </w:p>
        </w:tc>
      </w:tr>
    </w:tbl>
    <w:p w14:paraId="557ABBD7" w14:textId="77777777" w:rsidR="00000000" w:rsidRDefault="0010526E">
      <w:pPr>
        <w:pStyle w:val="T4dispositie"/>
        <w:jc w:val="left"/>
        <w:rPr>
          <w:lang w:val="nl-NL"/>
        </w:rPr>
      </w:pPr>
    </w:p>
    <w:p w14:paraId="608510E7" w14:textId="77777777" w:rsidR="00000000" w:rsidRDefault="0010526E">
      <w:pPr>
        <w:pStyle w:val="T1"/>
        <w:jc w:val="left"/>
        <w:rPr>
          <w:lang w:val="nl-NL"/>
        </w:rPr>
      </w:pPr>
      <w:r>
        <w:rPr>
          <w:lang w:val="nl-NL"/>
        </w:rPr>
        <w:t>Werktuiglijk register</w:t>
      </w:r>
    </w:p>
    <w:p w14:paraId="6BE65A0A" w14:textId="77777777" w:rsidR="00000000" w:rsidRDefault="0010526E">
      <w:pPr>
        <w:pStyle w:val="T1"/>
        <w:jc w:val="left"/>
        <w:rPr>
          <w:lang w:val="nl-NL"/>
        </w:rPr>
      </w:pPr>
      <w:r>
        <w:rPr>
          <w:lang w:val="nl-NL"/>
        </w:rPr>
        <w:t>pedaalkoppel</w:t>
      </w:r>
    </w:p>
    <w:p w14:paraId="7F190F97" w14:textId="77777777" w:rsidR="00000000" w:rsidRDefault="0010526E">
      <w:pPr>
        <w:pStyle w:val="T1"/>
        <w:jc w:val="left"/>
        <w:rPr>
          <w:lang w:val="nl-NL"/>
        </w:rPr>
      </w:pPr>
    </w:p>
    <w:p w14:paraId="7F780BAA" w14:textId="77777777" w:rsidR="00000000" w:rsidRDefault="0010526E">
      <w:pPr>
        <w:pStyle w:val="T1"/>
        <w:jc w:val="left"/>
        <w:rPr>
          <w:lang w:val="nl-NL"/>
        </w:rPr>
      </w:pPr>
      <w:r>
        <w:rPr>
          <w:lang w:val="nl-NL"/>
        </w:rPr>
        <w:lastRenderedPageBreak/>
        <w:t>Toonhoogte</w:t>
      </w:r>
    </w:p>
    <w:p w14:paraId="3B6463AE" w14:textId="77777777" w:rsidR="00000000" w:rsidRDefault="0010526E">
      <w:pPr>
        <w:pStyle w:val="T1"/>
        <w:jc w:val="left"/>
        <w:rPr>
          <w:lang w:val="nl-NL"/>
        </w:rPr>
      </w:pPr>
      <w:r>
        <w:rPr>
          <w:lang w:val="nl-NL"/>
        </w:rPr>
        <w:t>a</w:t>
      </w:r>
      <w:r>
        <w:rPr>
          <w:vertAlign w:val="superscript"/>
          <w:lang w:val="nl-NL"/>
        </w:rPr>
        <w:t>1</w:t>
      </w:r>
      <w:r>
        <w:rPr>
          <w:lang w:val="nl-NL"/>
        </w:rPr>
        <w:t xml:space="preserve"> = 431 Hz</w:t>
      </w:r>
    </w:p>
    <w:p w14:paraId="1550EBD8" w14:textId="77777777" w:rsidR="00000000" w:rsidRDefault="0010526E">
      <w:pPr>
        <w:pStyle w:val="T1"/>
        <w:jc w:val="left"/>
        <w:rPr>
          <w:lang w:val="nl-NL"/>
        </w:rPr>
      </w:pPr>
      <w:r>
        <w:rPr>
          <w:lang w:val="nl-NL"/>
        </w:rPr>
        <w:t>Temperatuur</w:t>
      </w:r>
    </w:p>
    <w:p w14:paraId="5C748AF1" w14:textId="77777777" w:rsidR="00000000" w:rsidRDefault="0010526E">
      <w:pPr>
        <w:pStyle w:val="T1"/>
        <w:jc w:val="left"/>
        <w:rPr>
          <w:lang w:val="nl-NL"/>
        </w:rPr>
      </w:pPr>
      <w:r>
        <w:rPr>
          <w:lang w:val="nl-NL"/>
        </w:rPr>
        <w:t>evenredig zwevend</w:t>
      </w:r>
    </w:p>
    <w:p w14:paraId="7E0338B5" w14:textId="77777777" w:rsidR="00000000" w:rsidRDefault="0010526E">
      <w:pPr>
        <w:pStyle w:val="T1"/>
        <w:jc w:val="left"/>
        <w:rPr>
          <w:lang w:val="nl-NL"/>
        </w:rPr>
      </w:pPr>
    </w:p>
    <w:p w14:paraId="5CA36CF1" w14:textId="77777777" w:rsidR="00000000" w:rsidRDefault="0010526E">
      <w:pPr>
        <w:pStyle w:val="T1"/>
        <w:jc w:val="left"/>
        <w:rPr>
          <w:lang w:val="nl-NL"/>
        </w:rPr>
      </w:pPr>
      <w:r>
        <w:rPr>
          <w:lang w:val="nl-NL"/>
        </w:rPr>
        <w:t>Manuaalomvang</w:t>
      </w:r>
    </w:p>
    <w:p w14:paraId="049736B1" w14:textId="77777777" w:rsidR="00000000" w:rsidRDefault="0010526E">
      <w:pPr>
        <w:pStyle w:val="T1"/>
        <w:jc w:val="left"/>
        <w:rPr>
          <w:vertAlign w:val="superscript"/>
          <w:lang w:val="nl-NL"/>
        </w:rPr>
      </w:pPr>
      <w:r>
        <w:rPr>
          <w:lang w:val="nl-NL"/>
        </w:rPr>
        <w:t>C-f</w:t>
      </w:r>
      <w:r>
        <w:rPr>
          <w:vertAlign w:val="superscript"/>
          <w:lang w:val="nl-NL"/>
        </w:rPr>
        <w:t>3</w:t>
      </w:r>
    </w:p>
    <w:p w14:paraId="3819CF4F" w14:textId="77777777" w:rsidR="00000000" w:rsidRDefault="0010526E">
      <w:pPr>
        <w:pStyle w:val="T1"/>
        <w:jc w:val="left"/>
        <w:rPr>
          <w:lang w:val="nl-NL"/>
        </w:rPr>
      </w:pPr>
      <w:r>
        <w:rPr>
          <w:lang w:val="nl-NL"/>
        </w:rPr>
        <w:t>Pedaa</w:t>
      </w:r>
      <w:r>
        <w:rPr>
          <w:lang w:val="nl-NL"/>
        </w:rPr>
        <w:t>lomvang</w:t>
      </w:r>
    </w:p>
    <w:p w14:paraId="5132ED94" w14:textId="77777777" w:rsidR="00000000" w:rsidRDefault="0010526E">
      <w:pPr>
        <w:pStyle w:val="T1"/>
        <w:jc w:val="left"/>
        <w:rPr>
          <w:lang w:val="nl-NL"/>
        </w:rPr>
      </w:pPr>
      <w:proofErr w:type="spellStart"/>
      <w:r>
        <w:rPr>
          <w:lang w:val="nl-NL"/>
        </w:rPr>
        <w:t>C-f</w:t>
      </w:r>
      <w:proofErr w:type="spellEnd"/>
    </w:p>
    <w:p w14:paraId="29D1257A" w14:textId="77777777" w:rsidR="00000000" w:rsidRDefault="0010526E">
      <w:pPr>
        <w:pStyle w:val="T1"/>
        <w:jc w:val="left"/>
        <w:rPr>
          <w:lang w:val="nl-NL"/>
        </w:rPr>
      </w:pPr>
    </w:p>
    <w:p w14:paraId="57978393" w14:textId="77777777" w:rsidR="00000000" w:rsidRDefault="0010526E">
      <w:pPr>
        <w:pStyle w:val="T1"/>
        <w:jc w:val="left"/>
        <w:rPr>
          <w:lang w:val="nl-NL"/>
        </w:rPr>
      </w:pPr>
      <w:r>
        <w:rPr>
          <w:lang w:val="nl-NL"/>
        </w:rPr>
        <w:t>Windvoorziening</w:t>
      </w:r>
    </w:p>
    <w:p w14:paraId="6A9F7877" w14:textId="77777777" w:rsidR="00000000" w:rsidRDefault="0010526E">
      <w:pPr>
        <w:pStyle w:val="T1"/>
        <w:jc w:val="left"/>
        <w:rPr>
          <w:lang w:val="nl-NL"/>
        </w:rPr>
      </w:pPr>
      <w:r>
        <w:rPr>
          <w:lang w:val="nl-NL"/>
        </w:rPr>
        <w:t>magazijnbalg met twee schepbalgen</w:t>
      </w:r>
    </w:p>
    <w:p w14:paraId="02DD53D0" w14:textId="77777777" w:rsidR="00000000" w:rsidRDefault="0010526E">
      <w:pPr>
        <w:pStyle w:val="T1"/>
        <w:jc w:val="left"/>
        <w:rPr>
          <w:lang w:val="nl-NL"/>
        </w:rPr>
      </w:pPr>
      <w:r>
        <w:rPr>
          <w:lang w:val="nl-NL"/>
        </w:rPr>
        <w:t>Winddruk</w:t>
      </w:r>
    </w:p>
    <w:p w14:paraId="7FE4F939" w14:textId="77777777" w:rsidR="00000000" w:rsidRDefault="0010526E">
      <w:pPr>
        <w:pStyle w:val="T1"/>
        <w:jc w:val="left"/>
        <w:rPr>
          <w:lang w:val="nl-NL"/>
        </w:rPr>
      </w:pPr>
      <w:r>
        <w:rPr>
          <w:lang w:val="nl-NL"/>
        </w:rPr>
        <w:t>65 mm</w:t>
      </w:r>
    </w:p>
    <w:p w14:paraId="0E39F56D" w14:textId="77777777" w:rsidR="00000000" w:rsidRDefault="0010526E">
      <w:pPr>
        <w:pStyle w:val="T1"/>
        <w:jc w:val="left"/>
        <w:rPr>
          <w:lang w:val="nl-NL"/>
        </w:rPr>
      </w:pPr>
    </w:p>
    <w:p w14:paraId="6089086C" w14:textId="77777777" w:rsidR="00000000" w:rsidRDefault="0010526E">
      <w:pPr>
        <w:pStyle w:val="Heading2"/>
        <w:rPr>
          <w:i w:val="0"/>
          <w:iCs/>
        </w:rPr>
      </w:pPr>
      <w:r>
        <w:rPr>
          <w:i w:val="0"/>
          <w:iCs/>
        </w:rPr>
        <w:t>Bijzonderheden</w:t>
      </w:r>
    </w:p>
    <w:p w14:paraId="04150F6C" w14:textId="77777777" w:rsidR="00000000" w:rsidRDefault="0010526E">
      <w:pPr>
        <w:pStyle w:val="T1"/>
        <w:jc w:val="left"/>
        <w:rPr>
          <w:lang w:val="nl-NL"/>
        </w:rPr>
      </w:pPr>
    </w:p>
    <w:p w14:paraId="36FD6333" w14:textId="77777777" w:rsidR="00000000" w:rsidRDefault="0010526E">
      <w:pPr>
        <w:pStyle w:val="T1"/>
        <w:jc w:val="left"/>
        <w:rPr>
          <w:lang w:val="nl-NL"/>
        </w:rPr>
      </w:pPr>
      <w:r>
        <w:rPr>
          <w:lang w:val="nl-NL"/>
        </w:rPr>
        <w:t>Deling B/D tussen h en c</w:t>
      </w:r>
      <w:r>
        <w:rPr>
          <w:vertAlign w:val="superscript"/>
          <w:lang w:val="nl-NL"/>
        </w:rPr>
        <w:t>1</w:t>
      </w:r>
      <w:r>
        <w:rPr>
          <w:lang w:val="nl-NL"/>
        </w:rPr>
        <w:t>.</w:t>
      </w:r>
    </w:p>
    <w:p w14:paraId="31D36183" w14:textId="77777777" w:rsidR="00000000" w:rsidRDefault="0010526E">
      <w:pPr>
        <w:pStyle w:val="T1"/>
        <w:jc w:val="left"/>
        <w:rPr>
          <w:lang w:val="nl-NL"/>
        </w:rPr>
      </w:pPr>
      <w:r>
        <w:rPr>
          <w:lang w:val="nl-NL"/>
        </w:rPr>
        <w:t>Van Nistelrooy maakte bij de bouw van dit instrument gebruik van de windvoorziening en enig pijpwerk dat afkomstig was uit het oude or</w:t>
      </w:r>
      <w:r>
        <w:rPr>
          <w:lang w:val="nl-NL"/>
        </w:rPr>
        <w:t>gel van Handel. Dit instrument was aan het einde van de 17e eeuw gebouwd door Johannes van Dijck, orgelmaker te Gemert. Van Nistelrooy leverde in 1868 een nieuwe windlade, nieuwe mechanieken, een nieuw handklavier, een nieuw pedaalklavier alsmede de nieuwe</w:t>
      </w:r>
      <w:r>
        <w:rPr>
          <w:lang w:val="nl-NL"/>
        </w:rPr>
        <w:t xml:space="preserve"> registers Prestant 8', Holpijp 8' en Trompet 8'. De bestaande orgelkas werd door hem ingrijpend verbouwd.</w:t>
      </w:r>
    </w:p>
    <w:p w14:paraId="1550AB18" w14:textId="77777777" w:rsidR="00000000" w:rsidRDefault="0010526E">
      <w:pPr>
        <w:pStyle w:val="T1"/>
        <w:jc w:val="left"/>
        <w:rPr>
          <w:lang w:val="nl-NL"/>
        </w:rPr>
      </w:pPr>
      <w:r>
        <w:rPr>
          <w:lang w:val="nl-NL"/>
        </w:rPr>
        <w:t>De windvoorziening dateert grotendeels uit 1889. Het nieuwe handklavier is gemaakt naar voorbeeld van het orgel te Teeffelen, het pedaalklavier datee</w:t>
      </w:r>
      <w:r>
        <w:rPr>
          <w:lang w:val="nl-NL"/>
        </w:rPr>
        <w:t>rt uit 1889.</w:t>
      </w:r>
    </w:p>
    <w:p w14:paraId="52C07CA7" w14:textId="77777777" w:rsidR="00000000" w:rsidRDefault="0010526E">
      <w:pPr>
        <w:pStyle w:val="T1"/>
        <w:jc w:val="left"/>
        <w:rPr>
          <w:lang w:val="nl-NL"/>
        </w:rPr>
      </w:pPr>
      <w:r>
        <w:rPr>
          <w:lang w:val="nl-NL"/>
        </w:rPr>
        <w:t>De windlade van het manuaal dateert uit 1868 en is verdeeld in C- en Cis-zijde. De beide ladehelften zijn in één raam geplaatst. De indeling is als volgt: F G A H cis - f</w:t>
      </w:r>
      <w:r>
        <w:rPr>
          <w:vertAlign w:val="superscript"/>
          <w:lang w:val="nl-NL"/>
        </w:rPr>
        <w:t>3</w:t>
      </w:r>
      <w:r>
        <w:rPr>
          <w:lang w:val="nl-NL"/>
        </w:rPr>
        <w:t xml:space="preserve"> / Dis Cis C D E / e</w:t>
      </w:r>
      <w:r>
        <w:rPr>
          <w:vertAlign w:val="superscript"/>
          <w:lang w:val="nl-NL"/>
        </w:rPr>
        <w:t>3</w:t>
      </w:r>
      <w:r>
        <w:rPr>
          <w:lang w:val="nl-NL"/>
        </w:rPr>
        <w:t xml:space="preserve"> - c B Gis Fis. De lade is aan boven- en onderzijde</w:t>
      </w:r>
      <w:r>
        <w:rPr>
          <w:lang w:val="nl-NL"/>
        </w:rPr>
        <w:t xml:space="preserve"> </w:t>
      </w:r>
      <w:proofErr w:type="spellStart"/>
      <w:r>
        <w:rPr>
          <w:lang w:val="nl-NL"/>
        </w:rPr>
        <w:t>gesponseld</w:t>
      </w:r>
      <w:proofErr w:type="spellEnd"/>
      <w:r>
        <w:rPr>
          <w:lang w:val="nl-NL"/>
        </w:rPr>
        <w:t>. Onder de slepen en dammen is leer en perkament aanwezig. De stokschroeven zijn voorzien van houten moeren.</w:t>
      </w:r>
    </w:p>
    <w:p w14:paraId="3D7AF0B4" w14:textId="77777777" w:rsidR="00000000" w:rsidRDefault="0010526E">
      <w:pPr>
        <w:pStyle w:val="T1"/>
        <w:jc w:val="left"/>
        <w:rPr>
          <w:lang w:val="nl-NL"/>
        </w:rPr>
      </w:pPr>
      <w:r>
        <w:rPr>
          <w:lang w:val="nl-NL"/>
        </w:rPr>
        <w:t xml:space="preserve">De Prestant 8' van het HW is geheel van </w:t>
      </w:r>
      <w:proofErr w:type="spellStart"/>
      <w:r>
        <w:rPr>
          <w:lang w:val="nl-NL"/>
        </w:rPr>
        <w:t>Van</w:t>
      </w:r>
      <w:proofErr w:type="spellEnd"/>
      <w:r>
        <w:rPr>
          <w:lang w:val="nl-NL"/>
        </w:rPr>
        <w:t xml:space="preserve"> Nistelrooy (1868) en staat van C-g in het front. Stemkrullen en zijbaarden zijn aanwezig van</w:t>
      </w:r>
      <w:r>
        <w:rPr>
          <w:lang w:val="nl-NL"/>
        </w:rPr>
        <w:t xml:space="preserve"> C-f</w:t>
      </w:r>
      <w:r>
        <w:rPr>
          <w:vertAlign w:val="superscript"/>
          <w:lang w:val="nl-NL"/>
        </w:rPr>
        <w:t>3</w:t>
      </w:r>
      <w:r>
        <w:rPr>
          <w:lang w:val="nl-NL"/>
        </w:rPr>
        <w:t>. Het pijpwerk van de Holpijp werd in 1868 door Van Nistelrooy geplaatst. Het metalen pijpwerk (vanaf c) is echter 18e-eeuws en samengesteld uit een tweetal oude registers. Het groot octaaf is van eiken. De Gamba 8' is van Ostertag. C-E zijn open hout</w:t>
      </w:r>
      <w:r>
        <w:rPr>
          <w:lang w:val="nl-NL"/>
        </w:rPr>
        <w:t>en pijpen met metalen stemlappen en houten rolbaarden; F is van zink, de overige pijpen zijn van metaal en voorzien van kastbaarden. Dit pijpwerk is tot en met h</w:t>
      </w:r>
      <w:r>
        <w:rPr>
          <w:vertAlign w:val="superscript"/>
          <w:lang w:val="nl-NL"/>
        </w:rPr>
        <w:t>2</w:t>
      </w:r>
      <w:r>
        <w:rPr>
          <w:lang w:val="nl-NL"/>
        </w:rPr>
        <w:t xml:space="preserve"> voorzien van </w:t>
      </w:r>
      <w:proofErr w:type="spellStart"/>
      <w:r>
        <w:rPr>
          <w:lang w:val="nl-NL"/>
        </w:rPr>
        <w:t>expressions</w:t>
      </w:r>
      <w:proofErr w:type="spellEnd"/>
      <w:r>
        <w:rPr>
          <w:lang w:val="nl-NL"/>
        </w:rPr>
        <w:t>. Het pijpwerk van de Octaaf 4' dateert grotendeels uit de 17e eeuw e</w:t>
      </w:r>
      <w:r>
        <w:rPr>
          <w:lang w:val="nl-NL"/>
        </w:rPr>
        <w:t xml:space="preserve">n behoorde oorspronkelijk tot een Quint 3'. C-E staan in het front (1868), F-G zijn in 1868 geplaatst of vermaakt; de overige pijpen zijn grotendeels van </w:t>
      </w:r>
      <w:proofErr w:type="spellStart"/>
      <w:r>
        <w:rPr>
          <w:lang w:val="nl-NL"/>
        </w:rPr>
        <w:t>Van</w:t>
      </w:r>
      <w:proofErr w:type="spellEnd"/>
      <w:r>
        <w:rPr>
          <w:lang w:val="nl-NL"/>
        </w:rPr>
        <w:t xml:space="preserve"> Dijck. Ook de Fluit 4' is samengesteld uit 17e-eeuws pijpwerk. C-c</w:t>
      </w:r>
      <w:r>
        <w:rPr>
          <w:vertAlign w:val="superscript"/>
          <w:lang w:val="nl-NL"/>
        </w:rPr>
        <w:t>1</w:t>
      </w:r>
      <w:r>
        <w:rPr>
          <w:lang w:val="nl-NL"/>
        </w:rPr>
        <w:t xml:space="preserve"> waren oorspronkelijk van roere</w:t>
      </w:r>
      <w:r>
        <w:rPr>
          <w:lang w:val="nl-NL"/>
        </w:rPr>
        <w:t>n voorzien, die echter op een onbekend moment (mogelijk 1953) zijn verwijderd. cis</w:t>
      </w:r>
      <w:r>
        <w:rPr>
          <w:vertAlign w:val="superscript"/>
          <w:lang w:val="nl-NL"/>
        </w:rPr>
        <w:t>1</w:t>
      </w:r>
      <w:r>
        <w:rPr>
          <w:lang w:val="nl-NL"/>
        </w:rPr>
        <w:t>-c</w:t>
      </w:r>
      <w:r>
        <w:rPr>
          <w:vertAlign w:val="superscript"/>
          <w:lang w:val="nl-NL"/>
        </w:rPr>
        <w:t>2</w:t>
      </w:r>
      <w:r>
        <w:rPr>
          <w:lang w:val="nl-NL"/>
        </w:rPr>
        <w:t xml:space="preserve"> zijn flespijpjes waarvan de roeren zijn ingekort; cis</w:t>
      </w:r>
      <w:r>
        <w:rPr>
          <w:vertAlign w:val="superscript"/>
          <w:lang w:val="nl-NL"/>
        </w:rPr>
        <w:t>2</w:t>
      </w:r>
      <w:r>
        <w:rPr>
          <w:lang w:val="nl-NL"/>
        </w:rPr>
        <w:t>-a</w:t>
      </w:r>
      <w:r>
        <w:rPr>
          <w:vertAlign w:val="superscript"/>
          <w:lang w:val="nl-NL"/>
        </w:rPr>
        <w:t>2</w:t>
      </w:r>
      <w:r>
        <w:rPr>
          <w:lang w:val="nl-NL"/>
        </w:rPr>
        <w:t xml:space="preserve"> zijn conisch, het vervolg bestaat uit pijpwerk van diverse facturen. De Octaaf 2' bestaat grotendeels uit 17e-e</w:t>
      </w:r>
      <w:r>
        <w:rPr>
          <w:lang w:val="nl-NL"/>
        </w:rPr>
        <w:t>euws pijpwerk; dis</w:t>
      </w:r>
      <w:r>
        <w:rPr>
          <w:vertAlign w:val="superscript"/>
          <w:lang w:val="nl-NL"/>
        </w:rPr>
        <w:t>2</w:t>
      </w:r>
      <w:r>
        <w:rPr>
          <w:lang w:val="nl-NL"/>
        </w:rPr>
        <w:t>-f</w:t>
      </w:r>
      <w:r>
        <w:rPr>
          <w:vertAlign w:val="superscript"/>
          <w:lang w:val="nl-NL"/>
        </w:rPr>
        <w:t>3</w:t>
      </w:r>
      <w:r>
        <w:rPr>
          <w:lang w:val="nl-NL"/>
        </w:rPr>
        <w:t xml:space="preserve"> zijn pijpen van afwijkende factuur. De Trompet 8' is geheel van </w:t>
      </w:r>
      <w:proofErr w:type="spellStart"/>
      <w:r>
        <w:rPr>
          <w:lang w:val="nl-NL"/>
        </w:rPr>
        <w:t>Van</w:t>
      </w:r>
      <w:proofErr w:type="spellEnd"/>
      <w:r>
        <w:rPr>
          <w:lang w:val="nl-NL"/>
        </w:rPr>
        <w:t xml:space="preserve"> Nistelrooy en van C-cis voorzien van houten stevels en koppen.</w:t>
      </w:r>
    </w:p>
    <w:p w14:paraId="307101A8" w14:textId="77777777" w:rsidR="0010526E" w:rsidRDefault="0010526E">
      <w:pPr>
        <w:pStyle w:val="T1"/>
        <w:jc w:val="left"/>
        <w:rPr>
          <w:lang w:val="nl-NL"/>
        </w:rPr>
      </w:pPr>
      <w:r>
        <w:rPr>
          <w:lang w:val="nl-NL"/>
        </w:rPr>
        <w:t xml:space="preserve">De Subbas 16' van het </w:t>
      </w:r>
      <w:proofErr w:type="spellStart"/>
      <w:r>
        <w:rPr>
          <w:lang w:val="nl-NL"/>
        </w:rPr>
        <w:t>Ped</w:t>
      </w:r>
      <w:proofErr w:type="spellEnd"/>
      <w:r>
        <w:rPr>
          <w:lang w:val="nl-NL"/>
        </w:rPr>
        <w:t xml:space="preserve"> bestaat uit gedekt zachthouten pijpwerk met metalen rolbaarden.</w:t>
      </w:r>
    </w:p>
    <w:sectPr w:rsidR="001052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4A"/>
    <w:rsid w:val="0010526E"/>
    <w:rsid w:val="00C4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30F57E"/>
  <w15:chartTrackingRefBased/>
  <w15:docId w15:val="{FA850F19-A021-E248-B6D9-BB3BB11A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Handel / 1868</vt:lpstr>
    </vt:vector>
  </TitlesOfParts>
  <Company>NIvO</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Handel / 1868</dc:title>
  <dc:subject/>
  <dc:creator>WS1</dc:creator>
  <cp:keywords/>
  <dc:description/>
  <cp:lastModifiedBy>Eline J Duijsens</cp:lastModifiedBy>
  <cp:revision>2</cp:revision>
  <dcterms:created xsi:type="dcterms:W3CDTF">2021-09-20T12:50:00Z</dcterms:created>
  <dcterms:modified xsi:type="dcterms:W3CDTF">2021-09-20T12:50:00Z</dcterms:modified>
</cp:coreProperties>
</file>