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26C3D" w14:textId="77777777" w:rsidR="00000000" w:rsidRDefault="009670FD">
      <w:pPr>
        <w:pStyle w:val="Heading1"/>
      </w:pPr>
      <w:bookmarkStart w:id="0" w:name="_GoBack"/>
      <w:bookmarkEnd w:id="0"/>
      <w:r>
        <w:t>Blijham / 1869</w:t>
      </w:r>
    </w:p>
    <w:p w14:paraId="706F484F" w14:textId="77777777" w:rsidR="00000000" w:rsidRDefault="009670FD">
      <w:pPr>
        <w:pStyle w:val="Heading2"/>
        <w:rPr>
          <w:i w:val="0"/>
          <w:iCs/>
        </w:rPr>
      </w:pPr>
      <w:r>
        <w:rPr>
          <w:i w:val="0"/>
          <w:iCs/>
        </w:rPr>
        <w:t>Hervormde Kerk</w:t>
      </w:r>
    </w:p>
    <w:p w14:paraId="7835EB1E" w14:textId="77777777" w:rsidR="00000000" w:rsidRDefault="009670FD">
      <w:pPr>
        <w:pStyle w:val="T1"/>
        <w:jc w:val="left"/>
        <w:rPr>
          <w:lang w:val="nl-NL"/>
        </w:rPr>
      </w:pPr>
    </w:p>
    <w:p w14:paraId="4789D7CE" w14:textId="77777777" w:rsidR="00000000" w:rsidRDefault="009670FD">
      <w:pPr>
        <w:pStyle w:val="T1"/>
        <w:jc w:val="left"/>
        <w:rPr>
          <w:i/>
          <w:iCs/>
          <w:lang w:val="nl-NL"/>
        </w:rPr>
      </w:pPr>
      <w:r>
        <w:rPr>
          <w:i/>
          <w:iCs/>
          <w:lang w:val="nl-NL"/>
        </w:rPr>
        <w:t>Recht gesloten zaalkerk uit 1783 en toren met achtkantige bovenbouw uit 1872. Preekstoel uit 1783.</w:t>
      </w:r>
    </w:p>
    <w:p w14:paraId="0E28E80F" w14:textId="77777777" w:rsidR="00000000" w:rsidRDefault="009670FD">
      <w:pPr>
        <w:pStyle w:val="T1"/>
        <w:jc w:val="left"/>
        <w:rPr>
          <w:i/>
          <w:iCs/>
          <w:lang w:val="nl-NL"/>
        </w:rPr>
      </w:pPr>
    </w:p>
    <w:p w14:paraId="525B4258" w14:textId="77777777" w:rsidR="00000000" w:rsidRDefault="009670FD">
      <w:pPr>
        <w:pStyle w:val="T1"/>
        <w:jc w:val="left"/>
        <w:rPr>
          <w:lang w:val="nl-NL"/>
        </w:rPr>
      </w:pPr>
      <w:r>
        <w:rPr>
          <w:lang w:val="nl-NL"/>
        </w:rPr>
        <w:t>Kas: 1869</w:t>
      </w:r>
    </w:p>
    <w:p w14:paraId="120CFAF8" w14:textId="77777777" w:rsidR="00000000" w:rsidRDefault="009670FD">
      <w:pPr>
        <w:pStyle w:val="T1"/>
        <w:jc w:val="left"/>
        <w:rPr>
          <w:lang w:val="nl-NL"/>
        </w:rPr>
      </w:pPr>
    </w:p>
    <w:p w14:paraId="1704BD22" w14:textId="77777777" w:rsidR="00000000" w:rsidRDefault="009670FD">
      <w:pPr>
        <w:pStyle w:val="Heading2"/>
        <w:rPr>
          <w:i w:val="0"/>
          <w:iCs/>
        </w:rPr>
      </w:pPr>
      <w:r>
        <w:rPr>
          <w:i w:val="0"/>
          <w:iCs/>
        </w:rPr>
        <w:t>Kunsthistorische aspecten</w:t>
      </w:r>
    </w:p>
    <w:p w14:paraId="2BD88E4E" w14:textId="77777777" w:rsidR="00000000" w:rsidRDefault="009670FD">
      <w:pPr>
        <w:pStyle w:val="T2Kunst"/>
        <w:jc w:val="left"/>
        <w:rPr>
          <w:lang w:val="nl-NL"/>
        </w:rPr>
      </w:pPr>
      <w:r>
        <w:rPr>
          <w:lang w:val="nl-NL"/>
        </w:rPr>
        <w:t xml:space="preserve">Een nadere uitwerking van het fronttype van Maurik. Is het orgel in Maurik sierlijk, om </w:t>
      </w:r>
      <w:r>
        <w:rPr>
          <w:lang w:val="nl-NL"/>
        </w:rPr>
        <w:t xml:space="preserve">niet te zeggen elegant, het instrument in Blijham oogt eerder gezeten en zelfs wat pompeus. Wat heeft Van </w:t>
      </w:r>
      <w:proofErr w:type="spellStart"/>
      <w:r>
        <w:rPr>
          <w:lang w:val="nl-NL"/>
        </w:rPr>
        <w:t>Oeckelen</w:t>
      </w:r>
      <w:proofErr w:type="spellEnd"/>
      <w:r>
        <w:rPr>
          <w:lang w:val="nl-NL"/>
        </w:rPr>
        <w:t xml:space="preserve"> met het </w:t>
      </w:r>
      <w:proofErr w:type="spellStart"/>
      <w:r>
        <w:rPr>
          <w:lang w:val="nl-NL"/>
        </w:rPr>
        <w:t>Maurikse</w:t>
      </w:r>
      <w:proofErr w:type="spellEnd"/>
      <w:r>
        <w:rPr>
          <w:lang w:val="nl-NL"/>
        </w:rPr>
        <w:t xml:space="preserve"> frontconcept gedaan om dit resultaat te verkrijgen? In de eerste plaats werden de binnenvelden bij de toren nog verder versm</w:t>
      </w:r>
      <w:r>
        <w:rPr>
          <w:lang w:val="nl-NL"/>
        </w:rPr>
        <w:t xml:space="preserve">ald en voorzien van een schuin aflopende, gesloten bovenlijst. De buitenvelden kregen nu een aflopende bovenafsluiting in de vorm van een gevlochten plantenslinger, zoals die in </w:t>
      </w:r>
      <w:proofErr w:type="spellStart"/>
      <w:r>
        <w:rPr>
          <w:lang w:val="nl-NL"/>
        </w:rPr>
        <w:t>Maurik</w:t>
      </w:r>
      <w:proofErr w:type="spellEnd"/>
      <w:r>
        <w:rPr>
          <w:lang w:val="nl-NL"/>
        </w:rPr>
        <w:t xml:space="preserve"> voor de binnenvelden was gebruikt. De elegante harpvorm van de buitenve</w:t>
      </w:r>
      <w:r>
        <w:rPr>
          <w:lang w:val="nl-NL"/>
        </w:rPr>
        <w:t xml:space="preserve">lden in </w:t>
      </w:r>
      <w:proofErr w:type="spellStart"/>
      <w:r>
        <w:rPr>
          <w:lang w:val="nl-NL"/>
        </w:rPr>
        <w:t>Maurik</w:t>
      </w:r>
      <w:proofErr w:type="spellEnd"/>
      <w:r>
        <w:rPr>
          <w:lang w:val="nl-NL"/>
        </w:rPr>
        <w:t xml:space="preserve"> vond hier dus geen navolging. De etages van de buitenvelden kregen, evenals te </w:t>
      </w:r>
      <w:proofErr w:type="spellStart"/>
      <w:r>
        <w:rPr>
          <w:lang w:val="nl-NL"/>
        </w:rPr>
        <w:t>Maurik</w:t>
      </w:r>
      <w:proofErr w:type="spellEnd"/>
      <w:r>
        <w:rPr>
          <w:lang w:val="nl-NL"/>
        </w:rPr>
        <w:t xml:space="preserve">, een tegengesteld </w:t>
      </w:r>
      <w:proofErr w:type="spellStart"/>
      <w:r>
        <w:rPr>
          <w:lang w:val="nl-NL"/>
        </w:rPr>
        <w:t>labiumverloop</w:t>
      </w:r>
      <w:proofErr w:type="spellEnd"/>
      <w:r>
        <w:rPr>
          <w:lang w:val="nl-NL"/>
        </w:rPr>
        <w:t xml:space="preserve">, maar dan net omgekeerd. In het benedenveld lopen de </w:t>
      </w:r>
      <w:proofErr w:type="spellStart"/>
      <w:r>
        <w:rPr>
          <w:lang w:val="nl-NL"/>
        </w:rPr>
        <w:t>labia</w:t>
      </w:r>
      <w:proofErr w:type="spellEnd"/>
      <w:r>
        <w:rPr>
          <w:lang w:val="nl-NL"/>
        </w:rPr>
        <w:t xml:space="preserve"> naar buiten op en boven naar buiten af. De scheidingslijst volgt</w:t>
      </w:r>
      <w:r>
        <w:rPr>
          <w:lang w:val="nl-NL"/>
        </w:rPr>
        <w:t xml:space="preserve"> de </w:t>
      </w:r>
      <w:proofErr w:type="spellStart"/>
      <w:r>
        <w:rPr>
          <w:lang w:val="nl-NL"/>
        </w:rPr>
        <w:t>labiumlijn</w:t>
      </w:r>
      <w:proofErr w:type="spellEnd"/>
      <w:r>
        <w:rPr>
          <w:lang w:val="nl-NL"/>
        </w:rPr>
        <w:t xml:space="preserve"> van het bovenveld. Deze velden zijn ook aanzienlijk breder dan die te </w:t>
      </w:r>
      <w:proofErr w:type="spellStart"/>
      <w:r>
        <w:rPr>
          <w:lang w:val="nl-NL"/>
        </w:rPr>
        <w:t>Maurik</w:t>
      </w:r>
      <w:proofErr w:type="spellEnd"/>
      <w:r>
        <w:rPr>
          <w:lang w:val="nl-NL"/>
        </w:rPr>
        <w:t xml:space="preserve">. Merkwaardig is de vorm van de zijtorens; deze hebben een S-vormige plattegrond. Vermoedelijk is Van </w:t>
      </w:r>
      <w:proofErr w:type="spellStart"/>
      <w:r>
        <w:rPr>
          <w:lang w:val="nl-NL"/>
        </w:rPr>
        <w:t>Oeckelen</w:t>
      </w:r>
      <w:proofErr w:type="spellEnd"/>
      <w:r>
        <w:rPr>
          <w:lang w:val="nl-NL"/>
        </w:rPr>
        <w:t xml:space="preserve"> tot deze vorm gekomen door de buitenvelden van </w:t>
      </w:r>
      <w:proofErr w:type="spellStart"/>
      <w:r>
        <w:rPr>
          <w:lang w:val="nl-NL"/>
        </w:rPr>
        <w:t>Maurik</w:t>
      </w:r>
      <w:proofErr w:type="spellEnd"/>
      <w:r>
        <w:rPr>
          <w:lang w:val="nl-NL"/>
        </w:rPr>
        <w:t xml:space="preserve"> </w:t>
      </w:r>
      <w:r>
        <w:rPr>
          <w:lang w:val="nl-NL"/>
        </w:rPr>
        <w:t xml:space="preserve">als het ware in de zijtorens te trekken. Dat wil zeggen: hij maakte ze eerst enkelvoudig, liet de tussenstijl vervallen en trok de </w:t>
      </w:r>
      <w:proofErr w:type="spellStart"/>
      <w:r>
        <w:rPr>
          <w:lang w:val="nl-NL"/>
        </w:rPr>
        <w:t>harpvormige</w:t>
      </w:r>
      <w:proofErr w:type="spellEnd"/>
      <w:r>
        <w:rPr>
          <w:lang w:val="nl-NL"/>
        </w:rPr>
        <w:t xml:space="preserve"> bovenlijst recht. Uit alles blijkt dat de ontwerper erop bedacht is geweest het orgel een grote breedtewerking te</w:t>
      </w:r>
      <w:r>
        <w:rPr>
          <w:lang w:val="nl-NL"/>
        </w:rPr>
        <w:t xml:space="preserve"> geven. Of Van </w:t>
      </w:r>
      <w:proofErr w:type="spellStart"/>
      <w:r>
        <w:rPr>
          <w:lang w:val="nl-NL"/>
        </w:rPr>
        <w:t>Oeckelen</w:t>
      </w:r>
      <w:proofErr w:type="spellEnd"/>
      <w:r>
        <w:rPr>
          <w:lang w:val="nl-NL"/>
        </w:rPr>
        <w:t xml:space="preserve"> door dit streven het concept van </w:t>
      </w:r>
      <w:proofErr w:type="spellStart"/>
      <w:r>
        <w:rPr>
          <w:lang w:val="nl-NL"/>
        </w:rPr>
        <w:t>Maurik</w:t>
      </w:r>
      <w:proofErr w:type="spellEnd"/>
      <w:r>
        <w:rPr>
          <w:lang w:val="nl-NL"/>
        </w:rPr>
        <w:t xml:space="preserve"> heeft verbeterd is zeer de vraag. Zijn volgende toepassing van dit frontschema in </w:t>
      </w:r>
      <w:proofErr w:type="spellStart"/>
      <w:r>
        <w:rPr>
          <w:lang w:val="nl-NL"/>
        </w:rPr>
        <w:t>Ruinerwold</w:t>
      </w:r>
      <w:proofErr w:type="spellEnd"/>
      <w:r>
        <w:rPr>
          <w:lang w:val="nl-NL"/>
        </w:rPr>
        <w:t xml:space="preserve"> (1872) is, ofschoon meer verwant aan </w:t>
      </w:r>
      <w:proofErr w:type="spellStart"/>
      <w:r>
        <w:rPr>
          <w:lang w:val="nl-NL"/>
        </w:rPr>
        <w:t>Blijham</w:t>
      </w:r>
      <w:proofErr w:type="spellEnd"/>
      <w:r>
        <w:rPr>
          <w:lang w:val="nl-NL"/>
        </w:rPr>
        <w:t xml:space="preserve"> dan aan </w:t>
      </w:r>
      <w:proofErr w:type="spellStart"/>
      <w:r>
        <w:rPr>
          <w:lang w:val="nl-NL"/>
        </w:rPr>
        <w:t>Maurik</w:t>
      </w:r>
      <w:proofErr w:type="spellEnd"/>
      <w:r>
        <w:rPr>
          <w:lang w:val="nl-NL"/>
        </w:rPr>
        <w:t>, toch weer eleganter.</w:t>
      </w:r>
    </w:p>
    <w:p w14:paraId="2DD80EB8" w14:textId="77777777" w:rsidR="00000000" w:rsidRDefault="009670FD">
      <w:pPr>
        <w:pStyle w:val="T2Kunst"/>
        <w:jc w:val="left"/>
        <w:rPr>
          <w:lang w:val="nl-NL"/>
        </w:rPr>
      </w:pPr>
      <w:r>
        <w:rPr>
          <w:lang w:val="nl-NL"/>
        </w:rPr>
        <w:t>De decoratie is z</w:t>
      </w:r>
      <w:r>
        <w:rPr>
          <w:lang w:val="nl-NL"/>
        </w:rPr>
        <w:t xml:space="preserve">oals bij Van </w:t>
      </w:r>
      <w:proofErr w:type="spellStart"/>
      <w:r>
        <w:rPr>
          <w:lang w:val="nl-NL"/>
        </w:rPr>
        <w:t>Oeckelen</w:t>
      </w:r>
      <w:proofErr w:type="spellEnd"/>
      <w:r>
        <w:rPr>
          <w:lang w:val="nl-NL"/>
        </w:rPr>
        <w:t xml:space="preserve"> in deze tijd gebruikelijk. Op de torens drie zuilschachten zoals ook in </w:t>
      </w:r>
      <w:proofErr w:type="spellStart"/>
      <w:r>
        <w:rPr>
          <w:lang w:val="nl-NL"/>
        </w:rPr>
        <w:t>Maurik</w:t>
      </w:r>
      <w:proofErr w:type="spellEnd"/>
      <w:r>
        <w:rPr>
          <w:lang w:val="nl-NL"/>
        </w:rPr>
        <w:t xml:space="preserve">. Bij de zijtorens volgen deze de S-vormige plattegrond van deze onderdelen. De zuilschacht op de middentoren draagt, evenals te </w:t>
      </w:r>
      <w:proofErr w:type="spellStart"/>
      <w:r>
        <w:rPr>
          <w:lang w:val="nl-NL"/>
        </w:rPr>
        <w:t>Maurik</w:t>
      </w:r>
      <w:proofErr w:type="spellEnd"/>
      <w:r>
        <w:rPr>
          <w:lang w:val="nl-NL"/>
        </w:rPr>
        <w:t xml:space="preserve">, een lier, hier met </w:t>
      </w:r>
      <w:r>
        <w:rPr>
          <w:lang w:val="nl-NL"/>
        </w:rPr>
        <w:t xml:space="preserve">een lauwerkrans eromheen gedrapeerd. Op de zijtorens de bekende muziekinstrumententrofeeën. De opengewerkte vleugelstukken met hun </w:t>
      </w:r>
      <w:proofErr w:type="spellStart"/>
      <w:r>
        <w:rPr>
          <w:lang w:val="nl-NL"/>
        </w:rPr>
        <w:t>S-vormen</w:t>
      </w:r>
      <w:proofErr w:type="spellEnd"/>
      <w:r>
        <w:rPr>
          <w:lang w:val="nl-NL"/>
        </w:rPr>
        <w:t xml:space="preserve"> zijn bijna gelijk aan die in </w:t>
      </w:r>
      <w:proofErr w:type="spellStart"/>
      <w:r>
        <w:rPr>
          <w:lang w:val="nl-NL"/>
        </w:rPr>
        <w:t>Maurik</w:t>
      </w:r>
      <w:proofErr w:type="spellEnd"/>
      <w:r>
        <w:rPr>
          <w:lang w:val="nl-NL"/>
        </w:rPr>
        <w:t xml:space="preserve">. Evenals daar rusten zij niet direct op de borstwering, maar op een smal paneel </w:t>
      </w:r>
      <w:r>
        <w:rPr>
          <w:lang w:val="nl-NL"/>
        </w:rPr>
        <w:t xml:space="preserve">dat in één lijn ligt met de onderlijst van het front. Onder de torens bladconsoles, duidelijk verschillend van het door Van </w:t>
      </w:r>
      <w:proofErr w:type="spellStart"/>
      <w:r>
        <w:rPr>
          <w:lang w:val="nl-NL"/>
        </w:rPr>
        <w:t>Oeckelen</w:t>
      </w:r>
      <w:proofErr w:type="spellEnd"/>
      <w:r>
        <w:rPr>
          <w:lang w:val="nl-NL"/>
        </w:rPr>
        <w:t xml:space="preserve"> meestal op die plaats aangebrachte vlakke snijwerk. Typerend voor Van </w:t>
      </w:r>
      <w:proofErr w:type="spellStart"/>
      <w:r>
        <w:rPr>
          <w:lang w:val="nl-NL"/>
        </w:rPr>
        <w:t>Oeckelens</w:t>
      </w:r>
      <w:proofErr w:type="spellEnd"/>
      <w:r>
        <w:rPr>
          <w:lang w:val="nl-NL"/>
        </w:rPr>
        <w:t xml:space="preserve"> werk uit deze jaren is het ruitvormige rast</w:t>
      </w:r>
      <w:r>
        <w:rPr>
          <w:lang w:val="nl-NL"/>
        </w:rPr>
        <w:t xml:space="preserve">erwerk in de onderkas, dat hij vermoedelijk voor het eerst gebruikte bij zijn in 1867 voltooide orgel in </w:t>
      </w:r>
      <w:proofErr w:type="spellStart"/>
      <w:r>
        <w:rPr>
          <w:lang w:val="nl-NL"/>
        </w:rPr>
        <w:t>Tolbert</w:t>
      </w:r>
      <w:proofErr w:type="spellEnd"/>
      <w:r>
        <w:rPr>
          <w:lang w:val="nl-NL"/>
        </w:rPr>
        <w:t>.</w:t>
      </w:r>
    </w:p>
    <w:p w14:paraId="54B96E27" w14:textId="77777777" w:rsidR="00000000" w:rsidRDefault="009670FD">
      <w:pPr>
        <w:pStyle w:val="T1"/>
        <w:jc w:val="left"/>
        <w:rPr>
          <w:lang w:val="nl-NL"/>
        </w:rPr>
      </w:pPr>
    </w:p>
    <w:p w14:paraId="68C3A8AE" w14:textId="77777777" w:rsidR="00000000" w:rsidRDefault="009670FD">
      <w:pPr>
        <w:pStyle w:val="T3Lit"/>
        <w:jc w:val="left"/>
        <w:rPr>
          <w:b/>
          <w:bCs/>
          <w:lang w:val="nl-NL"/>
        </w:rPr>
      </w:pPr>
      <w:r>
        <w:rPr>
          <w:b/>
          <w:bCs/>
          <w:lang w:val="nl-NL"/>
        </w:rPr>
        <w:t>Literatuur</w:t>
      </w:r>
    </w:p>
    <w:p w14:paraId="352B053C" w14:textId="77777777" w:rsidR="00000000" w:rsidRDefault="009670FD">
      <w:pPr>
        <w:pStyle w:val="T3Lit"/>
        <w:jc w:val="left"/>
        <w:rPr>
          <w:lang w:val="nl-NL"/>
        </w:rPr>
      </w:pPr>
      <w:r>
        <w:rPr>
          <w:i/>
          <w:iCs/>
          <w:lang w:val="nl-NL"/>
        </w:rPr>
        <w:t xml:space="preserve">Het Groninger Orgelbezit van </w:t>
      </w:r>
      <w:proofErr w:type="spellStart"/>
      <w:r>
        <w:rPr>
          <w:i/>
          <w:iCs/>
          <w:lang w:val="nl-NL"/>
        </w:rPr>
        <w:t>Adorp</w:t>
      </w:r>
      <w:proofErr w:type="spellEnd"/>
      <w:r>
        <w:rPr>
          <w:i/>
          <w:iCs/>
          <w:lang w:val="nl-NL"/>
        </w:rPr>
        <w:t xml:space="preserve"> tot Zijldijk. 3 </w:t>
      </w:r>
      <w:proofErr w:type="spellStart"/>
      <w:r>
        <w:rPr>
          <w:i/>
          <w:iCs/>
          <w:lang w:val="nl-NL"/>
        </w:rPr>
        <w:t>Oldambt</w:t>
      </w:r>
      <w:proofErr w:type="spellEnd"/>
      <w:r>
        <w:rPr>
          <w:i/>
          <w:iCs/>
          <w:lang w:val="nl-NL"/>
        </w:rPr>
        <w:t xml:space="preserve"> / </w:t>
      </w:r>
      <w:proofErr w:type="spellStart"/>
      <w:r>
        <w:rPr>
          <w:i/>
          <w:iCs/>
          <w:lang w:val="nl-NL"/>
        </w:rPr>
        <w:t>Westerwolde</w:t>
      </w:r>
      <w:proofErr w:type="spellEnd"/>
      <w:r>
        <w:rPr>
          <w:lang w:val="nl-NL"/>
        </w:rPr>
        <w:t>. Groningen, 1996, 36-37.</w:t>
      </w:r>
    </w:p>
    <w:p w14:paraId="4E74A976" w14:textId="77777777" w:rsidR="00000000" w:rsidRDefault="009670FD">
      <w:pPr>
        <w:pStyle w:val="T3Lit"/>
        <w:jc w:val="left"/>
        <w:rPr>
          <w:lang w:val="nl-NL"/>
        </w:rPr>
      </w:pPr>
      <w:proofErr w:type="spellStart"/>
      <w:r>
        <w:rPr>
          <w:lang w:val="nl-NL"/>
        </w:rPr>
        <w:t>Lex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Gunnink</w:t>
      </w:r>
      <w:proofErr w:type="spellEnd"/>
      <w:r>
        <w:rPr>
          <w:lang w:val="nl-NL"/>
        </w:rPr>
        <w:t xml:space="preserve">, </w:t>
      </w:r>
      <w:r>
        <w:rPr>
          <w:i/>
          <w:lang w:val="nl-NL"/>
        </w:rPr>
        <w:t xml:space="preserve">Repertorium van de </w:t>
      </w:r>
      <w:r>
        <w:rPr>
          <w:i/>
          <w:lang w:val="nl-NL"/>
        </w:rPr>
        <w:t xml:space="preserve">orgels gebouwd door Petrus van </w:t>
      </w:r>
      <w:proofErr w:type="spellStart"/>
      <w:r>
        <w:rPr>
          <w:i/>
          <w:lang w:val="nl-NL"/>
        </w:rPr>
        <w:t>Oeckelen</w:t>
      </w:r>
      <w:proofErr w:type="spellEnd"/>
      <w:r>
        <w:rPr>
          <w:i/>
          <w:lang w:val="nl-NL"/>
        </w:rPr>
        <w:t xml:space="preserve">, orgelmaker te </w:t>
      </w:r>
      <w:proofErr w:type="spellStart"/>
      <w:r>
        <w:rPr>
          <w:i/>
          <w:lang w:val="nl-NL"/>
        </w:rPr>
        <w:t>Harendermolen</w:t>
      </w:r>
      <w:proofErr w:type="spellEnd"/>
      <w:r>
        <w:rPr>
          <w:i/>
          <w:lang w:val="nl-NL"/>
        </w:rPr>
        <w:t xml:space="preserve"> (Groningen)</w:t>
      </w:r>
      <w:r>
        <w:rPr>
          <w:lang w:val="nl-NL"/>
        </w:rPr>
        <w:t>. Zwolle, 1990, 105-107.</w:t>
      </w:r>
    </w:p>
    <w:p w14:paraId="6C95E576" w14:textId="77777777" w:rsidR="00000000" w:rsidRDefault="009670FD">
      <w:pPr>
        <w:pStyle w:val="T3Lit"/>
        <w:jc w:val="left"/>
        <w:rPr>
          <w:iCs/>
          <w:lang w:val="nl-NL"/>
        </w:rPr>
      </w:pPr>
      <w:proofErr w:type="spellStart"/>
      <w:r>
        <w:rPr>
          <w:iCs/>
          <w:lang w:val="nl-NL"/>
        </w:rPr>
        <w:t>Lex</w:t>
      </w:r>
      <w:proofErr w:type="spellEnd"/>
      <w:r>
        <w:rPr>
          <w:iCs/>
          <w:lang w:val="nl-NL"/>
        </w:rPr>
        <w:t xml:space="preserve"> </w:t>
      </w:r>
      <w:proofErr w:type="spellStart"/>
      <w:r>
        <w:rPr>
          <w:iCs/>
          <w:lang w:val="nl-NL"/>
        </w:rPr>
        <w:t>Gunnink</w:t>
      </w:r>
      <w:proofErr w:type="spellEnd"/>
      <w:r>
        <w:rPr>
          <w:iCs/>
          <w:lang w:val="nl-NL"/>
        </w:rPr>
        <w:t xml:space="preserve">, tekstboek </w:t>
      </w:r>
      <w:proofErr w:type="spellStart"/>
      <w:r>
        <w:rPr>
          <w:iCs/>
          <w:lang w:val="nl-NL"/>
        </w:rPr>
        <w:t>CD-box</w:t>
      </w:r>
      <w:proofErr w:type="spellEnd"/>
      <w:r>
        <w:rPr>
          <w:iCs/>
          <w:lang w:val="nl-NL"/>
        </w:rPr>
        <w:t xml:space="preserve"> </w:t>
      </w:r>
      <w:r>
        <w:rPr>
          <w:i/>
          <w:lang w:val="nl-NL"/>
        </w:rPr>
        <w:t xml:space="preserve">De orgelmaker Petrus van </w:t>
      </w:r>
      <w:proofErr w:type="spellStart"/>
      <w:r>
        <w:rPr>
          <w:i/>
          <w:lang w:val="nl-NL"/>
        </w:rPr>
        <w:t>Oeckelen</w:t>
      </w:r>
      <w:proofErr w:type="spellEnd"/>
      <w:r>
        <w:rPr>
          <w:i/>
          <w:lang w:val="nl-NL"/>
        </w:rPr>
        <w:t>.</w:t>
      </w:r>
      <w:r>
        <w:rPr>
          <w:iCs/>
          <w:lang w:val="nl-NL"/>
        </w:rPr>
        <w:t xml:space="preserve"> VLS Records </w:t>
      </w:r>
      <w:proofErr w:type="spellStart"/>
      <w:r>
        <w:rPr>
          <w:iCs/>
          <w:lang w:val="nl-NL"/>
        </w:rPr>
        <w:t>Beilen</w:t>
      </w:r>
      <w:proofErr w:type="spellEnd"/>
      <w:r>
        <w:rPr>
          <w:iCs/>
          <w:lang w:val="nl-NL"/>
        </w:rPr>
        <w:t>, 1992, 84-87.</w:t>
      </w:r>
    </w:p>
    <w:p w14:paraId="4D90D8A7" w14:textId="77777777" w:rsidR="00000000" w:rsidRDefault="009670FD">
      <w:pPr>
        <w:pStyle w:val="T3Lit"/>
        <w:jc w:val="left"/>
        <w:rPr>
          <w:iCs/>
          <w:lang w:val="nl-NL"/>
        </w:rPr>
      </w:pPr>
      <w:r>
        <w:rPr>
          <w:i/>
          <w:lang w:val="nl-NL"/>
        </w:rPr>
        <w:t>Kerkelijke Courant</w:t>
      </w:r>
      <w:r>
        <w:rPr>
          <w:iCs/>
          <w:lang w:val="nl-NL"/>
        </w:rPr>
        <w:t>, 23/39 (1869).</w:t>
      </w:r>
    </w:p>
    <w:p w14:paraId="48D45104" w14:textId="77777777" w:rsidR="00000000" w:rsidRDefault="009670FD">
      <w:pPr>
        <w:pStyle w:val="T3Lit"/>
        <w:jc w:val="left"/>
        <w:rPr>
          <w:lang w:val="nl-NL"/>
        </w:rPr>
      </w:pPr>
      <w:r>
        <w:rPr>
          <w:i/>
          <w:lang w:val="nl-NL"/>
        </w:rPr>
        <w:t>Stemmen voor Waarhe</w:t>
      </w:r>
      <w:r>
        <w:rPr>
          <w:i/>
          <w:lang w:val="nl-NL"/>
        </w:rPr>
        <w:t>id en Vrede</w:t>
      </w:r>
      <w:r>
        <w:rPr>
          <w:lang w:val="nl-NL"/>
        </w:rPr>
        <w:t>, 1869, 1177.</w:t>
      </w:r>
    </w:p>
    <w:p w14:paraId="1434D1D6" w14:textId="77777777" w:rsidR="00000000" w:rsidRDefault="009670FD">
      <w:pPr>
        <w:pStyle w:val="T3Lit"/>
        <w:jc w:val="left"/>
        <w:rPr>
          <w:lang w:val="nl-NL"/>
        </w:rPr>
      </w:pPr>
    </w:p>
    <w:p w14:paraId="4962A7E1" w14:textId="77777777" w:rsidR="00000000" w:rsidRDefault="009670FD">
      <w:pPr>
        <w:pStyle w:val="T3Lit"/>
        <w:jc w:val="left"/>
        <w:rPr>
          <w:lang w:val="nl-NL"/>
        </w:rPr>
      </w:pPr>
      <w:r>
        <w:rPr>
          <w:b/>
          <w:bCs/>
          <w:lang w:val="nl-NL"/>
        </w:rPr>
        <w:t>Niet gepubliceerde bronnen</w:t>
      </w:r>
    </w:p>
    <w:p w14:paraId="68CF31DC" w14:textId="77777777" w:rsidR="00000000" w:rsidRDefault="009670FD">
      <w:pPr>
        <w:pStyle w:val="T3Lit"/>
        <w:jc w:val="left"/>
        <w:rPr>
          <w:lang w:val="nl-NL"/>
        </w:rPr>
      </w:pPr>
      <w:r>
        <w:rPr>
          <w:lang w:val="nl-NL"/>
        </w:rPr>
        <w:t xml:space="preserve">Archief </w:t>
      </w:r>
      <w:proofErr w:type="spellStart"/>
      <w:r>
        <w:rPr>
          <w:lang w:val="nl-NL"/>
        </w:rPr>
        <w:t>Mense</w:t>
      </w:r>
      <w:proofErr w:type="spellEnd"/>
      <w:r>
        <w:rPr>
          <w:lang w:val="nl-NL"/>
        </w:rPr>
        <w:t xml:space="preserve"> Ruiter orgelmakers.</w:t>
      </w:r>
    </w:p>
    <w:p w14:paraId="6FB8BDEE" w14:textId="77777777" w:rsidR="00000000" w:rsidRDefault="009670FD">
      <w:pPr>
        <w:pStyle w:val="T3Lit"/>
        <w:jc w:val="left"/>
        <w:rPr>
          <w:lang w:val="nl-NL"/>
        </w:rPr>
      </w:pPr>
      <w:r>
        <w:rPr>
          <w:lang w:val="nl-NL"/>
        </w:rPr>
        <w:t>Orgelarchief Peter van Dijk.</w:t>
      </w:r>
    </w:p>
    <w:p w14:paraId="1D5B3AB7" w14:textId="77777777" w:rsidR="00000000" w:rsidRDefault="009670FD">
      <w:pPr>
        <w:pStyle w:val="T3Lit"/>
        <w:jc w:val="left"/>
        <w:rPr>
          <w:lang w:val="nl-NL"/>
        </w:rPr>
      </w:pPr>
    </w:p>
    <w:p w14:paraId="4FE83DA5" w14:textId="77777777" w:rsidR="00000000" w:rsidRDefault="009670FD">
      <w:pPr>
        <w:pStyle w:val="T3Lit"/>
        <w:jc w:val="left"/>
        <w:rPr>
          <w:lang w:val="nl-NL"/>
        </w:rPr>
      </w:pPr>
      <w:r>
        <w:rPr>
          <w:lang w:val="nl-NL"/>
        </w:rPr>
        <w:t>Monumentnummer 8912</w:t>
      </w:r>
    </w:p>
    <w:p w14:paraId="1B91C181" w14:textId="77777777" w:rsidR="00000000" w:rsidRDefault="009670FD">
      <w:pPr>
        <w:pStyle w:val="T3Lit"/>
        <w:jc w:val="left"/>
        <w:rPr>
          <w:lang w:val="nl-NL"/>
        </w:rPr>
      </w:pPr>
      <w:r>
        <w:rPr>
          <w:lang w:val="nl-NL"/>
        </w:rPr>
        <w:t>Orgelnummer 189</w:t>
      </w:r>
    </w:p>
    <w:p w14:paraId="41B92E2E" w14:textId="77777777" w:rsidR="00000000" w:rsidRDefault="009670FD">
      <w:pPr>
        <w:pStyle w:val="T1"/>
        <w:jc w:val="left"/>
        <w:rPr>
          <w:lang w:val="nl-NL"/>
        </w:rPr>
      </w:pPr>
    </w:p>
    <w:p w14:paraId="782D7D04" w14:textId="77777777" w:rsidR="00000000" w:rsidRDefault="009670FD">
      <w:pPr>
        <w:pStyle w:val="Heading2"/>
        <w:rPr>
          <w:i w:val="0"/>
          <w:iCs/>
        </w:rPr>
      </w:pPr>
      <w:r>
        <w:rPr>
          <w:i w:val="0"/>
          <w:iCs/>
        </w:rPr>
        <w:t>Historische gegevens</w:t>
      </w:r>
    </w:p>
    <w:p w14:paraId="0421E849" w14:textId="77777777" w:rsidR="00000000" w:rsidRDefault="009670FD">
      <w:pPr>
        <w:pStyle w:val="T1"/>
        <w:jc w:val="left"/>
        <w:rPr>
          <w:lang w:val="nl-NL"/>
        </w:rPr>
      </w:pPr>
    </w:p>
    <w:p w14:paraId="23D8E64E" w14:textId="77777777" w:rsidR="00000000" w:rsidRDefault="009670FD">
      <w:pPr>
        <w:pStyle w:val="T1"/>
        <w:jc w:val="left"/>
        <w:rPr>
          <w:lang w:val="nl-NL"/>
        </w:rPr>
      </w:pPr>
      <w:r>
        <w:rPr>
          <w:lang w:val="nl-NL"/>
        </w:rPr>
        <w:t>Bouwer</w:t>
      </w:r>
    </w:p>
    <w:p w14:paraId="5307F123" w14:textId="77777777" w:rsidR="00000000" w:rsidRDefault="009670FD">
      <w:pPr>
        <w:pStyle w:val="T1"/>
        <w:jc w:val="left"/>
        <w:rPr>
          <w:lang w:val="nl-NL"/>
        </w:rPr>
      </w:pPr>
      <w:r>
        <w:rPr>
          <w:lang w:val="nl-NL"/>
        </w:rPr>
        <w:t xml:space="preserve">P. van </w:t>
      </w:r>
      <w:proofErr w:type="spellStart"/>
      <w:r>
        <w:rPr>
          <w:lang w:val="nl-NL"/>
        </w:rPr>
        <w:t>Oeckelen</w:t>
      </w:r>
      <w:proofErr w:type="spellEnd"/>
      <w:r>
        <w:rPr>
          <w:lang w:val="nl-NL"/>
        </w:rPr>
        <w:t xml:space="preserve"> &amp; Zonen</w:t>
      </w:r>
    </w:p>
    <w:p w14:paraId="72BAAB65" w14:textId="77777777" w:rsidR="00000000" w:rsidRDefault="009670FD">
      <w:pPr>
        <w:pStyle w:val="T1"/>
        <w:jc w:val="left"/>
        <w:rPr>
          <w:lang w:val="nl-NL"/>
        </w:rPr>
      </w:pPr>
    </w:p>
    <w:p w14:paraId="7E4E402B" w14:textId="77777777" w:rsidR="00000000" w:rsidRDefault="009670FD">
      <w:pPr>
        <w:pStyle w:val="T1"/>
        <w:jc w:val="left"/>
        <w:rPr>
          <w:lang w:val="nl-NL"/>
        </w:rPr>
      </w:pPr>
      <w:r>
        <w:rPr>
          <w:lang w:val="nl-NL"/>
        </w:rPr>
        <w:t>Jaar van oplevering</w:t>
      </w:r>
    </w:p>
    <w:p w14:paraId="1B00A2D7" w14:textId="77777777" w:rsidR="00000000" w:rsidRDefault="009670FD">
      <w:pPr>
        <w:pStyle w:val="T1"/>
        <w:jc w:val="left"/>
        <w:rPr>
          <w:lang w:val="nl-NL"/>
        </w:rPr>
      </w:pPr>
      <w:r>
        <w:rPr>
          <w:lang w:val="nl-NL"/>
        </w:rPr>
        <w:t>1869</w:t>
      </w:r>
    </w:p>
    <w:p w14:paraId="0273D745" w14:textId="77777777" w:rsidR="00000000" w:rsidRDefault="009670FD">
      <w:pPr>
        <w:pStyle w:val="T1"/>
        <w:jc w:val="left"/>
        <w:rPr>
          <w:lang w:val="nl-NL"/>
        </w:rPr>
      </w:pPr>
    </w:p>
    <w:p w14:paraId="31161848" w14:textId="77777777" w:rsidR="00000000" w:rsidRDefault="009670FD">
      <w:pPr>
        <w:pStyle w:val="T1"/>
        <w:jc w:val="left"/>
        <w:rPr>
          <w:lang w:val="nl-NL"/>
        </w:rPr>
      </w:pPr>
      <w:r>
        <w:rPr>
          <w:lang w:val="nl-NL"/>
        </w:rPr>
        <w:t xml:space="preserve">A.J. </w:t>
      </w:r>
      <w:proofErr w:type="spellStart"/>
      <w:r>
        <w:rPr>
          <w:lang w:val="nl-NL"/>
        </w:rPr>
        <w:t>Opten</w:t>
      </w:r>
      <w:proofErr w:type="spellEnd"/>
      <w:r>
        <w:rPr>
          <w:lang w:val="nl-NL"/>
        </w:rPr>
        <w:t xml:space="preserve"> onbekend mo</w:t>
      </w:r>
      <w:r>
        <w:rPr>
          <w:lang w:val="nl-NL"/>
        </w:rPr>
        <w:t>ment</w:t>
      </w:r>
    </w:p>
    <w:p w14:paraId="37AE4E10" w14:textId="77777777" w:rsidR="00000000" w:rsidRDefault="009670FD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pedaalklavier gewijzigd</w:t>
      </w:r>
    </w:p>
    <w:p w14:paraId="34F5865E" w14:textId="77777777" w:rsidR="00000000" w:rsidRDefault="009670FD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mogelijk bij die gelegenheid windmachine aangebracht</w:t>
      </w:r>
    </w:p>
    <w:p w14:paraId="4A3093B9" w14:textId="77777777" w:rsidR="00000000" w:rsidRDefault="009670FD">
      <w:pPr>
        <w:pStyle w:val="T1"/>
        <w:jc w:val="left"/>
        <w:rPr>
          <w:lang w:val="nl-NL"/>
        </w:rPr>
      </w:pPr>
    </w:p>
    <w:p w14:paraId="449FF64D" w14:textId="77777777" w:rsidR="00000000" w:rsidRDefault="009670FD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Mense</w:t>
      </w:r>
      <w:proofErr w:type="spellEnd"/>
      <w:r>
        <w:rPr>
          <w:lang w:val="nl-NL"/>
        </w:rPr>
        <w:t xml:space="preserve"> Ruiter 1971</w:t>
      </w:r>
    </w:p>
    <w:p w14:paraId="47B8B67F" w14:textId="77777777" w:rsidR="00000000" w:rsidRDefault="009670FD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herstelwerkzaamheden</w:t>
      </w:r>
    </w:p>
    <w:p w14:paraId="143E0DC4" w14:textId="77777777" w:rsidR="00000000" w:rsidRDefault="009670FD">
      <w:pPr>
        <w:pStyle w:val="T1"/>
        <w:jc w:val="left"/>
        <w:rPr>
          <w:lang w:val="nl-NL"/>
        </w:rPr>
      </w:pPr>
    </w:p>
    <w:p w14:paraId="2BA2D3B3" w14:textId="77777777" w:rsidR="00000000" w:rsidRDefault="009670FD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Mense</w:t>
      </w:r>
      <w:proofErr w:type="spellEnd"/>
      <w:r>
        <w:rPr>
          <w:lang w:val="nl-NL"/>
        </w:rPr>
        <w:t xml:space="preserve"> Ruiter 1985</w:t>
      </w:r>
    </w:p>
    <w:p w14:paraId="20A0360C" w14:textId="77777777" w:rsidR="00000000" w:rsidRDefault="009670FD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 hersteld</w:t>
      </w:r>
    </w:p>
    <w:p w14:paraId="3D4630CB" w14:textId="77777777" w:rsidR="00000000" w:rsidRDefault="009670FD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 xml:space="preserve">windlade van </w:t>
      </w:r>
      <w:proofErr w:type="spellStart"/>
      <w:r>
        <w:rPr>
          <w:lang w:val="nl-NL"/>
        </w:rPr>
        <w:t>afdichtingsringen</w:t>
      </w:r>
      <w:proofErr w:type="spellEnd"/>
      <w:r>
        <w:rPr>
          <w:lang w:val="nl-NL"/>
        </w:rPr>
        <w:t xml:space="preserve"> voorzien</w:t>
      </w:r>
    </w:p>
    <w:p w14:paraId="48CAABB2" w14:textId="77777777" w:rsidR="00000000" w:rsidRDefault="009670FD">
      <w:pPr>
        <w:pStyle w:val="T1"/>
        <w:jc w:val="left"/>
        <w:rPr>
          <w:lang w:val="nl-NL"/>
        </w:rPr>
      </w:pPr>
    </w:p>
    <w:p w14:paraId="22299E3D" w14:textId="77777777" w:rsidR="00000000" w:rsidRDefault="009670FD">
      <w:pPr>
        <w:pStyle w:val="Heading2"/>
        <w:rPr>
          <w:i w:val="0"/>
          <w:iCs/>
        </w:rPr>
      </w:pPr>
      <w:r>
        <w:rPr>
          <w:i w:val="0"/>
          <w:iCs/>
        </w:rPr>
        <w:t>Technische gegevens</w:t>
      </w:r>
    </w:p>
    <w:p w14:paraId="31A84415" w14:textId="77777777" w:rsidR="00000000" w:rsidRDefault="009670FD">
      <w:pPr>
        <w:pStyle w:val="T1"/>
        <w:jc w:val="left"/>
        <w:rPr>
          <w:lang w:val="nl-NL"/>
        </w:rPr>
      </w:pPr>
    </w:p>
    <w:p w14:paraId="1F489CC4" w14:textId="77777777" w:rsidR="00000000" w:rsidRDefault="009670FD">
      <w:pPr>
        <w:pStyle w:val="T1"/>
        <w:jc w:val="left"/>
        <w:rPr>
          <w:lang w:val="nl-NL"/>
        </w:rPr>
      </w:pPr>
      <w:r>
        <w:rPr>
          <w:lang w:val="nl-NL"/>
        </w:rPr>
        <w:t>Werkindeling</w:t>
      </w:r>
    </w:p>
    <w:p w14:paraId="3FB2DB74" w14:textId="77777777" w:rsidR="00000000" w:rsidRDefault="009670FD">
      <w:pPr>
        <w:pStyle w:val="T1"/>
        <w:jc w:val="left"/>
        <w:rPr>
          <w:lang w:val="nl-NL"/>
        </w:rPr>
      </w:pPr>
      <w:r>
        <w:rPr>
          <w:lang w:val="nl-NL"/>
        </w:rPr>
        <w:t>manuaal, aangeh</w:t>
      </w:r>
      <w:r>
        <w:rPr>
          <w:lang w:val="nl-NL"/>
        </w:rPr>
        <w:t>angen pedaal</w:t>
      </w:r>
    </w:p>
    <w:p w14:paraId="4B99B939" w14:textId="77777777" w:rsidR="00000000" w:rsidRDefault="009670FD">
      <w:pPr>
        <w:pStyle w:val="T1"/>
        <w:jc w:val="left"/>
        <w:rPr>
          <w:lang w:val="nl-NL"/>
        </w:rPr>
      </w:pPr>
    </w:p>
    <w:p w14:paraId="63638F81" w14:textId="77777777" w:rsidR="00000000" w:rsidRDefault="009670FD">
      <w:pPr>
        <w:pStyle w:val="T1"/>
        <w:jc w:val="left"/>
        <w:rPr>
          <w:lang w:val="nl-NL"/>
        </w:rPr>
      </w:pPr>
      <w:r>
        <w:rPr>
          <w:lang w:val="nl-NL"/>
        </w:rPr>
        <w:t>Dispositie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737"/>
        <w:gridCol w:w="631"/>
      </w:tblGrid>
      <w:tr w:rsidR="00000000" w14:paraId="670741A1" w14:textId="77777777">
        <w:tblPrEx>
          <w:tblCellMar>
            <w:top w:w="0" w:type="dxa"/>
            <w:bottom w:w="0" w:type="dxa"/>
          </w:tblCellMar>
        </w:tblPrEx>
        <w:tc>
          <w:tcPr>
            <w:tcW w:w="1737" w:type="dxa"/>
          </w:tcPr>
          <w:p w14:paraId="7D8532DC" w14:textId="77777777" w:rsidR="00000000" w:rsidRDefault="009670FD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Manuaal</w:t>
            </w:r>
          </w:p>
          <w:p w14:paraId="79FD0A72" w14:textId="77777777" w:rsidR="00000000" w:rsidRDefault="009670FD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9 stemmen</w:t>
            </w:r>
          </w:p>
          <w:p w14:paraId="7B86A03C" w14:textId="77777777" w:rsidR="00000000" w:rsidRDefault="009670FD">
            <w:pPr>
              <w:pStyle w:val="T4dispositie"/>
              <w:jc w:val="left"/>
              <w:rPr>
                <w:lang w:val="nl-NL"/>
              </w:rPr>
            </w:pPr>
          </w:p>
          <w:p w14:paraId="76BE227E" w14:textId="77777777" w:rsidR="00000000" w:rsidRDefault="009670FD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Bourdon B/D</w:t>
            </w:r>
          </w:p>
          <w:p w14:paraId="773E2FFC" w14:textId="77777777" w:rsidR="00000000" w:rsidRDefault="009670FD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Prestant</w:t>
            </w:r>
            <w:proofErr w:type="spellEnd"/>
          </w:p>
          <w:p w14:paraId="27C3CC43" w14:textId="77777777" w:rsidR="00000000" w:rsidRDefault="009670FD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Holpijp</w:t>
            </w:r>
          </w:p>
          <w:p w14:paraId="1D7FE79B" w14:textId="77777777" w:rsidR="00000000" w:rsidRDefault="009670FD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 xml:space="preserve">Viola </w:t>
            </w:r>
            <w:proofErr w:type="spellStart"/>
            <w:r>
              <w:rPr>
                <w:lang w:val="nl-NL"/>
              </w:rPr>
              <w:t>di</w:t>
            </w:r>
            <w:proofErr w:type="spellEnd"/>
            <w:r>
              <w:rPr>
                <w:lang w:val="nl-NL"/>
              </w:rPr>
              <w:t xml:space="preserve"> Gamba</w:t>
            </w:r>
          </w:p>
          <w:p w14:paraId="4EE4E0CD" w14:textId="77777777" w:rsidR="00000000" w:rsidRDefault="009670FD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3D90FADB" w14:textId="77777777" w:rsidR="00000000" w:rsidRDefault="009670FD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Fluit</w:t>
            </w:r>
          </w:p>
          <w:p w14:paraId="7DF469FD" w14:textId="77777777" w:rsidR="00000000" w:rsidRDefault="009670FD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Fluit</w:t>
            </w:r>
          </w:p>
          <w:p w14:paraId="24930539" w14:textId="77777777" w:rsidR="00000000" w:rsidRDefault="009670FD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Cornet D</w:t>
            </w:r>
          </w:p>
          <w:p w14:paraId="373C2E5B" w14:textId="77777777" w:rsidR="00000000" w:rsidRDefault="009670FD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Trompet B/D</w:t>
            </w:r>
          </w:p>
        </w:tc>
        <w:tc>
          <w:tcPr>
            <w:tcW w:w="631" w:type="dxa"/>
          </w:tcPr>
          <w:p w14:paraId="1ACB19F3" w14:textId="77777777" w:rsidR="00000000" w:rsidRDefault="009670FD">
            <w:pPr>
              <w:pStyle w:val="T4dispositie"/>
              <w:jc w:val="left"/>
              <w:rPr>
                <w:lang w:val="nl-NL"/>
              </w:rPr>
            </w:pPr>
          </w:p>
          <w:p w14:paraId="7CAF3E4A" w14:textId="77777777" w:rsidR="00000000" w:rsidRDefault="009670FD">
            <w:pPr>
              <w:pStyle w:val="T4dispositie"/>
              <w:jc w:val="left"/>
              <w:rPr>
                <w:lang w:val="nl-NL"/>
              </w:rPr>
            </w:pPr>
          </w:p>
          <w:p w14:paraId="69F593DE" w14:textId="77777777" w:rsidR="00000000" w:rsidRDefault="009670FD">
            <w:pPr>
              <w:pStyle w:val="T4dispositie"/>
              <w:jc w:val="left"/>
              <w:rPr>
                <w:lang w:val="nl-NL"/>
              </w:rPr>
            </w:pPr>
          </w:p>
          <w:p w14:paraId="0D369693" w14:textId="77777777" w:rsidR="00000000" w:rsidRDefault="009670FD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  <w:p w14:paraId="023B409A" w14:textId="77777777" w:rsidR="00000000" w:rsidRDefault="009670FD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3629F417" w14:textId="77777777" w:rsidR="00000000" w:rsidRDefault="009670FD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0285ED47" w14:textId="77777777" w:rsidR="00000000" w:rsidRDefault="009670FD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66EC7BE1" w14:textId="77777777" w:rsidR="00000000" w:rsidRDefault="009670FD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195964B3" w14:textId="77777777" w:rsidR="00000000" w:rsidRDefault="009670FD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1578D81C" w14:textId="77777777" w:rsidR="00000000" w:rsidRDefault="009670FD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2'</w:t>
            </w:r>
          </w:p>
          <w:p w14:paraId="58075CAC" w14:textId="77777777" w:rsidR="00000000" w:rsidRDefault="009670FD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5 st.</w:t>
            </w:r>
          </w:p>
          <w:p w14:paraId="2D7B1CA9" w14:textId="77777777" w:rsidR="00000000" w:rsidRDefault="009670FD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</w:tc>
      </w:tr>
    </w:tbl>
    <w:p w14:paraId="1C6DAD35" w14:textId="77777777" w:rsidR="00000000" w:rsidRDefault="009670FD">
      <w:pPr>
        <w:pStyle w:val="T1"/>
        <w:jc w:val="left"/>
        <w:rPr>
          <w:lang w:val="nl-NL"/>
        </w:rPr>
      </w:pPr>
    </w:p>
    <w:p w14:paraId="369A9D6D" w14:textId="77777777" w:rsidR="00000000" w:rsidRDefault="009670FD">
      <w:pPr>
        <w:pStyle w:val="T1"/>
        <w:jc w:val="left"/>
        <w:rPr>
          <w:lang w:val="nl-NL"/>
        </w:rPr>
      </w:pPr>
      <w:r>
        <w:rPr>
          <w:lang w:val="nl-NL"/>
        </w:rPr>
        <w:t>Werktuiglijke registers</w:t>
      </w:r>
    </w:p>
    <w:p w14:paraId="649629E6" w14:textId="77777777" w:rsidR="00000000" w:rsidRDefault="009670FD">
      <w:pPr>
        <w:pStyle w:val="T1"/>
        <w:jc w:val="left"/>
        <w:rPr>
          <w:lang w:val="nl-NL"/>
        </w:rPr>
      </w:pPr>
      <w:r>
        <w:rPr>
          <w:lang w:val="nl-NL"/>
        </w:rPr>
        <w:t>piano/</w:t>
      </w:r>
      <w:proofErr w:type="spellStart"/>
      <w:r>
        <w:rPr>
          <w:lang w:val="nl-NL"/>
        </w:rPr>
        <w:t>forte-trede</w:t>
      </w:r>
      <w:proofErr w:type="spellEnd"/>
    </w:p>
    <w:p w14:paraId="6FD24B72" w14:textId="77777777" w:rsidR="00000000" w:rsidRDefault="009670FD">
      <w:pPr>
        <w:pStyle w:val="T1"/>
        <w:jc w:val="left"/>
        <w:rPr>
          <w:lang w:val="nl-NL"/>
        </w:rPr>
      </w:pPr>
      <w:r>
        <w:rPr>
          <w:lang w:val="nl-NL"/>
        </w:rPr>
        <w:t>windlosser</w:t>
      </w:r>
    </w:p>
    <w:p w14:paraId="71A54E05" w14:textId="77777777" w:rsidR="00000000" w:rsidRDefault="009670FD">
      <w:pPr>
        <w:pStyle w:val="T1"/>
        <w:jc w:val="left"/>
        <w:rPr>
          <w:lang w:val="nl-NL"/>
        </w:rPr>
      </w:pPr>
      <w:r>
        <w:rPr>
          <w:lang w:val="nl-NL"/>
        </w:rPr>
        <w:t>nihil</w:t>
      </w:r>
    </w:p>
    <w:p w14:paraId="6DAF0E86" w14:textId="77777777" w:rsidR="00000000" w:rsidRDefault="009670FD">
      <w:pPr>
        <w:pStyle w:val="T1"/>
        <w:jc w:val="left"/>
        <w:rPr>
          <w:lang w:val="nl-NL"/>
        </w:rPr>
      </w:pPr>
    </w:p>
    <w:p w14:paraId="6FCD1C7E" w14:textId="77777777" w:rsidR="00000000" w:rsidRDefault="009670FD">
      <w:pPr>
        <w:pStyle w:val="T1"/>
        <w:jc w:val="left"/>
        <w:rPr>
          <w:lang w:val="nl-NL"/>
        </w:rPr>
      </w:pPr>
      <w:r>
        <w:rPr>
          <w:lang w:val="nl-NL"/>
        </w:rPr>
        <w:lastRenderedPageBreak/>
        <w:t>Samenstelling vulstem</w:t>
      </w:r>
    </w:p>
    <w:p w14:paraId="2ACB0AAE" w14:textId="77777777" w:rsidR="00000000" w:rsidRDefault="009670FD">
      <w:pPr>
        <w:pStyle w:val="T1"/>
        <w:jc w:val="left"/>
        <w:rPr>
          <w:lang w:val="nl-NL"/>
        </w:rPr>
      </w:pPr>
      <w:r>
        <w:rPr>
          <w:lang w:val="nl-NL"/>
        </w:rPr>
        <w:t xml:space="preserve">Cornet   </w:t>
      </w:r>
      <w:r>
        <w:rPr>
          <w:sz w:val="20"/>
          <w:lang w:val="nl-NL"/>
        </w:rPr>
        <w:t>c</w:t>
      </w:r>
      <w:r>
        <w:rPr>
          <w:sz w:val="20"/>
          <w:vertAlign w:val="superscript"/>
          <w:lang w:val="nl-NL"/>
        </w:rPr>
        <w:t>1</w:t>
      </w:r>
      <w:r>
        <w:rPr>
          <w:sz w:val="20"/>
          <w:lang w:val="nl-NL"/>
        </w:rPr>
        <w:t xml:space="preserve">   8 – 4 – 2 2/3 – 2 – 1 3/5</w:t>
      </w:r>
    </w:p>
    <w:p w14:paraId="4A658742" w14:textId="77777777" w:rsidR="00000000" w:rsidRDefault="009670FD">
      <w:pPr>
        <w:pStyle w:val="T1"/>
        <w:jc w:val="left"/>
        <w:rPr>
          <w:lang w:val="nl-NL"/>
        </w:rPr>
      </w:pPr>
    </w:p>
    <w:p w14:paraId="3402C4D8" w14:textId="77777777" w:rsidR="00000000" w:rsidRDefault="009670FD">
      <w:pPr>
        <w:pStyle w:val="T1"/>
        <w:jc w:val="left"/>
        <w:rPr>
          <w:lang w:val="nl-NL"/>
        </w:rPr>
      </w:pPr>
      <w:r>
        <w:rPr>
          <w:lang w:val="nl-NL"/>
        </w:rPr>
        <w:t>Toonhoogte</w:t>
      </w:r>
    </w:p>
    <w:p w14:paraId="69467273" w14:textId="77777777" w:rsidR="00000000" w:rsidRDefault="009670FD">
      <w:pPr>
        <w:pStyle w:val="T1"/>
        <w:jc w:val="left"/>
        <w:rPr>
          <w:lang w:val="nl-NL"/>
        </w:rPr>
      </w:pPr>
      <w:r>
        <w:rPr>
          <w:lang w:val="nl-NL"/>
        </w:rPr>
        <w:t>a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= 440 Hz</w:t>
      </w:r>
    </w:p>
    <w:p w14:paraId="4EA199C4" w14:textId="77777777" w:rsidR="00000000" w:rsidRDefault="009670FD">
      <w:pPr>
        <w:pStyle w:val="T1"/>
        <w:jc w:val="left"/>
        <w:rPr>
          <w:lang w:val="nl-NL"/>
        </w:rPr>
      </w:pPr>
      <w:r>
        <w:rPr>
          <w:lang w:val="nl-NL"/>
        </w:rPr>
        <w:t>Temperatuur</w:t>
      </w:r>
    </w:p>
    <w:p w14:paraId="2894D4F0" w14:textId="77777777" w:rsidR="00000000" w:rsidRDefault="009670FD">
      <w:pPr>
        <w:pStyle w:val="T1"/>
        <w:jc w:val="left"/>
        <w:rPr>
          <w:lang w:val="nl-NL"/>
        </w:rPr>
      </w:pPr>
      <w:r>
        <w:rPr>
          <w:lang w:val="nl-NL"/>
        </w:rPr>
        <w:t>evenredig zwevend</w:t>
      </w:r>
    </w:p>
    <w:p w14:paraId="70B9C1C4" w14:textId="77777777" w:rsidR="00000000" w:rsidRDefault="009670FD">
      <w:pPr>
        <w:pStyle w:val="T1"/>
        <w:jc w:val="left"/>
        <w:rPr>
          <w:lang w:val="nl-NL"/>
        </w:rPr>
      </w:pPr>
    </w:p>
    <w:p w14:paraId="214B8074" w14:textId="77777777" w:rsidR="00000000" w:rsidRDefault="009670FD">
      <w:pPr>
        <w:pStyle w:val="T1"/>
        <w:jc w:val="left"/>
        <w:rPr>
          <w:lang w:val="nl-NL"/>
        </w:rPr>
      </w:pPr>
      <w:r>
        <w:rPr>
          <w:lang w:val="nl-NL"/>
        </w:rPr>
        <w:t>Manuaalomvang</w:t>
      </w:r>
    </w:p>
    <w:p w14:paraId="688BAC8B" w14:textId="77777777" w:rsidR="00000000" w:rsidRDefault="009670FD">
      <w:pPr>
        <w:pStyle w:val="T1"/>
        <w:jc w:val="left"/>
        <w:rPr>
          <w:vertAlign w:val="superscript"/>
          <w:lang w:val="nl-NL"/>
        </w:rPr>
      </w:pPr>
      <w:proofErr w:type="spellStart"/>
      <w:r>
        <w:rPr>
          <w:lang w:val="nl-NL"/>
        </w:rPr>
        <w:t>C-g</w:t>
      </w:r>
      <w:r>
        <w:rPr>
          <w:vertAlign w:val="superscript"/>
          <w:lang w:val="nl-NL"/>
        </w:rPr>
        <w:t>3</w:t>
      </w:r>
      <w:proofErr w:type="spellEnd"/>
    </w:p>
    <w:p w14:paraId="5167387F" w14:textId="77777777" w:rsidR="00000000" w:rsidRDefault="009670FD">
      <w:pPr>
        <w:pStyle w:val="T1"/>
        <w:jc w:val="left"/>
        <w:rPr>
          <w:lang w:val="nl-NL"/>
        </w:rPr>
      </w:pPr>
      <w:r>
        <w:rPr>
          <w:lang w:val="nl-NL"/>
        </w:rPr>
        <w:t>Pedaalomvang</w:t>
      </w:r>
    </w:p>
    <w:p w14:paraId="7FEF3E78" w14:textId="77777777" w:rsidR="00000000" w:rsidRDefault="009670FD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C-a</w:t>
      </w:r>
      <w:proofErr w:type="spellEnd"/>
    </w:p>
    <w:p w14:paraId="183C75BC" w14:textId="77777777" w:rsidR="00000000" w:rsidRDefault="009670FD">
      <w:pPr>
        <w:pStyle w:val="T1"/>
        <w:jc w:val="left"/>
        <w:rPr>
          <w:lang w:val="nl-NL"/>
        </w:rPr>
      </w:pPr>
    </w:p>
    <w:p w14:paraId="627D75C0" w14:textId="77777777" w:rsidR="00000000" w:rsidRDefault="009670FD">
      <w:pPr>
        <w:pStyle w:val="T1"/>
        <w:jc w:val="left"/>
        <w:rPr>
          <w:lang w:val="nl-NL"/>
        </w:rPr>
      </w:pPr>
      <w:r>
        <w:rPr>
          <w:lang w:val="nl-NL"/>
        </w:rPr>
        <w:t>Windvoorziening</w:t>
      </w:r>
    </w:p>
    <w:p w14:paraId="021B3965" w14:textId="77777777" w:rsidR="00000000" w:rsidRDefault="009670FD">
      <w:pPr>
        <w:pStyle w:val="T1"/>
        <w:jc w:val="left"/>
        <w:rPr>
          <w:lang w:val="nl-NL"/>
        </w:rPr>
      </w:pPr>
      <w:r>
        <w:rPr>
          <w:lang w:val="nl-NL"/>
        </w:rPr>
        <w:t>magazijnbalg met handpomp (1869)</w:t>
      </w:r>
    </w:p>
    <w:p w14:paraId="697587B8" w14:textId="77777777" w:rsidR="00000000" w:rsidRDefault="009670FD">
      <w:pPr>
        <w:pStyle w:val="T1"/>
        <w:jc w:val="left"/>
        <w:rPr>
          <w:lang w:val="nl-NL"/>
        </w:rPr>
      </w:pPr>
      <w:r>
        <w:rPr>
          <w:lang w:val="nl-NL"/>
        </w:rPr>
        <w:t>Winddruk</w:t>
      </w:r>
    </w:p>
    <w:p w14:paraId="5CE4883E" w14:textId="77777777" w:rsidR="00000000" w:rsidRDefault="009670FD">
      <w:pPr>
        <w:pStyle w:val="T1"/>
        <w:jc w:val="left"/>
        <w:rPr>
          <w:lang w:val="nl-NL"/>
        </w:rPr>
      </w:pPr>
      <w:r>
        <w:rPr>
          <w:lang w:val="nl-NL"/>
        </w:rPr>
        <w:t>88 mm</w:t>
      </w:r>
    </w:p>
    <w:p w14:paraId="464BA0AB" w14:textId="77777777" w:rsidR="00000000" w:rsidRDefault="009670FD">
      <w:pPr>
        <w:pStyle w:val="T1"/>
        <w:jc w:val="left"/>
        <w:rPr>
          <w:lang w:val="nl-NL"/>
        </w:rPr>
      </w:pPr>
    </w:p>
    <w:p w14:paraId="5E5F9A68" w14:textId="77777777" w:rsidR="00000000" w:rsidRDefault="009670FD">
      <w:pPr>
        <w:pStyle w:val="T1"/>
        <w:jc w:val="left"/>
        <w:rPr>
          <w:lang w:val="nl-NL"/>
        </w:rPr>
      </w:pPr>
      <w:r>
        <w:rPr>
          <w:lang w:val="nl-NL"/>
        </w:rPr>
        <w:t xml:space="preserve">Plaats </w:t>
      </w:r>
      <w:proofErr w:type="spellStart"/>
      <w:r>
        <w:rPr>
          <w:lang w:val="nl-NL"/>
        </w:rPr>
        <w:t>klaviatuur</w:t>
      </w:r>
      <w:proofErr w:type="spellEnd"/>
    </w:p>
    <w:p w14:paraId="14B38344" w14:textId="77777777" w:rsidR="00000000" w:rsidRDefault="009670FD">
      <w:pPr>
        <w:pStyle w:val="T1"/>
        <w:jc w:val="left"/>
        <w:rPr>
          <w:lang w:val="nl-NL"/>
        </w:rPr>
      </w:pPr>
      <w:r>
        <w:rPr>
          <w:lang w:val="nl-NL"/>
        </w:rPr>
        <w:t>linkerzijde</w:t>
      </w:r>
    </w:p>
    <w:p w14:paraId="45BF885E" w14:textId="77777777" w:rsidR="00000000" w:rsidRDefault="009670FD">
      <w:pPr>
        <w:pStyle w:val="T1"/>
        <w:jc w:val="left"/>
        <w:rPr>
          <w:lang w:val="nl-NL"/>
        </w:rPr>
      </w:pPr>
    </w:p>
    <w:p w14:paraId="5FDF4E9F" w14:textId="77777777" w:rsidR="00000000" w:rsidRDefault="009670FD">
      <w:pPr>
        <w:pStyle w:val="Heading2"/>
        <w:rPr>
          <w:i w:val="0"/>
          <w:iCs/>
        </w:rPr>
      </w:pPr>
      <w:r>
        <w:rPr>
          <w:i w:val="0"/>
          <w:iCs/>
        </w:rPr>
        <w:t>Bijzonderheden</w:t>
      </w:r>
    </w:p>
    <w:p w14:paraId="14D806C0" w14:textId="77777777" w:rsidR="00000000" w:rsidRDefault="009670FD">
      <w:pPr>
        <w:pStyle w:val="T1"/>
        <w:jc w:val="left"/>
        <w:rPr>
          <w:lang w:val="nl-NL"/>
        </w:rPr>
      </w:pPr>
    </w:p>
    <w:p w14:paraId="3E87B730" w14:textId="77777777" w:rsidR="00000000" w:rsidRDefault="009670FD">
      <w:pPr>
        <w:pStyle w:val="T1"/>
        <w:jc w:val="left"/>
        <w:rPr>
          <w:lang w:val="nl-NL"/>
        </w:rPr>
      </w:pPr>
      <w:r>
        <w:rPr>
          <w:lang w:val="nl-NL"/>
        </w:rPr>
        <w:t>Deling B/D tussen c en</w:t>
      </w:r>
      <w:r>
        <w:rPr>
          <w:lang w:val="nl-NL"/>
        </w:rPr>
        <w:t xml:space="preserve"> cis.</w:t>
      </w:r>
    </w:p>
    <w:p w14:paraId="778B7231" w14:textId="77777777" w:rsidR="00000000" w:rsidRDefault="009670FD">
      <w:pPr>
        <w:pStyle w:val="T1"/>
        <w:jc w:val="left"/>
        <w:rPr>
          <w:lang w:val="nl-NL"/>
        </w:rPr>
      </w:pPr>
      <w:r>
        <w:rPr>
          <w:lang w:val="nl-NL"/>
        </w:rPr>
        <w:t xml:space="preserve">Op 16 april 1868 werd in een kerkvoogdijvergadering een aanbod door de heer </w:t>
      </w:r>
      <w:proofErr w:type="spellStart"/>
      <w:r>
        <w:rPr>
          <w:lang w:val="nl-NL"/>
        </w:rPr>
        <w:t>Rijckens</w:t>
      </w:r>
      <w:proofErr w:type="spellEnd"/>
      <w:r>
        <w:rPr>
          <w:lang w:val="nl-NL"/>
        </w:rPr>
        <w:t xml:space="preserve"> te Groningen van een tweedehands orgel voor 900 gulden besproken. Na nader onderzoek besloot men op 2 mei 1868 om niet op dit aanbod in te gaan en een nieuw orgel te</w:t>
      </w:r>
      <w:r>
        <w:rPr>
          <w:lang w:val="nl-NL"/>
        </w:rPr>
        <w:t xml:space="preserve"> bestellen. Op 10 december 1868 werd ter vergadering meegedeeld dat met Van </w:t>
      </w:r>
      <w:proofErr w:type="spellStart"/>
      <w:r>
        <w:rPr>
          <w:lang w:val="nl-NL"/>
        </w:rPr>
        <w:t>Oeckelen</w:t>
      </w:r>
      <w:proofErr w:type="spellEnd"/>
      <w:r>
        <w:rPr>
          <w:lang w:val="nl-NL"/>
        </w:rPr>
        <w:t xml:space="preserve"> een orgelbouwcontract was gesloten voor 2500 gulden en dat het instrument reeds in aanbouw was. Het ongedateerde ‘Bestek en Conditiën’ bleef bewaard. Onderaan is een goedk</w:t>
      </w:r>
      <w:r>
        <w:rPr>
          <w:lang w:val="nl-NL"/>
        </w:rPr>
        <w:t>euring (d.</w:t>
      </w:r>
      <w:proofErr w:type="spellStart"/>
      <w:r>
        <w:rPr>
          <w:lang w:val="nl-NL"/>
        </w:rPr>
        <w:t>d</w:t>
      </w:r>
      <w:proofErr w:type="spellEnd"/>
      <w:r>
        <w:rPr>
          <w:lang w:val="nl-NL"/>
        </w:rPr>
        <w:t xml:space="preserve">. 15 maart 1869) door het Provinciaal College van Toezicht toegevoegd en een </w:t>
      </w:r>
      <w:proofErr w:type="spellStart"/>
      <w:r>
        <w:rPr>
          <w:lang w:val="nl-NL"/>
        </w:rPr>
        <w:t>kwitering</w:t>
      </w:r>
      <w:proofErr w:type="spellEnd"/>
      <w:r>
        <w:rPr>
          <w:lang w:val="nl-NL"/>
        </w:rPr>
        <w:t xml:space="preserve"> van de volledige koopsom, gedateerd op 20 september 1869; dat is een dag na de </w:t>
      </w:r>
      <w:proofErr w:type="spellStart"/>
      <w:r>
        <w:rPr>
          <w:lang w:val="nl-NL"/>
        </w:rPr>
        <w:t>heringebruikneming</w:t>
      </w:r>
      <w:proofErr w:type="spellEnd"/>
      <w:r>
        <w:rPr>
          <w:lang w:val="nl-NL"/>
        </w:rPr>
        <w:t xml:space="preserve"> van de verfraaide kerk en de </w:t>
      </w:r>
      <w:proofErr w:type="spellStart"/>
      <w:r>
        <w:rPr>
          <w:lang w:val="nl-NL"/>
        </w:rPr>
        <w:t>inspeling</w:t>
      </w:r>
      <w:proofErr w:type="spellEnd"/>
      <w:r>
        <w:rPr>
          <w:lang w:val="nl-NL"/>
        </w:rPr>
        <w:t xml:space="preserve"> van het orgel.</w:t>
      </w:r>
    </w:p>
    <w:p w14:paraId="3BA8C620" w14:textId="77777777" w:rsidR="00000000" w:rsidRDefault="009670FD">
      <w:pPr>
        <w:pStyle w:val="T1"/>
        <w:jc w:val="left"/>
        <w:rPr>
          <w:lang w:val="nl-NL"/>
        </w:rPr>
      </w:pPr>
      <w:r>
        <w:rPr>
          <w:lang w:val="nl-NL"/>
        </w:rPr>
        <w:t xml:space="preserve">In de </w:t>
      </w:r>
      <w:r>
        <w:rPr>
          <w:lang w:val="nl-NL"/>
        </w:rPr>
        <w:t xml:space="preserve">bestekdispositie is oorspronkelijk een </w:t>
      </w:r>
      <w:proofErr w:type="spellStart"/>
      <w:r>
        <w:rPr>
          <w:lang w:val="nl-NL"/>
        </w:rPr>
        <w:t>Quint</w:t>
      </w:r>
      <w:proofErr w:type="spellEnd"/>
      <w:r>
        <w:rPr>
          <w:lang w:val="nl-NL"/>
        </w:rPr>
        <w:t xml:space="preserve"> 3' vermeld, die daar is doorgehaald en vervangen door een Cornet.</w:t>
      </w:r>
    </w:p>
    <w:p w14:paraId="54C58B12" w14:textId="77777777" w:rsidR="00000000" w:rsidRDefault="009670FD">
      <w:pPr>
        <w:pStyle w:val="T1"/>
        <w:jc w:val="left"/>
        <w:rPr>
          <w:lang w:val="nl-NL"/>
        </w:rPr>
      </w:pPr>
      <w:r>
        <w:rPr>
          <w:lang w:val="nl-NL"/>
        </w:rPr>
        <w:t>De magazijnbalg is in de onderkast geplaatst, die daartoe aan de achterzijde is uitgebouwd.</w:t>
      </w:r>
    </w:p>
    <w:p w14:paraId="39751C63" w14:textId="77777777" w:rsidR="00000000" w:rsidRDefault="009670FD">
      <w:pPr>
        <w:pStyle w:val="T1"/>
        <w:jc w:val="left"/>
        <w:rPr>
          <w:lang w:val="nl-NL"/>
        </w:rPr>
      </w:pPr>
      <w:r>
        <w:rPr>
          <w:lang w:val="nl-NL"/>
        </w:rPr>
        <w:t>De registertrekkers zijn in een horizontale rij boven</w:t>
      </w:r>
      <w:r>
        <w:rPr>
          <w:lang w:val="nl-NL"/>
        </w:rPr>
        <w:t xml:space="preserve"> de lessenaarbak aangebracht. De bakstukken zijn van het traditionele Van </w:t>
      </w:r>
      <w:proofErr w:type="spellStart"/>
      <w:r>
        <w:rPr>
          <w:lang w:val="nl-NL"/>
        </w:rPr>
        <w:t>Oeckelen-model</w:t>
      </w:r>
      <w:proofErr w:type="spellEnd"/>
      <w:r>
        <w:rPr>
          <w:lang w:val="nl-NL"/>
        </w:rPr>
        <w:t xml:space="preserve"> in eenvoudige uitvoering: eiken, belegd met ebbenhout en ivoor.</w:t>
      </w:r>
    </w:p>
    <w:p w14:paraId="5CCEDC8D" w14:textId="77777777" w:rsidR="00000000" w:rsidRDefault="009670FD">
      <w:pPr>
        <w:pStyle w:val="T1"/>
        <w:jc w:val="left"/>
        <w:rPr>
          <w:lang w:val="nl-NL"/>
        </w:rPr>
      </w:pPr>
      <w:r>
        <w:rPr>
          <w:lang w:val="nl-NL"/>
        </w:rPr>
        <w:t xml:space="preserve">Het pijpwerk is opgesteld op een </w:t>
      </w:r>
      <w:proofErr w:type="spellStart"/>
      <w:r>
        <w:rPr>
          <w:lang w:val="nl-NL"/>
        </w:rPr>
        <w:t>C-</w:t>
      </w:r>
      <w:proofErr w:type="spellEnd"/>
      <w:r>
        <w:rPr>
          <w:lang w:val="nl-NL"/>
        </w:rPr>
        <w:t xml:space="preserve"> en een </w:t>
      </w:r>
      <w:proofErr w:type="spellStart"/>
      <w:r>
        <w:rPr>
          <w:lang w:val="nl-NL"/>
        </w:rPr>
        <w:t>Cis-lade</w:t>
      </w:r>
      <w:proofErr w:type="spellEnd"/>
      <w:r>
        <w:rPr>
          <w:lang w:val="nl-NL"/>
        </w:rPr>
        <w:t>, vanuit het midden naar de buitenzijden aflopend. V</w:t>
      </w:r>
      <w:r>
        <w:rPr>
          <w:lang w:val="nl-NL"/>
        </w:rPr>
        <w:t>anwege de piano/</w:t>
      </w:r>
      <w:proofErr w:type="spellStart"/>
      <w:r>
        <w:rPr>
          <w:lang w:val="nl-NL"/>
        </w:rPr>
        <w:t>forte-trede</w:t>
      </w:r>
      <w:proofErr w:type="spellEnd"/>
      <w:r>
        <w:rPr>
          <w:lang w:val="nl-NL"/>
        </w:rPr>
        <w:t xml:space="preserve"> zijn er twee ventielkasten.</w:t>
      </w:r>
    </w:p>
    <w:p w14:paraId="06EFFE38" w14:textId="77777777" w:rsidR="00000000" w:rsidRDefault="009670FD">
      <w:pPr>
        <w:pStyle w:val="T1"/>
        <w:jc w:val="left"/>
        <w:rPr>
          <w:lang w:val="nl-NL"/>
        </w:rPr>
      </w:pPr>
      <w:r>
        <w:rPr>
          <w:lang w:val="nl-NL"/>
        </w:rPr>
        <w:t xml:space="preserve">De volgorde van de registers op de lade is vanaf het front: </w:t>
      </w:r>
      <w:proofErr w:type="spellStart"/>
      <w:r>
        <w:rPr>
          <w:lang w:val="nl-NL"/>
        </w:rPr>
        <w:t>Prestant</w:t>
      </w:r>
      <w:proofErr w:type="spellEnd"/>
      <w:r>
        <w:rPr>
          <w:lang w:val="nl-NL"/>
        </w:rPr>
        <w:t xml:space="preserve"> 8', Bourdon 16', Holpijp 8', Viola </w:t>
      </w:r>
      <w:proofErr w:type="spellStart"/>
      <w:r>
        <w:rPr>
          <w:lang w:val="nl-NL"/>
        </w:rPr>
        <w:t>di</w:t>
      </w:r>
      <w:proofErr w:type="spellEnd"/>
      <w:r>
        <w:rPr>
          <w:lang w:val="nl-NL"/>
        </w:rPr>
        <w:t xml:space="preserve"> Gamba 8' (ventielkast  aan de voorzijde); Cornet, Octaaf 4', Fluit 2', Fluit 4', Trompet 8' (</w:t>
      </w:r>
      <w:r>
        <w:rPr>
          <w:lang w:val="nl-NL"/>
        </w:rPr>
        <w:t>ventielkast aan de achterzijde). De piano/</w:t>
      </w:r>
      <w:proofErr w:type="spellStart"/>
      <w:r>
        <w:rPr>
          <w:lang w:val="nl-NL"/>
        </w:rPr>
        <w:t>forte-trede</w:t>
      </w:r>
      <w:proofErr w:type="spellEnd"/>
      <w:r>
        <w:rPr>
          <w:lang w:val="nl-NL"/>
        </w:rPr>
        <w:t xml:space="preserve"> sluit of opent de windtoevoer naar de ventielkast aan de achterzijde, waardoor de hierop functionerende registers met één voetbeweging </w:t>
      </w:r>
      <w:proofErr w:type="spellStart"/>
      <w:r>
        <w:rPr>
          <w:lang w:val="nl-NL"/>
        </w:rPr>
        <w:t>uit-</w:t>
      </w:r>
      <w:proofErr w:type="spellEnd"/>
      <w:r>
        <w:rPr>
          <w:lang w:val="nl-NL"/>
        </w:rPr>
        <w:t xml:space="preserve"> of ingeschakeld kunnen worden. Deze trede dient ‘ter vervangin</w:t>
      </w:r>
      <w:r>
        <w:rPr>
          <w:lang w:val="nl-NL"/>
        </w:rPr>
        <w:t xml:space="preserve">g van een tweede </w:t>
      </w:r>
      <w:proofErr w:type="spellStart"/>
      <w:r>
        <w:rPr>
          <w:lang w:val="nl-NL"/>
        </w:rPr>
        <w:t>clavier</w:t>
      </w:r>
      <w:proofErr w:type="spellEnd"/>
      <w:r>
        <w:rPr>
          <w:lang w:val="nl-NL"/>
        </w:rPr>
        <w:t xml:space="preserve">’ (bestek, artikel 2). </w:t>
      </w:r>
    </w:p>
    <w:p w14:paraId="3FF85A86" w14:textId="77777777" w:rsidR="00000000" w:rsidRDefault="009670FD">
      <w:pPr>
        <w:pStyle w:val="T1"/>
        <w:jc w:val="left"/>
        <w:rPr>
          <w:lang w:val="nl-NL"/>
        </w:rPr>
      </w:pPr>
      <w:r>
        <w:rPr>
          <w:lang w:val="nl-NL"/>
        </w:rPr>
        <w:t>De B/</w:t>
      </w:r>
      <w:proofErr w:type="spellStart"/>
      <w:r>
        <w:rPr>
          <w:lang w:val="nl-NL"/>
        </w:rPr>
        <w:t>D-deling</w:t>
      </w:r>
      <w:proofErr w:type="spellEnd"/>
      <w:r>
        <w:rPr>
          <w:lang w:val="nl-NL"/>
        </w:rPr>
        <w:t xml:space="preserve"> van de Bourdon 16' maakt het mogelijk ‘dat bij het gebruiken der zachte stemmen de Bourdon kan gebezigd worden als vrij pedaal.’ De B/</w:t>
      </w:r>
      <w:proofErr w:type="spellStart"/>
      <w:r>
        <w:rPr>
          <w:lang w:val="nl-NL"/>
        </w:rPr>
        <w:t>D-deling</w:t>
      </w:r>
      <w:proofErr w:type="spellEnd"/>
      <w:r>
        <w:rPr>
          <w:lang w:val="nl-NL"/>
        </w:rPr>
        <w:t xml:space="preserve"> van de Trompet 8' </w:t>
      </w:r>
      <w:r>
        <w:rPr>
          <w:lang w:val="nl-NL"/>
        </w:rPr>
        <w:lastRenderedPageBreak/>
        <w:t>heeft ‘hetzelfde effect’ bij ster</w:t>
      </w:r>
      <w:r>
        <w:rPr>
          <w:lang w:val="nl-NL"/>
        </w:rPr>
        <w:t>kere registraties (bestek, artikel 14).</w:t>
      </w:r>
    </w:p>
    <w:p w14:paraId="35B598A7" w14:textId="77777777" w:rsidR="00000000" w:rsidRDefault="009670FD">
      <w:pPr>
        <w:pStyle w:val="T1"/>
        <w:jc w:val="left"/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Prestant</w:t>
      </w:r>
      <w:proofErr w:type="spellEnd"/>
      <w:r>
        <w:rPr>
          <w:lang w:val="nl-NL"/>
        </w:rPr>
        <w:t xml:space="preserve"> 8' staat van </w:t>
      </w:r>
      <w:proofErr w:type="spellStart"/>
      <w:r>
        <w:rPr>
          <w:lang w:val="nl-NL"/>
        </w:rPr>
        <w:t>C-d</w:t>
      </w:r>
      <w:r>
        <w:rPr>
          <w:vertAlign w:val="superscript"/>
          <w:lang w:val="nl-NL"/>
        </w:rPr>
        <w:t>1</w:t>
      </w:r>
      <w:proofErr w:type="spellEnd"/>
      <w:r>
        <w:rPr>
          <w:lang w:val="nl-NL"/>
        </w:rPr>
        <w:t xml:space="preserve"> in het front. Houten pijpwerk bevindt zich in de Bourdon 16' (</w:t>
      </w:r>
      <w:proofErr w:type="spellStart"/>
      <w:r>
        <w:rPr>
          <w:lang w:val="nl-NL"/>
        </w:rPr>
        <w:t>C-h</w:t>
      </w:r>
      <w:proofErr w:type="spellEnd"/>
      <w:r>
        <w:rPr>
          <w:lang w:val="nl-NL"/>
        </w:rPr>
        <w:t>) en de Holpijp 8' (</w:t>
      </w:r>
      <w:proofErr w:type="spellStart"/>
      <w:r>
        <w:rPr>
          <w:lang w:val="nl-NL"/>
        </w:rPr>
        <w:t>C-H</w:t>
      </w:r>
      <w:proofErr w:type="spellEnd"/>
      <w:r>
        <w:rPr>
          <w:lang w:val="nl-NL"/>
        </w:rPr>
        <w:t xml:space="preserve">). De Viola </w:t>
      </w:r>
      <w:proofErr w:type="spellStart"/>
      <w:r>
        <w:rPr>
          <w:lang w:val="nl-NL"/>
        </w:rPr>
        <w:t>di</w:t>
      </w:r>
      <w:proofErr w:type="spellEnd"/>
      <w:r>
        <w:rPr>
          <w:lang w:val="nl-NL"/>
        </w:rPr>
        <w:t xml:space="preserve"> Gamba 8' is van </w:t>
      </w:r>
      <w:proofErr w:type="spellStart"/>
      <w:r>
        <w:rPr>
          <w:lang w:val="nl-NL"/>
        </w:rPr>
        <w:t>C-H</w:t>
      </w:r>
      <w:proofErr w:type="spellEnd"/>
      <w:r>
        <w:rPr>
          <w:lang w:val="nl-NL"/>
        </w:rPr>
        <w:t xml:space="preserve"> gecombineerd met de Holpijp 8'. De Cornet staat op een bank. De</w:t>
      </w:r>
      <w:r>
        <w:rPr>
          <w:lang w:val="nl-NL"/>
        </w:rPr>
        <w:t xml:space="preserve"> Fluit 4' is van </w:t>
      </w:r>
      <w:proofErr w:type="spellStart"/>
      <w:r>
        <w:rPr>
          <w:lang w:val="nl-NL"/>
        </w:rPr>
        <w:t>C-gis</w:t>
      </w:r>
      <w:r>
        <w:rPr>
          <w:vertAlign w:val="superscript"/>
          <w:lang w:val="nl-NL"/>
        </w:rPr>
        <w:t>2</w:t>
      </w:r>
      <w:proofErr w:type="spellEnd"/>
      <w:r>
        <w:rPr>
          <w:lang w:val="nl-NL"/>
        </w:rPr>
        <w:t xml:space="preserve"> gedekt en vervolgens open conisch. De Fluit 2' (het bestek vermeld Woudfluit 2') is open, cilindrisch.</w:t>
      </w:r>
    </w:p>
    <w:p w14:paraId="12AE0D92" w14:textId="77777777" w:rsidR="009670FD" w:rsidRDefault="009670FD">
      <w:pPr>
        <w:pStyle w:val="T1"/>
        <w:jc w:val="left"/>
        <w:rPr>
          <w:lang w:val="nl-NL"/>
        </w:rPr>
      </w:pPr>
      <w:r>
        <w:rPr>
          <w:lang w:val="nl-NL"/>
        </w:rPr>
        <w:t xml:space="preserve">De Trompet 8' heeft metalen </w:t>
      </w:r>
      <w:proofErr w:type="spellStart"/>
      <w:r>
        <w:rPr>
          <w:lang w:val="nl-NL"/>
        </w:rPr>
        <w:t>stevels</w:t>
      </w:r>
      <w:proofErr w:type="spellEnd"/>
      <w:r>
        <w:rPr>
          <w:lang w:val="nl-NL"/>
        </w:rPr>
        <w:t xml:space="preserve">, loden koppen en metalen bekers. Zoals gebruikelijk bij Van </w:t>
      </w:r>
      <w:proofErr w:type="spellStart"/>
      <w:r>
        <w:rPr>
          <w:lang w:val="nl-NL"/>
        </w:rPr>
        <w:t>Oeckelen</w:t>
      </w:r>
      <w:proofErr w:type="spellEnd"/>
      <w:r>
        <w:rPr>
          <w:lang w:val="nl-NL"/>
        </w:rPr>
        <w:t xml:space="preserve"> zijn de boveneinden van </w:t>
      </w:r>
      <w:r>
        <w:rPr>
          <w:lang w:val="nl-NL"/>
        </w:rPr>
        <w:t xml:space="preserve">de </w:t>
      </w:r>
      <w:proofErr w:type="spellStart"/>
      <w:r>
        <w:rPr>
          <w:lang w:val="nl-NL"/>
        </w:rPr>
        <w:t>stevels</w:t>
      </w:r>
      <w:proofErr w:type="spellEnd"/>
      <w:r>
        <w:rPr>
          <w:lang w:val="nl-NL"/>
        </w:rPr>
        <w:t xml:space="preserve"> versterkt met een geelkoperen band.</w:t>
      </w:r>
    </w:p>
    <w:sectPr w:rsidR="009670F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20B0604020202020204"/>
    <w:charset w:val="00"/>
    <w:family w:val="swiss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AC"/>
    <w:rsid w:val="009670FD"/>
    <w:rsid w:val="00B9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777360E7"/>
  <w15:chartTrackingRefBased/>
  <w15:docId w15:val="{D5205EBA-C20D-0448-B0FC-D2166BCF7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1">
    <w:name w:val="T1"/>
    <w:basedOn w:val="Normal"/>
    <w:pPr>
      <w:suppressAutoHyphens/>
      <w:jc w:val="both"/>
    </w:pPr>
    <w:rPr>
      <w:rFonts w:ascii="Times New Roman" w:hAnsi="Times New Roman"/>
      <w:spacing w:val="-3"/>
      <w:lang w:val="en-US"/>
    </w:rPr>
  </w:style>
  <w:style w:type="paragraph" w:customStyle="1" w:styleId="T2Kunst">
    <w:name w:val="T2 Kunst"/>
    <w:basedOn w:val="Normal"/>
    <w:pPr>
      <w:suppressAutoHyphens/>
      <w:jc w:val="both"/>
    </w:pPr>
    <w:rPr>
      <w:rFonts w:ascii="Univers" w:hAnsi="Univers"/>
      <w:spacing w:val="-3"/>
      <w:lang w:val="en-US"/>
    </w:rPr>
  </w:style>
  <w:style w:type="paragraph" w:customStyle="1" w:styleId="T3Lit">
    <w:name w:val="T3 Lit"/>
    <w:basedOn w:val="Normal"/>
    <w:pPr>
      <w:suppressAutoHyphens/>
      <w:jc w:val="both"/>
    </w:pPr>
    <w:rPr>
      <w:rFonts w:ascii="Univers" w:hAnsi="Univers"/>
      <w:spacing w:val="-3"/>
      <w:sz w:val="20"/>
      <w:lang w:val="en-US"/>
    </w:rPr>
  </w:style>
  <w:style w:type="paragraph" w:customStyle="1" w:styleId="T4dispositie">
    <w:name w:val="T4 dispositie"/>
    <w:basedOn w:val="Normal"/>
    <w:pPr>
      <w:suppressAutoHyphens/>
      <w:jc w:val="both"/>
    </w:pPr>
    <w:rPr>
      <w:rFonts w:ascii="Times New Roman" w:hAnsi="Times New Roman"/>
      <w:spacing w:val="-3"/>
      <w:sz w:val="20"/>
      <w:lang w:val="en-US"/>
    </w:rPr>
  </w:style>
  <w:style w:type="paragraph" w:styleId="FootnoteText">
    <w:name w:val="footnote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Blijham / 1869</vt:lpstr>
    </vt:vector>
  </TitlesOfParts>
  <Company>NIvO</Company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Blijham / 1869</dc:title>
  <dc:subject/>
  <dc:creator>WS1</dc:creator>
  <cp:keywords/>
  <dc:description/>
  <cp:lastModifiedBy>Eline J Duijsens</cp:lastModifiedBy>
  <cp:revision>2</cp:revision>
  <dcterms:created xsi:type="dcterms:W3CDTF">2021-09-20T12:56:00Z</dcterms:created>
  <dcterms:modified xsi:type="dcterms:W3CDTF">2021-09-20T12:56:00Z</dcterms:modified>
</cp:coreProperties>
</file>