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7BD2" w14:textId="77777777" w:rsidR="00000000" w:rsidRDefault="00322217">
      <w:pPr>
        <w:pStyle w:val="Heading1"/>
      </w:pPr>
      <w:bookmarkStart w:id="0" w:name="_GoBack"/>
      <w:bookmarkEnd w:id="0"/>
      <w:r>
        <w:t>Heerjansdam / 1869</w:t>
      </w:r>
    </w:p>
    <w:p w14:paraId="78E30073" w14:textId="77777777" w:rsidR="00000000" w:rsidRDefault="00322217">
      <w:pPr>
        <w:pStyle w:val="Heading2"/>
        <w:rPr>
          <w:i w:val="0"/>
          <w:iCs/>
        </w:rPr>
      </w:pPr>
      <w:r>
        <w:rPr>
          <w:i w:val="0"/>
          <w:iCs/>
        </w:rPr>
        <w:t>Hervormde Kerk</w:t>
      </w:r>
    </w:p>
    <w:p w14:paraId="379541D3" w14:textId="77777777" w:rsidR="00000000" w:rsidRDefault="00322217">
      <w:pPr>
        <w:pStyle w:val="T1"/>
        <w:jc w:val="left"/>
        <w:rPr>
          <w:lang w:val="nl-NL"/>
        </w:rPr>
      </w:pPr>
    </w:p>
    <w:p w14:paraId="740B13D7" w14:textId="77777777" w:rsidR="00000000" w:rsidRDefault="00322217">
      <w:pPr>
        <w:pStyle w:val="T1"/>
        <w:jc w:val="left"/>
        <w:rPr>
          <w:i/>
          <w:iCs/>
          <w:lang w:val="nl-NL"/>
        </w:rPr>
      </w:pPr>
      <w:proofErr w:type="spellStart"/>
      <w:r>
        <w:rPr>
          <w:i/>
          <w:iCs/>
          <w:lang w:val="nl-NL"/>
        </w:rPr>
        <w:t>Eenbeukige</w:t>
      </w:r>
      <w:proofErr w:type="spellEnd"/>
      <w:r>
        <w:rPr>
          <w:i/>
          <w:iCs/>
          <w:lang w:val="nl-NL"/>
        </w:rPr>
        <w:t xml:space="preserve"> laatgotische kerk, bestaande uit een toren en een schip uit de 16e eeuw en een vermoedelijk 15e-eeuws driezijdig gesloten koor, dat inwendig geheel is verbouwd. Aan de noordzijde van het schip een 19e-eeuwse aa</w:t>
      </w:r>
      <w:r>
        <w:rPr>
          <w:i/>
          <w:iCs/>
          <w:lang w:val="nl-NL"/>
        </w:rPr>
        <w:t>nbouw. Preekstoel uit ca 1650.</w:t>
      </w:r>
    </w:p>
    <w:p w14:paraId="6805174A" w14:textId="77777777" w:rsidR="00000000" w:rsidRDefault="00322217">
      <w:pPr>
        <w:pStyle w:val="T1"/>
        <w:jc w:val="left"/>
        <w:rPr>
          <w:lang w:val="nl-NL"/>
        </w:rPr>
      </w:pPr>
    </w:p>
    <w:p w14:paraId="265B5936" w14:textId="77777777" w:rsidR="00000000" w:rsidRDefault="00322217">
      <w:pPr>
        <w:pStyle w:val="T1"/>
        <w:jc w:val="left"/>
        <w:rPr>
          <w:lang w:val="nl-NL"/>
        </w:rPr>
      </w:pPr>
      <w:r>
        <w:rPr>
          <w:lang w:val="nl-NL"/>
        </w:rPr>
        <w:t>Kas: 1869</w:t>
      </w:r>
    </w:p>
    <w:p w14:paraId="197A329A" w14:textId="77777777" w:rsidR="00000000" w:rsidRDefault="00322217">
      <w:pPr>
        <w:pStyle w:val="T1"/>
        <w:jc w:val="left"/>
        <w:rPr>
          <w:lang w:val="nl-NL"/>
        </w:rPr>
      </w:pPr>
    </w:p>
    <w:p w14:paraId="7FF40A72" w14:textId="77777777" w:rsidR="00000000" w:rsidRDefault="00322217">
      <w:pPr>
        <w:pStyle w:val="Heading2"/>
        <w:rPr>
          <w:i w:val="0"/>
          <w:iCs/>
        </w:rPr>
      </w:pPr>
      <w:r>
        <w:rPr>
          <w:i w:val="0"/>
          <w:iCs/>
        </w:rPr>
        <w:t>Kunsthistorische aspecten</w:t>
      </w:r>
    </w:p>
    <w:p w14:paraId="5041A2B6" w14:textId="77777777" w:rsidR="00000000" w:rsidRDefault="00322217">
      <w:pPr>
        <w:pStyle w:val="T2Kunst"/>
        <w:jc w:val="left"/>
        <w:rPr>
          <w:lang w:val="nl-NL"/>
        </w:rPr>
      </w:pPr>
      <w:r>
        <w:rPr>
          <w:lang w:val="nl-NL"/>
        </w:rPr>
        <w:t xml:space="preserve">Het front van dit orgel vertoont zeer grote overeenkomsten met dat van het in 1867 door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gebouwde orgel voor de Hervormde Kerk te </w:t>
      </w:r>
      <w:proofErr w:type="spellStart"/>
      <w:r>
        <w:rPr>
          <w:lang w:val="nl-NL"/>
        </w:rPr>
        <w:t>Barsingerhorn</w:t>
      </w:r>
      <w:proofErr w:type="spellEnd"/>
      <w:r>
        <w:rPr>
          <w:lang w:val="nl-NL"/>
        </w:rPr>
        <w:t xml:space="preserve">, thans in </w:t>
      </w:r>
      <w:proofErr w:type="spellStart"/>
      <w:r>
        <w:rPr>
          <w:lang w:val="nl-NL"/>
        </w:rPr>
        <w:t>Oud-Loosdrecht</w:t>
      </w:r>
      <w:proofErr w:type="spellEnd"/>
      <w:r>
        <w:rPr>
          <w:lang w:val="nl-NL"/>
        </w:rPr>
        <w:t>. He</w:t>
      </w:r>
      <w:r>
        <w:rPr>
          <w:lang w:val="nl-NL"/>
        </w:rPr>
        <w:t xml:space="preserve">t heeft dezelfde opbouw van drie ronde torens en even geholde gedeelde tussenvelden met parallel naar buiten oplopende </w:t>
      </w:r>
      <w:proofErr w:type="spellStart"/>
      <w:r>
        <w:rPr>
          <w:lang w:val="nl-NL"/>
        </w:rPr>
        <w:t>labia</w:t>
      </w:r>
      <w:proofErr w:type="spellEnd"/>
      <w:r>
        <w:rPr>
          <w:lang w:val="nl-NL"/>
        </w:rPr>
        <w:t>. Alleen zijn de tussenvelden hier relatief breder.</w:t>
      </w:r>
    </w:p>
    <w:p w14:paraId="010BFE28" w14:textId="77777777" w:rsidR="00000000" w:rsidRDefault="00322217">
      <w:pPr>
        <w:pStyle w:val="T2Kunst"/>
        <w:jc w:val="left"/>
        <w:rPr>
          <w:lang w:val="nl-NL"/>
        </w:rPr>
      </w:pPr>
      <w:r>
        <w:rPr>
          <w:lang w:val="nl-NL"/>
        </w:rPr>
        <w:t>De decoratie is ook bijna gelijk. Aan de pijpvoeten ziet men bladranken met vrij</w:t>
      </w:r>
      <w:r>
        <w:rPr>
          <w:lang w:val="nl-NL"/>
        </w:rPr>
        <w:t xml:space="preserve"> kleine scherp gesneden bladeren met bessen. De etages van de tussenvelden worden gescheiden door smalle horizontale lijsten, afgebiesd met bladwerk van dezelfde vormen als dat aan de pijpvoeten, maar dan in de vorm van een liggende V. Boven in de torens i</w:t>
      </w:r>
      <w:r>
        <w:rPr>
          <w:lang w:val="nl-NL"/>
        </w:rPr>
        <w:t xml:space="preserve">s ook bladwerk te zien, maar dan gecombineerd met twee forse, </w:t>
      </w:r>
      <w:proofErr w:type="spellStart"/>
      <w:r>
        <w:rPr>
          <w:lang w:val="nl-NL"/>
        </w:rPr>
        <w:t>ionisch</w:t>
      </w:r>
      <w:proofErr w:type="spellEnd"/>
      <w:r>
        <w:rPr>
          <w:lang w:val="nl-NL"/>
        </w:rPr>
        <w:t xml:space="preserve"> aandoende krullen. De bovenlijsten van de tussenvelden hebben, evenals te </w:t>
      </w:r>
      <w:proofErr w:type="spellStart"/>
      <w:r>
        <w:rPr>
          <w:lang w:val="nl-NL"/>
        </w:rPr>
        <w:t>Oud-Loosdrecht</w:t>
      </w:r>
      <w:proofErr w:type="spellEnd"/>
      <w:r>
        <w:rPr>
          <w:lang w:val="nl-NL"/>
        </w:rPr>
        <w:t xml:space="preserve">, een </w:t>
      </w:r>
      <w:proofErr w:type="spellStart"/>
      <w:r>
        <w:rPr>
          <w:lang w:val="nl-NL"/>
        </w:rPr>
        <w:t>S-vorm</w:t>
      </w:r>
      <w:proofErr w:type="spellEnd"/>
      <w:r>
        <w:rPr>
          <w:lang w:val="nl-NL"/>
        </w:rPr>
        <w:t xml:space="preserve"> met twee knikken. Onder deze lijsten zijn diverse plantaardige vormen te zien, die bi</w:t>
      </w:r>
      <w:r>
        <w:rPr>
          <w:lang w:val="nl-NL"/>
        </w:rPr>
        <w:t>j de zijtorens eindigen in een forse krul.</w:t>
      </w:r>
    </w:p>
    <w:p w14:paraId="4421F66F" w14:textId="77777777" w:rsidR="00000000" w:rsidRDefault="00322217">
      <w:pPr>
        <w:pStyle w:val="T2Kunst"/>
        <w:jc w:val="left"/>
        <w:rPr>
          <w:lang w:val="nl-NL"/>
        </w:rPr>
      </w:pPr>
      <w:r>
        <w:rPr>
          <w:lang w:val="nl-NL"/>
        </w:rPr>
        <w:t xml:space="preserve">In de torenkappen ziet men ook weer hetzelfde soort strikken als bij </w:t>
      </w:r>
      <w:proofErr w:type="spellStart"/>
      <w:r>
        <w:rPr>
          <w:lang w:val="nl-NL"/>
        </w:rPr>
        <w:t>bij</w:t>
      </w:r>
      <w:proofErr w:type="spellEnd"/>
      <w:r>
        <w:rPr>
          <w:lang w:val="nl-NL"/>
        </w:rPr>
        <w:t xml:space="preserve"> </w:t>
      </w:r>
      <w:proofErr w:type="spellStart"/>
      <w:r>
        <w:rPr>
          <w:lang w:val="nl-NL"/>
        </w:rPr>
        <w:t>Flaes</w:t>
      </w:r>
      <w:proofErr w:type="spellEnd"/>
      <w:r>
        <w:rPr>
          <w:lang w:val="nl-NL"/>
        </w:rPr>
        <w:t xml:space="preserve">' standaardfront van het type </w:t>
      </w:r>
      <w:proofErr w:type="spellStart"/>
      <w:r>
        <w:rPr>
          <w:lang w:val="nl-NL"/>
        </w:rPr>
        <w:t>Wormerveer</w:t>
      </w:r>
      <w:proofErr w:type="spellEnd"/>
      <w:r>
        <w:rPr>
          <w:lang w:val="nl-NL"/>
        </w:rPr>
        <w:t>. De muziekinstrumententrofee op de middentoren is van het voor deze orgelmaker gebruikelijke t</w:t>
      </w:r>
      <w:r>
        <w:rPr>
          <w:lang w:val="nl-NL"/>
        </w:rPr>
        <w:t xml:space="preserve">ype. De vazen op de zijtorens zijn van hetzelfde model als die in </w:t>
      </w:r>
      <w:proofErr w:type="spellStart"/>
      <w:r>
        <w:rPr>
          <w:lang w:val="nl-NL"/>
        </w:rPr>
        <w:t>Oud-Loosdrecht</w:t>
      </w:r>
      <w:proofErr w:type="spellEnd"/>
      <w:r>
        <w:rPr>
          <w:lang w:val="nl-NL"/>
        </w:rPr>
        <w:t xml:space="preserve">. De consoles onder de toren vertonen omkrullend bladwerk; de vormen zijn daar niet zo scherp als in </w:t>
      </w:r>
      <w:proofErr w:type="spellStart"/>
      <w:r>
        <w:rPr>
          <w:lang w:val="nl-NL"/>
        </w:rPr>
        <w:t>Oud-Loosdrecht</w:t>
      </w:r>
      <w:proofErr w:type="spellEnd"/>
      <w:r>
        <w:rPr>
          <w:lang w:val="nl-NL"/>
        </w:rPr>
        <w:t>.</w:t>
      </w:r>
    </w:p>
    <w:p w14:paraId="65F7D91D" w14:textId="77777777" w:rsidR="00000000" w:rsidRDefault="00322217">
      <w:pPr>
        <w:pStyle w:val="T1"/>
        <w:jc w:val="left"/>
        <w:rPr>
          <w:lang w:val="nl-NL"/>
        </w:rPr>
      </w:pPr>
    </w:p>
    <w:p w14:paraId="70511C34" w14:textId="77777777" w:rsidR="00000000" w:rsidRDefault="00322217">
      <w:pPr>
        <w:pStyle w:val="T3Lit"/>
        <w:jc w:val="left"/>
        <w:rPr>
          <w:b/>
          <w:bCs/>
          <w:lang w:val="nl-NL"/>
        </w:rPr>
      </w:pPr>
      <w:r>
        <w:rPr>
          <w:b/>
          <w:bCs/>
          <w:lang w:val="nl-NL"/>
        </w:rPr>
        <w:t>Literatuur</w:t>
      </w:r>
    </w:p>
    <w:p w14:paraId="72B3DB97" w14:textId="77777777" w:rsidR="00000000" w:rsidRDefault="00322217">
      <w:pPr>
        <w:pStyle w:val="T3Lit"/>
        <w:jc w:val="left"/>
        <w:rPr>
          <w:iCs/>
          <w:lang w:val="nl-NL"/>
        </w:rPr>
      </w:pPr>
      <w:r>
        <w:rPr>
          <w:i/>
          <w:lang w:val="nl-NL"/>
        </w:rPr>
        <w:t>Kerkelijke Courant</w:t>
      </w:r>
      <w:r>
        <w:rPr>
          <w:iCs/>
          <w:lang w:val="nl-NL"/>
        </w:rPr>
        <w:t>, 23/50 (1869).</w:t>
      </w:r>
    </w:p>
    <w:p w14:paraId="78FC34DA" w14:textId="77777777" w:rsidR="00000000" w:rsidRDefault="00322217">
      <w:pPr>
        <w:pStyle w:val="T3Lit"/>
        <w:jc w:val="left"/>
        <w:rPr>
          <w:lang w:val="nl-NL"/>
        </w:rPr>
      </w:pPr>
      <w:r>
        <w:rPr>
          <w:i/>
          <w:lang w:val="nl-NL"/>
        </w:rPr>
        <w:t>Het Orgelblad</w:t>
      </w:r>
      <w:r>
        <w:rPr>
          <w:lang w:val="nl-NL"/>
        </w:rPr>
        <w:t>, 6/12 (1963), 179.</w:t>
      </w:r>
    </w:p>
    <w:p w14:paraId="7E8478EA" w14:textId="77777777" w:rsidR="00000000" w:rsidRDefault="00322217">
      <w:pPr>
        <w:pStyle w:val="T3Lit"/>
        <w:jc w:val="left"/>
        <w:rPr>
          <w:lang w:val="nl-NL"/>
        </w:rPr>
      </w:pPr>
      <w:r>
        <w:rPr>
          <w:i/>
          <w:lang w:val="nl-NL"/>
        </w:rPr>
        <w:t>Stemmen voor Waarheid en Vrede</w:t>
      </w:r>
      <w:r>
        <w:rPr>
          <w:lang w:val="nl-NL"/>
        </w:rPr>
        <w:t>, 1870, 82.</w:t>
      </w:r>
    </w:p>
    <w:p w14:paraId="3B1FB49A" w14:textId="77777777" w:rsidR="00000000" w:rsidRDefault="00322217">
      <w:pPr>
        <w:pStyle w:val="T3Lit"/>
        <w:jc w:val="left"/>
        <w:rPr>
          <w:lang w:val="nl-NL"/>
        </w:rPr>
      </w:pPr>
    </w:p>
    <w:p w14:paraId="4A603AB5" w14:textId="77777777" w:rsidR="00000000" w:rsidRDefault="00322217">
      <w:pPr>
        <w:pStyle w:val="T3Lit"/>
        <w:jc w:val="left"/>
        <w:rPr>
          <w:lang w:val="nl-NL"/>
        </w:rPr>
      </w:pPr>
      <w:r>
        <w:rPr>
          <w:lang w:val="nl-NL"/>
        </w:rPr>
        <w:t>Monumentnummer 21214</w:t>
      </w:r>
    </w:p>
    <w:p w14:paraId="68B90586" w14:textId="77777777" w:rsidR="00000000" w:rsidRDefault="00322217">
      <w:pPr>
        <w:pStyle w:val="T3Lit"/>
        <w:jc w:val="left"/>
        <w:rPr>
          <w:lang w:val="nl-NL"/>
        </w:rPr>
      </w:pPr>
      <w:r>
        <w:rPr>
          <w:lang w:val="nl-NL"/>
        </w:rPr>
        <w:t>Orgelnummer 640</w:t>
      </w:r>
    </w:p>
    <w:p w14:paraId="1D15C25E" w14:textId="77777777" w:rsidR="00000000" w:rsidRDefault="00322217">
      <w:pPr>
        <w:pStyle w:val="T1"/>
        <w:jc w:val="left"/>
        <w:rPr>
          <w:lang w:val="nl-NL"/>
        </w:rPr>
      </w:pPr>
    </w:p>
    <w:p w14:paraId="66CE5E12" w14:textId="77777777" w:rsidR="00000000" w:rsidRDefault="00322217">
      <w:pPr>
        <w:pStyle w:val="Heading2"/>
        <w:rPr>
          <w:i w:val="0"/>
          <w:iCs/>
        </w:rPr>
      </w:pPr>
      <w:r>
        <w:rPr>
          <w:i w:val="0"/>
          <w:iCs/>
        </w:rPr>
        <w:t>Historische gegevens</w:t>
      </w:r>
    </w:p>
    <w:p w14:paraId="15FBD526" w14:textId="77777777" w:rsidR="00000000" w:rsidRDefault="00322217">
      <w:pPr>
        <w:pStyle w:val="T1"/>
        <w:jc w:val="left"/>
        <w:rPr>
          <w:lang w:val="nl-NL"/>
        </w:rPr>
      </w:pPr>
    </w:p>
    <w:p w14:paraId="792CC8E6" w14:textId="77777777" w:rsidR="00000000" w:rsidRDefault="00322217">
      <w:pPr>
        <w:pStyle w:val="T1"/>
        <w:jc w:val="left"/>
        <w:rPr>
          <w:lang w:val="nl-NL"/>
        </w:rPr>
      </w:pPr>
      <w:r>
        <w:rPr>
          <w:lang w:val="nl-NL"/>
        </w:rPr>
        <w:t xml:space="preserve">Bouwers </w:t>
      </w:r>
    </w:p>
    <w:p w14:paraId="4624254D" w14:textId="77777777" w:rsidR="00000000" w:rsidRDefault="00322217">
      <w:pPr>
        <w:pStyle w:val="T1"/>
        <w:jc w:val="left"/>
        <w:rPr>
          <w:lang w:val="nl-NL"/>
        </w:rPr>
      </w:pPr>
      <w:r>
        <w:rPr>
          <w:lang w:val="nl-NL"/>
        </w:rPr>
        <w:t xml:space="preserve">1. P. </w:t>
      </w:r>
      <w:proofErr w:type="spellStart"/>
      <w:r>
        <w:rPr>
          <w:lang w:val="nl-NL"/>
        </w:rPr>
        <w:t>Flaes</w:t>
      </w:r>
      <w:proofErr w:type="spellEnd"/>
    </w:p>
    <w:p w14:paraId="73B7DDA6" w14:textId="77777777" w:rsidR="00000000" w:rsidRDefault="00322217">
      <w:pPr>
        <w:pStyle w:val="T1"/>
        <w:jc w:val="left"/>
        <w:rPr>
          <w:lang w:val="nl-NL"/>
        </w:rPr>
      </w:pPr>
      <w:r>
        <w:rPr>
          <w:lang w:val="nl-NL"/>
        </w:rPr>
        <w:t>2. Van den Berg &amp; Wendt</w:t>
      </w:r>
    </w:p>
    <w:p w14:paraId="6FBF31F9" w14:textId="77777777" w:rsidR="00000000" w:rsidRDefault="00322217">
      <w:pPr>
        <w:pStyle w:val="T1"/>
        <w:jc w:val="left"/>
        <w:rPr>
          <w:lang w:val="nl-NL"/>
        </w:rPr>
      </w:pPr>
    </w:p>
    <w:p w14:paraId="14ED034A" w14:textId="77777777" w:rsidR="00000000" w:rsidRDefault="00322217">
      <w:pPr>
        <w:pStyle w:val="T1"/>
        <w:jc w:val="left"/>
        <w:rPr>
          <w:lang w:val="nl-NL"/>
        </w:rPr>
      </w:pPr>
      <w:r>
        <w:rPr>
          <w:lang w:val="nl-NL"/>
        </w:rPr>
        <w:t>Jaren van oplevering</w:t>
      </w:r>
    </w:p>
    <w:p w14:paraId="63A3DBAA" w14:textId="77777777" w:rsidR="00000000" w:rsidRDefault="00322217">
      <w:pPr>
        <w:pStyle w:val="T1"/>
        <w:jc w:val="left"/>
        <w:rPr>
          <w:lang w:val="nl-NL"/>
        </w:rPr>
      </w:pPr>
      <w:r>
        <w:rPr>
          <w:lang w:val="nl-NL"/>
        </w:rPr>
        <w:t>1. 1869</w:t>
      </w:r>
    </w:p>
    <w:p w14:paraId="202EE1ED" w14:textId="77777777" w:rsidR="00000000" w:rsidRDefault="00322217">
      <w:pPr>
        <w:pStyle w:val="T1"/>
        <w:jc w:val="left"/>
        <w:rPr>
          <w:lang w:val="nl-NL"/>
        </w:rPr>
      </w:pPr>
      <w:r>
        <w:rPr>
          <w:lang w:val="nl-NL"/>
        </w:rPr>
        <w:t>2. 1963</w:t>
      </w:r>
    </w:p>
    <w:p w14:paraId="419DFA6B" w14:textId="77777777" w:rsidR="00000000" w:rsidRDefault="00322217">
      <w:pPr>
        <w:pStyle w:val="T1"/>
        <w:jc w:val="left"/>
        <w:rPr>
          <w:lang w:val="nl-NL"/>
        </w:rPr>
      </w:pPr>
    </w:p>
    <w:p w14:paraId="649CB2FC" w14:textId="77777777" w:rsidR="00000000" w:rsidRDefault="00322217">
      <w:pPr>
        <w:pStyle w:val="T1"/>
        <w:jc w:val="left"/>
        <w:rPr>
          <w:lang w:val="nl-NL"/>
        </w:rPr>
      </w:pPr>
      <w:r>
        <w:rPr>
          <w:lang w:val="nl-NL"/>
        </w:rPr>
        <w:t>Dispositie 1869</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34"/>
        <w:gridCol w:w="707"/>
        <w:gridCol w:w="1464"/>
        <w:gridCol w:w="360"/>
      </w:tblGrid>
      <w:tr w:rsidR="00000000" w14:paraId="0ED00865" w14:textId="77777777">
        <w:tblPrEx>
          <w:tblCellMar>
            <w:top w:w="0" w:type="dxa"/>
            <w:bottom w:w="0" w:type="dxa"/>
          </w:tblCellMar>
        </w:tblPrEx>
        <w:tc>
          <w:tcPr>
            <w:tcW w:w="1234" w:type="dxa"/>
          </w:tcPr>
          <w:p w14:paraId="6A8B5EC3" w14:textId="77777777" w:rsidR="00000000" w:rsidRDefault="00322217">
            <w:pPr>
              <w:pStyle w:val="T4dispositie"/>
              <w:jc w:val="left"/>
              <w:rPr>
                <w:i/>
                <w:iCs/>
                <w:lang w:val="nl-NL"/>
              </w:rPr>
            </w:pPr>
            <w:r>
              <w:rPr>
                <w:i/>
                <w:iCs/>
                <w:lang w:val="nl-NL"/>
              </w:rPr>
              <w:t>Hoofdwerk</w:t>
            </w:r>
          </w:p>
          <w:p w14:paraId="7FBF4A49" w14:textId="77777777" w:rsidR="00000000" w:rsidRDefault="00322217">
            <w:pPr>
              <w:pStyle w:val="T4dispositie"/>
              <w:jc w:val="left"/>
              <w:rPr>
                <w:lang w:val="nl-NL"/>
              </w:rPr>
            </w:pPr>
            <w:r>
              <w:rPr>
                <w:lang w:val="nl-NL"/>
              </w:rPr>
              <w:t>Bourdon</w:t>
            </w:r>
          </w:p>
          <w:p w14:paraId="6891BE7D" w14:textId="77777777" w:rsidR="00000000" w:rsidRDefault="00322217">
            <w:pPr>
              <w:pStyle w:val="T4dispositie"/>
              <w:jc w:val="left"/>
              <w:rPr>
                <w:lang w:val="nl-NL"/>
              </w:rPr>
            </w:pPr>
            <w:proofErr w:type="spellStart"/>
            <w:r>
              <w:rPr>
                <w:lang w:val="nl-NL"/>
              </w:rPr>
              <w:t>Prestant</w:t>
            </w:r>
            <w:proofErr w:type="spellEnd"/>
          </w:p>
          <w:p w14:paraId="3A45B7DF" w14:textId="77777777" w:rsidR="00000000" w:rsidRDefault="00322217">
            <w:pPr>
              <w:pStyle w:val="T4dispositie"/>
              <w:jc w:val="left"/>
              <w:rPr>
                <w:lang w:val="nl-NL"/>
              </w:rPr>
            </w:pPr>
            <w:r>
              <w:rPr>
                <w:lang w:val="nl-NL"/>
              </w:rPr>
              <w:t>Octaaf</w:t>
            </w:r>
          </w:p>
          <w:p w14:paraId="1FABC686" w14:textId="77777777" w:rsidR="00000000" w:rsidRDefault="00322217">
            <w:pPr>
              <w:pStyle w:val="T4dispositie"/>
              <w:jc w:val="left"/>
              <w:rPr>
                <w:lang w:val="nl-NL"/>
              </w:rPr>
            </w:pPr>
            <w:proofErr w:type="spellStart"/>
            <w:r>
              <w:rPr>
                <w:lang w:val="nl-NL"/>
              </w:rPr>
              <w:t>Quint</w:t>
            </w:r>
            <w:proofErr w:type="spellEnd"/>
          </w:p>
          <w:p w14:paraId="1BEBB45C" w14:textId="77777777" w:rsidR="00000000" w:rsidRDefault="00322217">
            <w:pPr>
              <w:pStyle w:val="T4dispositie"/>
              <w:jc w:val="left"/>
              <w:rPr>
                <w:lang w:val="nl-NL"/>
              </w:rPr>
            </w:pPr>
            <w:r>
              <w:rPr>
                <w:lang w:val="nl-NL"/>
              </w:rPr>
              <w:t>Octaaf</w:t>
            </w:r>
          </w:p>
          <w:p w14:paraId="3C72F14F" w14:textId="77777777" w:rsidR="00000000" w:rsidRDefault="00322217">
            <w:pPr>
              <w:pStyle w:val="T4dispositie"/>
              <w:jc w:val="left"/>
              <w:rPr>
                <w:lang w:val="nl-NL"/>
              </w:rPr>
            </w:pPr>
            <w:r>
              <w:rPr>
                <w:lang w:val="nl-NL"/>
              </w:rPr>
              <w:t>Mixtuur B/D</w:t>
            </w:r>
          </w:p>
          <w:p w14:paraId="20A02CE8" w14:textId="77777777" w:rsidR="00000000" w:rsidRDefault="00322217">
            <w:pPr>
              <w:pStyle w:val="T4dispositie"/>
              <w:jc w:val="left"/>
              <w:rPr>
                <w:lang w:val="nl-NL"/>
              </w:rPr>
            </w:pPr>
            <w:r>
              <w:rPr>
                <w:lang w:val="nl-NL"/>
              </w:rPr>
              <w:t>Cornet D</w:t>
            </w:r>
          </w:p>
        </w:tc>
        <w:tc>
          <w:tcPr>
            <w:tcW w:w="707" w:type="dxa"/>
          </w:tcPr>
          <w:p w14:paraId="3BE78584" w14:textId="77777777" w:rsidR="00000000" w:rsidRDefault="00322217">
            <w:pPr>
              <w:pStyle w:val="T4dispositie"/>
              <w:jc w:val="left"/>
              <w:rPr>
                <w:lang w:val="nl-NL"/>
              </w:rPr>
            </w:pPr>
          </w:p>
          <w:p w14:paraId="3BF9EC80" w14:textId="77777777" w:rsidR="00000000" w:rsidRDefault="00322217">
            <w:pPr>
              <w:pStyle w:val="T4dispositie"/>
              <w:jc w:val="left"/>
              <w:rPr>
                <w:lang w:val="nl-NL"/>
              </w:rPr>
            </w:pPr>
            <w:r>
              <w:rPr>
                <w:lang w:val="nl-NL"/>
              </w:rPr>
              <w:t>16'</w:t>
            </w:r>
          </w:p>
          <w:p w14:paraId="7DF2B247" w14:textId="77777777" w:rsidR="00000000" w:rsidRDefault="00322217">
            <w:pPr>
              <w:pStyle w:val="T4dispositie"/>
              <w:jc w:val="left"/>
              <w:rPr>
                <w:lang w:val="nl-NL"/>
              </w:rPr>
            </w:pPr>
            <w:r>
              <w:rPr>
                <w:lang w:val="nl-NL"/>
              </w:rPr>
              <w:t>8'</w:t>
            </w:r>
          </w:p>
          <w:p w14:paraId="62AE4E71" w14:textId="77777777" w:rsidR="00000000" w:rsidRDefault="00322217">
            <w:pPr>
              <w:pStyle w:val="T4dispositie"/>
              <w:jc w:val="left"/>
              <w:rPr>
                <w:lang w:val="nl-NL"/>
              </w:rPr>
            </w:pPr>
            <w:r>
              <w:rPr>
                <w:lang w:val="nl-NL"/>
              </w:rPr>
              <w:t>4'</w:t>
            </w:r>
          </w:p>
          <w:p w14:paraId="5404409B" w14:textId="77777777" w:rsidR="00000000" w:rsidRDefault="00322217">
            <w:pPr>
              <w:pStyle w:val="T4dispositie"/>
              <w:jc w:val="left"/>
              <w:rPr>
                <w:lang w:val="nl-NL"/>
              </w:rPr>
            </w:pPr>
            <w:r>
              <w:rPr>
                <w:lang w:val="nl-NL"/>
              </w:rPr>
              <w:t>3'</w:t>
            </w:r>
          </w:p>
          <w:p w14:paraId="422F684E" w14:textId="77777777" w:rsidR="00000000" w:rsidRDefault="00322217">
            <w:pPr>
              <w:pStyle w:val="T4dispositie"/>
              <w:jc w:val="left"/>
              <w:rPr>
                <w:lang w:val="nl-NL"/>
              </w:rPr>
            </w:pPr>
            <w:r>
              <w:rPr>
                <w:lang w:val="nl-NL"/>
              </w:rPr>
              <w:t>2'</w:t>
            </w:r>
          </w:p>
          <w:p w14:paraId="2FC144B0" w14:textId="77777777" w:rsidR="00000000" w:rsidRDefault="00322217">
            <w:pPr>
              <w:pStyle w:val="T4dispositie"/>
              <w:jc w:val="left"/>
              <w:rPr>
                <w:lang w:val="nl-NL"/>
              </w:rPr>
            </w:pPr>
            <w:r>
              <w:rPr>
                <w:lang w:val="nl-NL"/>
              </w:rPr>
              <w:t>4 st.</w:t>
            </w:r>
          </w:p>
          <w:p w14:paraId="2474F14D" w14:textId="77777777" w:rsidR="00000000" w:rsidRDefault="00322217">
            <w:pPr>
              <w:pStyle w:val="T4dispositie"/>
              <w:jc w:val="left"/>
              <w:rPr>
                <w:lang w:val="nl-NL"/>
              </w:rPr>
            </w:pPr>
            <w:r>
              <w:rPr>
                <w:lang w:val="nl-NL"/>
              </w:rPr>
              <w:t>4 st.</w:t>
            </w:r>
          </w:p>
        </w:tc>
        <w:tc>
          <w:tcPr>
            <w:tcW w:w="1464" w:type="dxa"/>
          </w:tcPr>
          <w:p w14:paraId="3559D6E3" w14:textId="77777777" w:rsidR="00000000" w:rsidRDefault="00322217">
            <w:pPr>
              <w:pStyle w:val="T4dispositie"/>
              <w:jc w:val="left"/>
              <w:rPr>
                <w:i/>
                <w:iCs/>
                <w:lang w:val="nl-NL"/>
              </w:rPr>
            </w:pPr>
            <w:r>
              <w:rPr>
                <w:i/>
                <w:iCs/>
                <w:lang w:val="nl-NL"/>
              </w:rPr>
              <w:t>Nevenwerk</w:t>
            </w:r>
          </w:p>
          <w:p w14:paraId="529599FB" w14:textId="77777777" w:rsidR="00000000" w:rsidRDefault="00322217">
            <w:pPr>
              <w:pStyle w:val="T4dispositie"/>
              <w:jc w:val="left"/>
              <w:rPr>
                <w:lang w:val="nl-NL"/>
              </w:rPr>
            </w:pPr>
            <w:r>
              <w:rPr>
                <w:lang w:val="nl-NL"/>
              </w:rPr>
              <w:t>Holpijp</w:t>
            </w:r>
          </w:p>
          <w:p w14:paraId="50411204" w14:textId="77777777" w:rsidR="00000000" w:rsidRDefault="00322217">
            <w:pPr>
              <w:pStyle w:val="T4dispositie"/>
              <w:jc w:val="left"/>
              <w:rPr>
                <w:lang w:val="nl-NL"/>
              </w:rPr>
            </w:pPr>
            <w:proofErr w:type="spellStart"/>
            <w:r>
              <w:rPr>
                <w:lang w:val="nl-NL"/>
              </w:rPr>
              <w:t>Salicionaal</w:t>
            </w:r>
            <w:proofErr w:type="spellEnd"/>
          </w:p>
          <w:p w14:paraId="6B5D0981" w14:textId="77777777" w:rsidR="00000000" w:rsidRDefault="00322217">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6B4282D6" w14:textId="77777777" w:rsidR="00000000" w:rsidRDefault="00322217">
            <w:pPr>
              <w:pStyle w:val="T4dispositie"/>
              <w:jc w:val="left"/>
              <w:rPr>
                <w:lang w:val="nl-NL"/>
              </w:rPr>
            </w:pPr>
            <w:r>
              <w:rPr>
                <w:lang w:val="nl-NL"/>
              </w:rPr>
              <w:t>Roerfluit</w:t>
            </w:r>
          </w:p>
        </w:tc>
        <w:tc>
          <w:tcPr>
            <w:tcW w:w="360" w:type="dxa"/>
          </w:tcPr>
          <w:p w14:paraId="71A23803" w14:textId="77777777" w:rsidR="00000000" w:rsidRDefault="00322217">
            <w:pPr>
              <w:pStyle w:val="T4dispositie"/>
              <w:jc w:val="left"/>
              <w:rPr>
                <w:lang w:val="nl-NL"/>
              </w:rPr>
            </w:pPr>
          </w:p>
          <w:p w14:paraId="774BB70F" w14:textId="77777777" w:rsidR="00000000" w:rsidRDefault="00322217">
            <w:pPr>
              <w:pStyle w:val="T4dispositie"/>
              <w:jc w:val="left"/>
              <w:rPr>
                <w:lang w:val="nl-NL"/>
              </w:rPr>
            </w:pPr>
            <w:r>
              <w:rPr>
                <w:lang w:val="nl-NL"/>
              </w:rPr>
              <w:t>8'</w:t>
            </w:r>
          </w:p>
          <w:p w14:paraId="2EBAB0EA" w14:textId="77777777" w:rsidR="00000000" w:rsidRDefault="00322217">
            <w:pPr>
              <w:pStyle w:val="T4dispositie"/>
              <w:jc w:val="left"/>
              <w:rPr>
                <w:lang w:val="nl-NL"/>
              </w:rPr>
            </w:pPr>
            <w:r>
              <w:rPr>
                <w:lang w:val="nl-NL"/>
              </w:rPr>
              <w:t>8'</w:t>
            </w:r>
          </w:p>
          <w:p w14:paraId="4B21BB3A" w14:textId="77777777" w:rsidR="00000000" w:rsidRDefault="00322217">
            <w:pPr>
              <w:pStyle w:val="T4dispositie"/>
              <w:jc w:val="left"/>
              <w:rPr>
                <w:lang w:val="nl-NL"/>
              </w:rPr>
            </w:pPr>
            <w:r>
              <w:rPr>
                <w:lang w:val="nl-NL"/>
              </w:rPr>
              <w:t>8'</w:t>
            </w:r>
          </w:p>
          <w:p w14:paraId="68187F14" w14:textId="77777777" w:rsidR="00000000" w:rsidRDefault="00322217">
            <w:pPr>
              <w:pStyle w:val="T4dispositie"/>
              <w:jc w:val="left"/>
              <w:rPr>
                <w:lang w:val="nl-NL"/>
              </w:rPr>
            </w:pPr>
            <w:r>
              <w:rPr>
                <w:lang w:val="nl-NL"/>
              </w:rPr>
              <w:t>4'</w:t>
            </w:r>
          </w:p>
        </w:tc>
      </w:tr>
    </w:tbl>
    <w:p w14:paraId="5DDED445" w14:textId="77777777" w:rsidR="00000000" w:rsidRDefault="00322217">
      <w:pPr>
        <w:pStyle w:val="T4dispositie"/>
        <w:jc w:val="left"/>
        <w:rPr>
          <w:lang w:val="nl-NL"/>
        </w:rPr>
      </w:pPr>
    </w:p>
    <w:p w14:paraId="48824324" w14:textId="77777777" w:rsidR="00000000" w:rsidRDefault="00322217">
      <w:pPr>
        <w:pStyle w:val="T4dispositie"/>
      </w:pPr>
      <w:r>
        <w:t>manuaalkoppel</w:t>
      </w:r>
    </w:p>
    <w:p w14:paraId="4856A162" w14:textId="77777777" w:rsidR="00000000" w:rsidRDefault="00322217">
      <w:pPr>
        <w:pStyle w:val="T4dispositie"/>
      </w:pPr>
      <w:r>
        <w:t>aangehangen pedaal</w:t>
      </w:r>
    </w:p>
    <w:p w14:paraId="3E79F642" w14:textId="77777777" w:rsidR="00000000" w:rsidRDefault="00322217">
      <w:pPr>
        <w:pStyle w:val="T1"/>
        <w:jc w:val="left"/>
        <w:rPr>
          <w:lang w:val="nl-NL"/>
        </w:rPr>
      </w:pPr>
    </w:p>
    <w:p w14:paraId="67E90AA8" w14:textId="77777777" w:rsidR="00000000" w:rsidRDefault="00322217">
      <w:pPr>
        <w:pStyle w:val="T1"/>
        <w:jc w:val="left"/>
        <w:rPr>
          <w:lang w:val="nl-NL"/>
        </w:rPr>
      </w:pPr>
      <w:r>
        <w:rPr>
          <w:lang w:val="nl-NL"/>
        </w:rPr>
        <w:t>Van den Berg &amp; Wendt 1963</w:t>
      </w:r>
    </w:p>
    <w:p w14:paraId="724AB036" w14:textId="77777777" w:rsidR="00000000" w:rsidRDefault="00322217">
      <w:pPr>
        <w:pStyle w:val="T1"/>
        <w:jc w:val="left"/>
        <w:rPr>
          <w:lang w:val="nl-NL"/>
        </w:rPr>
      </w:pPr>
      <w:r>
        <w:rPr>
          <w:lang w:val="nl-NL"/>
        </w:rPr>
        <w:t>.</w:t>
      </w:r>
      <w:r>
        <w:rPr>
          <w:lang w:val="nl-NL"/>
        </w:rPr>
        <w:tab/>
        <w:t>orgel gerestaureerd en gewijzigd</w:t>
      </w:r>
    </w:p>
    <w:p w14:paraId="3656F803" w14:textId="77777777" w:rsidR="00000000" w:rsidRDefault="00322217">
      <w:pPr>
        <w:pStyle w:val="T1"/>
        <w:jc w:val="left"/>
        <w:rPr>
          <w:lang w:val="nl-NL"/>
        </w:rPr>
      </w:pPr>
      <w:r>
        <w:rPr>
          <w:lang w:val="nl-NL"/>
        </w:rPr>
        <w:t>.</w:t>
      </w:r>
      <w:r>
        <w:rPr>
          <w:lang w:val="nl-NL"/>
        </w:rPr>
        <w:tab/>
        <w:t>windvoorziening vernieuwd</w:t>
      </w:r>
    </w:p>
    <w:p w14:paraId="41755040" w14:textId="77777777" w:rsidR="00000000" w:rsidRDefault="00322217">
      <w:pPr>
        <w:pStyle w:val="T1"/>
        <w:jc w:val="left"/>
        <w:rPr>
          <w:lang w:val="nl-NL"/>
        </w:rPr>
      </w:pPr>
      <w:r>
        <w:rPr>
          <w:lang w:val="nl-NL"/>
        </w:rPr>
        <w:t>.</w:t>
      </w:r>
      <w:r>
        <w:rPr>
          <w:lang w:val="nl-NL"/>
        </w:rPr>
        <w:tab/>
        <w:t>windlade van verende sleepconstructie en dekplaten voorzien, kantsleep toegevoegd</w:t>
      </w:r>
    </w:p>
    <w:p w14:paraId="4C9473D4" w14:textId="77777777" w:rsidR="00000000" w:rsidRDefault="00322217">
      <w:pPr>
        <w:pStyle w:val="T1"/>
        <w:jc w:val="left"/>
        <w:rPr>
          <w:lang w:val="nl-NL"/>
        </w:rPr>
      </w:pPr>
      <w:r>
        <w:rPr>
          <w:lang w:val="nl-NL"/>
        </w:rPr>
        <w:t>.</w:t>
      </w:r>
      <w:r>
        <w:rPr>
          <w:lang w:val="nl-NL"/>
        </w:rPr>
        <w:tab/>
        <w:t>nieuw pedaalklavier aangebracht; mechanieken deels vernieuwd</w:t>
      </w:r>
    </w:p>
    <w:p w14:paraId="762C57EA" w14:textId="77777777" w:rsidR="00000000" w:rsidRDefault="00322217">
      <w:pPr>
        <w:pStyle w:val="T1"/>
        <w:jc w:val="left"/>
        <w:rPr>
          <w:lang w:val="nl-NL"/>
        </w:rPr>
      </w:pPr>
      <w:r>
        <w:rPr>
          <w:lang w:val="nl-NL"/>
        </w:rPr>
        <w:t>.</w:t>
      </w:r>
      <w:r>
        <w:rPr>
          <w:lang w:val="nl-NL"/>
        </w:rPr>
        <w:tab/>
        <w:t xml:space="preserve">hulplade bas Bourdon 16' aangesloten als Subbas 16' </w:t>
      </w:r>
      <w:proofErr w:type="spellStart"/>
      <w:r>
        <w:rPr>
          <w:lang w:val="nl-NL"/>
        </w:rPr>
        <w:t>Ped</w:t>
      </w:r>
      <w:proofErr w:type="spellEnd"/>
      <w:r>
        <w:rPr>
          <w:lang w:val="nl-NL"/>
        </w:rPr>
        <w:t>, drie tonen toegevoegd</w:t>
      </w:r>
    </w:p>
    <w:p w14:paraId="1E35AC4A" w14:textId="77777777" w:rsidR="00000000" w:rsidRDefault="00322217">
      <w:pPr>
        <w:pStyle w:val="T1"/>
        <w:jc w:val="left"/>
        <w:rPr>
          <w:lang w:val="nl-NL"/>
        </w:rPr>
      </w:pPr>
      <w:r>
        <w:rPr>
          <w:lang w:val="nl-NL"/>
        </w:rPr>
        <w:t>.</w:t>
      </w:r>
      <w:r>
        <w:rPr>
          <w:lang w:val="nl-NL"/>
        </w:rPr>
        <w:tab/>
        <w:t>dispositiewijzigingen:</w:t>
      </w:r>
    </w:p>
    <w:p w14:paraId="0C1F452A" w14:textId="77777777" w:rsidR="00000000" w:rsidRDefault="00322217">
      <w:pPr>
        <w:pStyle w:val="T1"/>
        <w:ind w:left="708"/>
        <w:jc w:val="left"/>
        <w:rPr>
          <w:lang w:val="nl-NL"/>
        </w:rPr>
      </w:pPr>
      <w:r>
        <w:rPr>
          <w:lang w:val="nl-NL"/>
        </w:rPr>
        <w:t>HW</w:t>
      </w:r>
      <w:r>
        <w:rPr>
          <w:lang w:val="nl-NL"/>
        </w:rPr>
        <w:t xml:space="preserve"> - Bourdon 16', + Roerfluit 8', - Octaaf 2', + Gemshoorn 2'; samenstelling Mixtuur gewijzigd</w:t>
      </w:r>
    </w:p>
    <w:p w14:paraId="26AD0B2A" w14:textId="77777777" w:rsidR="00000000" w:rsidRDefault="00322217">
      <w:pPr>
        <w:pStyle w:val="T1"/>
        <w:ind w:left="708"/>
        <w:jc w:val="left"/>
        <w:rPr>
          <w:lang w:val="nl-NL"/>
        </w:rPr>
      </w:pPr>
      <w:r>
        <w:rPr>
          <w:lang w:val="nl-NL"/>
        </w:rPr>
        <w:t xml:space="preserve">BW - Viola </w:t>
      </w:r>
      <w:proofErr w:type="spellStart"/>
      <w:r>
        <w:rPr>
          <w:lang w:val="nl-NL"/>
        </w:rPr>
        <w:t>di</w:t>
      </w:r>
      <w:proofErr w:type="spellEnd"/>
      <w:r>
        <w:rPr>
          <w:lang w:val="nl-NL"/>
        </w:rPr>
        <w:t xml:space="preserve"> Gamba 8', + </w:t>
      </w:r>
      <w:proofErr w:type="spellStart"/>
      <w:r>
        <w:rPr>
          <w:lang w:val="nl-NL"/>
        </w:rPr>
        <w:t>Praestant</w:t>
      </w:r>
      <w:proofErr w:type="spellEnd"/>
      <w:r>
        <w:rPr>
          <w:lang w:val="nl-NL"/>
        </w:rPr>
        <w:t xml:space="preserve"> 2' (van HW), + </w:t>
      </w:r>
      <w:proofErr w:type="spellStart"/>
      <w:r>
        <w:rPr>
          <w:lang w:val="nl-NL"/>
        </w:rPr>
        <w:t>Nasard</w:t>
      </w:r>
      <w:proofErr w:type="spellEnd"/>
      <w:r>
        <w:rPr>
          <w:lang w:val="nl-NL"/>
        </w:rPr>
        <w:t xml:space="preserve"> 1 1/3' op kantsleep</w:t>
      </w:r>
    </w:p>
    <w:p w14:paraId="579218DB" w14:textId="77777777" w:rsidR="00000000" w:rsidRDefault="00322217">
      <w:pPr>
        <w:pStyle w:val="T1"/>
        <w:jc w:val="left"/>
        <w:rPr>
          <w:lang w:val="nl-NL"/>
        </w:rPr>
      </w:pPr>
      <w:r>
        <w:rPr>
          <w:lang w:val="nl-NL"/>
        </w:rPr>
        <w:t>.</w:t>
      </w:r>
      <w:r>
        <w:rPr>
          <w:lang w:val="nl-NL"/>
        </w:rPr>
        <w:tab/>
      </w:r>
      <w:proofErr w:type="spellStart"/>
      <w:r>
        <w:rPr>
          <w:lang w:val="nl-NL"/>
        </w:rPr>
        <w:t>expressions</w:t>
      </w:r>
      <w:proofErr w:type="spellEnd"/>
      <w:r>
        <w:rPr>
          <w:lang w:val="nl-NL"/>
        </w:rPr>
        <w:t xml:space="preserve"> open pijpwerk </w:t>
      </w:r>
      <w:proofErr w:type="spellStart"/>
      <w:r>
        <w:rPr>
          <w:lang w:val="nl-NL"/>
        </w:rPr>
        <w:t>dichtgesoldeerd</w:t>
      </w:r>
      <w:proofErr w:type="spellEnd"/>
      <w:r>
        <w:rPr>
          <w:lang w:val="nl-NL"/>
        </w:rPr>
        <w:t xml:space="preserve">, </w:t>
      </w:r>
      <w:proofErr w:type="spellStart"/>
      <w:r>
        <w:rPr>
          <w:lang w:val="nl-NL"/>
        </w:rPr>
        <w:t>herintonatie</w:t>
      </w:r>
      <w:proofErr w:type="spellEnd"/>
      <w:r>
        <w:rPr>
          <w:lang w:val="nl-NL"/>
        </w:rPr>
        <w:t xml:space="preserve"> deels door uitwrijven kerns</w:t>
      </w:r>
      <w:r>
        <w:rPr>
          <w:lang w:val="nl-NL"/>
        </w:rPr>
        <w:t>teken</w:t>
      </w:r>
    </w:p>
    <w:p w14:paraId="1AD07828" w14:textId="77777777" w:rsidR="00000000" w:rsidRDefault="00322217">
      <w:pPr>
        <w:pStyle w:val="T1"/>
        <w:jc w:val="left"/>
        <w:rPr>
          <w:lang w:val="nl-NL"/>
        </w:rPr>
      </w:pPr>
    </w:p>
    <w:p w14:paraId="4A9E4DE7" w14:textId="77777777" w:rsidR="00000000" w:rsidRDefault="00322217">
      <w:pPr>
        <w:pStyle w:val="T1"/>
        <w:jc w:val="left"/>
        <w:rPr>
          <w:lang w:val="nl-NL"/>
        </w:rPr>
      </w:pPr>
      <w:r>
        <w:rPr>
          <w:lang w:val="nl-NL"/>
        </w:rPr>
        <w:t xml:space="preserve">R. </w:t>
      </w:r>
      <w:proofErr w:type="spellStart"/>
      <w:r>
        <w:rPr>
          <w:lang w:val="nl-NL"/>
        </w:rPr>
        <w:t>Nijsse</w:t>
      </w:r>
      <w:proofErr w:type="spellEnd"/>
      <w:r>
        <w:rPr>
          <w:lang w:val="nl-NL"/>
        </w:rPr>
        <w:t xml:space="preserve"> 1995</w:t>
      </w:r>
    </w:p>
    <w:p w14:paraId="361F79AD" w14:textId="77777777" w:rsidR="00000000" w:rsidRDefault="00322217">
      <w:pPr>
        <w:pStyle w:val="T1"/>
        <w:jc w:val="left"/>
        <w:rPr>
          <w:lang w:val="nl-NL"/>
        </w:rPr>
      </w:pPr>
      <w:r>
        <w:rPr>
          <w:lang w:val="nl-NL"/>
        </w:rPr>
        <w:t>.</w:t>
      </w:r>
      <w:r>
        <w:rPr>
          <w:lang w:val="nl-NL"/>
        </w:rPr>
        <w:tab/>
        <w:t>schoonmaak</w:t>
      </w:r>
    </w:p>
    <w:p w14:paraId="708BA4C2" w14:textId="77777777" w:rsidR="00000000" w:rsidRDefault="00322217">
      <w:pPr>
        <w:pStyle w:val="T1"/>
        <w:jc w:val="left"/>
        <w:rPr>
          <w:lang w:val="nl-NL"/>
        </w:rPr>
      </w:pPr>
    </w:p>
    <w:p w14:paraId="383C882F" w14:textId="77777777" w:rsidR="00000000" w:rsidRDefault="00322217">
      <w:pPr>
        <w:pStyle w:val="Heading2"/>
        <w:rPr>
          <w:i w:val="0"/>
          <w:iCs/>
        </w:rPr>
      </w:pPr>
      <w:r>
        <w:rPr>
          <w:i w:val="0"/>
          <w:iCs/>
        </w:rPr>
        <w:t>Technische gegevens</w:t>
      </w:r>
    </w:p>
    <w:p w14:paraId="05414786" w14:textId="77777777" w:rsidR="00000000" w:rsidRDefault="00322217">
      <w:pPr>
        <w:pStyle w:val="T1"/>
        <w:jc w:val="left"/>
        <w:rPr>
          <w:lang w:val="nl-NL"/>
        </w:rPr>
      </w:pPr>
    </w:p>
    <w:p w14:paraId="346187FE" w14:textId="77777777" w:rsidR="00000000" w:rsidRDefault="00322217">
      <w:pPr>
        <w:pStyle w:val="T1"/>
        <w:jc w:val="left"/>
        <w:rPr>
          <w:lang w:val="nl-NL"/>
        </w:rPr>
      </w:pPr>
      <w:r>
        <w:rPr>
          <w:lang w:val="nl-NL"/>
        </w:rPr>
        <w:t>Werkindeling</w:t>
      </w:r>
    </w:p>
    <w:p w14:paraId="1CAAEA7A" w14:textId="77777777" w:rsidR="00000000" w:rsidRDefault="00322217">
      <w:pPr>
        <w:pStyle w:val="T1"/>
        <w:jc w:val="left"/>
        <w:rPr>
          <w:lang w:val="nl-NL"/>
        </w:rPr>
      </w:pPr>
      <w:r>
        <w:rPr>
          <w:lang w:val="nl-NL"/>
        </w:rPr>
        <w:t>hoofdwerk, nevenwerk, pedaal</w:t>
      </w:r>
    </w:p>
    <w:p w14:paraId="63F1FD92" w14:textId="77777777" w:rsidR="00000000" w:rsidRDefault="00322217">
      <w:pPr>
        <w:pStyle w:val="T1"/>
        <w:jc w:val="left"/>
        <w:rPr>
          <w:lang w:val="nl-NL"/>
        </w:rPr>
      </w:pPr>
    </w:p>
    <w:p w14:paraId="5599AD2B" w14:textId="77777777" w:rsidR="00000000" w:rsidRDefault="0032221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729"/>
        <w:gridCol w:w="933"/>
        <w:gridCol w:w="492"/>
      </w:tblGrid>
      <w:tr w:rsidR="00000000" w14:paraId="3F412814" w14:textId="77777777">
        <w:tblPrEx>
          <w:tblCellMar>
            <w:top w:w="0" w:type="dxa"/>
            <w:bottom w:w="0" w:type="dxa"/>
          </w:tblCellMar>
        </w:tblPrEx>
        <w:tc>
          <w:tcPr>
            <w:tcW w:w="1600" w:type="dxa"/>
          </w:tcPr>
          <w:p w14:paraId="03953061" w14:textId="77777777" w:rsidR="00000000" w:rsidRDefault="00322217">
            <w:pPr>
              <w:pStyle w:val="T4dispositie"/>
              <w:jc w:val="left"/>
              <w:rPr>
                <w:i/>
                <w:iCs/>
                <w:lang w:val="nl-NL"/>
              </w:rPr>
            </w:pPr>
            <w:r>
              <w:rPr>
                <w:i/>
                <w:iCs/>
                <w:lang w:val="nl-NL"/>
              </w:rPr>
              <w:t>Hoofdwerk (I)</w:t>
            </w:r>
          </w:p>
          <w:p w14:paraId="0D6D9FFB" w14:textId="77777777" w:rsidR="00000000" w:rsidRDefault="00322217">
            <w:pPr>
              <w:pStyle w:val="T4dispositie"/>
              <w:jc w:val="left"/>
              <w:rPr>
                <w:lang w:val="nl-NL"/>
              </w:rPr>
            </w:pPr>
            <w:r>
              <w:rPr>
                <w:lang w:val="nl-NL"/>
              </w:rPr>
              <w:t>7 stemmen</w:t>
            </w:r>
          </w:p>
          <w:p w14:paraId="419F1023" w14:textId="77777777" w:rsidR="00000000" w:rsidRDefault="00322217">
            <w:pPr>
              <w:pStyle w:val="T4dispositie"/>
              <w:jc w:val="left"/>
              <w:rPr>
                <w:lang w:val="nl-NL"/>
              </w:rPr>
            </w:pPr>
          </w:p>
          <w:p w14:paraId="0E3AF226" w14:textId="77777777" w:rsidR="00000000" w:rsidRDefault="00322217">
            <w:pPr>
              <w:pStyle w:val="T4dispositie"/>
              <w:jc w:val="left"/>
              <w:rPr>
                <w:lang w:val="nl-NL"/>
              </w:rPr>
            </w:pPr>
            <w:proofErr w:type="spellStart"/>
            <w:r>
              <w:rPr>
                <w:lang w:val="nl-NL"/>
              </w:rPr>
              <w:t>Praestant</w:t>
            </w:r>
            <w:proofErr w:type="spellEnd"/>
          </w:p>
          <w:p w14:paraId="066850B5" w14:textId="77777777" w:rsidR="00000000" w:rsidRDefault="00322217">
            <w:pPr>
              <w:pStyle w:val="T4dispositie"/>
              <w:jc w:val="left"/>
              <w:rPr>
                <w:lang w:val="nl-NL"/>
              </w:rPr>
            </w:pPr>
            <w:r>
              <w:rPr>
                <w:lang w:val="nl-NL"/>
              </w:rPr>
              <w:t>Roerfluit</w:t>
            </w:r>
          </w:p>
          <w:p w14:paraId="6AECEC5E" w14:textId="77777777" w:rsidR="00000000" w:rsidRDefault="00322217">
            <w:pPr>
              <w:pStyle w:val="T4dispositie"/>
              <w:jc w:val="left"/>
              <w:rPr>
                <w:lang w:val="nl-NL"/>
              </w:rPr>
            </w:pPr>
            <w:r>
              <w:rPr>
                <w:lang w:val="nl-NL"/>
              </w:rPr>
              <w:t>Octaaf</w:t>
            </w:r>
          </w:p>
          <w:p w14:paraId="1E34D054" w14:textId="77777777" w:rsidR="00000000" w:rsidRDefault="00322217">
            <w:pPr>
              <w:pStyle w:val="T4dispositie"/>
              <w:jc w:val="left"/>
              <w:rPr>
                <w:lang w:val="nl-NL"/>
              </w:rPr>
            </w:pPr>
            <w:proofErr w:type="spellStart"/>
            <w:r>
              <w:rPr>
                <w:lang w:val="nl-NL"/>
              </w:rPr>
              <w:t>Quint</w:t>
            </w:r>
            <w:proofErr w:type="spellEnd"/>
          </w:p>
          <w:p w14:paraId="6B28FBDB" w14:textId="77777777" w:rsidR="00000000" w:rsidRDefault="00322217">
            <w:pPr>
              <w:pStyle w:val="T4dispositie"/>
              <w:jc w:val="left"/>
              <w:rPr>
                <w:lang w:val="nl-NL"/>
              </w:rPr>
            </w:pPr>
            <w:r>
              <w:rPr>
                <w:lang w:val="nl-NL"/>
              </w:rPr>
              <w:t>Gemshoorn</w:t>
            </w:r>
          </w:p>
          <w:p w14:paraId="1E52FC7E" w14:textId="77777777" w:rsidR="00000000" w:rsidRDefault="00322217">
            <w:pPr>
              <w:pStyle w:val="T4dispositie"/>
              <w:jc w:val="left"/>
              <w:rPr>
                <w:lang w:val="nl-NL"/>
              </w:rPr>
            </w:pPr>
            <w:r>
              <w:rPr>
                <w:lang w:val="nl-NL"/>
              </w:rPr>
              <w:t>Mixtuur B/D</w:t>
            </w:r>
          </w:p>
          <w:p w14:paraId="70AD3208" w14:textId="77777777" w:rsidR="00000000" w:rsidRDefault="00322217">
            <w:pPr>
              <w:pStyle w:val="T4dispositie"/>
              <w:jc w:val="left"/>
              <w:rPr>
                <w:lang w:val="nl-NL"/>
              </w:rPr>
            </w:pPr>
            <w:r>
              <w:rPr>
                <w:lang w:val="nl-NL"/>
              </w:rPr>
              <w:t>Cornet D</w:t>
            </w:r>
          </w:p>
        </w:tc>
        <w:tc>
          <w:tcPr>
            <w:tcW w:w="825" w:type="dxa"/>
          </w:tcPr>
          <w:p w14:paraId="3F6548F4" w14:textId="77777777" w:rsidR="00000000" w:rsidRDefault="00322217">
            <w:pPr>
              <w:pStyle w:val="T4dispositie"/>
              <w:jc w:val="left"/>
              <w:rPr>
                <w:lang w:val="nl-NL"/>
              </w:rPr>
            </w:pPr>
          </w:p>
          <w:p w14:paraId="2BAC8FC9" w14:textId="77777777" w:rsidR="00000000" w:rsidRDefault="00322217">
            <w:pPr>
              <w:pStyle w:val="T4dispositie"/>
              <w:jc w:val="left"/>
              <w:rPr>
                <w:lang w:val="nl-NL"/>
              </w:rPr>
            </w:pPr>
          </w:p>
          <w:p w14:paraId="1614CF04" w14:textId="77777777" w:rsidR="00000000" w:rsidRDefault="00322217">
            <w:pPr>
              <w:pStyle w:val="T4dispositie"/>
              <w:jc w:val="left"/>
              <w:rPr>
                <w:lang w:val="nl-NL"/>
              </w:rPr>
            </w:pPr>
          </w:p>
          <w:p w14:paraId="37567A63" w14:textId="77777777" w:rsidR="00000000" w:rsidRDefault="00322217">
            <w:pPr>
              <w:pStyle w:val="T4dispositie"/>
              <w:jc w:val="left"/>
              <w:rPr>
                <w:lang w:val="nl-NL"/>
              </w:rPr>
            </w:pPr>
            <w:r>
              <w:rPr>
                <w:lang w:val="nl-NL"/>
              </w:rPr>
              <w:t>8'</w:t>
            </w:r>
          </w:p>
          <w:p w14:paraId="0BA1E8B5" w14:textId="77777777" w:rsidR="00000000" w:rsidRDefault="00322217">
            <w:pPr>
              <w:pStyle w:val="T4dispositie"/>
              <w:jc w:val="left"/>
              <w:rPr>
                <w:lang w:val="nl-NL"/>
              </w:rPr>
            </w:pPr>
            <w:r>
              <w:rPr>
                <w:lang w:val="nl-NL"/>
              </w:rPr>
              <w:t>8'</w:t>
            </w:r>
          </w:p>
          <w:p w14:paraId="5D6918D5" w14:textId="77777777" w:rsidR="00000000" w:rsidRDefault="00322217">
            <w:pPr>
              <w:pStyle w:val="T4dispositie"/>
              <w:jc w:val="left"/>
              <w:rPr>
                <w:lang w:val="nl-NL"/>
              </w:rPr>
            </w:pPr>
            <w:r>
              <w:rPr>
                <w:lang w:val="nl-NL"/>
              </w:rPr>
              <w:t>4'</w:t>
            </w:r>
          </w:p>
          <w:p w14:paraId="23EA7C3F" w14:textId="77777777" w:rsidR="00000000" w:rsidRDefault="00322217">
            <w:pPr>
              <w:pStyle w:val="T4dispositie"/>
              <w:jc w:val="left"/>
              <w:rPr>
                <w:lang w:val="nl-NL"/>
              </w:rPr>
            </w:pPr>
            <w:r>
              <w:rPr>
                <w:lang w:val="nl-NL"/>
              </w:rPr>
              <w:t>3'</w:t>
            </w:r>
          </w:p>
          <w:p w14:paraId="75AD40B2" w14:textId="77777777" w:rsidR="00000000" w:rsidRDefault="00322217">
            <w:pPr>
              <w:pStyle w:val="T4dispositie"/>
              <w:jc w:val="left"/>
              <w:rPr>
                <w:lang w:val="nl-NL"/>
              </w:rPr>
            </w:pPr>
            <w:r>
              <w:rPr>
                <w:lang w:val="nl-NL"/>
              </w:rPr>
              <w:t>2'</w:t>
            </w:r>
          </w:p>
          <w:p w14:paraId="1297D544" w14:textId="77777777" w:rsidR="00000000" w:rsidRDefault="00322217">
            <w:pPr>
              <w:pStyle w:val="T4dispositie"/>
              <w:jc w:val="left"/>
              <w:rPr>
                <w:lang w:val="nl-NL"/>
              </w:rPr>
            </w:pPr>
            <w:r>
              <w:rPr>
                <w:lang w:val="nl-NL"/>
              </w:rPr>
              <w:t>4 st.</w:t>
            </w:r>
          </w:p>
          <w:p w14:paraId="65DD5B0E" w14:textId="77777777" w:rsidR="00000000" w:rsidRDefault="00322217">
            <w:pPr>
              <w:pStyle w:val="T4dispositie"/>
              <w:jc w:val="left"/>
              <w:rPr>
                <w:lang w:val="nl-NL"/>
              </w:rPr>
            </w:pPr>
            <w:r>
              <w:rPr>
                <w:lang w:val="nl-NL"/>
              </w:rPr>
              <w:t>4 st.</w:t>
            </w:r>
          </w:p>
        </w:tc>
        <w:tc>
          <w:tcPr>
            <w:tcW w:w="1690" w:type="dxa"/>
          </w:tcPr>
          <w:p w14:paraId="77FB219E" w14:textId="77777777" w:rsidR="00000000" w:rsidRDefault="00322217">
            <w:pPr>
              <w:pStyle w:val="T4dispositie"/>
              <w:jc w:val="left"/>
              <w:rPr>
                <w:i/>
                <w:iCs/>
                <w:lang w:val="nl-NL"/>
              </w:rPr>
            </w:pPr>
            <w:r>
              <w:rPr>
                <w:i/>
                <w:iCs/>
                <w:lang w:val="nl-NL"/>
              </w:rPr>
              <w:t>Nevenwerk (II)</w:t>
            </w:r>
          </w:p>
          <w:p w14:paraId="78459C10" w14:textId="77777777" w:rsidR="00000000" w:rsidRDefault="00322217">
            <w:pPr>
              <w:pStyle w:val="T4dispositie"/>
              <w:jc w:val="left"/>
              <w:rPr>
                <w:lang w:val="nl-NL"/>
              </w:rPr>
            </w:pPr>
            <w:r>
              <w:rPr>
                <w:lang w:val="nl-NL"/>
              </w:rPr>
              <w:t>5 stemmen</w:t>
            </w:r>
          </w:p>
          <w:p w14:paraId="218100C9" w14:textId="77777777" w:rsidR="00000000" w:rsidRDefault="00322217">
            <w:pPr>
              <w:pStyle w:val="T4dispositie"/>
              <w:jc w:val="left"/>
              <w:rPr>
                <w:lang w:val="nl-NL"/>
              </w:rPr>
            </w:pPr>
          </w:p>
          <w:p w14:paraId="6D07D2F1" w14:textId="77777777" w:rsidR="00000000" w:rsidRDefault="00322217">
            <w:pPr>
              <w:pStyle w:val="T4dispositie"/>
              <w:jc w:val="left"/>
              <w:rPr>
                <w:lang w:val="nl-NL"/>
              </w:rPr>
            </w:pPr>
            <w:r>
              <w:rPr>
                <w:lang w:val="nl-NL"/>
              </w:rPr>
              <w:t>Holpijp</w:t>
            </w:r>
          </w:p>
          <w:p w14:paraId="60346308" w14:textId="77777777" w:rsidR="00000000" w:rsidRDefault="00322217">
            <w:pPr>
              <w:pStyle w:val="T4dispositie"/>
              <w:jc w:val="left"/>
              <w:rPr>
                <w:lang w:val="nl-NL"/>
              </w:rPr>
            </w:pPr>
            <w:proofErr w:type="spellStart"/>
            <w:r>
              <w:rPr>
                <w:lang w:val="nl-NL"/>
              </w:rPr>
              <w:t>Salicionaal</w:t>
            </w:r>
            <w:proofErr w:type="spellEnd"/>
          </w:p>
          <w:p w14:paraId="54C810EF" w14:textId="77777777" w:rsidR="00000000" w:rsidRDefault="00322217">
            <w:pPr>
              <w:pStyle w:val="T4dispositie"/>
              <w:jc w:val="left"/>
              <w:rPr>
                <w:lang w:val="nl-NL"/>
              </w:rPr>
            </w:pPr>
            <w:r>
              <w:rPr>
                <w:lang w:val="nl-NL"/>
              </w:rPr>
              <w:t>Roerfluit</w:t>
            </w:r>
          </w:p>
          <w:p w14:paraId="1A3E714D" w14:textId="77777777" w:rsidR="00000000" w:rsidRDefault="00322217">
            <w:pPr>
              <w:pStyle w:val="T4dispositie"/>
              <w:jc w:val="left"/>
              <w:rPr>
                <w:lang w:val="nl-NL"/>
              </w:rPr>
            </w:pPr>
            <w:proofErr w:type="spellStart"/>
            <w:r>
              <w:rPr>
                <w:lang w:val="nl-NL"/>
              </w:rPr>
              <w:t>Prestant</w:t>
            </w:r>
            <w:proofErr w:type="spellEnd"/>
          </w:p>
          <w:p w14:paraId="688D4D98" w14:textId="77777777" w:rsidR="00000000" w:rsidRDefault="00322217">
            <w:pPr>
              <w:pStyle w:val="T4dispositie"/>
              <w:jc w:val="left"/>
              <w:rPr>
                <w:lang w:val="nl-NL"/>
              </w:rPr>
            </w:pPr>
            <w:proofErr w:type="spellStart"/>
            <w:r>
              <w:rPr>
                <w:lang w:val="nl-NL"/>
              </w:rPr>
              <w:t>Nasard</w:t>
            </w:r>
            <w:proofErr w:type="spellEnd"/>
          </w:p>
        </w:tc>
        <w:tc>
          <w:tcPr>
            <w:tcW w:w="729" w:type="dxa"/>
          </w:tcPr>
          <w:p w14:paraId="0FE6AA05" w14:textId="77777777" w:rsidR="00000000" w:rsidRDefault="00322217">
            <w:pPr>
              <w:pStyle w:val="T4dispositie"/>
              <w:jc w:val="left"/>
              <w:rPr>
                <w:lang w:val="nl-NL"/>
              </w:rPr>
            </w:pPr>
          </w:p>
          <w:p w14:paraId="1F154794" w14:textId="77777777" w:rsidR="00000000" w:rsidRDefault="00322217">
            <w:pPr>
              <w:pStyle w:val="T4dispositie"/>
              <w:jc w:val="left"/>
              <w:rPr>
                <w:lang w:val="nl-NL"/>
              </w:rPr>
            </w:pPr>
          </w:p>
          <w:p w14:paraId="0E67B05E" w14:textId="77777777" w:rsidR="00000000" w:rsidRDefault="00322217">
            <w:pPr>
              <w:pStyle w:val="T4dispositie"/>
              <w:jc w:val="left"/>
              <w:rPr>
                <w:lang w:val="nl-NL"/>
              </w:rPr>
            </w:pPr>
          </w:p>
          <w:p w14:paraId="3AE5B115" w14:textId="77777777" w:rsidR="00000000" w:rsidRDefault="00322217">
            <w:pPr>
              <w:pStyle w:val="T4dispositie"/>
              <w:jc w:val="left"/>
              <w:rPr>
                <w:lang w:val="nl-NL"/>
              </w:rPr>
            </w:pPr>
            <w:r>
              <w:rPr>
                <w:lang w:val="nl-NL"/>
              </w:rPr>
              <w:t>8'</w:t>
            </w:r>
          </w:p>
          <w:p w14:paraId="18C74F8B" w14:textId="77777777" w:rsidR="00000000" w:rsidRDefault="00322217">
            <w:pPr>
              <w:pStyle w:val="T4dispositie"/>
              <w:jc w:val="left"/>
              <w:rPr>
                <w:lang w:val="nl-NL"/>
              </w:rPr>
            </w:pPr>
            <w:r>
              <w:rPr>
                <w:lang w:val="nl-NL"/>
              </w:rPr>
              <w:t>8'</w:t>
            </w:r>
          </w:p>
          <w:p w14:paraId="314343F7" w14:textId="77777777" w:rsidR="00000000" w:rsidRDefault="00322217">
            <w:pPr>
              <w:pStyle w:val="T4dispositie"/>
              <w:jc w:val="left"/>
              <w:rPr>
                <w:lang w:val="nl-NL"/>
              </w:rPr>
            </w:pPr>
            <w:r>
              <w:rPr>
                <w:lang w:val="nl-NL"/>
              </w:rPr>
              <w:t>4'</w:t>
            </w:r>
          </w:p>
          <w:p w14:paraId="7C93249B" w14:textId="77777777" w:rsidR="00000000" w:rsidRDefault="00322217">
            <w:pPr>
              <w:pStyle w:val="T4dispositie"/>
              <w:jc w:val="left"/>
              <w:rPr>
                <w:lang w:val="nl-NL"/>
              </w:rPr>
            </w:pPr>
            <w:r>
              <w:rPr>
                <w:lang w:val="nl-NL"/>
              </w:rPr>
              <w:t>2'</w:t>
            </w:r>
          </w:p>
          <w:p w14:paraId="33F05242" w14:textId="77777777" w:rsidR="00000000" w:rsidRDefault="00322217">
            <w:pPr>
              <w:pStyle w:val="T4dispositie"/>
              <w:jc w:val="left"/>
              <w:rPr>
                <w:lang w:val="nl-NL"/>
              </w:rPr>
            </w:pPr>
            <w:r>
              <w:rPr>
                <w:lang w:val="nl-NL"/>
              </w:rPr>
              <w:t>1 1/3'</w:t>
            </w:r>
          </w:p>
        </w:tc>
        <w:tc>
          <w:tcPr>
            <w:tcW w:w="933" w:type="dxa"/>
          </w:tcPr>
          <w:p w14:paraId="259082DF" w14:textId="77777777" w:rsidR="00000000" w:rsidRDefault="00322217">
            <w:pPr>
              <w:pStyle w:val="T4dispositie"/>
              <w:jc w:val="left"/>
              <w:rPr>
                <w:i/>
                <w:iCs/>
                <w:lang w:val="nl-NL"/>
              </w:rPr>
            </w:pPr>
            <w:r>
              <w:rPr>
                <w:i/>
                <w:iCs/>
                <w:lang w:val="nl-NL"/>
              </w:rPr>
              <w:t>Pedaal</w:t>
            </w:r>
          </w:p>
          <w:p w14:paraId="33F97722" w14:textId="77777777" w:rsidR="00000000" w:rsidRDefault="00322217">
            <w:pPr>
              <w:pStyle w:val="T4dispositie"/>
              <w:jc w:val="left"/>
              <w:rPr>
                <w:lang w:val="nl-NL"/>
              </w:rPr>
            </w:pPr>
            <w:r>
              <w:rPr>
                <w:lang w:val="nl-NL"/>
              </w:rPr>
              <w:t>1 stem</w:t>
            </w:r>
          </w:p>
          <w:p w14:paraId="045C3031" w14:textId="77777777" w:rsidR="00000000" w:rsidRDefault="00322217">
            <w:pPr>
              <w:pStyle w:val="T4dispositie"/>
              <w:jc w:val="left"/>
              <w:rPr>
                <w:lang w:val="nl-NL"/>
              </w:rPr>
            </w:pPr>
          </w:p>
          <w:p w14:paraId="5FB17D4C" w14:textId="77777777" w:rsidR="00000000" w:rsidRDefault="00322217">
            <w:pPr>
              <w:pStyle w:val="T4dispositie"/>
              <w:jc w:val="left"/>
              <w:rPr>
                <w:lang w:val="nl-NL"/>
              </w:rPr>
            </w:pPr>
            <w:r>
              <w:rPr>
                <w:lang w:val="nl-NL"/>
              </w:rPr>
              <w:t>Subbas</w:t>
            </w:r>
          </w:p>
        </w:tc>
        <w:tc>
          <w:tcPr>
            <w:tcW w:w="492" w:type="dxa"/>
          </w:tcPr>
          <w:p w14:paraId="3720C0F9" w14:textId="77777777" w:rsidR="00000000" w:rsidRDefault="00322217">
            <w:pPr>
              <w:pStyle w:val="T4dispositie"/>
              <w:jc w:val="left"/>
              <w:rPr>
                <w:lang w:val="nl-NL"/>
              </w:rPr>
            </w:pPr>
          </w:p>
          <w:p w14:paraId="7E97EDAA" w14:textId="77777777" w:rsidR="00000000" w:rsidRDefault="00322217">
            <w:pPr>
              <w:pStyle w:val="T4dispositie"/>
              <w:jc w:val="left"/>
              <w:rPr>
                <w:lang w:val="nl-NL"/>
              </w:rPr>
            </w:pPr>
          </w:p>
          <w:p w14:paraId="25859177" w14:textId="77777777" w:rsidR="00000000" w:rsidRDefault="00322217">
            <w:pPr>
              <w:pStyle w:val="T4dispositie"/>
              <w:jc w:val="left"/>
              <w:rPr>
                <w:lang w:val="nl-NL"/>
              </w:rPr>
            </w:pPr>
          </w:p>
          <w:p w14:paraId="102A3BB4" w14:textId="77777777" w:rsidR="00000000" w:rsidRDefault="00322217">
            <w:pPr>
              <w:pStyle w:val="T4dispositie"/>
              <w:jc w:val="left"/>
              <w:rPr>
                <w:lang w:val="nl-NL"/>
              </w:rPr>
            </w:pPr>
            <w:r>
              <w:rPr>
                <w:lang w:val="nl-NL"/>
              </w:rPr>
              <w:t>16'</w:t>
            </w:r>
          </w:p>
        </w:tc>
      </w:tr>
    </w:tbl>
    <w:p w14:paraId="41AB703E" w14:textId="77777777" w:rsidR="00000000" w:rsidRDefault="00322217">
      <w:pPr>
        <w:pStyle w:val="T1"/>
        <w:jc w:val="left"/>
        <w:rPr>
          <w:lang w:val="nl-NL"/>
        </w:rPr>
      </w:pPr>
    </w:p>
    <w:p w14:paraId="68FDC05B" w14:textId="77777777" w:rsidR="00000000" w:rsidRDefault="00322217">
      <w:pPr>
        <w:pStyle w:val="T1"/>
        <w:jc w:val="left"/>
        <w:rPr>
          <w:lang w:val="nl-NL"/>
        </w:rPr>
      </w:pPr>
      <w:r>
        <w:rPr>
          <w:lang w:val="nl-NL"/>
        </w:rPr>
        <w:t>Werktuiglijke registers</w:t>
      </w:r>
    </w:p>
    <w:p w14:paraId="69C947FC" w14:textId="77777777" w:rsidR="00000000" w:rsidRDefault="00322217">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p>
    <w:p w14:paraId="69DB8216" w14:textId="77777777" w:rsidR="00000000" w:rsidRDefault="00322217">
      <w:pPr>
        <w:pStyle w:val="T1"/>
        <w:jc w:val="left"/>
        <w:rPr>
          <w:lang w:val="nl-NL"/>
        </w:rPr>
      </w:pPr>
    </w:p>
    <w:p w14:paraId="251A6348" w14:textId="77777777" w:rsidR="00000000" w:rsidRDefault="00322217">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6A72DDC2" w14:textId="77777777">
        <w:tblPrEx>
          <w:tblCellMar>
            <w:top w:w="0" w:type="dxa"/>
            <w:bottom w:w="0" w:type="dxa"/>
          </w:tblCellMar>
        </w:tblPrEx>
        <w:tc>
          <w:tcPr>
            <w:tcW w:w="1023" w:type="dxa"/>
          </w:tcPr>
          <w:p w14:paraId="005F7A1B" w14:textId="77777777" w:rsidR="00000000" w:rsidRDefault="00322217">
            <w:pPr>
              <w:pStyle w:val="T1"/>
              <w:jc w:val="left"/>
              <w:rPr>
                <w:lang w:val="nl-NL"/>
              </w:rPr>
            </w:pPr>
            <w:r>
              <w:rPr>
                <w:lang w:val="nl-NL"/>
              </w:rPr>
              <w:t>Mixtuur</w:t>
            </w:r>
          </w:p>
        </w:tc>
        <w:tc>
          <w:tcPr>
            <w:tcW w:w="718" w:type="dxa"/>
          </w:tcPr>
          <w:p w14:paraId="69DC1315" w14:textId="77777777" w:rsidR="00000000" w:rsidRDefault="00322217">
            <w:pPr>
              <w:pStyle w:val="T4dispositie"/>
              <w:jc w:val="left"/>
              <w:rPr>
                <w:lang w:val="nl-NL"/>
              </w:rPr>
            </w:pPr>
            <w:r>
              <w:rPr>
                <w:lang w:val="nl-NL"/>
              </w:rPr>
              <w:t>C</w:t>
            </w:r>
          </w:p>
          <w:p w14:paraId="3AD4EC17" w14:textId="77777777" w:rsidR="00000000" w:rsidRDefault="00322217">
            <w:pPr>
              <w:pStyle w:val="T4dispositie"/>
              <w:jc w:val="left"/>
              <w:rPr>
                <w:lang w:val="nl-NL"/>
              </w:rPr>
            </w:pPr>
            <w:r>
              <w:rPr>
                <w:lang w:val="nl-NL"/>
              </w:rPr>
              <w:t>2</w:t>
            </w:r>
          </w:p>
          <w:p w14:paraId="1571FFF5" w14:textId="77777777" w:rsidR="00000000" w:rsidRDefault="00322217">
            <w:pPr>
              <w:pStyle w:val="T4dispositie"/>
              <w:jc w:val="left"/>
              <w:rPr>
                <w:lang w:val="nl-NL"/>
              </w:rPr>
            </w:pPr>
            <w:r>
              <w:rPr>
                <w:lang w:val="nl-NL"/>
              </w:rPr>
              <w:t>1 1/3</w:t>
            </w:r>
          </w:p>
          <w:p w14:paraId="51750610" w14:textId="77777777" w:rsidR="00000000" w:rsidRDefault="00322217">
            <w:pPr>
              <w:pStyle w:val="T4dispositie"/>
              <w:jc w:val="left"/>
              <w:rPr>
                <w:lang w:val="nl-NL"/>
              </w:rPr>
            </w:pPr>
            <w:r>
              <w:rPr>
                <w:lang w:val="nl-NL"/>
              </w:rPr>
              <w:lastRenderedPageBreak/>
              <w:t>1</w:t>
            </w:r>
          </w:p>
          <w:p w14:paraId="11766629" w14:textId="77777777" w:rsidR="00000000" w:rsidRDefault="00322217">
            <w:pPr>
              <w:pStyle w:val="T4dispositie"/>
              <w:jc w:val="left"/>
              <w:rPr>
                <w:lang w:val="nl-NL"/>
              </w:rPr>
            </w:pPr>
            <w:r>
              <w:rPr>
                <w:lang w:val="nl-NL"/>
              </w:rPr>
              <w:t>2/3</w:t>
            </w:r>
          </w:p>
        </w:tc>
        <w:tc>
          <w:tcPr>
            <w:tcW w:w="718" w:type="dxa"/>
          </w:tcPr>
          <w:p w14:paraId="0639FE47" w14:textId="77777777" w:rsidR="00000000" w:rsidRDefault="00322217">
            <w:pPr>
              <w:pStyle w:val="T4dispositie"/>
              <w:jc w:val="left"/>
              <w:rPr>
                <w:lang w:val="nl-NL"/>
              </w:rPr>
            </w:pPr>
            <w:r>
              <w:rPr>
                <w:lang w:val="nl-NL"/>
              </w:rPr>
              <w:lastRenderedPageBreak/>
              <w:t>Fis</w:t>
            </w:r>
          </w:p>
          <w:p w14:paraId="79DC92ED" w14:textId="77777777" w:rsidR="00000000" w:rsidRDefault="00322217">
            <w:pPr>
              <w:pStyle w:val="T4dispositie"/>
              <w:jc w:val="left"/>
              <w:rPr>
                <w:lang w:val="nl-NL"/>
              </w:rPr>
            </w:pPr>
            <w:r>
              <w:rPr>
                <w:lang w:val="nl-NL"/>
              </w:rPr>
              <w:t>2 2/3</w:t>
            </w:r>
          </w:p>
          <w:p w14:paraId="1DFD8396" w14:textId="77777777" w:rsidR="00000000" w:rsidRDefault="00322217">
            <w:pPr>
              <w:pStyle w:val="T4dispositie"/>
              <w:jc w:val="left"/>
              <w:rPr>
                <w:lang w:val="nl-NL"/>
              </w:rPr>
            </w:pPr>
            <w:r>
              <w:rPr>
                <w:lang w:val="nl-NL"/>
              </w:rPr>
              <w:t>2</w:t>
            </w:r>
          </w:p>
          <w:p w14:paraId="21ADE424" w14:textId="77777777" w:rsidR="00000000" w:rsidRDefault="00322217">
            <w:pPr>
              <w:pStyle w:val="T4dispositie"/>
              <w:jc w:val="left"/>
              <w:rPr>
                <w:lang w:val="nl-NL"/>
              </w:rPr>
            </w:pPr>
            <w:r>
              <w:rPr>
                <w:lang w:val="nl-NL"/>
              </w:rPr>
              <w:lastRenderedPageBreak/>
              <w:t>1 1/3</w:t>
            </w:r>
          </w:p>
          <w:p w14:paraId="2715F9F8" w14:textId="77777777" w:rsidR="00000000" w:rsidRDefault="00322217">
            <w:pPr>
              <w:pStyle w:val="T4dispositie"/>
              <w:jc w:val="left"/>
              <w:rPr>
                <w:lang w:val="nl-NL"/>
              </w:rPr>
            </w:pPr>
            <w:r>
              <w:rPr>
                <w:lang w:val="nl-NL"/>
              </w:rPr>
              <w:t>1</w:t>
            </w:r>
          </w:p>
        </w:tc>
        <w:tc>
          <w:tcPr>
            <w:tcW w:w="729" w:type="dxa"/>
          </w:tcPr>
          <w:p w14:paraId="11235E1D" w14:textId="77777777" w:rsidR="00000000" w:rsidRDefault="00322217">
            <w:pPr>
              <w:pStyle w:val="T4dispositie"/>
              <w:jc w:val="left"/>
              <w:rPr>
                <w:lang w:val="nl-NL"/>
              </w:rPr>
            </w:pPr>
            <w:r>
              <w:rPr>
                <w:lang w:val="nl-NL"/>
              </w:rPr>
              <w:lastRenderedPageBreak/>
              <w:t>fis</w:t>
            </w:r>
          </w:p>
          <w:p w14:paraId="14DE28CC" w14:textId="77777777" w:rsidR="00000000" w:rsidRDefault="00322217">
            <w:pPr>
              <w:pStyle w:val="T4dispositie"/>
              <w:jc w:val="left"/>
              <w:rPr>
                <w:lang w:val="nl-NL"/>
              </w:rPr>
            </w:pPr>
            <w:r>
              <w:rPr>
                <w:lang w:val="nl-NL"/>
              </w:rPr>
              <w:t>4</w:t>
            </w:r>
          </w:p>
          <w:p w14:paraId="29CFDEAC" w14:textId="77777777" w:rsidR="00000000" w:rsidRDefault="00322217">
            <w:pPr>
              <w:pStyle w:val="T4dispositie"/>
              <w:jc w:val="left"/>
              <w:rPr>
                <w:lang w:val="nl-NL"/>
              </w:rPr>
            </w:pPr>
            <w:r>
              <w:rPr>
                <w:lang w:val="nl-NL"/>
              </w:rPr>
              <w:t>2 2/3</w:t>
            </w:r>
          </w:p>
          <w:p w14:paraId="269E27AE" w14:textId="77777777" w:rsidR="00000000" w:rsidRDefault="00322217">
            <w:pPr>
              <w:pStyle w:val="T4dispositie"/>
              <w:jc w:val="left"/>
              <w:rPr>
                <w:lang w:val="nl-NL"/>
              </w:rPr>
            </w:pPr>
            <w:r>
              <w:rPr>
                <w:lang w:val="nl-NL"/>
              </w:rPr>
              <w:lastRenderedPageBreak/>
              <w:t>2</w:t>
            </w:r>
          </w:p>
          <w:p w14:paraId="1C6504B9" w14:textId="77777777" w:rsidR="00000000" w:rsidRDefault="00322217">
            <w:pPr>
              <w:pStyle w:val="T4dispositie"/>
              <w:jc w:val="left"/>
              <w:rPr>
                <w:lang w:val="nl-NL"/>
              </w:rPr>
            </w:pPr>
            <w:r>
              <w:rPr>
                <w:lang w:val="nl-NL"/>
              </w:rPr>
              <w:t>1 1/3</w:t>
            </w:r>
          </w:p>
        </w:tc>
      </w:tr>
    </w:tbl>
    <w:p w14:paraId="53B2504A" w14:textId="77777777" w:rsidR="00000000" w:rsidRDefault="00322217">
      <w:pPr>
        <w:pStyle w:val="T1"/>
        <w:jc w:val="left"/>
        <w:rPr>
          <w:lang w:val="nl-NL"/>
        </w:rPr>
      </w:pPr>
    </w:p>
    <w:p w14:paraId="7ABF0789" w14:textId="77777777" w:rsidR="00000000" w:rsidRDefault="00322217">
      <w:pPr>
        <w:pStyle w:val="T1"/>
        <w:jc w:val="left"/>
        <w:rPr>
          <w:sz w:val="20"/>
          <w:lang w:val="nl-NL"/>
        </w:rPr>
      </w:pPr>
      <w:r>
        <w:rPr>
          <w:lang w:val="nl-NL"/>
        </w:rPr>
        <w:t xml:space="preserve">Cornet   </w:t>
      </w:r>
      <w:r>
        <w:rPr>
          <w:sz w:val="20"/>
          <w:lang w:val="nl-NL"/>
        </w:rPr>
        <w:t>c</w:t>
      </w:r>
      <w:r>
        <w:rPr>
          <w:sz w:val="20"/>
          <w:vertAlign w:val="superscript"/>
          <w:lang w:val="nl-NL"/>
        </w:rPr>
        <w:t xml:space="preserve">1   </w:t>
      </w:r>
      <w:r>
        <w:rPr>
          <w:sz w:val="20"/>
          <w:lang w:val="nl-NL"/>
        </w:rPr>
        <w:t>4</w:t>
      </w:r>
      <w:r>
        <w:rPr>
          <w:sz w:val="20"/>
          <w:lang w:val="nl-NL"/>
        </w:rPr>
        <w:t xml:space="preserve"> - </w:t>
      </w:r>
      <w:r>
        <w:rPr>
          <w:sz w:val="20"/>
          <w:lang w:val="nl-NL"/>
        </w:rPr>
        <w:tab/>
        <w:t>2 2/3  - 2 - 1 3/5</w:t>
      </w:r>
    </w:p>
    <w:p w14:paraId="0D911F1D" w14:textId="77777777" w:rsidR="00000000" w:rsidRDefault="00322217">
      <w:pPr>
        <w:pStyle w:val="T1"/>
        <w:jc w:val="left"/>
        <w:rPr>
          <w:lang w:val="nl-NL"/>
        </w:rPr>
      </w:pPr>
    </w:p>
    <w:p w14:paraId="13635742" w14:textId="77777777" w:rsidR="00000000" w:rsidRDefault="00322217">
      <w:pPr>
        <w:pStyle w:val="T1"/>
        <w:jc w:val="left"/>
        <w:rPr>
          <w:lang w:val="nl-NL"/>
        </w:rPr>
      </w:pPr>
      <w:r>
        <w:rPr>
          <w:lang w:val="nl-NL"/>
        </w:rPr>
        <w:t>Toonhoogte</w:t>
      </w:r>
    </w:p>
    <w:p w14:paraId="65172989" w14:textId="77777777" w:rsidR="00000000" w:rsidRDefault="00322217">
      <w:pPr>
        <w:pStyle w:val="T1"/>
        <w:jc w:val="left"/>
        <w:rPr>
          <w:lang w:val="nl-NL"/>
        </w:rPr>
      </w:pPr>
      <w:r>
        <w:rPr>
          <w:lang w:val="nl-NL"/>
        </w:rPr>
        <w:t>a</w:t>
      </w:r>
      <w:r>
        <w:rPr>
          <w:vertAlign w:val="superscript"/>
          <w:lang w:val="nl-NL"/>
        </w:rPr>
        <w:t>1</w:t>
      </w:r>
      <w:r>
        <w:rPr>
          <w:lang w:val="nl-NL"/>
        </w:rPr>
        <w:t xml:space="preserve"> = 440 Hz</w:t>
      </w:r>
    </w:p>
    <w:p w14:paraId="44A14D34" w14:textId="77777777" w:rsidR="00000000" w:rsidRDefault="00322217">
      <w:pPr>
        <w:pStyle w:val="T1"/>
        <w:jc w:val="left"/>
        <w:rPr>
          <w:lang w:val="nl-NL"/>
        </w:rPr>
      </w:pPr>
      <w:r>
        <w:rPr>
          <w:lang w:val="nl-NL"/>
        </w:rPr>
        <w:t>Temperatuur</w:t>
      </w:r>
    </w:p>
    <w:p w14:paraId="7B1B94F6" w14:textId="77777777" w:rsidR="00000000" w:rsidRDefault="00322217">
      <w:pPr>
        <w:pStyle w:val="T1"/>
        <w:jc w:val="left"/>
        <w:rPr>
          <w:lang w:val="nl-NL"/>
        </w:rPr>
      </w:pPr>
      <w:r>
        <w:rPr>
          <w:lang w:val="nl-NL"/>
        </w:rPr>
        <w:t>evenredig zwevend</w:t>
      </w:r>
    </w:p>
    <w:p w14:paraId="6C2E8FBC" w14:textId="77777777" w:rsidR="00000000" w:rsidRDefault="00322217">
      <w:pPr>
        <w:pStyle w:val="T1"/>
        <w:jc w:val="left"/>
        <w:rPr>
          <w:lang w:val="nl-NL"/>
        </w:rPr>
      </w:pPr>
    </w:p>
    <w:p w14:paraId="514D0E91" w14:textId="77777777" w:rsidR="00000000" w:rsidRDefault="00322217">
      <w:pPr>
        <w:pStyle w:val="T1"/>
        <w:jc w:val="left"/>
        <w:rPr>
          <w:lang w:val="nl-NL"/>
        </w:rPr>
      </w:pPr>
      <w:r>
        <w:rPr>
          <w:lang w:val="nl-NL"/>
        </w:rPr>
        <w:t>Manuaalomvang</w:t>
      </w:r>
    </w:p>
    <w:p w14:paraId="1434A07A" w14:textId="77777777" w:rsidR="00000000" w:rsidRDefault="00322217">
      <w:pPr>
        <w:pStyle w:val="T1"/>
        <w:jc w:val="left"/>
        <w:rPr>
          <w:lang w:val="nl-NL"/>
        </w:rPr>
      </w:pPr>
      <w:proofErr w:type="spellStart"/>
      <w:r>
        <w:rPr>
          <w:lang w:val="nl-NL"/>
        </w:rPr>
        <w:t>C-f</w:t>
      </w:r>
      <w:r>
        <w:rPr>
          <w:vertAlign w:val="superscript"/>
          <w:lang w:val="nl-NL"/>
        </w:rPr>
        <w:t>3</w:t>
      </w:r>
      <w:proofErr w:type="spellEnd"/>
      <w:r>
        <w:rPr>
          <w:lang w:val="nl-NL"/>
        </w:rPr>
        <w:t xml:space="preserve"> </w:t>
      </w:r>
    </w:p>
    <w:p w14:paraId="41FD2CF4" w14:textId="77777777" w:rsidR="00000000" w:rsidRDefault="00322217">
      <w:pPr>
        <w:pStyle w:val="T1"/>
        <w:jc w:val="left"/>
        <w:rPr>
          <w:lang w:val="nl-NL"/>
        </w:rPr>
      </w:pPr>
      <w:r>
        <w:rPr>
          <w:lang w:val="nl-NL"/>
        </w:rPr>
        <w:t>Pedaalomvang</w:t>
      </w:r>
    </w:p>
    <w:p w14:paraId="28B2752B" w14:textId="77777777" w:rsidR="00000000" w:rsidRDefault="00322217">
      <w:pPr>
        <w:pStyle w:val="T1"/>
        <w:jc w:val="left"/>
        <w:rPr>
          <w:lang w:val="nl-NL"/>
        </w:rPr>
      </w:pPr>
      <w:proofErr w:type="spellStart"/>
      <w:r>
        <w:rPr>
          <w:lang w:val="nl-NL"/>
        </w:rPr>
        <w:t>C-d</w:t>
      </w:r>
      <w:r>
        <w:rPr>
          <w:vertAlign w:val="superscript"/>
          <w:lang w:val="nl-NL"/>
        </w:rPr>
        <w:t>1</w:t>
      </w:r>
      <w:proofErr w:type="spellEnd"/>
    </w:p>
    <w:p w14:paraId="6145B501" w14:textId="77777777" w:rsidR="00000000" w:rsidRDefault="00322217">
      <w:pPr>
        <w:pStyle w:val="T1"/>
        <w:jc w:val="left"/>
        <w:rPr>
          <w:lang w:val="nl-NL"/>
        </w:rPr>
      </w:pPr>
    </w:p>
    <w:p w14:paraId="4A3DE505" w14:textId="77777777" w:rsidR="00000000" w:rsidRDefault="00322217">
      <w:pPr>
        <w:pStyle w:val="T1"/>
        <w:jc w:val="left"/>
        <w:rPr>
          <w:lang w:val="nl-NL"/>
        </w:rPr>
      </w:pPr>
      <w:r>
        <w:rPr>
          <w:lang w:val="nl-NL"/>
        </w:rPr>
        <w:t>Windvoorziening</w:t>
      </w:r>
    </w:p>
    <w:p w14:paraId="4387BBBF" w14:textId="77777777" w:rsidR="00000000" w:rsidRDefault="00322217">
      <w:pPr>
        <w:pStyle w:val="T1"/>
        <w:jc w:val="left"/>
        <w:rPr>
          <w:lang w:val="nl-NL"/>
        </w:rPr>
      </w:pPr>
      <w:r>
        <w:rPr>
          <w:lang w:val="nl-NL"/>
        </w:rPr>
        <w:t>schokbalg onder de ladebodem</w:t>
      </w:r>
    </w:p>
    <w:p w14:paraId="493A5A70" w14:textId="77777777" w:rsidR="00000000" w:rsidRDefault="00322217">
      <w:pPr>
        <w:pStyle w:val="T1"/>
        <w:jc w:val="left"/>
        <w:rPr>
          <w:lang w:val="nl-NL"/>
        </w:rPr>
      </w:pPr>
      <w:r>
        <w:rPr>
          <w:lang w:val="nl-NL"/>
        </w:rPr>
        <w:t>Winddruk</w:t>
      </w:r>
    </w:p>
    <w:p w14:paraId="5EAC6289" w14:textId="77777777" w:rsidR="00000000" w:rsidRDefault="00322217">
      <w:pPr>
        <w:pStyle w:val="T1"/>
        <w:jc w:val="left"/>
        <w:rPr>
          <w:lang w:val="nl-NL"/>
        </w:rPr>
      </w:pPr>
      <w:r>
        <w:rPr>
          <w:lang w:val="nl-NL"/>
        </w:rPr>
        <w:t>74 mm</w:t>
      </w:r>
    </w:p>
    <w:p w14:paraId="164D1889" w14:textId="77777777" w:rsidR="00000000" w:rsidRDefault="00322217">
      <w:pPr>
        <w:pStyle w:val="T1"/>
        <w:jc w:val="left"/>
        <w:rPr>
          <w:lang w:val="nl-NL"/>
        </w:rPr>
      </w:pPr>
    </w:p>
    <w:p w14:paraId="26B2EF6D" w14:textId="77777777" w:rsidR="00000000" w:rsidRDefault="00322217">
      <w:pPr>
        <w:pStyle w:val="T1"/>
        <w:jc w:val="left"/>
        <w:rPr>
          <w:lang w:val="nl-NL"/>
        </w:rPr>
      </w:pPr>
      <w:r>
        <w:rPr>
          <w:lang w:val="nl-NL"/>
        </w:rPr>
        <w:t xml:space="preserve">Plaats </w:t>
      </w:r>
      <w:proofErr w:type="spellStart"/>
      <w:r>
        <w:rPr>
          <w:lang w:val="nl-NL"/>
        </w:rPr>
        <w:t>klaviatuur</w:t>
      </w:r>
      <w:proofErr w:type="spellEnd"/>
    </w:p>
    <w:p w14:paraId="3997F028" w14:textId="77777777" w:rsidR="00000000" w:rsidRDefault="00322217">
      <w:pPr>
        <w:pStyle w:val="T1"/>
        <w:jc w:val="left"/>
        <w:rPr>
          <w:lang w:val="nl-NL"/>
        </w:rPr>
      </w:pPr>
      <w:r>
        <w:rPr>
          <w:lang w:val="nl-NL"/>
        </w:rPr>
        <w:t>rechterzijde</w:t>
      </w:r>
    </w:p>
    <w:p w14:paraId="14E4F3EB" w14:textId="77777777" w:rsidR="00000000" w:rsidRDefault="00322217">
      <w:pPr>
        <w:pStyle w:val="T1"/>
        <w:jc w:val="left"/>
        <w:rPr>
          <w:lang w:val="nl-NL"/>
        </w:rPr>
      </w:pPr>
    </w:p>
    <w:p w14:paraId="2E6E397E" w14:textId="77777777" w:rsidR="00000000" w:rsidRDefault="00322217">
      <w:pPr>
        <w:pStyle w:val="Heading2"/>
        <w:rPr>
          <w:i w:val="0"/>
          <w:iCs/>
        </w:rPr>
      </w:pPr>
      <w:r>
        <w:rPr>
          <w:i w:val="0"/>
          <w:iCs/>
        </w:rPr>
        <w:t>Bijzonderheden</w:t>
      </w:r>
    </w:p>
    <w:p w14:paraId="55A05650" w14:textId="77777777" w:rsidR="00000000" w:rsidRDefault="00322217">
      <w:pPr>
        <w:pStyle w:val="T1"/>
        <w:jc w:val="left"/>
        <w:rPr>
          <w:lang w:val="nl-NL"/>
        </w:rPr>
      </w:pPr>
    </w:p>
    <w:p w14:paraId="031C161B" w14:textId="77777777" w:rsidR="00000000" w:rsidRDefault="00322217">
      <w:pPr>
        <w:pStyle w:val="T1"/>
        <w:jc w:val="left"/>
        <w:rPr>
          <w:lang w:val="nl-NL"/>
        </w:rPr>
      </w:pPr>
      <w:r>
        <w:rPr>
          <w:lang w:val="nl-NL"/>
        </w:rPr>
        <w:t>Deling B/D tussen h en c</w:t>
      </w:r>
      <w:r>
        <w:rPr>
          <w:vertAlign w:val="superscript"/>
          <w:lang w:val="nl-NL"/>
        </w:rPr>
        <w:t>1</w:t>
      </w:r>
      <w:r>
        <w:rPr>
          <w:lang w:val="nl-NL"/>
        </w:rPr>
        <w:t>.</w:t>
      </w:r>
    </w:p>
    <w:p w14:paraId="6788B185" w14:textId="77777777" w:rsidR="00000000" w:rsidRDefault="00322217">
      <w:pPr>
        <w:pStyle w:val="T1"/>
        <w:jc w:val="left"/>
        <w:rPr>
          <w:lang w:val="nl-NL"/>
        </w:rPr>
      </w:pPr>
      <w:r>
        <w:rPr>
          <w:lang w:val="nl-NL"/>
        </w:rPr>
        <w:t>Dit</w:t>
      </w:r>
      <w:r>
        <w:rPr>
          <w:lang w:val="nl-NL"/>
        </w:rPr>
        <w:t xml:space="preserve"> orgel werd ingewijd op 28 november 1869 met een bespeling door G.I. de Vries uit Dordrecht.</w:t>
      </w:r>
    </w:p>
    <w:p w14:paraId="020F1F81" w14:textId="77777777" w:rsidR="00000000" w:rsidRDefault="00322217">
      <w:pPr>
        <w:pStyle w:val="T1"/>
        <w:jc w:val="left"/>
        <w:rPr>
          <w:lang w:val="nl-NL"/>
        </w:rPr>
      </w:pPr>
      <w:r>
        <w:rPr>
          <w:lang w:val="nl-NL"/>
        </w:rPr>
        <w:t>De registerknoppen (1963) bevinden zich in een horizontale rij boven de lessenaarbak; de werktuiglijke registers bevinden zich links en de toegevoegde Subbas recht</w:t>
      </w:r>
      <w:r>
        <w:rPr>
          <w:lang w:val="nl-NL"/>
        </w:rPr>
        <w:t>s van de manualen. In de klavierlijsten bevinden zich ingelegd ivoren jaartal en signatuur. Van de toetsmechanieken zijn behalve de beide handklavieren nog delen van de oude walsramen aanwezig.</w:t>
      </w:r>
    </w:p>
    <w:p w14:paraId="1938365D" w14:textId="77777777" w:rsidR="00000000" w:rsidRDefault="00322217">
      <w:pPr>
        <w:pStyle w:val="T1"/>
        <w:jc w:val="left"/>
        <w:rPr>
          <w:lang w:val="nl-NL"/>
        </w:rPr>
      </w:pPr>
      <w:proofErr w:type="spellStart"/>
      <w:r>
        <w:rPr>
          <w:lang w:val="nl-NL"/>
        </w:rPr>
        <w:t>Hoofd-</w:t>
      </w:r>
      <w:proofErr w:type="spellEnd"/>
      <w:r>
        <w:rPr>
          <w:lang w:val="nl-NL"/>
        </w:rPr>
        <w:t xml:space="preserve"> en nevenwerk zijn opgesteld op een gecombineerde lade m</w:t>
      </w:r>
      <w:r>
        <w:rPr>
          <w:lang w:val="nl-NL"/>
        </w:rPr>
        <w:t xml:space="preserve">et dubbele ventielkast, met het HW aan de frontzijde. De voorslagen zijn bevestigd met ovalen houten schijfmoeren. De lade-indeling volgt het front: </w:t>
      </w:r>
      <w:proofErr w:type="spellStart"/>
      <w:r>
        <w:rPr>
          <w:lang w:val="nl-NL"/>
        </w:rPr>
        <w:t>C-Fis</w:t>
      </w:r>
      <w:proofErr w:type="spellEnd"/>
      <w:r>
        <w:rPr>
          <w:lang w:val="nl-NL"/>
        </w:rPr>
        <w:t xml:space="preserve"> in hele tonen in het midden, </w:t>
      </w:r>
      <w:proofErr w:type="spellStart"/>
      <w:r>
        <w:rPr>
          <w:lang w:val="nl-NL"/>
        </w:rPr>
        <w:t>G-gis</w:t>
      </w:r>
      <w:proofErr w:type="spellEnd"/>
      <w:r>
        <w:rPr>
          <w:lang w:val="nl-NL"/>
        </w:rPr>
        <w:t xml:space="preserve"> in tertsen aan weerszijden, het vervolg daartussen in hele tonen v</w:t>
      </w:r>
      <w:r>
        <w:rPr>
          <w:lang w:val="nl-NL"/>
        </w:rPr>
        <w:t>anuit het midden aflopend.</w:t>
      </w:r>
    </w:p>
    <w:p w14:paraId="1C8A3E7E" w14:textId="77777777" w:rsidR="00322217" w:rsidRDefault="00322217">
      <w:pPr>
        <w:pStyle w:val="T1"/>
        <w:jc w:val="left"/>
        <w:rPr>
          <w:lang w:val="nl-NL"/>
        </w:rPr>
      </w:pPr>
      <w:proofErr w:type="spellStart"/>
      <w:r>
        <w:rPr>
          <w:lang w:val="nl-NL"/>
        </w:rPr>
        <w:t>C-gis</w:t>
      </w:r>
      <w:proofErr w:type="spellEnd"/>
      <w:r>
        <w:rPr>
          <w:lang w:val="nl-NL"/>
        </w:rPr>
        <w:t xml:space="preserve"> van de </w:t>
      </w:r>
      <w:proofErr w:type="spellStart"/>
      <w:r>
        <w:rPr>
          <w:lang w:val="nl-NL"/>
        </w:rPr>
        <w:t>Prestant</w:t>
      </w:r>
      <w:proofErr w:type="spellEnd"/>
      <w:r>
        <w:rPr>
          <w:lang w:val="nl-NL"/>
        </w:rPr>
        <w:t xml:space="preserve"> 8' staan in het front. De Cornet D staat op verhoogde banken op de zevende sleep vanaf het front. </w:t>
      </w:r>
      <w:proofErr w:type="spellStart"/>
      <w:r>
        <w:rPr>
          <w:lang w:val="nl-NL"/>
        </w:rPr>
        <w:t>C-h</w:t>
      </w:r>
      <w:proofErr w:type="spellEnd"/>
      <w:r>
        <w:rPr>
          <w:lang w:val="nl-NL"/>
        </w:rPr>
        <w:t xml:space="preserve"> van de Subbas 16' en het groot octaaf van de Holpijp 8' zijn van eiken. De houten pijpen van de Subbas 16</w:t>
      </w:r>
      <w:r>
        <w:rPr>
          <w:lang w:val="nl-NL"/>
        </w:rPr>
        <w:t xml:space="preserve">' staan op de originele hulplade tegen de linkerzijwand. De kleinste drie pijpen van dit register zijn van metaal en afkomstig uit de vroegere Bourdon 16'; ze zijn thans op een kleine vervoerstok geplaatst. De </w:t>
      </w:r>
      <w:proofErr w:type="spellStart"/>
      <w:r>
        <w:rPr>
          <w:lang w:val="nl-NL"/>
        </w:rPr>
        <w:t>Salicionaal</w:t>
      </w:r>
      <w:proofErr w:type="spellEnd"/>
      <w:r>
        <w:rPr>
          <w:lang w:val="nl-NL"/>
        </w:rPr>
        <w:t xml:space="preserve"> 8' is van </w:t>
      </w:r>
      <w:proofErr w:type="spellStart"/>
      <w:r>
        <w:rPr>
          <w:lang w:val="nl-NL"/>
        </w:rPr>
        <w:t>C-Gis</w:t>
      </w:r>
      <w:proofErr w:type="spellEnd"/>
      <w:r>
        <w:rPr>
          <w:lang w:val="nl-NL"/>
        </w:rPr>
        <w:t xml:space="preserve"> gecombineerd met d</w:t>
      </w:r>
      <w:r>
        <w:rPr>
          <w:lang w:val="nl-NL"/>
        </w:rPr>
        <w:t>e Holpijp 8'. Het hoogste octaaf van de Roerfluit 4' is cilindrisch, open. De Mixtuur B/D had voor 1963 waarschijnlijk een samenstelling op 16-voets basis vanaf fis</w:t>
      </w:r>
      <w:r>
        <w:rPr>
          <w:vertAlign w:val="superscript"/>
          <w:lang w:val="nl-NL"/>
        </w:rPr>
        <w:t>1</w:t>
      </w:r>
      <w:r>
        <w:rPr>
          <w:lang w:val="nl-NL"/>
        </w:rPr>
        <w:t xml:space="preserve">; het pijpwerk van dit register is grotendeels oud. De </w:t>
      </w:r>
      <w:proofErr w:type="spellStart"/>
      <w:r>
        <w:rPr>
          <w:lang w:val="nl-NL"/>
        </w:rPr>
        <w:t>Prestantregisters</w:t>
      </w:r>
      <w:proofErr w:type="spellEnd"/>
      <w:r>
        <w:rPr>
          <w:lang w:val="nl-NL"/>
        </w:rPr>
        <w:t xml:space="preserve"> zijn thans tot ca </w:t>
      </w:r>
      <w:r>
        <w:rPr>
          <w:lang w:val="nl-NL"/>
        </w:rPr>
        <w:t xml:space="preserve">1 1/2-voets lengte voorzien van een enkele stemkrul. Roerfluit 8', Gemshoorn 2' en </w:t>
      </w:r>
      <w:proofErr w:type="spellStart"/>
      <w:r>
        <w:rPr>
          <w:lang w:val="nl-NL"/>
        </w:rPr>
        <w:t>Nasard</w:t>
      </w:r>
      <w:proofErr w:type="spellEnd"/>
      <w:r>
        <w:rPr>
          <w:lang w:val="nl-NL"/>
        </w:rPr>
        <w:t xml:space="preserve"> 1 1/3' stammen geheel uit 1963. De </w:t>
      </w:r>
      <w:proofErr w:type="spellStart"/>
      <w:r>
        <w:rPr>
          <w:lang w:val="nl-NL"/>
        </w:rPr>
        <w:t>Prestant</w:t>
      </w:r>
      <w:proofErr w:type="spellEnd"/>
      <w:r>
        <w:rPr>
          <w:lang w:val="nl-NL"/>
        </w:rPr>
        <w:t xml:space="preserve"> 2' (NW) is de oude Octaaf 2' van het </w:t>
      </w:r>
      <w:proofErr w:type="spellStart"/>
      <w:r>
        <w:rPr>
          <w:lang w:val="nl-NL"/>
        </w:rPr>
        <w:t>HW</w:t>
      </w:r>
      <w:proofErr w:type="spellEnd"/>
      <w:r>
        <w:rPr>
          <w:lang w:val="nl-NL"/>
        </w:rPr>
        <w:t>.</w:t>
      </w:r>
    </w:p>
    <w:sectPr w:rsidR="0032221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75"/>
    <w:rsid w:val="00322217"/>
    <w:rsid w:val="0072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D26BD2"/>
  <w15:chartTrackingRefBased/>
  <w15:docId w15:val="{C61817C4-F1DE-3248-AE19-6019BCA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Heerjansdam / 1869</vt:lpstr>
    </vt:vector>
  </TitlesOfParts>
  <Company>NIvO</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Heerjansdam / 1869</dc:title>
  <dc:subject/>
  <dc:creator>WS1</dc:creator>
  <cp:keywords/>
  <dc:description/>
  <cp:lastModifiedBy>Eline J Duijsens</cp:lastModifiedBy>
  <cp:revision>2</cp:revision>
  <dcterms:created xsi:type="dcterms:W3CDTF">2021-09-20T12:56:00Z</dcterms:created>
  <dcterms:modified xsi:type="dcterms:W3CDTF">2021-09-20T12:56:00Z</dcterms:modified>
</cp:coreProperties>
</file>