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DCC75" w14:textId="77777777" w:rsidR="00000000" w:rsidRDefault="00DB1BA8">
      <w:pPr>
        <w:pStyle w:val="Heading1"/>
      </w:pPr>
      <w:bookmarkStart w:id="0" w:name="_GoBack"/>
      <w:bookmarkEnd w:id="0"/>
      <w:r>
        <w:t>Visvliet / 1869</w:t>
      </w:r>
    </w:p>
    <w:p w14:paraId="36D960BF" w14:textId="77777777" w:rsidR="00000000" w:rsidRDefault="00DB1BA8">
      <w:pPr>
        <w:pStyle w:val="Heading2"/>
        <w:rPr>
          <w:i w:val="0"/>
          <w:iCs/>
        </w:rPr>
      </w:pPr>
      <w:r>
        <w:rPr>
          <w:i w:val="0"/>
          <w:iCs/>
        </w:rPr>
        <w:t>Voormalige Hervormde Kerk</w:t>
      </w:r>
    </w:p>
    <w:p w14:paraId="4C615AB9" w14:textId="77777777" w:rsidR="00000000" w:rsidRDefault="00DB1BA8">
      <w:pPr>
        <w:pStyle w:val="T1"/>
        <w:jc w:val="left"/>
        <w:rPr>
          <w:lang w:val="nl-NL"/>
        </w:rPr>
      </w:pPr>
    </w:p>
    <w:p w14:paraId="4DE25528" w14:textId="77777777" w:rsidR="00000000" w:rsidRDefault="00DB1BA8">
      <w:pPr>
        <w:pStyle w:val="T1"/>
        <w:jc w:val="left"/>
        <w:rPr>
          <w:i/>
          <w:iCs/>
          <w:lang w:val="nl-NL"/>
        </w:rPr>
      </w:pPr>
      <w:r>
        <w:rPr>
          <w:i/>
          <w:iCs/>
          <w:lang w:val="nl-NL"/>
        </w:rPr>
        <w:t xml:space="preserve">Gepleisterde </w:t>
      </w:r>
      <w:proofErr w:type="spellStart"/>
      <w:r>
        <w:rPr>
          <w:i/>
          <w:iCs/>
          <w:lang w:val="nl-NL"/>
        </w:rPr>
        <w:t>eenbeukige</w:t>
      </w:r>
      <w:proofErr w:type="spellEnd"/>
      <w:r>
        <w:rPr>
          <w:i/>
          <w:iCs/>
          <w:lang w:val="nl-NL"/>
        </w:rPr>
        <w:t xml:space="preserve"> kerk, gebouwd in 1427, in het midden van de 16e eeuw westwaarts uitgebreid. De kerkruimte wordt overdekt door een vlakke balken zoldering. Preekstoel uit 1714 door Jan de Rijk.</w:t>
      </w:r>
    </w:p>
    <w:p w14:paraId="7EE9B339" w14:textId="77777777" w:rsidR="00000000" w:rsidRDefault="00DB1BA8">
      <w:pPr>
        <w:pStyle w:val="T1"/>
        <w:jc w:val="left"/>
        <w:rPr>
          <w:lang w:val="nl-NL"/>
        </w:rPr>
      </w:pPr>
    </w:p>
    <w:p w14:paraId="668D8DC9" w14:textId="77777777" w:rsidR="00000000" w:rsidRDefault="00DB1BA8">
      <w:pPr>
        <w:pStyle w:val="T1"/>
        <w:jc w:val="left"/>
        <w:rPr>
          <w:lang w:val="nl-NL"/>
        </w:rPr>
      </w:pPr>
      <w:r>
        <w:rPr>
          <w:lang w:val="nl-NL"/>
        </w:rPr>
        <w:t>Kas: 1869</w:t>
      </w:r>
    </w:p>
    <w:p w14:paraId="5F85506D" w14:textId="77777777" w:rsidR="00000000" w:rsidRDefault="00DB1BA8">
      <w:pPr>
        <w:pStyle w:val="T1"/>
        <w:jc w:val="left"/>
        <w:rPr>
          <w:lang w:val="nl-NL"/>
        </w:rPr>
      </w:pPr>
    </w:p>
    <w:p w14:paraId="186B61D5" w14:textId="77777777" w:rsidR="00000000" w:rsidRDefault="00DB1BA8">
      <w:pPr>
        <w:pStyle w:val="Heading2"/>
        <w:rPr>
          <w:i w:val="0"/>
          <w:iCs/>
        </w:rPr>
      </w:pPr>
      <w:r>
        <w:rPr>
          <w:i w:val="0"/>
          <w:iCs/>
        </w:rPr>
        <w:t>Kunsthistorische aspecten</w:t>
      </w:r>
    </w:p>
    <w:p w14:paraId="6A94E1FF" w14:textId="77777777" w:rsidR="00000000" w:rsidRDefault="00DB1BA8">
      <w:pPr>
        <w:pStyle w:val="T2Kunst"/>
        <w:jc w:val="left"/>
        <w:rPr>
          <w:lang w:val="nl-NL"/>
        </w:rPr>
      </w:pPr>
      <w:r>
        <w:rPr>
          <w:lang w:val="nl-NL"/>
        </w:rPr>
        <w:t xml:space="preserve">Een tweede versie van het door Petrus van </w:t>
      </w:r>
      <w:proofErr w:type="spellStart"/>
      <w:r>
        <w:rPr>
          <w:lang w:val="nl-NL"/>
        </w:rPr>
        <w:t>Oeckelen</w:t>
      </w:r>
      <w:proofErr w:type="spellEnd"/>
      <w:r>
        <w:rPr>
          <w:lang w:val="nl-NL"/>
        </w:rPr>
        <w:t xml:space="preserve"> ontwikkelde frontmodel, gebaseerd op het </w:t>
      </w:r>
      <w:proofErr w:type="spellStart"/>
      <w:r>
        <w:rPr>
          <w:lang w:val="nl-NL"/>
        </w:rPr>
        <w:t>Freytag-orgel</w:t>
      </w:r>
      <w:proofErr w:type="spellEnd"/>
      <w:r>
        <w:rPr>
          <w:lang w:val="nl-NL"/>
        </w:rPr>
        <w:t xml:space="preserve"> in </w:t>
      </w:r>
      <w:proofErr w:type="spellStart"/>
      <w:r>
        <w:rPr>
          <w:lang w:val="nl-NL"/>
        </w:rPr>
        <w:t>Zuidhorn</w:t>
      </w:r>
      <w:proofErr w:type="spellEnd"/>
      <w:r>
        <w:rPr>
          <w:lang w:val="nl-NL"/>
        </w:rPr>
        <w:t xml:space="preserve">. Het heeft in hoofdzaak dezelfde opbouw als het orgel in de Lutherse Kerk in Nieuwe </w:t>
      </w:r>
      <w:proofErr w:type="spellStart"/>
      <w:r>
        <w:rPr>
          <w:lang w:val="nl-NL"/>
        </w:rPr>
        <w:t>Pekela</w:t>
      </w:r>
      <w:proofErr w:type="spellEnd"/>
      <w:r>
        <w:rPr>
          <w:lang w:val="nl-NL"/>
        </w:rPr>
        <w:t xml:space="preserve"> uit 1868. Ook hier ee</w:t>
      </w:r>
      <w:r>
        <w:rPr>
          <w:lang w:val="nl-NL"/>
        </w:rPr>
        <w:t xml:space="preserve">n breed vlak middenveld met verhoogde frontstok, gedeelde even geholde tussenvelden en ronde zijtorens van grotere hoogte dan het middenveld. De voornaamste verschillen treffen wij aan in de tussenvelden. In Nieuwe </w:t>
      </w:r>
      <w:proofErr w:type="spellStart"/>
      <w:r>
        <w:rPr>
          <w:lang w:val="nl-NL"/>
        </w:rPr>
        <w:t>Pekela</w:t>
      </w:r>
      <w:proofErr w:type="spellEnd"/>
      <w:r>
        <w:rPr>
          <w:lang w:val="nl-NL"/>
        </w:rPr>
        <w:t xml:space="preserve"> hebben deze parallelle naar buiten</w:t>
      </w:r>
      <w:r>
        <w:rPr>
          <w:lang w:val="nl-NL"/>
        </w:rPr>
        <w:t xml:space="preserve"> oplopende </w:t>
      </w:r>
      <w:proofErr w:type="spellStart"/>
      <w:r>
        <w:rPr>
          <w:lang w:val="nl-NL"/>
        </w:rPr>
        <w:t>labia</w:t>
      </w:r>
      <w:proofErr w:type="spellEnd"/>
      <w:r>
        <w:rPr>
          <w:lang w:val="nl-NL"/>
        </w:rPr>
        <w:t xml:space="preserve"> en een tussenlijst met een tegengesteld verloop. In Visvliet hebben de </w:t>
      </w:r>
      <w:proofErr w:type="spellStart"/>
      <w:r>
        <w:rPr>
          <w:lang w:val="nl-NL"/>
        </w:rPr>
        <w:t>labia</w:t>
      </w:r>
      <w:proofErr w:type="spellEnd"/>
      <w:r>
        <w:rPr>
          <w:lang w:val="nl-NL"/>
        </w:rPr>
        <w:t xml:space="preserve"> juist een tegengesteld verloop: in het benedenveld naar buiten aflopend, in het bovenveld naar buiten oplopend. De tussenlijsten zijn op dezelfde manier aangebrac</w:t>
      </w:r>
      <w:r>
        <w:rPr>
          <w:lang w:val="nl-NL"/>
        </w:rPr>
        <w:t xml:space="preserve">ht als in Nieuwe </w:t>
      </w:r>
      <w:proofErr w:type="spellStart"/>
      <w:r>
        <w:rPr>
          <w:lang w:val="nl-NL"/>
        </w:rPr>
        <w:t>Pekela</w:t>
      </w:r>
      <w:proofErr w:type="spellEnd"/>
      <w:r>
        <w:rPr>
          <w:lang w:val="nl-NL"/>
        </w:rPr>
        <w:t xml:space="preserve"> en volgen dus de </w:t>
      </w:r>
      <w:proofErr w:type="spellStart"/>
      <w:r>
        <w:rPr>
          <w:lang w:val="nl-NL"/>
        </w:rPr>
        <w:t>labiumlijnen</w:t>
      </w:r>
      <w:proofErr w:type="spellEnd"/>
      <w:r>
        <w:rPr>
          <w:lang w:val="nl-NL"/>
        </w:rPr>
        <w:t xml:space="preserve"> van de bovenvelden.</w:t>
      </w:r>
    </w:p>
    <w:p w14:paraId="6CAEE7A0" w14:textId="77777777" w:rsidR="00000000" w:rsidRDefault="00DB1BA8">
      <w:pPr>
        <w:pStyle w:val="T2Kunst"/>
        <w:jc w:val="left"/>
        <w:rPr>
          <w:lang w:val="nl-NL"/>
        </w:rPr>
      </w:pPr>
      <w:r>
        <w:rPr>
          <w:lang w:val="nl-NL"/>
        </w:rPr>
        <w:t xml:space="preserve">De decoratie is van het bij Van </w:t>
      </w:r>
      <w:proofErr w:type="spellStart"/>
      <w:r>
        <w:rPr>
          <w:lang w:val="nl-NL"/>
        </w:rPr>
        <w:t>Oeckelen</w:t>
      </w:r>
      <w:proofErr w:type="spellEnd"/>
      <w:r>
        <w:rPr>
          <w:lang w:val="nl-NL"/>
        </w:rPr>
        <w:t xml:space="preserve"> gebruikelijke model. De stijlen zijn voorzien van opgelegde lijsten met een </w:t>
      </w:r>
      <w:proofErr w:type="spellStart"/>
      <w:r>
        <w:rPr>
          <w:lang w:val="nl-NL"/>
        </w:rPr>
        <w:t>driepasboogje</w:t>
      </w:r>
      <w:proofErr w:type="spellEnd"/>
      <w:r>
        <w:rPr>
          <w:lang w:val="nl-NL"/>
        </w:rPr>
        <w:t xml:space="preserve"> aan het uiteinde. Ook hier valt weer op dat de blin</w:t>
      </w:r>
      <w:r>
        <w:rPr>
          <w:lang w:val="nl-NL"/>
        </w:rPr>
        <w:t xml:space="preserve">deringen aan de pijpvoeten zeer spaarzaam zijn uitgevallen. Zij bestaan uit eikenloof, bij het middenveld en de torens met een strik in het midden. Op de tussenlijsten een bescheiden versie van de door Van </w:t>
      </w:r>
      <w:proofErr w:type="spellStart"/>
      <w:r>
        <w:rPr>
          <w:lang w:val="nl-NL"/>
        </w:rPr>
        <w:t>Oeckelen</w:t>
      </w:r>
      <w:proofErr w:type="spellEnd"/>
      <w:r>
        <w:rPr>
          <w:lang w:val="nl-NL"/>
        </w:rPr>
        <w:t xml:space="preserve"> veel toegepaste liggende bloemkelk met ro</w:t>
      </w:r>
      <w:r>
        <w:rPr>
          <w:lang w:val="nl-NL"/>
        </w:rPr>
        <w:t>zet in het midden. Onder de lijsten een golfrank met een rozet in het midden; erboven een golvende bladrank, eveneens met een rozet in het midden. De velden worden aan de bovenzijde weer afgesloten door de bekende gevlochten plantenslingers. Boven in midde</w:t>
      </w:r>
      <w:r>
        <w:rPr>
          <w:lang w:val="nl-NL"/>
        </w:rPr>
        <w:t xml:space="preserve">nveld twee sterk </w:t>
      </w:r>
      <w:proofErr w:type="spellStart"/>
      <w:r>
        <w:rPr>
          <w:lang w:val="nl-NL"/>
        </w:rPr>
        <w:t>bebladerde</w:t>
      </w:r>
      <w:proofErr w:type="spellEnd"/>
      <w:r>
        <w:rPr>
          <w:lang w:val="nl-NL"/>
        </w:rPr>
        <w:t xml:space="preserve"> </w:t>
      </w:r>
      <w:proofErr w:type="spellStart"/>
      <w:r>
        <w:rPr>
          <w:lang w:val="nl-NL"/>
        </w:rPr>
        <w:t>C-voluten</w:t>
      </w:r>
      <w:proofErr w:type="spellEnd"/>
      <w:r>
        <w:rPr>
          <w:lang w:val="nl-NL"/>
        </w:rPr>
        <w:t xml:space="preserve">, met twee rozetten in het midden. Bij de torens ziet men </w:t>
      </w:r>
      <w:proofErr w:type="spellStart"/>
      <w:r>
        <w:rPr>
          <w:lang w:val="nl-NL"/>
        </w:rPr>
        <w:t>bebladerde</w:t>
      </w:r>
      <w:proofErr w:type="spellEnd"/>
      <w:r>
        <w:rPr>
          <w:lang w:val="nl-NL"/>
        </w:rPr>
        <w:t xml:space="preserve"> </w:t>
      </w:r>
      <w:proofErr w:type="spellStart"/>
      <w:r>
        <w:rPr>
          <w:lang w:val="nl-NL"/>
        </w:rPr>
        <w:t>S-ranken</w:t>
      </w:r>
      <w:proofErr w:type="spellEnd"/>
      <w:r>
        <w:rPr>
          <w:lang w:val="nl-NL"/>
        </w:rPr>
        <w:t xml:space="preserve">, met in het midden een motief dat herinnert aan de vleermuisachtige decoratie die Van </w:t>
      </w:r>
      <w:proofErr w:type="spellStart"/>
      <w:r>
        <w:rPr>
          <w:lang w:val="nl-NL"/>
        </w:rPr>
        <w:t>Oeckelen</w:t>
      </w:r>
      <w:proofErr w:type="spellEnd"/>
      <w:r>
        <w:rPr>
          <w:lang w:val="nl-NL"/>
        </w:rPr>
        <w:t xml:space="preserve"> in vroeger jaren wel had toegepast, bijvoorbee</w:t>
      </w:r>
      <w:r>
        <w:rPr>
          <w:lang w:val="nl-NL"/>
        </w:rPr>
        <w:t xml:space="preserve">ld in </w:t>
      </w:r>
      <w:proofErr w:type="spellStart"/>
      <w:r>
        <w:rPr>
          <w:lang w:val="nl-NL"/>
        </w:rPr>
        <w:t>Usquert</w:t>
      </w:r>
      <w:proofErr w:type="spellEnd"/>
      <w:r>
        <w:rPr>
          <w:lang w:val="nl-NL"/>
        </w:rPr>
        <w:t xml:space="preserve"> (deel 1850-1858, 151-152).</w:t>
      </w:r>
    </w:p>
    <w:p w14:paraId="0CF8C5DC" w14:textId="77777777" w:rsidR="00000000" w:rsidRDefault="00DB1BA8">
      <w:pPr>
        <w:pStyle w:val="T2Kunst"/>
        <w:jc w:val="left"/>
        <w:rPr>
          <w:lang w:val="nl-NL"/>
        </w:rPr>
      </w:pPr>
      <w:r>
        <w:rPr>
          <w:lang w:val="nl-NL"/>
        </w:rPr>
        <w:t>Boven het middenveld bevond zich tot de laatste restauratie een bord met het jaartal 1869, waarboven een muziekinstrumententrofee was aangebracht. Het bord is verwijderd waardoor de trofee enigszins moest zakken. Op</w:t>
      </w:r>
      <w:r>
        <w:rPr>
          <w:lang w:val="nl-NL"/>
        </w:rPr>
        <w:t xml:space="preserve"> de zijtorens de welbekende adelaars. De opengewerkte vleugelstukken bestaan uit </w:t>
      </w:r>
      <w:proofErr w:type="spellStart"/>
      <w:r>
        <w:rPr>
          <w:lang w:val="nl-NL"/>
        </w:rPr>
        <w:t>S-ranken</w:t>
      </w:r>
      <w:proofErr w:type="spellEnd"/>
      <w:r>
        <w:rPr>
          <w:lang w:val="nl-NL"/>
        </w:rPr>
        <w:t>. Opvallend is dat van binnen naar buiten toe de vegetatieve elementen steeds abstracter worden. Het snijwerk onder de torens is hier zeer vlak geworden. Men lette nog</w:t>
      </w:r>
      <w:r>
        <w:rPr>
          <w:lang w:val="nl-NL"/>
        </w:rPr>
        <w:t xml:space="preserve"> op de twee lezenaars ter weerszijden van het orgel, beide in de vorm van een lier.</w:t>
      </w:r>
    </w:p>
    <w:p w14:paraId="3ECB4F94" w14:textId="77777777" w:rsidR="00000000" w:rsidRDefault="00DB1BA8">
      <w:pPr>
        <w:pStyle w:val="T2Kunst"/>
        <w:jc w:val="left"/>
        <w:rPr>
          <w:lang w:val="nl-NL"/>
        </w:rPr>
      </w:pPr>
    </w:p>
    <w:p w14:paraId="18B8C59F" w14:textId="77777777" w:rsidR="00000000" w:rsidRDefault="00DB1BA8">
      <w:pPr>
        <w:pStyle w:val="T3Lit"/>
        <w:jc w:val="left"/>
        <w:rPr>
          <w:b/>
          <w:bCs/>
          <w:lang w:val="nl-NL"/>
        </w:rPr>
      </w:pPr>
      <w:r>
        <w:rPr>
          <w:b/>
          <w:bCs/>
          <w:lang w:val="nl-NL"/>
        </w:rPr>
        <w:t>Literatuur</w:t>
      </w:r>
    </w:p>
    <w:p w14:paraId="03822AF9" w14:textId="77777777" w:rsidR="00000000" w:rsidRDefault="00DB1BA8">
      <w:pPr>
        <w:pStyle w:val="T3Lit"/>
        <w:jc w:val="left"/>
        <w:rPr>
          <w:lang w:val="nl-NL"/>
        </w:rPr>
      </w:pPr>
      <w:r>
        <w:rPr>
          <w:lang w:val="nl-NL"/>
        </w:rPr>
        <w:t xml:space="preserve">Fotokaart </w:t>
      </w:r>
      <w:r>
        <w:rPr>
          <w:i/>
          <w:iCs/>
          <w:lang w:val="nl-NL"/>
        </w:rPr>
        <w:t>De Mixtuur</w:t>
      </w:r>
      <w:r>
        <w:rPr>
          <w:lang w:val="nl-NL"/>
        </w:rPr>
        <w:t>.</w:t>
      </w:r>
    </w:p>
    <w:p w14:paraId="33B74D80" w14:textId="77777777" w:rsidR="00000000" w:rsidRDefault="00DB1BA8">
      <w:pPr>
        <w:pStyle w:val="T3Lit"/>
        <w:jc w:val="left"/>
        <w:rPr>
          <w:lang w:val="nl-NL"/>
        </w:rPr>
      </w:pPr>
      <w:r>
        <w:rPr>
          <w:i/>
          <w:iCs/>
          <w:lang w:val="nl-NL"/>
        </w:rPr>
        <w:t xml:space="preserve">Het Groninger Orgelbezit van </w:t>
      </w:r>
      <w:proofErr w:type="spellStart"/>
      <w:r>
        <w:rPr>
          <w:i/>
          <w:iCs/>
          <w:lang w:val="nl-NL"/>
        </w:rPr>
        <w:t>Adorp</w:t>
      </w:r>
      <w:proofErr w:type="spellEnd"/>
      <w:r>
        <w:rPr>
          <w:i/>
          <w:iCs/>
          <w:lang w:val="nl-NL"/>
        </w:rPr>
        <w:t xml:space="preserve"> tot Zijldijk. 2 </w:t>
      </w:r>
      <w:proofErr w:type="spellStart"/>
      <w:r>
        <w:rPr>
          <w:i/>
          <w:iCs/>
          <w:lang w:val="nl-NL"/>
        </w:rPr>
        <w:t>Westerkwartier</w:t>
      </w:r>
      <w:proofErr w:type="spellEnd"/>
      <w:r>
        <w:rPr>
          <w:lang w:val="nl-NL"/>
        </w:rPr>
        <w:t>. Groningen, 1995, 160-161.</w:t>
      </w:r>
    </w:p>
    <w:p w14:paraId="1A250670" w14:textId="77777777" w:rsidR="00000000" w:rsidRDefault="00DB1BA8">
      <w:pPr>
        <w:pStyle w:val="T3Lit"/>
        <w:jc w:val="left"/>
        <w:rPr>
          <w:lang w:val="nl-NL"/>
        </w:rPr>
      </w:pPr>
      <w:proofErr w:type="spellStart"/>
      <w:r>
        <w:rPr>
          <w:lang w:val="nl-NL"/>
        </w:rPr>
        <w:t>Lex</w:t>
      </w:r>
      <w:proofErr w:type="spellEnd"/>
      <w:r>
        <w:rPr>
          <w:lang w:val="nl-NL"/>
        </w:rPr>
        <w:t xml:space="preserve"> </w:t>
      </w:r>
      <w:proofErr w:type="spellStart"/>
      <w:r>
        <w:rPr>
          <w:lang w:val="nl-NL"/>
        </w:rPr>
        <w:t>Gunnink</w:t>
      </w:r>
      <w:proofErr w:type="spellEnd"/>
      <w:r>
        <w:rPr>
          <w:lang w:val="nl-NL"/>
        </w:rPr>
        <w:t xml:space="preserve">, </w:t>
      </w:r>
      <w:r>
        <w:rPr>
          <w:i/>
          <w:lang w:val="nl-NL"/>
        </w:rPr>
        <w:t xml:space="preserve"> Repertorium van de orgels gebou</w:t>
      </w:r>
      <w:r>
        <w:rPr>
          <w:i/>
          <w:lang w:val="nl-NL"/>
        </w:rPr>
        <w:t xml:space="preserve">wd door Petrus van </w:t>
      </w:r>
      <w:proofErr w:type="spellStart"/>
      <w:r>
        <w:rPr>
          <w:i/>
          <w:lang w:val="nl-NL"/>
        </w:rPr>
        <w:t>Oeckelen</w:t>
      </w:r>
      <w:proofErr w:type="spellEnd"/>
      <w:r>
        <w:rPr>
          <w:i/>
          <w:lang w:val="nl-NL"/>
        </w:rPr>
        <w:t xml:space="preserve">, orgelmaker te </w:t>
      </w:r>
      <w:proofErr w:type="spellStart"/>
      <w:r>
        <w:rPr>
          <w:i/>
          <w:lang w:val="nl-NL"/>
        </w:rPr>
        <w:t>Harendermolen</w:t>
      </w:r>
      <w:proofErr w:type="spellEnd"/>
      <w:r>
        <w:rPr>
          <w:i/>
          <w:lang w:val="nl-NL"/>
        </w:rPr>
        <w:t xml:space="preserve"> (Groningen)</w:t>
      </w:r>
      <w:r>
        <w:rPr>
          <w:lang w:val="nl-NL"/>
        </w:rPr>
        <w:t>. Zwolle, 1990, 108-113.</w:t>
      </w:r>
    </w:p>
    <w:p w14:paraId="1974AF7C" w14:textId="77777777" w:rsidR="00000000" w:rsidRDefault="00DB1BA8">
      <w:pPr>
        <w:pStyle w:val="T3Lit"/>
        <w:jc w:val="left"/>
        <w:rPr>
          <w:lang w:val="nl-NL"/>
        </w:rPr>
      </w:pPr>
      <w:proofErr w:type="spellStart"/>
      <w:r>
        <w:rPr>
          <w:lang w:val="nl-NL"/>
        </w:rPr>
        <w:t>Lex</w:t>
      </w:r>
      <w:proofErr w:type="spellEnd"/>
      <w:r>
        <w:rPr>
          <w:lang w:val="nl-NL"/>
        </w:rPr>
        <w:t xml:space="preserve"> </w:t>
      </w:r>
      <w:proofErr w:type="spellStart"/>
      <w:r>
        <w:rPr>
          <w:lang w:val="nl-NL"/>
        </w:rPr>
        <w:t>Gunnink</w:t>
      </w:r>
      <w:proofErr w:type="spellEnd"/>
      <w:r>
        <w:rPr>
          <w:lang w:val="nl-NL"/>
        </w:rPr>
        <w:t xml:space="preserve">, tekstboek </w:t>
      </w:r>
      <w:proofErr w:type="spellStart"/>
      <w:r>
        <w:rPr>
          <w:lang w:val="nl-NL"/>
        </w:rPr>
        <w:t>CD-box</w:t>
      </w:r>
      <w:proofErr w:type="spellEnd"/>
      <w:r>
        <w:rPr>
          <w:lang w:val="nl-NL"/>
        </w:rPr>
        <w:t xml:space="preserve"> </w:t>
      </w:r>
      <w:r>
        <w:rPr>
          <w:i/>
          <w:iCs/>
          <w:lang w:val="nl-NL"/>
        </w:rPr>
        <w:t xml:space="preserve">De orgelmaker Petrus van </w:t>
      </w:r>
      <w:proofErr w:type="spellStart"/>
      <w:r>
        <w:rPr>
          <w:i/>
          <w:iCs/>
          <w:lang w:val="nl-NL"/>
        </w:rPr>
        <w:t>Oeckelen</w:t>
      </w:r>
      <w:proofErr w:type="spellEnd"/>
      <w:r>
        <w:rPr>
          <w:i/>
          <w:iCs/>
          <w:lang w:val="nl-NL"/>
        </w:rPr>
        <w:t>.</w:t>
      </w:r>
      <w:r>
        <w:rPr>
          <w:lang w:val="nl-NL"/>
        </w:rPr>
        <w:t xml:space="preserve"> VLS Records </w:t>
      </w:r>
      <w:proofErr w:type="spellStart"/>
      <w:r>
        <w:rPr>
          <w:lang w:val="nl-NL"/>
        </w:rPr>
        <w:t>Beilen</w:t>
      </w:r>
      <w:proofErr w:type="spellEnd"/>
      <w:r>
        <w:rPr>
          <w:lang w:val="nl-NL"/>
        </w:rPr>
        <w:t>, 1992, 58-61.</w:t>
      </w:r>
    </w:p>
    <w:p w14:paraId="2C7CF5C0" w14:textId="77777777" w:rsidR="00000000" w:rsidRDefault="00DB1BA8">
      <w:pPr>
        <w:pStyle w:val="T3Lit"/>
        <w:jc w:val="left"/>
        <w:rPr>
          <w:lang w:val="nl-NL"/>
        </w:rPr>
      </w:pPr>
      <w:r>
        <w:rPr>
          <w:i/>
          <w:iCs/>
          <w:lang w:val="nl-NL"/>
        </w:rPr>
        <w:t>Kerkelijke Courant</w:t>
      </w:r>
      <w:r>
        <w:rPr>
          <w:lang w:val="nl-NL"/>
        </w:rPr>
        <w:t>, 23/42 (1869).</w:t>
      </w:r>
    </w:p>
    <w:p w14:paraId="50EC8816" w14:textId="77777777" w:rsidR="00000000" w:rsidRDefault="00DB1BA8">
      <w:pPr>
        <w:pStyle w:val="T3Lit"/>
        <w:jc w:val="left"/>
        <w:rPr>
          <w:lang w:val="nl-NL"/>
        </w:rPr>
      </w:pPr>
      <w:r>
        <w:rPr>
          <w:i/>
          <w:lang w:val="nl-NL"/>
        </w:rPr>
        <w:t>Stemmen voor Waarheid en Vrede</w:t>
      </w:r>
      <w:r>
        <w:rPr>
          <w:lang w:val="nl-NL"/>
        </w:rPr>
        <w:t>,</w:t>
      </w:r>
      <w:r>
        <w:rPr>
          <w:lang w:val="nl-NL"/>
        </w:rPr>
        <w:t xml:space="preserve"> 1869, 1279.</w:t>
      </w:r>
    </w:p>
    <w:p w14:paraId="1D2D9CD2" w14:textId="77777777" w:rsidR="00000000" w:rsidRDefault="00DB1BA8">
      <w:pPr>
        <w:pStyle w:val="T3Lit"/>
        <w:jc w:val="left"/>
        <w:rPr>
          <w:lang w:val="nl-NL"/>
        </w:rPr>
      </w:pPr>
    </w:p>
    <w:p w14:paraId="79E5DC2F" w14:textId="77777777" w:rsidR="00000000" w:rsidRDefault="00DB1BA8">
      <w:pPr>
        <w:pStyle w:val="T3Lit"/>
        <w:jc w:val="left"/>
        <w:rPr>
          <w:lang w:val="nl-NL"/>
        </w:rPr>
      </w:pPr>
      <w:r>
        <w:rPr>
          <w:b/>
          <w:bCs/>
          <w:lang w:val="nl-NL"/>
        </w:rPr>
        <w:lastRenderedPageBreak/>
        <w:t>Niet gepubliceerde bronnen</w:t>
      </w:r>
    </w:p>
    <w:p w14:paraId="023CE440" w14:textId="77777777" w:rsidR="00000000" w:rsidRDefault="00DB1BA8">
      <w:pPr>
        <w:pStyle w:val="T3Lit"/>
        <w:jc w:val="left"/>
        <w:rPr>
          <w:lang w:val="nl-NL"/>
        </w:rPr>
      </w:pPr>
      <w:r>
        <w:rPr>
          <w:lang w:val="nl-NL"/>
        </w:rPr>
        <w:t xml:space="preserve">Archief </w:t>
      </w:r>
      <w:proofErr w:type="spellStart"/>
      <w:r>
        <w:rPr>
          <w:lang w:val="nl-NL"/>
        </w:rPr>
        <w:t>Mense</w:t>
      </w:r>
      <w:proofErr w:type="spellEnd"/>
      <w:r>
        <w:rPr>
          <w:lang w:val="nl-NL"/>
        </w:rPr>
        <w:t xml:space="preserve"> Ruiter orgelmakers.</w:t>
      </w:r>
    </w:p>
    <w:p w14:paraId="750D1163" w14:textId="77777777" w:rsidR="00000000" w:rsidRDefault="00DB1BA8">
      <w:pPr>
        <w:pStyle w:val="T3Lit"/>
        <w:jc w:val="left"/>
        <w:rPr>
          <w:lang w:val="nl-NL"/>
        </w:rPr>
      </w:pPr>
      <w:r>
        <w:rPr>
          <w:lang w:val="nl-NL"/>
        </w:rPr>
        <w:t>Orgelarchief Peter van Dijk.</w:t>
      </w:r>
    </w:p>
    <w:p w14:paraId="1160EE45" w14:textId="77777777" w:rsidR="00000000" w:rsidRDefault="00DB1BA8">
      <w:pPr>
        <w:pStyle w:val="T3Lit"/>
        <w:jc w:val="left"/>
        <w:rPr>
          <w:lang w:val="nl-NL"/>
        </w:rPr>
      </w:pPr>
    </w:p>
    <w:p w14:paraId="4EA17574" w14:textId="77777777" w:rsidR="00000000" w:rsidRDefault="00DB1BA8">
      <w:pPr>
        <w:pStyle w:val="T3Lit"/>
        <w:jc w:val="left"/>
        <w:rPr>
          <w:lang w:val="nl-NL"/>
        </w:rPr>
      </w:pPr>
      <w:r>
        <w:rPr>
          <w:lang w:val="nl-NL"/>
        </w:rPr>
        <w:t>Monumentnummer 18799</w:t>
      </w:r>
    </w:p>
    <w:p w14:paraId="2323B94F" w14:textId="77777777" w:rsidR="00000000" w:rsidRDefault="00DB1BA8">
      <w:pPr>
        <w:pStyle w:val="T3Lit"/>
        <w:jc w:val="left"/>
        <w:rPr>
          <w:lang w:val="nl-NL"/>
        </w:rPr>
      </w:pPr>
      <w:r>
        <w:rPr>
          <w:lang w:val="nl-NL"/>
        </w:rPr>
        <w:t>Orgelnummer 1565</w:t>
      </w:r>
    </w:p>
    <w:p w14:paraId="2C88E132" w14:textId="77777777" w:rsidR="00000000" w:rsidRDefault="00DB1BA8">
      <w:pPr>
        <w:pStyle w:val="T1"/>
        <w:jc w:val="left"/>
        <w:rPr>
          <w:lang w:val="nl-NL"/>
        </w:rPr>
      </w:pPr>
    </w:p>
    <w:p w14:paraId="1A33F84F" w14:textId="77777777" w:rsidR="00000000" w:rsidRDefault="00DB1BA8">
      <w:pPr>
        <w:pStyle w:val="Heading2"/>
        <w:rPr>
          <w:i w:val="0"/>
          <w:iCs/>
        </w:rPr>
      </w:pPr>
      <w:r>
        <w:rPr>
          <w:i w:val="0"/>
          <w:iCs/>
        </w:rPr>
        <w:t>Historische gegevens</w:t>
      </w:r>
    </w:p>
    <w:p w14:paraId="56C9AA91" w14:textId="77777777" w:rsidR="00000000" w:rsidRDefault="00DB1BA8">
      <w:pPr>
        <w:pStyle w:val="T1"/>
        <w:jc w:val="left"/>
        <w:rPr>
          <w:lang w:val="nl-NL"/>
        </w:rPr>
      </w:pPr>
    </w:p>
    <w:p w14:paraId="11A15B8A" w14:textId="77777777" w:rsidR="00000000" w:rsidRDefault="00DB1BA8">
      <w:pPr>
        <w:pStyle w:val="T1"/>
        <w:jc w:val="left"/>
        <w:rPr>
          <w:lang w:val="nl-NL"/>
        </w:rPr>
      </w:pPr>
      <w:r>
        <w:rPr>
          <w:lang w:val="nl-NL"/>
        </w:rPr>
        <w:t>Bouwer</w:t>
      </w:r>
    </w:p>
    <w:p w14:paraId="76416EF5" w14:textId="77777777" w:rsidR="00000000" w:rsidRDefault="00DB1BA8">
      <w:pPr>
        <w:pStyle w:val="T1"/>
        <w:jc w:val="left"/>
        <w:rPr>
          <w:lang w:val="nl-NL"/>
        </w:rPr>
      </w:pPr>
      <w:r>
        <w:rPr>
          <w:lang w:val="nl-NL"/>
        </w:rPr>
        <w:t xml:space="preserve">P. van </w:t>
      </w:r>
      <w:proofErr w:type="spellStart"/>
      <w:r>
        <w:rPr>
          <w:lang w:val="nl-NL"/>
        </w:rPr>
        <w:t>Oeckelen</w:t>
      </w:r>
      <w:proofErr w:type="spellEnd"/>
      <w:r>
        <w:rPr>
          <w:lang w:val="nl-NL"/>
        </w:rPr>
        <w:t xml:space="preserve"> &amp; Zonen</w:t>
      </w:r>
    </w:p>
    <w:p w14:paraId="474AA530" w14:textId="77777777" w:rsidR="00000000" w:rsidRDefault="00DB1BA8">
      <w:pPr>
        <w:pStyle w:val="T1"/>
        <w:jc w:val="left"/>
        <w:rPr>
          <w:lang w:val="nl-NL"/>
        </w:rPr>
      </w:pPr>
    </w:p>
    <w:p w14:paraId="15B009C4" w14:textId="77777777" w:rsidR="00000000" w:rsidRDefault="00DB1BA8">
      <w:pPr>
        <w:pStyle w:val="T1"/>
        <w:jc w:val="left"/>
        <w:rPr>
          <w:lang w:val="nl-NL"/>
        </w:rPr>
      </w:pPr>
      <w:r>
        <w:rPr>
          <w:lang w:val="nl-NL"/>
        </w:rPr>
        <w:t>Jaar van oplevering</w:t>
      </w:r>
    </w:p>
    <w:p w14:paraId="1D736A30" w14:textId="77777777" w:rsidR="00000000" w:rsidRDefault="00DB1BA8">
      <w:pPr>
        <w:pStyle w:val="T1"/>
        <w:jc w:val="left"/>
        <w:rPr>
          <w:lang w:val="nl-NL"/>
        </w:rPr>
      </w:pPr>
      <w:r>
        <w:rPr>
          <w:lang w:val="nl-NL"/>
        </w:rPr>
        <w:t>1869</w:t>
      </w:r>
    </w:p>
    <w:p w14:paraId="6FBD7FF0" w14:textId="77777777" w:rsidR="00000000" w:rsidRDefault="00DB1BA8">
      <w:pPr>
        <w:pStyle w:val="T1"/>
        <w:jc w:val="left"/>
        <w:rPr>
          <w:lang w:val="nl-NL"/>
        </w:rPr>
      </w:pPr>
    </w:p>
    <w:p w14:paraId="53E2057C" w14:textId="77777777" w:rsidR="00000000" w:rsidRDefault="00DB1BA8">
      <w:pPr>
        <w:pStyle w:val="T1"/>
        <w:jc w:val="left"/>
        <w:rPr>
          <w:lang w:val="nl-NL"/>
        </w:rPr>
      </w:pPr>
      <w:proofErr w:type="spellStart"/>
      <w:r>
        <w:rPr>
          <w:lang w:val="nl-NL"/>
        </w:rPr>
        <w:t>Mense</w:t>
      </w:r>
      <w:proofErr w:type="spellEnd"/>
      <w:r>
        <w:rPr>
          <w:lang w:val="nl-NL"/>
        </w:rPr>
        <w:t xml:space="preserve"> Ruiter 1962</w:t>
      </w:r>
    </w:p>
    <w:p w14:paraId="20F94416" w14:textId="77777777" w:rsidR="00000000" w:rsidRDefault="00DB1BA8">
      <w:pPr>
        <w:pStyle w:val="T1"/>
        <w:jc w:val="left"/>
        <w:rPr>
          <w:lang w:val="nl-NL"/>
        </w:rPr>
      </w:pPr>
      <w:r>
        <w:rPr>
          <w:lang w:val="nl-NL"/>
        </w:rPr>
        <w:t>.</w:t>
      </w:r>
      <w:r>
        <w:rPr>
          <w:lang w:val="nl-NL"/>
        </w:rPr>
        <w:tab/>
        <w:t>schoonmaak e</w:t>
      </w:r>
      <w:r>
        <w:rPr>
          <w:lang w:val="nl-NL"/>
        </w:rPr>
        <w:t>n herstel</w:t>
      </w:r>
    </w:p>
    <w:p w14:paraId="15B5B1E6" w14:textId="77777777" w:rsidR="00000000" w:rsidRDefault="00DB1BA8">
      <w:pPr>
        <w:pStyle w:val="T1"/>
        <w:jc w:val="left"/>
        <w:rPr>
          <w:lang w:val="nl-NL"/>
        </w:rPr>
      </w:pPr>
    </w:p>
    <w:p w14:paraId="767676FA" w14:textId="77777777" w:rsidR="00000000" w:rsidRDefault="00DB1BA8">
      <w:pPr>
        <w:pStyle w:val="T1"/>
        <w:jc w:val="left"/>
        <w:rPr>
          <w:lang w:val="nl-NL"/>
        </w:rPr>
      </w:pPr>
      <w:proofErr w:type="spellStart"/>
      <w:r>
        <w:rPr>
          <w:lang w:val="nl-NL"/>
        </w:rPr>
        <w:t>Mense</w:t>
      </w:r>
      <w:proofErr w:type="spellEnd"/>
      <w:r>
        <w:rPr>
          <w:lang w:val="nl-NL"/>
        </w:rPr>
        <w:t xml:space="preserve"> Ruiter 1967</w:t>
      </w:r>
    </w:p>
    <w:p w14:paraId="39BF5E64" w14:textId="77777777" w:rsidR="00000000" w:rsidRDefault="00DB1BA8">
      <w:pPr>
        <w:pStyle w:val="T1"/>
        <w:jc w:val="left"/>
        <w:rPr>
          <w:lang w:val="nl-NL"/>
        </w:rPr>
      </w:pPr>
      <w:r>
        <w:rPr>
          <w:lang w:val="nl-NL"/>
        </w:rPr>
        <w:t>.</w:t>
      </w:r>
      <w:r>
        <w:rPr>
          <w:lang w:val="nl-NL"/>
        </w:rPr>
        <w:tab/>
        <w:t>restauratie</w:t>
      </w:r>
    </w:p>
    <w:p w14:paraId="7D94E8AF" w14:textId="77777777" w:rsidR="00000000" w:rsidRDefault="00DB1BA8">
      <w:pPr>
        <w:pStyle w:val="T1"/>
        <w:jc w:val="left"/>
        <w:rPr>
          <w:lang w:val="nl-NL"/>
        </w:rPr>
      </w:pPr>
    </w:p>
    <w:p w14:paraId="54AF70EB" w14:textId="77777777" w:rsidR="00000000" w:rsidRDefault="00DB1BA8">
      <w:pPr>
        <w:pStyle w:val="T1"/>
        <w:jc w:val="left"/>
        <w:rPr>
          <w:lang w:val="nl-NL"/>
        </w:rPr>
      </w:pPr>
      <w:proofErr w:type="spellStart"/>
      <w:r>
        <w:rPr>
          <w:lang w:val="nl-NL"/>
        </w:rPr>
        <w:t>Mense</w:t>
      </w:r>
      <w:proofErr w:type="spellEnd"/>
      <w:r>
        <w:rPr>
          <w:lang w:val="nl-NL"/>
        </w:rPr>
        <w:t xml:space="preserve"> Ruiter 1978</w:t>
      </w:r>
    </w:p>
    <w:p w14:paraId="698BBE36" w14:textId="77777777" w:rsidR="00000000" w:rsidRDefault="00DB1BA8">
      <w:pPr>
        <w:pStyle w:val="T1"/>
        <w:jc w:val="left"/>
        <w:rPr>
          <w:lang w:val="nl-NL"/>
        </w:rPr>
      </w:pPr>
      <w:r>
        <w:rPr>
          <w:lang w:val="nl-NL"/>
        </w:rPr>
        <w:t>.</w:t>
      </w:r>
      <w:r>
        <w:rPr>
          <w:lang w:val="nl-NL"/>
        </w:rPr>
        <w:tab/>
        <w:t>orgel gedemonteerd in verband met kerkrestauratie</w:t>
      </w:r>
    </w:p>
    <w:p w14:paraId="310D0B77" w14:textId="77777777" w:rsidR="00000000" w:rsidRDefault="00DB1BA8">
      <w:pPr>
        <w:pStyle w:val="T1"/>
        <w:jc w:val="left"/>
        <w:rPr>
          <w:lang w:val="nl-NL"/>
        </w:rPr>
      </w:pPr>
    </w:p>
    <w:p w14:paraId="5C7D92A5" w14:textId="77777777" w:rsidR="00000000" w:rsidRDefault="00DB1BA8">
      <w:pPr>
        <w:pStyle w:val="T1"/>
        <w:jc w:val="left"/>
        <w:rPr>
          <w:lang w:val="nl-NL"/>
        </w:rPr>
      </w:pPr>
      <w:proofErr w:type="spellStart"/>
      <w:r>
        <w:rPr>
          <w:lang w:val="nl-NL"/>
        </w:rPr>
        <w:t>Mense</w:t>
      </w:r>
      <w:proofErr w:type="spellEnd"/>
      <w:r>
        <w:rPr>
          <w:lang w:val="nl-NL"/>
        </w:rPr>
        <w:t xml:space="preserve"> Ruiter 1980</w:t>
      </w:r>
    </w:p>
    <w:p w14:paraId="586FA98B" w14:textId="77777777" w:rsidR="00000000" w:rsidRDefault="00DB1BA8">
      <w:pPr>
        <w:pStyle w:val="T1"/>
        <w:jc w:val="left"/>
        <w:rPr>
          <w:lang w:val="nl-NL"/>
        </w:rPr>
      </w:pPr>
      <w:r>
        <w:rPr>
          <w:lang w:val="nl-NL"/>
        </w:rPr>
        <w:t>.</w:t>
      </w:r>
      <w:r>
        <w:rPr>
          <w:lang w:val="nl-NL"/>
        </w:rPr>
        <w:tab/>
        <w:t>orgel herplaatst</w:t>
      </w:r>
    </w:p>
    <w:p w14:paraId="4EC81F06" w14:textId="77777777" w:rsidR="00000000" w:rsidRDefault="00DB1BA8">
      <w:pPr>
        <w:pStyle w:val="T1"/>
        <w:jc w:val="left"/>
        <w:rPr>
          <w:lang w:val="nl-NL"/>
        </w:rPr>
      </w:pPr>
      <w:r>
        <w:rPr>
          <w:lang w:val="nl-NL"/>
        </w:rPr>
        <w:t>.</w:t>
      </w:r>
      <w:r>
        <w:rPr>
          <w:lang w:val="nl-NL"/>
        </w:rPr>
        <w:tab/>
        <w:t>kas opnieuw geschilderd in lichtere kleur (</w:t>
      </w:r>
      <w:proofErr w:type="spellStart"/>
      <w:r>
        <w:rPr>
          <w:lang w:val="nl-NL"/>
        </w:rPr>
        <w:t>essengeel</w:t>
      </w:r>
      <w:proofErr w:type="spellEnd"/>
      <w:r>
        <w:rPr>
          <w:lang w:val="nl-NL"/>
        </w:rPr>
        <w:t>)</w:t>
      </w:r>
    </w:p>
    <w:p w14:paraId="6E5B07BD" w14:textId="77777777" w:rsidR="00000000" w:rsidRDefault="00DB1BA8">
      <w:pPr>
        <w:pStyle w:val="T1"/>
        <w:jc w:val="left"/>
        <w:rPr>
          <w:lang w:val="nl-NL"/>
        </w:rPr>
      </w:pPr>
    </w:p>
    <w:p w14:paraId="3544C057" w14:textId="77777777" w:rsidR="00000000" w:rsidRDefault="00DB1BA8">
      <w:pPr>
        <w:pStyle w:val="Heading2"/>
        <w:rPr>
          <w:i w:val="0"/>
          <w:iCs/>
        </w:rPr>
      </w:pPr>
      <w:r>
        <w:rPr>
          <w:i w:val="0"/>
          <w:iCs/>
        </w:rPr>
        <w:t>Technische gegevens</w:t>
      </w:r>
    </w:p>
    <w:p w14:paraId="2993ABFD" w14:textId="77777777" w:rsidR="00000000" w:rsidRDefault="00DB1BA8">
      <w:pPr>
        <w:pStyle w:val="T1"/>
        <w:jc w:val="left"/>
        <w:rPr>
          <w:lang w:val="nl-NL"/>
        </w:rPr>
      </w:pPr>
    </w:p>
    <w:p w14:paraId="2139CF58" w14:textId="77777777" w:rsidR="00000000" w:rsidRDefault="00DB1BA8">
      <w:pPr>
        <w:pStyle w:val="T1"/>
        <w:jc w:val="left"/>
        <w:rPr>
          <w:lang w:val="nl-NL"/>
        </w:rPr>
      </w:pPr>
      <w:r>
        <w:rPr>
          <w:lang w:val="nl-NL"/>
        </w:rPr>
        <w:t>Werkindeling</w:t>
      </w:r>
    </w:p>
    <w:p w14:paraId="41D432EB" w14:textId="77777777" w:rsidR="00000000" w:rsidRDefault="00DB1BA8">
      <w:pPr>
        <w:pStyle w:val="T1"/>
        <w:jc w:val="left"/>
        <w:rPr>
          <w:lang w:val="nl-NL"/>
        </w:rPr>
      </w:pPr>
      <w:r>
        <w:rPr>
          <w:lang w:val="nl-NL"/>
        </w:rPr>
        <w:t>manuaal, aang</w:t>
      </w:r>
      <w:r>
        <w:rPr>
          <w:lang w:val="nl-NL"/>
        </w:rPr>
        <w:t>ehangen pedaal</w:t>
      </w:r>
    </w:p>
    <w:p w14:paraId="04B233F2" w14:textId="77777777" w:rsidR="00000000" w:rsidRDefault="00DB1BA8">
      <w:pPr>
        <w:pStyle w:val="T1"/>
        <w:jc w:val="left"/>
        <w:rPr>
          <w:lang w:val="nl-NL"/>
        </w:rPr>
      </w:pPr>
    </w:p>
    <w:p w14:paraId="437F84D5" w14:textId="77777777" w:rsidR="00000000" w:rsidRDefault="00DB1BA8">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480"/>
      </w:tblGrid>
      <w:tr w:rsidR="00000000" w14:paraId="2B010F05" w14:textId="77777777">
        <w:tblPrEx>
          <w:tblCellMar>
            <w:top w:w="0" w:type="dxa"/>
            <w:bottom w:w="0" w:type="dxa"/>
          </w:tblCellMar>
        </w:tblPrEx>
        <w:tc>
          <w:tcPr>
            <w:tcW w:w="1737" w:type="dxa"/>
          </w:tcPr>
          <w:p w14:paraId="0E17C8E2" w14:textId="77777777" w:rsidR="00000000" w:rsidRDefault="00DB1BA8">
            <w:pPr>
              <w:pStyle w:val="T4dispositie"/>
              <w:jc w:val="left"/>
              <w:rPr>
                <w:i/>
                <w:iCs/>
                <w:lang w:val="nl-NL"/>
              </w:rPr>
            </w:pPr>
            <w:r>
              <w:rPr>
                <w:i/>
                <w:iCs/>
                <w:lang w:val="nl-NL"/>
              </w:rPr>
              <w:t>Manuaal</w:t>
            </w:r>
          </w:p>
          <w:p w14:paraId="41822FFD" w14:textId="77777777" w:rsidR="00000000" w:rsidRDefault="00DB1BA8">
            <w:pPr>
              <w:pStyle w:val="T4dispositie"/>
              <w:jc w:val="left"/>
              <w:rPr>
                <w:lang w:val="nl-NL"/>
              </w:rPr>
            </w:pPr>
            <w:r>
              <w:rPr>
                <w:lang w:val="nl-NL"/>
              </w:rPr>
              <w:t>9 stemmen</w:t>
            </w:r>
          </w:p>
          <w:p w14:paraId="3A77C4FE" w14:textId="77777777" w:rsidR="00000000" w:rsidRDefault="00DB1BA8">
            <w:pPr>
              <w:pStyle w:val="T4dispositie"/>
              <w:jc w:val="left"/>
              <w:rPr>
                <w:lang w:val="nl-NL"/>
              </w:rPr>
            </w:pPr>
          </w:p>
          <w:p w14:paraId="1FCD1413" w14:textId="77777777" w:rsidR="00000000" w:rsidRDefault="00DB1BA8">
            <w:pPr>
              <w:pStyle w:val="T4dispositie"/>
              <w:jc w:val="left"/>
              <w:rPr>
                <w:lang w:val="nl-NL"/>
              </w:rPr>
            </w:pPr>
            <w:r>
              <w:rPr>
                <w:lang w:val="nl-NL"/>
              </w:rPr>
              <w:t>Bourdon B/D</w:t>
            </w:r>
          </w:p>
          <w:p w14:paraId="1987E18A" w14:textId="77777777" w:rsidR="00000000" w:rsidRDefault="00DB1BA8">
            <w:pPr>
              <w:pStyle w:val="T4dispositie"/>
              <w:jc w:val="left"/>
              <w:rPr>
                <w:lang w:val="nl-NL"/>
              </w:rPr>
            </w:pPr>
            <w:proofErr w:type="spellStart"/>
            <w:r>
              <w:rPr>
                <w:lang w:val="nl-NL"/>
              </w:rPr>
              <w:t>Prestant</w:t>
            </w:r>
            <w:proofErr w:type="spellEnd"/>
          </w:p>
          <w:p w14:paraId="0CE42D4C" w14:textId="77777777" w:rsidR="00000000" w:rsidRDefault="00DB1BA8">
            <w:pPr>
              <w:pStyle w:val="T4dispositie"/>
              <w:jc w:val="left"/>
              <w:rPr>
                <w:lang w:val="nl-NL"/>
              </w:rPr>
            </w:pPr>
            <w:r>
              <w:rPr>
                <w:lang w:val="nl-NL"/>
              </w:rPr>
              <w:t>Holfluit</w:t>
            </w:r>
          </w:p>
          <w:p w14:paraId="28AA7EFF" w14:textId="77777777" w:rsidR="00000000" w:rsidRDefault="00DB1BA8">
            <w:pPr>
              <w:pStyle w:val="T4dispositie"/>
              <w:jc w:val="left"/>
              <w:rPr>
                <w:lang w:val="nl-NL"/>
              </w:rPr>
            </w:pPr>
            <w:r>
              <w:rPr>
                <w:lang w:val="nl-NL"/>
              </w:rPr>
              <w:t>Holpijp</w:t>
            </w:r>
          </w:p>
          <w:p w14:paraId="2FD6D3EE" w14:textId="77777777" w:rsidR="00000000" w:rsidRDefault="00DB1BA8">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5F8D1C63" w14:textId="77777777" w:rsidR="00000000" w:rsidRDefault="00DB1BA8">
            <w:pPr>
              <w:pStyle w:val="T4dispositie"/>
              <w:jc w:val="left"/>
              <w:rPr>
                <w:lang w:val="nl-NL"/>
              </w:rPr>
            </w:pPr>
            <w:r>
              <w:rPr>
                <w:lang w:val="nl-NL"/>
              </w:rPr>
              <w:t>Octaaf</w:t>
            </w:r>
          </w:p>
          <w:p w14:paraId="4386F461" w14:textId="77777777" w:rsidR="00000000" w:rsidRDefault="00DB1BA8">
            <w:pPr>
              <w:pStyle w:val="T4dispositie"/>
              <w:jc w:val="left"/>
              <w:rPr>
                <w:lang w:val="nl-NL"/>
              </w:rPr>
            </w:pPr>
            <w:r>
              <w:rPr>
                <w:lang w:val="nl-NL"/>
              </w:rPr>
              <w:t>Fluit</w:t>
            </w:r>
          </w:p>
          <w:p w14:paraId="2B5A1517" w14:textId="77777777" w:rsidR="00000000" w:rsidRDefault="00DB1BA8">
            <w:pPr>
              <w:pStyle w:val="T4dispositie"/>
              <w:jc w:val="left"/>
              <w:rPr>
                <w:lang w:val="nl-NL"/>
              </w:rPr>
            </w:pPr>
            <w:r>
              <w:rPr>
                <w:lang w:val="nl-NL"/>
              </w:rPr>
              <w:t>Woudfluit</w:t>
            </w:r>
          </w:p>
          <w:p w14:paraId="39E7E3C1" w14:textId="77777777" w:rsidR="00000000" w:rsidRDefault="00DB1BA8">
            <w:pPr>
              <w:pStyle w:val="T4dispositie"/>
              <w:jc w:val="left"/>
              <w:rPr>
                <w:lang w:val="nl-NL"/>
              </w:rPr>
            </w:pPr>
            <w:r>
              <w:rPr>
                <w:lang w:val="nl-NL"/>
              </w:rPr>
              <w:t>Trompet B/D</w:t>
            </w:r>
          </w:p>
        </w:tc>
        <w:tc>
          <w:tcPr>
            <w:tcW w:w="480" w:type="dxa"/>
          </w:tcPr>
          <w:p w14:paraId="10193922" w14:textId="77777777" w:rsidR="00000000" w:rsidRDefault="00DB1BA8">
            <w:pPr>
              <w:pStyle w:val="T4dispositie"/>
              <w:jc w:val="left"/>
              <w:rPr>
                <w:lang w:val="nl-NL"/>
              </w:rPr>
            </w:pPr>
          </w:p>
          <w:p w14:paraId="32B194E9" w14:textId="77777777" w:rsidR="00000000" w:rsidRDefault="00DB1BA8">
            <w:pPr>
              <w:pStyle w:val="T4dispositie"/>
              <w:jc w:val="left"/>
              <w:rPr>
                <w:lang w:val="nl-NL"/>
              </w:rPr>
            </w:pPr>
          </w:p>
          <w:p w14:paraId="61AA7407" w14:textId="77777777" w:rsidR="00000000" w:rsidRDefault="00DB1BA8">
            <w:pPr>
              <w:pStyle w:val="T4dispositie"/>
              <w:jc w:val="left"/>
              <w:rPr>
                <w:lang w:val="nl-NL"/>
              </w:rPr>
            </w:pPr>
          </w:p>
          <w:p w14:paraId="63321206" w14:textId="77777777" w:rsidR="00000000" w:rsidRDefault="00DB1BA8">
            <w:pPr>
              <w:pStyle w:val="T4dispositie"/>
              <w:jc w:val="left"/>
              <w:rPr>
                <w:lang w:val="nl-NL"/>
              </w:rPr>
            </w:pPr>
            <w:r>
              <w:rPr>
                <w:lang w:val="nl-NL"/>
              </w:rPr>
              <w:t>16'</w:t>
            </w:r>
          </w:p>
          <w:p w14:paraId="12EA5616" w14:textId="77777777" w:rsidR="00000000" w:rsidRDefault="00DB1BA8">
            <w:pPr>
              <w:pStyle w:val="T4dispositie"/>
              <w:jc w:val="left"/>
              <w:rPr>
                <w:lang w:val="nl-NL"/>
              </w:rPr>
            </w:pPr>
            <w:r>
              <w:rPr>
                <w:lang w:val="nl-NL"/>
              </w:rPr>
              <w:t>8'</w:t>
            </w:r>
          </w:p>
          <w:p w14:paraId="42F53EAB" w14:textId="77777777" w:rsidR="00000000" w:rsidRDefault="00DB1BA8">
            <w:pPr>
              <w:pStyle w:val="T4dispositie"/>
              <w:jc w:val="left"/>
              <w:rPr>
                <w:lang w:val="nl-NL"/>
              </w:rPr>
            </w:pPr>
            <w:r>
              <w:rPr>
                <w:lang w:val="nl-NL"/>
              </w:rPr>
              <w:t>8'</w:t>
            </w:r>
          </w:p>
          <w:p w14:paraId="5571F432" w14:textId="77777777" w:rsidR="00000000" w:rsidRDefault="00DB1BA8">
            <w:pPr>
              <w:pStyle w:val="T4dispositie"/>
              <w:jc w:val="left"/>
              <w:rPr>
                <w:lang w:val="nl-NL"/>
              </w:rPr>
            </w:pPr>
            <w:r>
              <w:rPr>
                <w:lang w:val="nl-NL"/>
              </w:rPr>
              <w:t>8'</w:t>
            </w:r>
          </w:p>
          <w:p w14:paraId="0FB20659" w14:textId="77777777" w:rsidR="00000000" w:rsidRDefault="00DB1BA8">
            <w:pPr>
              <w:pStyle w:val="T4dispositie"/>
              <w:jc w:val="left"/>
              <w:rPr>
                <w:lang w:val="nl-NL"/>
              </w:rPr>
            </w:pPr>
            <w:r>
              <w:rPr>
                <w:lang w:val="nl-NL"/>
              </w:rPr>
              <w:t>8'</w:t>
            </w:r>
          </w:p>
          <w:p w14:paraId="3BAA3230" w14:textId="77777777" w:rsidR="00000000" w:rsidRDefault="00DB1BA8">
            <w:pPr>
              <w:pStyle w:val="T4dispositie"/>
              <w:jc w:val="left"/>
              <w:rPr>
                <w:lang w:val="nl-NL"/>
              </w:rPr>
            </w:pPr>
            <w:r>
              <w:rPr>
                <w:lang w:val="nl-NL"/>
              </w:rPr>
              <w:t>4'</w:t>
            </w:r>
          </w:p>
          <w:p w14:paraId="0B543B93" w14:textId="77777777" w:rsidR="00000000" w:rsidRDefault="00DB1BA8">
            <w:pPr>
              <w:pStyle w:val="T4dispositie"/>
              <w:jc w:val="left"/>
              <w:rPr>
                <w:lang w:val="nl-NL"/>
              </w:rPr>
            </w:pPr>
            <w:r>
              <w:rPr>
                <w:lang w:val="nl-NL"/>
              </w:rPr>
              <w:t>4'</w:t>
            </w:r>
          </w:p>
          <w:p w14:paraId="397E2B9A" w14:textId="77777777" w:rsidR="00000000" w:rsidRDefault="00DB1BA8">
            <w:pPr>
              <w:pStyle w:val="T4dispositie"/>
              <w:jc w:val="left"/>
              <w:rPr>
                <w:lang w:val="nl-NL"/>
              </w:rPr>
            </w:pPr>
            <w:r>
              <w:rPr>
                <w:lang w:val="nl-NL"/>
              </w:rPr>
              <w:t>2'</w:t>
            </w:r>
          </w:p>
          <w:p w14:paraId="385B8B70" w14:textId="77777777" w:rsidR="00000000" w:rsidRDefault="00DB1BA8">
            <w:pPr>
              <w:pStyle w:val="T4dispositie"/>
              <w:jc w:val="left"/>
              <w:rPr>
                <w:lang w:val="nl-NL"/>
              </w:rPr>
            </w:pPr>
            <w:r>
              <w:rPr>
                <w:lang w:val="nl-NL"/>
              </w:rPr>
              <w:t>8'</w:t>
            </w:r>
          </w:p>
        </w:tc>
      </w:tr>
    </w:tbl>
    <w:p w14:paraId="62AA09A8" w14:textId="77777777" w:rsidR="00000000" w:rsidRDefault="00DB1BA8">
      <w:pPr>
        <w:pStyle w:val="T1"/>
        <w:jc w:val="left"/>
        <w:rPr>
          <w:lang w:val="nl-NL"/>
        </w:rPr>
      </w:pPr>
    </w:p>
    <w:p w14:paraId="30415FE1" w14:textId="77777777" w:rsidR="00000000" w:rsidRDefault="00DB1BA8">
      <w:pPr>
        <w:pStyle w:val="T1"/>
        <w:jc w:val="left"/>
        <w:rPr>
          <w:lang w:val="nl-NL"/>
        </w:rPr>
      </w:pPr>
      <w:r>
        <w:rPr>
          <w:lang w:val="nl-NL"/>
        </w:rPr>
        <w:t>Werktuiglijke registers</w:t>
      </w:r>
    </w:p>
    <w:p w14:paraId="5707F927" w14:textId="77777777" w:rsidR="00000000" w:rsidRDefault="00DB1BA8">
      <w:pPr>
        <w:pStyle w:val="T1"/>
        <w:jc w:val="left"/>
        <w:rPr>
          <w:lang w:val="nl-NL"/>
        </w:rPr>
      </w:pPr>
      <w:r>
        <w:rPr>
          <w:lang w:val="nl-NL"/>
        </w:rPr>
        <w:t>piano/</w:t>
      </w:r>
      <w:proofErr w:type="spellStart"/>
      <w:r>
        <w:rPr>
          <w:lang w:val="nl-NL"/>
        </w:rPr>
        <w:t>forte-trede</w:t>
      </w:r>
      <w:proofErr w:type="spellEnd"/>
    </w:p>
    <w:p w14:paraId="67EE32C5" w14:textId="77777777" w:rsidR="00000000" w:rsidRDefault="00DB1BA8">
      <w:pPr>
        <w:pStyle w:val="T1"/>
        <w:jc w:val="left"/>
        <w:rPr>
          <w:lang w:val="nl-NL"/>
        </w:rPr>
      </w:pPr>
      <w:r>
        <w:rPr>
          <w:lang w:val="nl-NL"/>
        </w:rPr>
        <w:t>windlosser (buiten werking)</w:t>
      </w:r>
    </w:p>
    <w:p w14:paraId="381E9518" w14:textId="77777777" w:rsidR="00000000" w:rsidRDefault="00DB1BA8">
      <w:pPr>
        <w:pStyle w:val="T1"/>
        <w:jc w:val="left"/>
        <w:rPr>
          <w:lang w:val="nl-NL"/>
        </w:rPr>
      </w:pPr>
    </w:p>
    <w:p w14:paraId="084A9848" w14:textId="77777777" w:rsidR="00000000" w:rsidRDefault="00DB1BA8">
      <w:pPr>
        <w:pStyle w:val="T1"/>
        <w:jc w:val="left"/>
        <w:rPr>
          <w:lang w:val="nl-NL"/>
        </w:rPr>
      </w:pPr>
      <w:r>
        <w:rPr>
          <w:lang w:val="nl-NL"/>
        </w:rPr>
        <w:lastRenderedPageBreak/>
        <w:t>Toonhoogte</w:t>
      </w:r>
    </w:p>
    <w:p w14:paraId="30C0BE7A" w14:textId="77777777" w:rsidR="00000000" w:rsidRDefault="00DB1BA8">
      <w:pPr>
        <w:pStyle w:val="T1"/>
        <w:jc w:val="left"/>
        <w:rPr>
          <w:lang w:val="nl-NL"/>
        </w:rPr>
      </w:pPr>
      <w:r>
        <w:rPr>
          <w:lang w:val="nl-NL"/>
        </w:rPr>
        <w:t>a</w:t>
      </w:r>
      <w:r>
        <w:rPr>
          <w:vertAlign w:val="superscript"/>
          <w:lang w:val="nl-NL"/>
        </w:rPr>
        <w:t>1</w:t>
      </w:r>
      <w:r>
        <w:rPr>
          <w:lang w:val="nl-NL"/>
        </w:rPr>
        <w:t xml:space="preserve"> = 44</w:t>
      </w:r>
      <w:r>
        <w:rPr>
          <w:lang w:val="nl-NL"/>
        </w:rPr>
        <w:t>0 Hz</w:t>
      </w:r>
    </w:p>
    <w:p w14:paraId="6D580A43" w14:textId="77777777" w:rsidR="00000000" w:rsidRDefault="00DB1BA8">
      <w:pPr>
        <w:pStyle w:val="T1"/>
        <w:jc w:val="left"/>
        <w:rPr>
          <w:lang w:val="nl-NL"/>
        </w:rPr>
      </w:pPr>
      <w:r>
        <w:rPr>
          <w:lang w:val="nl-NL"/>
        </w:rPr>
        <w:t>Temperatuur</w:t>
      </w:r>
    </w:p>
    <w:p w14:paraId="658E922A" w14:textId="77777777" w:rsidR="00000000" w:rsidRDefault="00DB1BA8">
      <w:pPr>
        <w:pStyle w:val="T1"/>
        <w:jc w:val="left"/>
        <w:rPr>
          <w:lang w:val="nl-NL"/>
        </w:rPr>
      </w:pPr>
      <w:r>
        <w:rPr>
          <w:lang w:val="nl-NL"/>
        </w:rPr>
        <w:t>evenredig zwevend</w:t>
      </w:r>
    </w:p>
    <w:p w14:paraId="298A4FC4" w14:textId="77777777" w:rsidR="00000000" w:rsidRDefault="00DB1BA8">
      <w:pPr>
        <w:pStyle w:val="T1"/>
        <w:jc w:val="left"/>
        <w:rPr>
          <w:lang w:val="nl-NL"/>
        </w:rPr>
      </w:pPr>
    </w:p>
    <w:p w14:paraId="3A22EB5E" w14:textId="77777777" w:rsidR="00000000" w:rsidRDefault="00DB1BA8">
      <w:pPr>
        <w:pStyle w:val="T1"/>
        <w:jc w:val="left"/>
        <w:rPr>
          <w:lang w:val="nl-NL"/>
        </w:rPr>
      </w:pPr>
      <w:r>
        <w:rPr>
          <w:lang w:val="nl-NL"/>
        </w:rPr>
        <w:t>Manuaalomvang</w:t>
      </w:r>
    </w:p>
    <w:p w14:paraId="68AC54D4" w14:textId="77777777" w:rsidR="00000000" w:rsidRDefault="00DB1BA8">
      <w:pPr>
        <w:pStyle w:val="T1"/>
        <w:jc w:val="left"/>
        <w:rPr>
          <w:vertAlign w:val="superscript"/>
          <w:lang w:val="nl-NL"/>
        </w:rPr>
      </w:pPr>
      <w:proofErr w:type="spellStart"/>
      <w:r>
        <w:rPr>
          <w:lang w:val="nl-NL"/>
        </w:rPr>
        <w:t>C-g</w:t>
      </w:r>
      <w:r>
        <w:rPr>
          <w:vertAlign w:val="superscript"/>
          <w:lang w:val="nl-NL"/>
        </w:rPr>
        <w:t>3</w:t>
      </w:r>
      <w:proofErr w:type="spellEnd"/>
    </w:p>
    <w:p w14:paraId="363F477F" w14:textId="77777777" w:rsidR="00000000" w:rsidRDefault="00DB1BA8">
      <w:pPr>
        <w:pStyle w:val="T1"/>
        <w:jc w:val="left"/>
        <w:rPr>
          <w:lang w:val="nl-NL"/>
        </w:rPr>
      </w:pPr>
      <w:r>
        <w:rPr>
          <w:lang w:val="nl-NL"/>
        </w:rPr>
        <w:t>Pedaalomvang</w:t>
      </w:r>
    </w:p>
    <w:p w14:paraId="34A69DFE" w14:textId="77777777" w:rsidR="00000000" w:rsidRDefault="00DB1BA8">
      <w:pPr>
        <w:pStyle w:val="T1"/>
        <w:jc w:val="left"/>
        <w:rPr>
          <w:lang w:val="nl-NL"/>
        </w:rPr>
      </w:pPr>
      <w:proofErr w:type="spellStart"/>
      <w:r>
        <w:rPr>
          <w:lang w:val="nl-NL"/>
        </w:rPr>
        <w:t>C-a</w:t>
      </w:r>
      <w:proofErr w:type="spellEnd"/>
    </w:p>
    <w:p w14:paraId="7707DE5B" w14:textId="77777777" w:rsidR="00000000" w:rsidRDefault="00DB1BA8">
      <w:pPr>
        <w:pStyle w:val="T1"/>
        <w:jc w:val="left"/>
        <w:rPr>
          <w:lang w:val="nl-NL"/>
        </w:rPr>
      </w:pPr>
    </w:p>
    <w:p w14:paraId="03EA3509" w14:textId="77777777" w:rsidR="00000000" w:rsidRDefault="00DB1BA8">
      <w:pPr>
        <w:pStyle w:val="T1"/>
        <w:jc w:val="left"/>
        <w:rPr>
          <w:lang w:val="nl-NL"/>
        </w:rPr>
      </w:pPr>
      <w:r>
        <w:rPr>
          <w:lang w:val="nl-NL"/>
        </w:rPr>
        <w:t>Windvoorziening</w:t>
      </w:r>
    </w:p>
    <w:p w14:paraId="4B014401" w14:textId="77777777" w:rsidR="00000000" w:rsidRDefault="00DB1BA8">
      <w:pPr>
        <w:pStyle w:val="T1"/>
        <w:jc w:val="left"/>
        <w:rPr>
          <w:lang w:val="nl-NL"/>
        </w:rPr>
      </w:pPr>
      <w:r>
        <w:rPr>
          <w:lang w:val="nl-NL"/>
        </w:rPr>
        <w:t>magazijnbalg met twee schepbalgen (1869)</w:t>
      </w:r>
    </w:p>
    <w:p w14:paraId="0A9ABAE0" w14:textId="77777777" w:rsidR="00000000" w:rsidRDefault="00DB1BA8">
      <w:pPr>
        <w:pStyle w:val="T1"/>
        <w:jc w:val="left"/>
        <w:rPr>
          <w:lang w:val="nl-NL"/>
        </w:rPr>
      </w:pPr>
      <w:r>
        <w:rPr>
          <w:lang w:val="nl-NL"/>
        </w:rPr>
        <w:t>Winddruk</w:t>
      </w:r>
    </w:p>
    <w:p w14:paraId="6CFFD50D" w14:textId="77777777" w:rsidR="00000000" w:rsidRDefault="00DB1BA8">
      <w:pPr>
        <w:pStyle w:val="T1"/>
        <w:jc w:val="left"/>
        <w:rPr>
          <w:lang w:val="nl-NL"/>
        </w:rPr>
      </w:pPr>
      <w:r>
        <w:rPr>
          <w:lang w:val="nl-NL"/>
        </w:rPr>
        <w:t>77 mm</w:t>
      </w:r>
    </w:p>
    <w:p w14:paraId="2D9D3DF9" w14:textId="77777777" w:rsidR="00000000" w:rsidRDefault="00DB1BA8">
      <w:pPr>
        <w:pStyle w:val="T1"/>
        <w:jc w:val="left"/>
        <w:rPr>
          <w:lang w:val="nl-NL"/>
        </w:rPr>
      </w:pPr>
    </w:p>
    <w:p w14:paraId="045F42D1" w14:textId="77777777" w:rsidR="00000000" w:rsidRDefault="00DB1BA8">
      <w:pPr>
        <w:pStyle w:val="T1"/>
        <w:jc w:val="left"/>
        <w:rPr>
          <w:lang w:val="nl-NL"/>
        </w:rPr>
      </w:pPr>
      <w:r>
        <w:rPr>
          <w:lang w:val="nl-NL"/>
        </w:rPr>
        <w:t xml:space="preserve">Plaats </w:t>
      </w:r>
      <w:proofErr w:type="spellStart"/>
      <w:r>
        <w:rPr>
          <w:lang w:val="nl-NL"/>
        </w:rPr>
        <w:t>klaviatuur</w:t>
      </w:r>
      <w:proofErr w:type="spellEnd"/>
    </w:p>
    <w:p w14:paraId="5592F8BB" w14:textId="77777777" w:rsidR="00000000" w:rsidRDefault="00DB1BA8">
      <w:pPr>
        <w:pStyle w:val="T1"/>
        <w:jc w:val="left"/>
        <w:rPr>
          <w:lang w:val="nl-NL"/>
        </w:rPr>
      </w:pPr>
      <w:r>
        <w:rPr>
          <w:lang w:val="nl-NL"/>
        </w:rPr>
        <w:t>rechterzijde</w:t>
      </w:r>
    </w:p>
    <w:p w14:paraId="025D0F9B" w14:textId="77777777" w:rsidR="00000000" w:rsidRDefault="00DB1BA8">
      <w:pPr>
        <w:pStyle w:val="T1"/>
        <w:jc w:val="left"/>
        <w:rPr>
          <w:lang w:val="nl-NL"/>
        </w:rPr>
      </w:pPr>
    </w:p>
    <w:p w14:paraId="472C4F7A" w14:textId="77777777" w:rsidR="00000000" w:rsidRDefault="00DB1BA8">
      <w:pPr>
        <w:pStyle w:val="Heading2"/>
        <w:rPr>
          <w:i w:val="0"/>
          <w:iCs/>
        </w:rPr>
      </w:pPr>
      <w:r>
        <w:rPr>
          <w:i w:val="0"/>
          <w:iCs/>
        </w:rPr>
        <w:t>Bijzonderheden</w:t>
      </w:r>
    </w:p>
    <w:p w14:paraId="09F1CE92" w14:textId="77777777" w:rsidR="00000000" w:rsidRDefault="00DB1BA8">
      <w:pPr>
        <w:pStyle w:val="T1"/>
        <w:jc w:val="left"/>
        <w:rPr>
          <w:lang w:val="nl-NL"/>
        </w:rPr>
      </w:pPr>
    </w:p>
    <w:p w14:paraId="1C8E79F4" w14:textId="77777777" w:rsidR="00000000" w:rsidRDefault="00DB1BA8">
      <w:pPr>
        <w:pStyle w:val="T1"/>
        <w:jc w:val="left"/>
        <w:rPr>
          <w:lang w:val="nl-NL"/>
        </w:rPr>
      </w:pPr>
      <w:r>
        <w:rPr>
          <w:lang w:val="nl-NL"/>
        </w:rPr>
        <w:t>Deling B/D tussen c en cis.</w:t>
      </w:r>
    </w:p>
    <w:p w14:paraId="20E940FC" w14:textId="77777777" w:rsidR="00000000" w:rsidRDefault="00DB1BA8">
      <w:pPr>
        <w:pStyle w:val="T1"/>
        <w:jc w:val="left"/>
        <w:rPr>
          <w:lang w:val="nl-NL"/>
        </w:rPr>
      </w:pPr>
      <w:r>
        <w:rPr>
          <w:lang w:val="nl-NL"/>
        </w:rPr>
        <w:t>Op 23 januari 1869 werd de overeen</w:t>
      </w:r>
      <w:r>
        <w:rPr>
          <w:lang w:val="nl-NL"/>
        </w:rPr>
        <w:t>komst tot de bouw van dit orgel gesloten. Het ‘Bestek en Conditiën’ bleef bewaard. Op 11 maart van datzelfde jaar werd besloten de dispositie met één register uit te breiden: een Holfluit 8'. Op 10 oktober 1869 werd het orgel in gebruik genomen. Het instru</w:t>
      </w:r>
      <w:r>
        <w:rPr>
          <w:lang w:val="nl-NL"/>
        </w:rPr>
        <w:t xml:space="preserve">ment was een geschenk van </w:t>
      </w:r>
      <w:proofErr w:type="spellStart"/>
      <w:r>
        <w:rPr>
          <w:lang w:val="nl-NL"/>
        </w:rPr>
        <w:t>Reitse</w:t>
      </w:r>
      <w:proofErr w:type="spellEnd"/>
      <w:r>
        <w:rPr>
          <w:lang w:val="nl-NL"/>
        </w:rPr>
        <w:t xml:space="preserve"> </w:t>
      </w:r>
      <w:proofErr w:type="spellStart"/>
      <w:r>
        <w:rPr>
          <w:lang w:val="nl-NL"/>
        </w:rPr>
        <w:t>Lutjen</w:t>
      </w:r>
      <w:proofErr w:type="spellEnd"/>
      <w:r>
        <w:rPr>
          <w:lang w:val="nl-NL"/>
        </w:rPr>
        <w:t xml:space="preserve"> </w:t>
      </w:r>
      <w:proofErr w:type="spellStart"/>
      <w:r>
        <w:rPr>
          <w:lang w:val="nl-NL"/>
        </w:rPr>
        <w:t>Terpstra</w:t>
      </w:r>
      <w:proofErr w:type="spellEnd"/>
      <w:r>
        <w:rPr>
          <w:lang w:val="nl-NL"/>
        </w:rPr>
        <w:t>, hetgeen op een (in 1980 in een ander lettertype overgeschilderd) opschrift onder de middentoren te lezen valt. Een bord met het jaartal 1869, dat boven de middentoren onder de bekronende muziekinstrumenteng</w:t>
      </w:r>
      <w:r>
        <w:rPr>
          <w:lang w:val="nl-NL"/>
        </w:rPr>
        <w:t xml:space="preserve">roep was aangebracht, is in 1980 verwijderd. </w:t>
      </w:r>
    </w:p>
    <w:p w14:paraId="2F6ED7FE" w14:textId="77777777" w:rsidR="00000000" w:rsidRDefault="00DB1BA8">
      <w:pPr>
        <w:pStyle w:val="T1"/>
        <w:jc w:val="left"/>
        <w:rPr>
          <w:lang w:val="nl-NL"/>
        </w:rPr>
      </w:pPr>
      <w:r>
        <w:rPr>
          <w:lang w:val="nl-NL"/>
        </w:rPr>
        <w:t>De magazijnbalg is achter het orgel geplaatst.</w:t>
      </w:r>
    </w:p>
    <w:p w14:paraId="4A60F9F3" w14:textId="77777777" w:rsidR="00000000" w:rsidRDefault="00DB1BA8">
      <w:pPr>
        <w:pStyle w:val="T1"/>
        <w:jc w:val="left"/>
        <w:rPr>
          <w:lang w:val="nl-NL"/>
        </w:rPr>
      </w:pPr>
      <w:r>
        <w:rPr>
          <w:lang w:val="nl-NL"/>
        </w:rPr>
        <w:t xml:space="preserve">De registertrekkers zijn in een horizontale rij boven de lessenaarbak aangebracht. De bakstukken zijn van het traditionele Van </w:t>
      </w:r>
      <w:proofErr w:type="spellStart"/>
      <w:r>
        <w:rPr>
          <w:lang w:val="nl-NL"/>
        </w:rPr>
        <w:t>Oeckelen-model</w:t>
      </w:r>
      <w:proofErr w:type="spellEnd"/>
      <w:r>
        <w:rPr>
          <w:lang w:val="nl-NL"/>
        </w:rPr>
        <w:t xml:space="preserve"> in eenvoudige uitvoer</w:t>
      </w:r>
      <w:r>
        <w:rPr>
          <w:lang w:val="nl-NL"/>
        </w:rPr>
        <w:t>ing: eiken, belegd met ebbenhout en ivoor. Het originele klavierdeksel bleef bewaard.</w:t>
      </w:r>
    </w:p>
    <w:p w14:paraId="0561AE7B" w14:textId="77777777" w:rsidR="00000000" w:rsidRDefault="00DB1BA8">
      <w:pPr>
        <w:pStyle w:val="T1"/>
        <w:jc w:val="left"/>
        <w:rPr>
          <w:lang w:val="nl-NL"/>
        </w:rPr>
      </w:pPr>
      <w:r>
        <w:rPr>
          <w:lang w:val="nl-NL"/>
        </w:rPr>
        <w:t xml:space="preserve">Het pijpwerk is opgesteld op een </w:t>
      </w:r>
      <w:proofErr w:type="spellStart"/>
      <w:r>
        <w:rPr>
          <w:lang w:val="nl-NL"/>
        </w:rPr>
        <w:t>C-</w:t>
      </w:r>
      <w:proofErr w:type="spellEnd"/>
      <w:r>
        <w:rPr>
          <w:lang w:val="nl-NL"/>
        </w:rPr>
        <w:t xml:space="preserve"> en een </w:t>
      </w:r>
      <w:proofErr w:type="spellStart"/>
      <w:r>
        <w:rPr>
          <w:lang w:val="nl-NL"/>
        </w:rPr>
        <w:t>Cis-lade</w:t>
      </w:r>
      <w:proofErr w:type="spellEnd"/>
      <w:r>
        <w:rPr>
          <w:lang w:val="nl-NL"/>
        </w:rPr>
        <w:t>, vanuit de zijkanten aflopend. Vanwege de piano/</w:t>
      </w:r>
      <w:proofErr w:type="spellStart"/>
      <w:r>
        <w:rPr>
          <w:lang w:val="nl-NL"/>
        </w:rPr>
        <w:t>forte-trede</w:t>
      </w:r>
      <w:proofErr w:type="spellEnd"/>
      <w:r>
        <w:rPr>
          <w:lang w:val="nl-NL"/>
        </w:rPr>
        <w:t xml:space="preserve"> zijn er twee ventielkasten. De volgorde van de registers o</w:t>
      </w:r>
      <w:r>
        <w:rPr>
          <w:lang w:val="nl-NL"/>
        </w:rPr>
        <w:t xml:space="preserve">p de lade is vanaf het front: </w:t>
      </w:r>
      <w:proofErr w:type="spellStart"/>
      <w:r>
        <w:rPr>
          <w:lang w:val="nl-NL"/>
        </w:rPr>
        <w:t>Prestant</w:t>
      </w:r>
      <w:proofErr w:type="spellEnd"/>
      <w:r>
        <w:rPr>
          <w:lang w:val="nl-NL"/>
        </w:rPr>
        <w:t xml:space="preserve"> 8', Bourdon 16', Holpijp 8', Viola </w:t>
      </w:r>
      <w:proofErr w:type="spellStart"/>
      <w:r>
        <w:rPr>
          <w:lang w:val="nl-NL"/>
        </w:rPr>
        <w:t>di</w:t>
      </w:r>
      <w:proofErr w:type="spellEnd"/>
      <w:r>
        <w:rPr>
          <w:lang w:val="nl-NL"/>
        </w:rPr>
        <w:t xml:space="preserve"> Gamba 8', Holfluit 8' (ventielkast  aan de voorzijde), Octaaf 4', Woudfluit 2', Fluit 4', Trompet 8' (ventielkast aan de achterzijde). De piano/</w:t>
      </w:r>
      <w:proofErr w:type="spellStart"/>
      <w:r>
        <w:rPr>
          <w:lang w:val="nl-NL"/>
        </w:rPr>
        <w:t>forte-trede</w:t>
      </w:r>
      <w:proofErr w:type="spellEnd"/>
      <w:r>
        <w:rPr>
          <w:lang w:val="nl-NL"/>
        </w:rPr>
        <w:t xml:space="preserve"> sluit of opent de windt</w:t>
      </w:r>
      <w:r>
        <w:rPr>
          <w:lang w:val="nl-NL"/>
        </w:rPr>
        <w:t xml:space="preserve">oevoer naar de ventielkast aan de achterzijde, waardoor de hierop functionerende registers met één voetbeweging </w:t>
      </w:r>
      <w:proofErr w:type="spellStart"/>
      <w:r>
        <w:rPr>
          <w:lang w:val="nl-NL"/>
        </w:rPr>
        <w:t>uit-</w:t>
      </w:r>
      <w:proofErr w:type="spellEnd"/>
      <w:r>
        <w:rPr>
          <w:lang w:val="nl-NL"/>
        </w:rPr>
        <w:t xml:space="preserve"> of ingeschakeld kunnen worden. Deze trede dient ter vervanging van een tweede klavier. De B/</w:t>
      </w:r>
      <w:proofErr w:type="spellStart"/>
      <w:r>
        <w:rPr>
          <w:lang w:val="nl-NL"/>
        </w:rPr>
        <w:t>D-delingen</w:t>
      </w:r>
      <w:proofErr w:type="spellEnd"/>
      <w:r>
        <w:rPr>
          <w:lang w:val="nl-NL"/>
        </w:rPr>
        <w:t xml:space="preserve"> van de Bourdon 16' en de Trompet 8' </w:t>
      </w:r>
      <w:r>
        <w:rPr>
          <w:lang w:val="nl-NL"/>
        </w:rPr>
        <w:t>zijn een compensatie voor het ontbreken van een vrij pedaal.</w:t>
      </w:r>
    </w:p>
    <w:p w14:paraId="0F6F57F0" w14:textId="77777777" w:rsidR="00DB1BA8" w:rsidRDefault="00DB1BA8">
      <w:pPr>
        <w:pStyle w:val="T1"/>
        <w:jc w:val="left"/>
        <w:rPr>
          <w:lang w:val="nl-NL"/>
        </w:rPr>
      </w:pPr>
      <w:r>
        <w:rPr>
          <w:lang w:val="nl-NL"/>
        </w:rPr>
        <w:t xml:space="preserve">De </w:t>
      </w:r>
      <w:proofErr w:type="spellStart"/>
      <w:r>
        <w:rPr>
          <w:lang w:val="nl-NL"/>
        </w:rPr>
        <w:t>Prestant</w:t>
      </w:r>
      <w:proofErr w:type="spellEnd"/>
      <w:r>
        <w:rPr>
          <w:lang w:val="nl-NL"/>
        </w:rPr>
        <w:t xml:space="preserve"> 8' staat van </w:t>
      </w:r>
      <w:proofErr w:type="spellStart"/>
      <w:r>
        <w:rPr>
          <w:lang w:val="nl-NL"/>
        </w:rPr>
        <w:t>C-h</w:t>
      </w:r>
      <w:r>
        <w:rPr>
          <w:vertAlign w:val="superscript"/>
          <w:lang w:val="nl-NL"/>
        </w:rPr>
        <w:t>1</w:t>
      </w:r>
      <w:proofErr w:type="spellEnd"/>
      <w:r>
        <w:rPr>
          <w:lang w:val="nl-NL"/>
        </w:rPr>
        <w:t xml:space="preserve"> in het front. Houten pijpwerk bevindt zich in de Bourdon B/D 16' (</w:t>
      </w:r>
      <w:proofErr w:type="spellStart"/>
      <w:r>
        <w:rPr>
          <w:lang w:val="nl-NL"/>
        </w:rPr>
        <w:t>C-h</w:t>
      </w:r>
      <w:proofErr w:type="spellEnd"/>
      <w:r>
        <w:rPr>
          <w:lang w:val="nl-NL"/>
        </w:rPr>
        <w:t>) en de Holpijp 8' (</w:t>
      </w:r>
      <w:proofErr w:type="spellStart"/>
      <w:r>
        <w:rPr>
          <w:lang w:val="nl-NL"/>
        </w:rPr>
        <w:t>C-H</w:t>
      </w:r>
      <w:proofErr w:type="spellEnd"/>
      <w:r>
        <w:rPr>
          <w:lang w:val="nl-NL"/>
        </w:rPr>
        <w:t xml:space="preserve">). De Viola </w:t>
      </w:r>
      <w:proofErr w:type="spellStart"/>
      <w:r>
        <w:rPr>
          <w:lang w:val="nl-NL"/>
        </w:rPr>
        <w:t>di</w:t>
      </w:r>
      <w:proofErr w:type="spellEnd"/>
      <w:r>
        <w:rPr>
          <w:lang w:val="nl-NL"/>
        </w:rPr>
        <w:t xml:space="preserve"> Gamba 8' en de Holfluit 8' zijn van </w:t>
      </w:r>
      <w:proofErr w:type="spellStart"/>
      <w:r>
        <w:rPr>
          <w:lang w:val="nl-NL"/>
        </w:rPr>
        <w:t>C-H</w:t>
      </w:r>
      <w:proofErr w:type="spellEnd"/>
      <w:r>
        <w:rPr>
          <w:lang w:val="nl-NL"/>
        </w:rPr>
        <w:t xml:space="preserve"> gecombineerd met d</w:t>
      </w:r>
      <w:r>
        <w:rPr>
          <w:lang w:val="nl-NL"/>
        </w:rPr>
        <w:t xml:space="preserve">e Holpijp 8'. De Holfluit 8' is vanaf c open cilindrisch en klinkt als een </w:t>
      </w:r>
      <w:proofErr w:type="spellStart"/>
      <w:r>
        <w:rPr>
          <w:lang w:val="nl-NL"/>
        </w:rPr>
        <w:t>dwarsfluit-imitatie</w:t>
      </w:r>
      <w:proofErr w:type="spellEnd"/>
      <w:r>
        <w:rPr>
          <w:lang w:val="nl-NL"/>
        </w:rPr>
        <w:t xml:space="preserve">. De Fluit 4' is van </w:t>
      </w:r>
      <w:proofErr w:type="spellStart"/>
      <w:r>
        <w:rPr>
          <w:lang w:val="nl-NL"/>
        </w:rPr>
        <w:t>C-g</w:t>
      </w:r>
      <w:r>
        <w:rPr>
          <w:vertAlign w:val="superscript"/>
          <w:lang w:val="nl-NL"/>
        </w:rPr>
        <w:t>2</w:t>
      </w:r>
      <w:proofErr w:type="spellEnd"/>
      <w:r>
        <w:rPr>
          <w:lang w:val="nl-NL"/>
        </w:rPr>
        <w:t xml:space="preserve"> gedekt en vervolgens open, conisch. De Woudfluit 2' is  van </w:t>
      </w:r>
      <w:proofErr w:type="spellStart"/>
      <w:r>
        <w:rPr>
          <w:lang w:val="nl-NL"/>
        </w:rPr>
        <w:t>C-H</w:t>
      </w:r>
      <w:proofErr w:type="spellEnd"/>
      <w:r>
        <w:rPr>
          <w:lang w:val="nl-NL"/>
        </w:rPr>
        <w:t xml:space="preserve"> gedekt en vervolgens open, cilindrisch. De Trompet B/D 8' heeft metalen </w:t>
      </w:r>
      <w:proofErr w:type="spellStart"/>
      <w:r>
        <w:rPr>
          <w:lang w:val="nl-NL"/>
        </w:rPr>
        <w:t>stevels</w:t>
      </w:r>
      <w:proofErr w:type="spellEnd"/>
      <w:r>
        <w:rPr>
          <w:lang w:val="nl-NL"/>
        </w:rPr>
        <w:t xml:space="preserve"> met aan de bovenzijde geelkoperen banden, loden koppen en metalen bekers.</w:t>
      </w:r>
    </w:p>
    <w:sectPr w:rsidR="00DB1BA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3AD"/>
    <w:rsid w:val="001453AD"/>
    <w:rsid w:val="00DB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1ACC64"/>
  <w15:chartTrackingRefBased/>
  <w15:docId w15:val="{6501B7F6-8541-F240-B225-7D45B363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929</Words>
  <Characters>5297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Visvliet / 1869</vt:lpstr>
    </vt:vector>
  </TitlesOfParts>
  <Company>NIvO</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Visvliet / 1869</dc:title>
  <dc:subject/>
  <dc:creator>WS1</dc:creator>
  <cp:keywords/>
  <dc:description/>
  <cp:lastModifiedBy>Eline J Duijsens</cp:lastModifiedBy>
  <cp:revision>2</cp:revision>
  <dcterms:created xsi:type="dcterms:W3CDTF">2021-09-20T12:54:00Z</dcterms:created>
  <dcterms:modified xsi:type="dcterms:W3CDTF">2021-09-20T12:54:00Z</dcterms:modified>
</cp:coreProperties>
</file>