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4423C" w14:textId="77777777" w:rsidR="00000000" w:rsidRDefault="00936551">
      <w:pPr>
        <w:pStyle w:val="Heading1"/>
      </w:pPr>
      <w:r>
        <w:t>Echten / 1871</w:t>
      </w:r>
    </w:p>
    <w:p w14:paraId="52BDAAE6" w14:textId="77777777" w:rsidR="00000000" w:rsidRDefault="00936551">
      <w:pPr>
        <w:pStyle w:val="Heading2"/>
        <w:rPr>
          <w:i w:val="0"/>
          <w:iCs/>
        </w:rPr>
      </w:pPr>
      <w:r>
        <w:rPr>
          <w:i w:val="0"/>
          <w:iCs/>
        </w:rPr>
        <w:t>Hervormde Kerk</w:t>
      </w:r>
    </w:p>
    <w:p w14:paraId="51520EC0" w14:textId="77777777" w:rsidR="00000000" w:rsidRDefault="00936551">
      <w:pPr>
        <w:pStyle w:val="T1"/>
        <w:jc w:val="left"/>
        <w:rPr>
          <w:lang w:val="nl-NL"/>
        </w:rPr>
      </w:pPr>
    </w:p>
    <w:p w14:paraId="540CAED8" w14:textId="77777777" w:rsidR="00000000" w:rsidRDefault="00936551">
      <w:pPr>
        <w:pStyle w:val="T1"/>
        <w:jc w:val="left"/>
        <w:rPr>
          <w:i/>
          <w:iCs/>
          <w:lang w:val="nl-NL"/>
        </w:rPr>
      </w:pPr>
      <w:r>
        <w:rPr>
          <w:i/>
          <w:iCs/>
          <w:lang w:val="nl-NL"/>
        </w:rPr>
        <w:t xml:space="preserve">Driezijdig gesloten </w:t>
      </w:r>
      <w:proofErr w:type="spellStart"/>
      <w:r>
        <w:rPr>
          <w:i/>
          <w:iCs/>
          <w:lang w:val="nl-NL"/>
        </w:rPr>
        <w:t>eenbeukige</w:t>
      </w:r>
      <w:proofErr w:type="spellEnd"/>
      <w:r>
        <w:rPr>
          <w:i/>
          <w:iCs/>
          <w:lang w:val="nl-NL"/>
        </w:rPr>
        <w:t xml:space="preserve"> kerk, in haar kern vroeg 13e-eeuws, maar in de tweede helft van de 17e eeuw </w:t>
      </w:r>
      <w:proofErr w:type="spellStart"/>
      <w:r>
        <w:rPr>
          <w:i/>
          <w:iCs/>
          <w:lang w:val="nl-NL"/>
        </w:rPr>
        <w:t>ommetseld</w:t>
      </w:r>
      <w:proofErr w:type="spellEnd"/>
      <w:r>
        <w:rPr>
          <w:i/>
          <w:iCs/>
          <w:lang w:val="nl-NL"/>
        </w:rPr>
        <w:t xml:space="preserve"> en in de 19e eeuw herhaaldelijk verbouwd. De huidige westgevel met toren stamt uit 1879. Inwendig een houten </w:t>
      </w:r>
      <w:r>
        <w:rPr>
          <w:i/>
          <w:iCs/>
          <w:lang w:val="nl-NL"/>
        </w:rPr>
        <w:t>tongewelf. Meubilair uit omstreeks 1830.</w:t>
      </w:r>
    </w:p>
    <w:p w14:paraId="059C7F2C" w14:textId="77777777" w:rsidR="00000000" w:rsidRDefault="00936551">
      <w:pPr>
        <w:pStyle w:val="T1"/>
        <w:jc w:val="left"/>
        <w:rPr>
          <w:i/>
          <w:iCs/>
          <w:lang w:val="nl-NL"/>
        </w:rPr>
      </w:pPr>
    </w:p>
    <w:p w14:paraId="5FC76145" w14:textId="77777777" w:rsidR="00000000" w:rsidRDefault="00936551">
      <w:pPr>
        <w:pStyle w:val="T1"/>
        <w:jc w:val="left"/>
        <w:rPr>
          <w:lang w:val="nl-NL"/>
        </w:rPr>
      </w:pPr>
      <w:r>
        <w:rPr>
          <w:lang w:val="nl-NL"/>
        </w:rPr>
        <w:t>Kas: 1871</w:t>
      </w:r>
    </w:p>
    <w:p w14:paraId="7EEB8D4C" w14:textId="77777777" w:rsidR="00000000" w:rsidRDefault="00936551">
      <w:pPr>
        <w:pStyle w:val="T1"/>
        <w:jc w:val="left"/>
        <w:rPr>
          <w:lang w:val="nl-NL"/>
        </w:rPr>
      </w:pPr>
    </w:p>
    <w:p w14:paraId="2D9898C4" w14:textId="77777777" w:rsidR="00000000" w:rsidRDefault="00936551">
      <w:pPr>
        <w:pStyle w:val="Heading2"/>
        <w:rPr>
          <w:i w:val="0"/>
          <w:iCs/>
        </w:rPr>
      </w:pPr>
      <w:r>
        <w:rPr>
          <w:i w:val="0"/>
          <w:iCs/>
        </w:rPr>
        <w:t>Kunsthistorische aspecten</w:t>
      </w:r>
      <w:bookmarkStart w:id="0" w:name="_GoBack"/>
      <w:bookmarkEnd w:id="0"/>
    </w:p>
    <w:p w14:paraId="5229704B" w14:textId="77777777" w:rsidR="00000000" w:rsidRDefault="00936551">
      <w:pPr>
        <w:pStyle w:val="T2Kunst"/>
        <w:jc w:val="left"/>
        <w:rPr>
          <w:lang w:val="nl-NL"/>
        </w:rPr>
      </w:pPr>
      <w:r>
        <w:rPr>
          <w:lang w:val="nl-NL"/>
        </w:rPr>
        <w:t>Bij dit orgel grijpt Van Dam weer eens terug op het fronttype van de Doopsgezinde Kerk te Joure uit 1858 (deel 1858-1865, 46-48). Het gaat daarbij om een frontopbouw met een mid</w:t>
      </w:r>
      <w:r>
        <w:rPr>
          <w:lang w:val="nl-NL"/>
        </w:rPr>
        <w:t>denveld van zeven pijpen met gedeelde torenvelden, en brede zijvelden met een S-vormig profiel. Dit model was voor het laatst toegepast in 1866 in Nijehaske. Dit orgel verschilde echter in belangrijke mate van zijn prototype. In Joure waren middenveld en t</w:t>
      </w:r>
      <w:r>
        <w:rPr>
          <w:lang w:val="nl-NL"/>
        </w:rPr>
        <w:t>orenvelden verenigd tot één flauw gebogen middenpartij. Zo werd het ook gedaan in het naar Joure gemodelleerde orgel in Lippenhuizen uit 1859 (deel 1858-1865, 95-96). In Nijehaske echter hernam de middentoren zijn rechten en werden de torenvelden vlak uitg</w:t>
      </w:r>
      <w:r>
        <w:rPr>
          <w:lang w:val="nl-NL"/>
        </w:rPr>
        <w:t>evoerd. In Echten grijpt de orgelmaker evenwel terug op het prototype in Joure en worden middenveld en torenvelden opnieuw tot een vloeiende middenpartij verenigd. Dat het orgel in Echten toch een andere indruk maakt dan het prototype, vindt zijn oorzaak i</w:t>
      </w:r>
      <w:r>
        <w:rPr>
          <w:lang w:val="nl-NL"/>
        </w:rPr>
        <w:t>n de afwijkende proporties. Het orgel in Echten is gedrongener van opbouw dan dat te Joure.</w:t>
      </w:r>
    </w:p>
    <w:p w14:paraId="1AC5C5F7" w14:textId="77777777" w:rsidR="00000000" w:rsidRDefault="00936551">
      <w:pPr>
        <w:pStyle w:val="T2Kunst"/>
        <w:jc w:val="left"/>
        <w:rPr>
          <w:lang w:val="nl-NL"/>
        </w:rPr>
      </w:pPr>
      <w:r>
        <w:rPr>
          <w:lang w:val="nl-NL"/>
        </w:rPr>
        <w:t>Het is vooral de decoratie die dit orgel zijn feestelijk karakter geeft. In de torenvelden zijn de vormen nog vrij sober; S-voluten aan de pijpvoeten en hangende C-</w:t>
      </w:r>
      <w:r>
        <w:rPr>
          <w:lang w:val="nl-NL"/>
        </w:rPr>
        <w:t xml:space="preserve">voluten aan de pijpuiteinden. Rijker al zijn de blinderingen onder in het middenveld: </w:t>
      </w:r>
      <w:proofErr w:type="spellStart"/>
      <w:r>
        <w:rPr>
          <w:lang w:val="nl-NL"/>
        </w:rPr>
        <w:t>S-ranken</w:t>
      </w:r>
      <w:proofErr w:type="spellEnd"/>
      <w:r>
        <w:rPr>
          <w:lang w:val="nl-NL"/>
        </w:rPr>
        <w:t xml:space="preserve"> met geschulpte krullen aan de buitenzijde, omrankt door bladwerk en bloemen. Weelderiger nog is het snijwerk aan de pijpvoeten in de zijvelden: een golfrank, op </w:t>
      </w:r>
      <w:r>
        <w:rPr>
          <w:lang w:val="nl-NL"/>
        </w:rPr>
        <w:t xml:space="preserve">subtiele wijze omarmd door bladwerk, of moet men zeggen omspoeld door zeeschuim. De vormen zijn niet uitgesproken rococo, maar de associatie dringt zich onweerstaanbaar op. Bij de oudere Van Dam-orgels is, hoe rijk de decoratie ook mag zijn, de afsluiting </w:t>
      </w:r>
      <w:r>
        <w:rPr>
          <w:lang w:val="nl-NL"/>
        </w:rPr>
        <w:t>van de velden altijd een geprononceerde lijst, vrijwel altijd in voluutvorm, gelardeerd met bladwerk. Ook hier is nog een lijst herkenbaar, maar met moeite: zozeer wordt zij door weelderig bladwerk omgeven. Hoogtepunt is wel het snijwerk boven in het midde</w:t>
      </w:r>
      <w:r>
        <w:rPr>
          <w:lang w:val="nl-NL"/>
        </w:rPr>
        <w:t xml:space="preserve">nveld: in het midden een fantastische bloemfiguur, die in de verte lijkt op een Franse lelie, en voortkomt uit twee naar boven geopende C-voluten. Deze gaan op hun beurt in de hoeken weer over in naar binnen toe geopende voluten van hetzelfde model, alles </w:t>
      </w:r>
      <w:r>
        <w:rPr>
          <w:lang w:val="nl-NL"/>
        </w:rPr>
        <w:t xml:space="preserve">gelardeerd met gestileerd bladwerk of schuimwerk, zo men wil. Joyeus zijn de vleugelstukken: sierlijke ranken gaan over in geschulpte krullen met druiventrossen en bloemen. Hier was werkelijk een virtuoos aan het werk. De kleuren van het snijwerk zijn wit </w:t>
      </w:r>
      <w:r>
        <w:rPr>
          <w:lang w:val="nl-NL"/>
        </w:rPr>
        <w:t xml:space="preserve">en goud; zij lopend op ongeveer </w:t>
      </w:r>
      <w:proofErr w:type="spellStart"/>
      <w:r>
        <w:rPr>
          <w:lang w:val="nl-NL"/>
        </w:rPr>
        <w:t>dezlfde</w:t>
      </w:r>
      <w:proofErr w:type="spellEnd"/>
      <w:r>
        <w:rPr>
          <w:lang w:val="nl-NL"/>
        </w:rPr>
        <w:t xml:space="preserve"> manier door elkaar als bij het iets oudere orgel in de Hervormde Kerk te Blija. Op de zijstijlen dezelfde asymmetrische vazen als wij aantroffen in Leeuwarden, Lutherse Kerk en Tjalleberd. Het opzetstuk op de middenp</w:t>
      </w:r>
      <w:r>
        <w:rPr>
          <w:lang w:val="nl-NL"/>
        </w:rPr>
        <w:t>artij is van de weeromstuit vrij sober: twee geschulpte C-voluten flankeren een gestileerde bloem.</w:t>
      </w:r>
    </w:p>
    <w:p w14:paraId="30484A9B" w14:textId="77777777" w:rsidR="00000000" w:rsidRDefault="00936551">
      <w:pPr>
        <w:pStyle w:val="T2Kunst"/>
        <w:jc w:val="left"/>
        <w:rPr>
          <w:lang w:val="nl-NL"/>
        </w:rPr>
      </w:pPr>
      <w:r>
        <w:rPr>
          <w:lang w:val="nl-NL"/>
        </w:rPr>
        <w:t>Zoals men hier kan zien, heeft Van Dams beeldsnijder zich in de Lodewijk XIV vormen verdiept en zijn eigen 18e eeuw geschapen. Het orgelfront van Echten is i</w:t>
      </w:r>
      <w:r>
        <w:rPr>
          <w:lang w:val="nl-NL"/>
        </w:rPr>
        <w:t xml:space="preserve">n zijn </w:t>
      </w:r>
      <w:r>
        <w:rPr>
          <w:lang w:val="nl-NL"/>
        </w:rPr>
        <w:lastRenderedPageBreak/>
        <w:t>decoratieve rijkdom en fantasie een hoogtepunt in het oeuvre van het huis Van Dam.</w:t>
      </w:r>
    </w:p>
    <w:p w14:paraId="6062E6C9" w14:textId="77777777" w:rsidR="00000000" w:rsidRDefault="00936551">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4D3C9BFD" w14:textId="77777777" w:rsidR="00000000" w:rsidRDefault="00936551">
      <w:pPr>
        <w:pStyle w:val="T3Lit"/>
        <w:jc w:val="left"/>
        <w:rPr>
          <w:lang w:val="nl-NL"/>
        </w:rPr>
      </w:pPr>
      <w:r>
        <w:rPr>
          <w:b/>
          <w:bCs/>
          <w:lang w:val="nl-NL"/>
        </w:rPr>
        <w:t>Literatuur</w:t>
      </w:r>
    </w:p>
    <w:p w14:paraId="29391320" w14:textId="77777777" w:rsidR="00000000" w:rsidRDefault="00936551">
      <w:pPr>
        <w:pStyle w:val="T3Lit"/>
        <w:jc w:val="left"/>
        <w:rPr>
          <w:lang w:val="nl-NL"/>
        </w:rPr>
      </w:pPr>
      <w:r>
        <w:rPr>
          <w:i/>
          <w:iCs/>
          <w:lang w:val="nl-NL"/>
        </w:rPr>
        <w:t>Kerkelijke Courant</w:t>
      </w:r>
      <w:r>
        <w:rPr>
          <w:lang w:val="nl-NL"/>
        </w:rPr>
        <w:t>, 25/16 (1871).</w:t>
      </w:r>
    </w:p>
    <w:p w14:paraId="0D9F80C7" w14:textId="77777777" w:rsidR="00000000" w:rsidRDefault="00936551">
      <w:pPr>
        <w:pStyle w:val="T3Lit"/>
        <w:jc w:val="left"/>
        <w:rPr>
          <w:lang w:val="nl-NL"/>
        </w:rPr>
      </w:pPr>
      <w:r>
        <w:rPr>
          <w:lang w:val="nl-NL"/>
        </w:rPr>
        <w:t xml:space="preserve">W. </w:t>
      </w:r>
      <w:proofErr w:type="spellStart"/>
      <w:r>
        <w:rPr>
          <w:lang w:val="nl-NL"/>
        </w:rPr>
        <w:t>Klijnsma</w:t>
      </w:r>
      <w:proofErr w:type="spellEnd"/>
      <w:r>
        <w:rPr>
          <w:lang w:val="nl-NL"/>
        </w:rPr>
        <w:t xml:space="preserve">, </w:t>
      </w:r>
      <w:r>
        <w:rPr>
          <w:i/>
          <w:iCs/>
          <w:lang w:val="nl-NL"/>
        </w:rPr>
        <w:t xml:space="preserve">Teunis </w:t>
      </w:r>
      <w:proofErr w:type="spellStart"/>
      <w:r>
        <w:rPr>
          <w:i/>
          <w:iCs/>
          <w:lang w:val="nl-NL"/>
        </w:rPr>
        <w:t>Holtrop</w:t>
      </w:r>
      <w:proofErr w:type="spellEnd"/>
      <w:r>
        <w:rPr>
          <w:i/>
          <w:iCs/>
          <w:lang w:val="nl-NL"/>
        </w:rPr>
        <w:t xml:space="preserve"> 70 jaar organist. </w:t>
      </w:r>
      <w:r>
        <w:rPr>
          <w:lang w:val="nl-NL"/>
        </w:rPr>
        <w:t>Oosterzee, Echten, Bantega, 1992</w:t>
      </w:r>
      <w:r>
        <w:rPr>
          <w:i/>
          <w:iCs/>
          <w:lang w:val="nl-NL"/>
        </w:rPr>
        <w:t>.</w:t>
      </w:r>
    </w:p>
    <w:p w14:paraId="3B1C1714" w14:textId="77777777" w:rsidR="00000000" w:rsidRDefault="00936551">
      <w:pPr>
        <w:pStyle w:val="T3Lit"/>
        <w:jc w:val="left"/>
        <w:rPr>
          <w:lang w:val="nl-NL"/>
        </w:rPr>
      </w:pPr>
      <w:r>
        <w:rPr>
          <w:i/>
          <w:iCs/>
          <w:lang w:val="nl-NL"/>
        </w:rPr>
        <w:t>Stemmen voor Waarheid en Vrede</w:t>
      </w:r>
      <w:r>
        <w:rPr>
          <w:lang w:val="nl-NL"/>
        </w:rPr>
        <w:t>, 1871, 48</w:t>
      </w:r>
      <w:r>
        <w:rPr>
          <w:lang w:val="nl-NL"/>
        </w:rPr>
        <w:t>8.</w:t>
      </w:r>
    </w:p>
    <w:p w14:paraId="3FAE2A5D" w14:textId="77777777" w:rsidR="00000000" w:rsidRDefault="00936551">
      <w:pPr>
        <w:pStyle w:val="T3Lit"/>
        <w:jc w:val="left"/>
        <w:rPr>
          <w:lang w:val="nl-NL"/>
        </w:rPr>
      </w:pPr>
    </w:p>
    <w:p w14:paraId="179C124C" w14:textId="77777777" w:rsidR="00000000" w:rsidRDefault="00936551">
      <w:pPr>
        <w:pStyle w:val="T3Lit"/>
        <w:jc w:val="left"/>
        <w:rPr>
          <w:lang w:val="nl-NL"/>
        </w:rPr>
      </w:pPr>
      <w:r>
        <w:rPr>
          <w:b/>
          <w:bCs/>
          <w:lang w:val="nl-NL"/>
        </w:rPr>
        <w:t>Niet gepubliceerde bron</w:t>
      </w:r>
    </w:p>
    <w:p w14:paraId="59769F49" w14:textId="77777777" w:rsidR="00000000" w:rsidRDefault="00936551">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36C99DC5" w14:textId="77777777" w:rsidR="00000000" w:rsidRDefault="00936551">
      <w:pPr>
        <w:pStyle w:val="T3Lit"/>
        <w:jc w:val="left"/>
        <w:rPr>
          <w:lang w:val="nl-NL"/>
        </w:rPr>
      </w:pPr>
    </w:p>
    <w:p w14:paraId="6FB657C5" w14:textId="77777777" w:rsidR="00000000" w:rsidRDefault="00936551">
      <w:pPr>
        <w:pStyle w:val="T3Lit"/>
        <w:jc w:val="left"/>
        <w:rPr>
          <w:lang w:val="nl-NL"/>
        </w:rPr>
      </w:pPr>
      <w:r>
        <w:rPr>
          <w:lang w:val="nl-NL"/>
        </w:rPr>
        <w:t xml:space="preserve">Monumentnummer 25776 </w:t>
      </w:r>
    </w:p>
    <w:p w14:paraId="41520C2A" w14:textId="77777777" w:rsidR="00000000" w:rsidRDefault="00936551">
      <w:pPr>
        <w:pStyle w:val="T3Lit"/>
        <w:jc w:val="left"/>
        <w:rPr>
          <w:lang w:val="nl-NL"/>
        </w:rPr>
      </w:pPr>
      <w:r>
        <w:rPr>
          <w:lang w:val="nl-NL"/>
        </w:rPr>
        <w:t>Orgelnummer 393</w:t>
      </w:r>
    </w:p>
    <w:p w14:paraId="03A97ACF" w14:textId="77777777" w:rsidR="00000000" w:rsidRDefault="00936551">
      <w:pPr>
        <w:pStyle w:val="T3Lit"/>
        <w:jc w:val="left"/>
        <w:rPr>
          <w:lang w:val="nl-NL"/>
        </w:rPr>
      </w:pPr>
    </w:p>
    <w:p w14:paraId="17D8F89F" w14:textId="77777777" w:rsidR="00000000" w:rsidRDefault="00936551">
      <w:pPr>
        <w:pStyle w:val="Heading2"/>
        <w:rPr>
          <w:i w:val="0"/>
          <w:iCs/>
        </w:rPr>
      </w:pPr>
      <w:r>
        <w:rPr>
          <w:i w:val="0"/>
          <w:iCs/>
        </w:rPr>
        <w:t>Historische gegevens</w:t>
      </w:r>
    </w:p>
    <w:p w14:paraId="79C69FAF" w14:textId="77777777" w:rsidR="00000000" w:rsidRDefault="00936551">
      <w:pPr>
        <w:pStyle w:val="T1"/>
        <w:jc w:val="left"/>
        <w:rPr>
          <w:lang w:val="nl-NL"/>
        </w:rPr>
      </w:pPr>
    </w:p>
    <w:p w14:paraId="53E8F80E" w14:textId="77777777" w:rsidR="00000000" w:rsidRDefault="00936551">
      <w:pPr>
        <w:pStyle w:val="T1"/>
        <w:jc w:val="left"/>
        <w:rPr>
          <w:lang w:val="nl-NL"/>
        </w:rPr>
      </w:pPr>
      <w:r>
        <w:rPr>
          <w:lang w:val="nl-NL"/>
        </w:rPr>
        <w:t>Bouwer</w:t>
      </w:r>
    </w:p>
    <w:p w14:paraId="2B81181D" w14:textId="77777777" w:rsidR="00000000" w:rsidRDefault="00936551">
      <w:pPr>
        <w:pStyle w:val="T1"/>
        <w:jc w:val="left"/>
        <w:rPr>
          <w:lang w:val="nl-NL"/>
        </w:rPr>
      </w:pPr>
      <w:r>
        <w:rPr>
          <w:lang w:val="nl-NL"/>
        </w:rPr>
        <w:t>L. van Dam en Zonen</w:t>
      </w:r>
    </w:p>
    <w:p w14:paraId="1286E103" w14:textId="77777777" w:rsidR="00000000" w:rsidRDefault="00936551">
      <w:pPr>
        <w:pStyle w:val="T1"/>
        <w:jc w:val="left"/>
        <w:rPr>
          <w:lang w:val="nl-NL"/>
        </w:rPr>
      </w:pPr>
    </w:p>
    <w:p w14:paraId="5B72E6B6" w14:textId="77777777" w:rsidR="00000000" w:rsidRDefault="00936551">
      <w:pPr>
        <w:pStyle w:val="T1"/>
        <w:jc w:val="left"/>
        <w:rPr>
          <w:lang w:val="nl-NL"/>
        </w:rPr>
      </w:pPr>
      <w:r>
        <w:rPr>
          <w:lang w:val="nl-NL"/>
        </w:rPr>
        <w:t>Jaar van oplevering</w:t>
      </w:r>
    </w:p>
    <w:p w14:paraId="6209BDEA" w14:textId="77777777" w:rsidR="00000000" w:rsidRDefault="00936551">
      <w:pPr>
        <w:pStyle w:val="T1"/>
        <w:jc w:val="left"/>
        <w:rPr>
          <w:lang w:val="nl-NL"/>
        </w:rPr>
      </w:pPr>
      <w:r>
        <w:rPr>
          <w:lang w:val="nl-NL"/>
        </w:rPr>
        <w:t>1871</w:t>
      </w:r>
    </w:p>
    <w:p w14:paraId="2AC7A622" w14:textId="77777777" w:rsidR="00000000" w:rsidRDefault="00936551">
      <w:pPr>
        <w:pStyle w:val="T1"/>
        <w:jc w:val="left"/>
        <w:rPr>
          <w:lang w:val="nl-NL"/>
        </w:rPr>
      </w:pPr>
    </w:p>
    <w:p w14:paraId="483D1DF3" w14:textId="77777777" w:rsidR="00000000" w:rsidRDefault="00936551">
      <w:pPr>
        <w:pStyle w:val="T1"/>
        <w:jc w:val="left"/>
        <w:rPr>
          <w:lang w:val="nl-NL"/>
        </w:rPr>
      </w:pPr>
      <w:r>
        <w:rPr>
          <w:lang w:val="nl-NL"/>
        </w:rPr>
        <w:t>L. van Dam en Zonen 1892</w:t>
      </w:r>
    </w:p>
    <w:p w14:paraId="6BB2C492" w14:textId="77777777" w:rsidR="00000000" w:rsidRDefault="00936551">
      <w:pPr>
        <w:pStyle w:val="T1"/>
        <w:jc w:val="left"/>
        <w:rPr>
          <w:lang w:val="nl-NL"/>
        </w:rPr>
      </w:pPr>
      <w:r>
        <w:rPr>
          <w:lang w:val="nl-NL"/>
        </w:rPr>
        <w:t>.</w:t>
      </w:r>
      <w:r>
        <w:rPr>
          <w:lang w:val="nl-NL"/>
        </w:rPr>
        <w:tab/>
        <w:t xml:space="preserve">+ </w:t>
      </w:r>
      <w:proofErr w:type="spellStart"/>
      <w:r>
        <w:rPr>
          <w:lang w:val="nl-NL"/>
        </w:rPr>
        <w:t>Quintadeen</w:t>
      </w:r>
      <w:proofErr w:type="spellEnd"/>
      <w:r>
        <w:rPr>
          <w:lang w:val="nl-NL"/>
        </w:rPr>
        <w:t xml:space="preserve"> B 8' en </w:t>
      </w:r>
      <w:proofErr w:type="spellStart"/>
      <w:r>
        <w:rPr>
          <w:lang w:val="nl-NL"/>
        </w:rPr>
        <w:t>Salicionaal</w:t>
      </w:r>
      <w:proofErr w:type="spellEnd"/>
      <w:r>
        <w:rPr>
          <w:lang w:val="nl-NL"/>
        </w:rPr>
        <w:t xml:space="preserve"> D 8' op voor tongwerk be</w:t>
      </w:r>
      <w:r>
        <w:rPr>
          <w:lang w:val="nl-NL"/>
        </w:rPr>
        <w:t xml:space="preserve">doelde gereserveerde </w:t>
      </w:r>
      <w:r>
        <w:rPr>
          <w:lang w:val="nl-NL"/>
        </w:rPr>
        <w:tab/>
        <w:t>slepen</w:t>
      </w:r>
    </w:p>
    <w:p w14:paraId="442C1850" w14:textId="77777777" w:rsidR="00000000" w:rsidRDefault="00936551">
      <w:pPr>
        <w:pStyle w:val="T1"/>
        <w:jc w:val="left"/>
        <w:rPr>
          <w:lang w:val="nl-NL"/>
        </w:rPr>
      </w:pPr>
    </w:p>
    <w:p w14:paraId="6AAD97E4" w14:textId="77777777" w:rsidR="00000000" w:rsidRDefault="00936551">
      <w:pPr>
        <w:pStyle w:val="T1"/>
        <w:jc w:val="left"/>
        <w:rPr>
          <w:lang w:val="nl-NL"/>
        </w:rPr>
      </w:pPr>
      <w:r>
        <w:rPr>
          <w:lang w:val="nl-NL"/>
        </w:rPr>
        <w:t>Vaas en Bron l942</w:t>
      </w:r>
    </w:p>
    <w:p w14:paraId="20A8F613" w14:textId="77777777" w:rsidR="00000000" w:rsidRDefault="00936551">
      <w:pPr>
        <w:pStyle w:val="T1"/>
        <w:jc w:val="left"/>
        <w:rPr>
          <w:lang w:val="nl-NL"/>
        </w:rPr>
      </w:pPr>
      <w:r>
        <w:rPr>
          <w:lang w:val="nl-NL"/>
        </w:rPr>
        <w:t>.</w:t>
      </w:r>
      <w:r>
        <w:rPr>
          <w:lang w:val="nl-NL"/>
        </w:rPr>
        <w:tab/>
        <w:t>orgel hersteld en rechtgezet na verzakking</w:t>
      </w:r>
    </w:p>
    <w:p w14:paraId="0CF4EE21" w14:textId="77777777" w:rsidR="00000000" w:rsidRDefault="00936551">
      <w:pPr>
        <w:pStyle w:val="T1"/>
        <w:jc w:val="left"/>
        <w:rPr>
          <w:lang w:val="nl-NL"/>
        </w:rPr>
      </w:pPr>
      <w:r>
        <w:rPr>
          <w:lang w:val="nl-NL"/>
        </w:rPr>
        <w:t>.</w:t>
      </w:r>
      <w:r>
        <w:rPr>
          <w:lang w:val="nl-NL"/>
        </w:rPr>
        <w:tab/>
        <w:t>frontpijpen gepolijst</w:t>
      </w:r>
    </w:p>
    <w:p w14:paraId="2B601672" w14:textId="77777777" w:rsidR="00000000" w:rsidRDefault="00936551">
      <w:pPr>
        <w:pStyle w:val="T1"/>
        <w:jc w:val="left"/>
        <w:rPr>
          <w:lang w:val="nl-NL"/>
        </w:rPr>
      </w:pPr>
    </w:p>
    <w:p w14:paraId="2049DE92" w14:textId="77777777" w:rsidR="00000000" w:rsidRDefault="00936551">
      <w:pPr>
        <w:pStyle w:val="T1"/>
        <w:jc w:val="left"/>
        <w:rPr>
          <w:lang w:val="nl-NL"/>
        </w:rPr>
      </w:pPr>
      <w:r>
        <w:rPr>
          <w:lang w:val="nl-NL"/>
        </w:rPr>
        <w:t>Onbekend moment</w:t>
      </w:r>
    </w:p>
    <w:p w14:paraId="4CEC41A2" w14:textId="77777777" w:rsidR="00000000" w:rsidRDefault="00936551">
      <w:pPr>
        <w:pStyle w:val="T1"/>
        <w:jc w:val="left"/>
        <w:rPr>
          <w:lang w:val="nl-NL"/>
        </w:rPr>
      </w:pPr>
      <w:r>
        <w:rPr>
          <w:lang w:val="nl-NL"/>
        </w:rPr>
        <w:t>.</w:t>
      </w:r>
      <w:r>
        <w:rPr>
          <w:lang w:val="nl-NL"/>
        </w:rPr>
        <w:tab/>
        <w:t>nieuwe registerknoppen aangebracht met nieuwe, deels onjuiste naamplaatjes</w:t>
      </w:r>
    </w:p>
    <w:p w14:paraId="1E9EBF57" w14:textId="77777777" w:rsidR="00000000" w:rsidRDefault="00936551">
      <w:pPr>
        <w:pStyle w:val="T1"/>
        <w:jc w:val="left"/>
        <w:rPr>
          <w:lang w:val="nl-NL"/>
        </w:rPr>
      </w:pPr>
    </w:p>
    <w:p w14:paraId="4B1F3E21" w14:textId="77777777" w:rsidR="00000000" w:rsidRDefault="00936551">
      <w:pPr>
        <w:pStyle w:val="T1"/>
        <w:jc w:val="left"/>
        <w:rPr>
          <w:lang w:val="nl-NL"/>
        </w:rPr>
      </w:pPr>
      <w:proofErr w:type="spellStart"/>
      <w:r>
        <w:rPr>
          <w:lang w:val="nl-NL"/>
        </w:rPr>
        <w:t>Flentrop</w:t>
      </w:r>
      <w:proofErr w:type="spellEnd"/>
      <w:r>
        <w:rPr>
          <w:lang w:val="nl-NL"/>
        </w:rPr>
        <w:t xml:space="preserve"> Orgelbouw 1981</w:t>
      </w:r>
    </w:p>
    <w:p w14:paraId="089F4372" w14:textId="77777777" w:rsidR="00000000" w:rsidRDefault="00936551">
      <w:pPr>
        <w:pStyle w:val="T1"/>
        <w:jc w:val="left"/>
        <w:rPr>
          <w:lang w:val="nl-NL"/>
        </w:rPr>
      </w:pPr>
      <w:r>
        <w:rPr>
          <w:lang w:val="nl-NL"/>
        </w:rPr>
        <w:t>.</w:t>
      </w:r>
      <w:r>
        <w:rPr>
          <w:lang w:val="nl-NL"/>
        </w:rPr>
        <w:tab/>
        <w:t>restauratie</w:t>
      </w:r>
    </w:p>
    <w:p w14:paraId="60EB1C84" w14:textId="77777777" w:rsidR="00000000" w:rsidRDefault="00936551">
      <w:pPr>
        <w:pStyle w:val="T1"/>
        <w:jc w:val="left"/>
        <w:rPr>
          <w:lang w:val="nl-NL"/>
        </w:rPr>
      </w:pPr>
    </w:p>
    <w:p w14:paraId="36B1E552" w14:textId="77777777" w:rsidR="00000000" w:rsidRDefault="00936551">
      <w:pPr>
        <w:pStyle w:val="Heading2"/>
        <w:rPr>
          <w:i w:val="0"/>
          <w:iCs/>
        </w:rPr>
      </w:pPr>
      <w:r>
        <w:rPr>
          <w:i w:val="0"/>
          <w:iCs/>
        </w:rPr>
        <w:t>Techn</w:t>
      </w:r>
      <w:r>
        <w:rPr>
          <w:i w:val="0"/>
          <w:iCs/>
        </w:rPr>
        <w:t>ische gegevens</w:t>
      </w:r>
    </w:p>
    <w:p w14:paraId="61B74DCF" w14:textId="77777777" w:rsidR="00000000" w:rsidRDefault="00936551">
      <w:pPr>
        <w:pStyle w:val="T1"/>
        <w:jc w:val="left"/>
        <w:rPr>
          <w:lang w:val="nl-NL"/>
        </w:rPr>
      </w:pPr>
    </w:p>
    <w:p w14:paraId="5030E1EE" w14:textId="77777777" w:rsidR="00000000" w:rsidRDefault="00936551">
      <w:pPr>
        <w:pStyle w:val="T1"/>
        <w:jc w:val="left"/>
        <w:rPr>
          <w:lang w:val="nl-NL"/>
        </w:rPr>
      </w:pPr>
      <w:r>
        <w:rPr>
          <w:lang w:val="nl-NL"/>
        </w:rPr>
        <w:t>Werkindeling</w:t>
      </w:r>
    </w:p>
    <w:p w14:paraId="7E58383B" w14:textId="77777777" w:rsidR="00000000" w:rsidRDefault="00936551">
      <w:pPr>
        <w:pStyle w:val="T1"/>
        <w:jc w:val="left"/>
        <w:rPr>
          <w:lang w:val="nl-NL"/>
        </w:rPr>
      </w:pPr>
      <w:r>
        <w:rPr>
          <w:lang w:val="nl-NL"/>
        </w:rPr>
        <w:t>manuaal, aangehangen pedaal</w:t>
      </w:r>
    </w:p>
    <w:p w14:paraId="1972284C" w14:textId="77777777" w:rsidR="00000000" w:rsidRDefault="00936551">
      <w:pPr>
        <w:pStyle w:val="T1"/>
        <w:jc w:val="left"/>
        <w:rPr>
          <w:lang w:val="nl-NL"/>
        </w:rPr>
      </w:pPr>
    </w:p>
    <w:p w14:paraId="4B809EA3" w14:textId="77777777" w:rsidR="00000000" w:rsidRDefault="00936551">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042"/>
        <w:gridCol w:w="368"/>
      </w:tblGrid>
      <w:tr w:rsidR="00000000" w14:paraId="36DAA710" w14:textId="77777777">
        <w:tblPrEx>
          <w:tblCellMar>
            <w:top w:w="0" w:type="dxa"/>
            <w:bottom w:w="0" w:type="dxa"/>
          </w:tblCellMar>
        </w:tblPrEx>
        <w:tc>
          <w:tcPr>
            <w:tcW w:w="2042" w:type="dxa"/>
          </w:tcPr>
          <w:p w14:paraId="2052A171" w14:textId="77777777" w:rsidR="00000000" w:rsidRDefault="00936551">
            <w:pPr>
              <w:pStyle w:val="T4dispositie"/>
              <w:jc w:val="left"/>
              <w:rPr>
                <w:i/>
                <w:iCs/>
                <w:lang w:val="nl-NL"/>
              </w:rPr>
            </w:pPr>
            <w:r>
              <w:rPr>
                <w:i/>
                <w:iCs/>
                <w:lang w:val="nl-NL"/>
              </w:rPr>
              <w:t>Manuaal</w:t>
            </w:r>
          </w:p>
          <w:p w14:paraId="1D0837CE" w14:textId="77777777" w:rsidR="00000000" w:rsidRDefault="00936551">
            <w:pPr>
              <w:pStyle w:val="T4dispositie"/>
              <w:jc w:val="left"/>
              <w:rPr>
                <w:lang w:val="nl-NL"/>
              </w:rPr>
            </w:pPr>
            <w:r>
              <w:rPr>
                <w:lang w:val="nl-NL"/>
              </w:rPr>
              <w:t>11 stemmen</w:t>
            </w:r>
          </w:p>
          <w:p w14:paraId="5F51A5D0" w14:textId="77777777" w:rsidR="00000000" w:rsidRDefault="00936551">
            <w:pPr>
              <w:pStyle w:val="T4dispositie"/>
              <w:jc w:val="left"/>
              <w:rPr>
                <w:lang w:val="nl-NL"/>
              </w:rPr>
            </w:pPr>
          </w:p>
          <w:p w14:paraId="5A52FD72" w14:textId="77777777" w:rsidR="00000000" w:rsidRDefault="00936551">
            <w:pPr>
              <w:pStyle w:val="T4dispositie"/>
              <w:jc w:val="left"/>
              <w:rPr>
                <w:lang w:val="nl-NL"/>
              </w:rPr>
            </w:pPr>
            <w:r>
              <w:rPr>
                <w:lang w:val="nl-NL"/>
              </w:rPr>
              <w:t>Bourdon D</w:t>
            </w:r>
          </w:p>
          <w:p w14:paraId="3CD1D2EF" w14:textId="77777777" w:rsidR="00000000" w:rsidRDefault="00936551">
            <w:pPr>
              <w:pStyle w:val="T4dispositie"/>
              <w:jc w:val="left"/>
              <w:rPr>
                <w:lang w:val="nl-NL"/>
              </w:rPr>
            </w:pPr>
            <w:r>
              <w:rPr>
                <w:lang w:val="nl-NL"/>
              </w:rPr>
              <w:t>Prestant</w:t>
            </w:r>
          </w:p>
          <w:p w14:paraId="5895F077" w14:textId="77777777" w:rsidR="00000000" w:rsidRDefault="00936551">
            <w:pPr>
              <w:pStyle w:val="T4dispositie"/>
              <w:jc w:val="left"/>
              <w:rPr>
                <w:lang w:val="nl-NL"/>
              </w:rPr>
            </w:pPr>
            <w:r>
              <w:rPr>
                <w:lang w:val="nl-NL"/>
              </w:rPr>
              <w:t>Fluit dolce</w:t>
            </w:r>
          </w:p>
          <w:p w14:paraId="0B36F6AD" w14:textId="77777777" w:rsidR="00000000" w:rsidRDefault="00936551">
            <w:pPr>
              <w:pStyle w:val="T4dispositie"/>
              <w:jc w:val="left"/>
              <w:rPr>
                <w:lang w:val="nl-NL"/>
              </w:rPr>
            </w:pPr>
            <w:r>
              <w:rPr>
                <w:lang w:val="nl-NL"/>
              </w:rPr>
              <w:t>Viool de Gambe</w:t>
            </w:r>
          </w:p>
          <w:p w14:paraId="56A1FE79" w14:textId="77777777" w:rsidR="00000000" w:rsidRDefault="00936551">
            <w:pPr>
              <w:pStyle w:val="T4dispositie"/>
              <w:jc w:val="left"/>
              <w:rPr>
                <w:lang w:val="nl-NL"/>
              </w:rPr>
            </w:pPr>
            <w:proofErr w:type="spellStart"/>
            <w:r>
              <w:rPr>
                <w:lang w:val="nl-NL"/>
              </w:rPr>
              <w:t>Quintadena</w:t>
            </w:r>
            <w:proofErr w:type="spellEnd"/>
            <w:r>
              <w:rPr>
                <w:lang w:val="nl-NL"/>
              </w:rPr>
              <w:t xml:space="preserve"> B</w:t>
            </w:r>
          </w:p>
          <w:p w14:paraId="1FAC4791" w14:textId="77777777" w:rsidR="00000000" w:rsidRDefault="00936551">
            <w:pPr>
              <w:pStyle w:val="T4dispositie"/>
              <w:jc w:val="left"/>
              <w:rPr>
                <w:lang w:val="nl-NL"/>
              </w:rPr>
            </w:pPr>
            <w:proofErr w:type="spellStart"/>
            <w:r>
              <w:rPr>
                <w:lang w:val="nl-NL"/>
              </w:rPr>
              <w:t>Salicionaal</w:t>
            </w:r>
            <w:proofErr w:type="spellEnd"/>
            <w:r>
              <w:rPr>
                <w:lang w:val="nl-NL"/>
              </w:rPr>
              <w:t xml:space="preserve"> D</w:t>
            </w:r>
          </w:p>
          <w:p w14:paraId="2F4256D3" w14:textId="77777777" w:rsidR="00000000" w:rsidRDefault="00936551">
            <w:pPr>
              <w:pStyle w:val="T4dispositie"/>
              <w:jc w:val="left"/>
              <w:rPr>
                <w:lang w:val="nl-NL"/>
              </w:rPr>
            </w:pPr>
            <w:r>
              <w:rPr>
                <w:lang w:val="nl-NL"/>
              </w:rPr>
              <w:t>Roerfluit</w:t>
            </w:r>
          </w:p>
          <w:p w14:paraId="1F09ABA1" w14:textId="77777777" w:rsidR="00000000" w:rsidRDefault="00936551">
            <w:pPr>
              <w:pStyle w:val="T4dispositie"/>
              <w:jc w:val="left"/>
              <w:rPr>
                <w:lang w:val="nl-NL"/>
              </w:rPr>
            </w:pPr>
            <w:proofErr w:type="spellStart"/>
            <w:r>
              <w:rPr>
                <w:lang w:val="nl-NL"/>
              </w:rPr>
              <w:t>Fugara</w:t>
            </w:r>
            <w:proofErr w:type="spellEnd"/>
          </w:p>
          <w:p w14:paraId="510A0432" w14:textId="77777777" w:rsidR="00000000" w:rsidRDefault="00936551">
            <w:pPr>
              <w:pStyle w:val="T4dispositie"/>
              <w:jc w:val="left"/>
              <w:rPr>
                <w:lang w:val="nl-NL"/>
              </w:rPr>
            </w:pPr>
            <w:proofErr w:type="spellStart"/>
            <w:r>
              <w:rPr>
                <w:lang w:val="nl-NL"/>
              </w:rPr>
              <w:lastRenderedPageBreak/>
              <w:t>Quinta</w:t>
            </w:r>
            <w:proofErr w:type="spellEnd"/>
            <w:r>
              <w:rPr>
                <w:lang w:val="nl-NL"/>
              </w:rPr>
              <w:t>*</w:t>
            </w:r>
          </w:p>
          <w:p w14:paraId="084FE1A9" w14:textId="77777777" w:rsidR="00000000" w:rsidRDefault="00936551">
            <w:pPr>
              <w:pStyle w:val="T4dispositie"/>
              <w:jc w:val="left"/>
              <w:rPr>
                <w:lang w:val="nl-NL"/>
              </w:rPr>
            </w:pPr>
            <w:r>
              <w:rPr>
                <w:lang w:val="nl-NL"/>
              </w:rPr>
              <w:t>Octaaf</w:t>
            </w:r>
          </w:p>
          <w:p w14:paraId="7B90CEA8" w14:textId="77777777" w:rsidR="00000000" w:rsidRDefault="00936551">
            <w:pPr>
              <w:pStyle w:val="T4dispositie"/>
              <w:jc w:val="left"/>
              <w:rPr>
                <w:lang w:val="nl-NL"/>
              </w:rPr>
            </w:pPr>
            <w:r>
              <w:rPr>
                <w:lang w:val="nl-NL"/>
              </w:rPr>
              <w:t xml:space="preserve">Cornet en </w:t>
            </w:r>
            <w:proofErr w:type="spellStart"/>
            <w:r>
              <w:rPr>
                <w:lang w:val="nl-NL"/>
              </w:rPr>
              <w:t>Quintfluit</w:t>
            </w:r>
            <w:proofErr w:type="spellEnd"/>
            <w:r>
              <w:rPr>
                <w:lang w:val="nl-NL"/>
              </w:rPr>
              <w:t>**</w:t>
            </w:r>
          </w:p>
        </w:tc>
        <w:tc>
          <w:tcPr>
            <w:tcW w:w="368" w:type="dxa"/>
          </w:tcPr>
          <w:p w14:paraId="7D55010F" w14:textId="77777777" w:rsidR="00000000" w:rsidRDefault="00936551">
            <w:pPr>
              <w:pStyle w:val="T4dispositie"/>
              <w:jc w:val="left"/>
              <w:rPr>
                <w:lang w:val="nl-NL"/>
              </w:rPr>
            </w:pPr>
          </w:p>
          <w:p w14:paraId="41168A5F" w14:textId="77777777" w:rsidR="00000000" w:rsidRDefault="00936551">
            <w:pPr>
              <w:pStyle w:val="T4dispositie"/>
              <w:jc w:val="left"/>
              <w:rPr>
                <w:lang w:val="nl-NL"/>
              </w:rPr>
            </w:pPr>
          </w:p>
          <w:p w14:paraId="18C723F9" w14:textId="77777777" w:rsidR="00000000" w:rsidRDefault="00936551">
            <w:pPr>
              <w:pStyle w:val="T4dispositie"/>
              <w:jc w:val="left"/>
              <w:rPr>
                <w:lang w:val="nl-NL"/>
              </w:rPr>
            </w:pPr>
          </w:p>
          <w:p w14:paraId="2ABBC98C" w14:textId="77777777" w:rsidR="00000000" w:rsidRDefault="00936551">
            <w:pPr>
              <w:pStyle w:val="T4dispositie"/>
              <w:jc w:val="left"/>
              <w:rPr>
                <w:lang w:val="nl-NL"/>
              </w:rPr>
            </w:pPr>
            <w:r>
              <w:rPr>
                <w:lang w:val="nl-NL"/>
              </w:rPr>
              <w:t>16'</w:t>
            </w:r>
          </w:p>
          <w:p w14:paraId="012FBB48" w14:textId="77777777" w:rsidR="00000000" w:rsidRDefault="00936551">
            <w:pPr>
              <w:pStyle w:val="T4dispositie"/>
              <w:jc w:val="left"/>
              <w:rPr>
                <w:lang w:val="nl-NL"/>
              </w:rPr>
            </w:pPr>
            <w:r>
              <w:rPr>
                <w:lang w:val="nl-NL"/>
              </w:rPr>
              <w:t>8'</w:t>
            </w:r>
          </w:p>
          <w:p w14:paraId="1F306E35" w14:textId="77777777" w:rsidR="00000000" w:rsidRDefault="00936551">
            <w:pPr>
              <w:pStyle w:val="T4dispositie"/>
              <w:jc w:val="left"/>
              <w:rPr>
                <w:lang w:val="nl-NL"/>
              </w:rPr>
            </w:pPr>
            <w:r>
              <w:rPr>
                <w:lang w:val="nl-NL"/>
              </w:rPr>
              <w:t>8'</w:t>
            </w:r>
          </w:p>
          <w:p w14:paraId="2000B1D0" w14:textId="77777777" w:rsidR="00000000" w:rsidRDefault="00936551">
            <w:pPr>
              <w:pStyle w:val="T4dispositie"/>
              <w:jc w:val="left"/>
              <w:rPr>
                <w:lang w:val="nl-NL"/>
              </w:rPr>
            </w:pPr>
            <w:r>
              <w:rPr>
                <w:lang w:val="nl-NL"/>
              </w:rPr>
              <w:t>8'</w:t>
            </w:r>
          </w:p>
          <w:p w14:paraId="55B22D46" w14:textId="77777777" w:rsidR="00000000" w:rsidRDefault="00936551">
            <w:pPr>
              <w:pStyle w:val="T4dispositie"/>
              <w:jc w:val="left"/>
              <w:rPr>
                <w:lang w:val="nl-NL"/>
              </w:rPr>
            </w:pPr>
            <w:r>
              <w:rPr>
                <w:lang w:val="nl-NL"/>
              </w:rPr>
              <w:t>8'</w:t>
            </w:r>
          </w:p>
          <w:p w14:paraId="2F7FBB2C" w14:textId="77777777" w:rsidR="00000000" w:rsidRDefault="00936551">
            <w:pPr>
              <w:pStyle w:val="T4dispositie"/>
              <w:jc w:val="left"/>
              <w:rPr>
                <w:lang w:val="nl-NL"/>
              </w:rPr>
            </w:pPr>
            <w:r>
              <w:rPr>
                <w:lang w:val="nl-NL"/>
              </w:rPr>
              <w:t>8'</w:t>
            </w:r>
          </w:p>
          <w:p w14:paraId="523C55F5" w14:textId="77777777" w:rsidR="00000000" w:rsidRDefault="00936551">
            <w:pPr>
              <w:pStyle w:val="T4dispositie"/>
              <w:jc w:val="left"/>
              <w:rPr>
                <w:lang w:val="nl-NL"/>
              </w:rPr>
            </w:pPr>
            <w:r>
              <w:rPr>
                <w:lang w:val="nl-NL"/>
              </w:rPr>
              <w:t>4'</w:t>
            </w:r>
          </w:p>
          <w:p w14:paraId="6FBA8313" w14:textId="77777777" w:rsidR="00000000" w:rsidRDefault="00936551">
            <w:pPr>
              <w:pStyle w:val="T4dispositie"/>
              <w:jc w:val="left"/>
              <w:rPr>
                <w:lang w:val="nl-NL"/>
              </w:rPr>
            </w:pPr>
            <w:r>
              <w:rPr>
                <w:lang w:val="nl-NL"/>
              </w:rPr>
              <w:t>4'</w:t>
            </w:r>
          </w:p>
          <w:p w14:paraId="61435F65" w14:textId="77777777" w:rsidR="00000000" w:rsidRDefault="00936551">
            <w:pPr>
              <w:pStyle w:val="T4dispositie"/>
              <w:jc w:val="left"/>
              <w:rPr>
                <w:lang w:val="nl-NL"/>
              </w:rPr>
            </w:pPr>
            <w:r>
              <w:rPr>
                <w:lang w:val="nl-NL"/>
              </w:rPr>
              <w:lastRenderedPageBreak/>
              <w:t>8'</w:t>
            </w:r>
          </w:p>
          <w:p w14:paraId="70AF8A51" w14:textId="77777777" w:rsidR="00000000" w:rsidRDefault="00936551">
            <w:pPr>
              <w:pStyle w:val="T4dispositie"/>
              <w:jc w:val="left"/>
              <w:rPr>
                <w:lang w:val="nl-NL"/>
              </w:rPr>
            </w:pPr>
            <w:r>
              <w:rPr>
                <w:lang w:val="nl-NL"/>
              </w:rPr>
              <w:t>2'</w:t>
            </w:r>
          </w:p>
          <w:p w14:paraId="195A4375" w14:textId="77777777" w:rsidR="00000000" w:rsidRDefault="00936551">
            <w:pPr>
              <w:pStyle w:val="T4dispositie"/>
              <w:jc w:val="left"/>
              <w:rPr>
                <w:lang w:val="nl-NL"/>
              </w:rPr>
            </w:pPr>
          </w:p>
        </w:tc>
      </w:tr>
    </w:tbl>
    <w:p w14:paraId="7D47D631" w14:textId="77777777" w:rsidR="00000000" w:rsidRDefault="00936551">
      <w:pPr>
        <w:pStyle w:val="T4dispositie"/>
        <w:jc w:val="left"/>
        <w:rPr>
          <w:lang w:val="nl-NL"/>
        </w:rPr>
      </w:pPr>
    </w:p>
    <w:p w14:paraId="47F11DA5" w14:textId="77777777" w:rsidR="00000000" w:rsidRDefault="00936551">
      <w:pPr>
        <w:pStyle w:val="T4dispositie"/>
        <w:jc w:val="left"/>
        <w:rPr>
          <w:lang w:val="nl-NL"/>
        </w:rPr>
      </w:pPr>
      <w:r>
        <w:rPr>
          <w:lang w:val="nl-NL"/>
        </w:rPr>
        <w:t xml:space="preserve">* </w:t>
      </w:r>
      <w:r>
        <w:rPr>
          <w:lang w:val="nl-NL"/>
        </w:rPr>
        <w:t>moet zijn Quintprestant 3'</w:t>
      </w:r>
    </w:p>
    <w:p w14:paraId="080B28EC" w14:textId="77777777" w:rsidR="00000000" w:rsidRDefault="00936551">
      <w:pPr>
        <w:pStyle w:val="T4dispositie"/>
        <w:jc w:val="left"/>
        <w:rPr>
          <w:lang w:val="nl-NL"/>
        </w:rPr>
      </w:pPr>
      <w:r>
        <w:rPr>
          <w:lang w:val="nl-NL"/>
        </w:rPr>
        <w:t>** in werkelijkheid Cornet D 3 st.</w:t>
      </w:r>
    </w:p>
    <w:p w14:paraId="2F2DA161" w14:textId="77777777" w:rsidR="00000000" w:rsidRDefault="00936551">
      <w:pPr>
        <w:pStyle w:val="T4dispositie"/>
        <w:jc w:val="left"/>
        <w:rPr>
          <w:lang w:val="nl-NL"/>
        </w:rPr>
      </w:pPr>
    </w:p>
    <w:p w14:paraId="0494D032" w14:textId="77777777" w:rsidR="00000000" w:rsidRDefault="00936551">
      <w:pPr>
        <w:pStyle w:val="T1"/>
        <w:jc w:val="left"/>
        <w:rPr>
          <w:lang w:val="nl-NL"/>
        </w:rPr>
      </w:pPr>
      <w:r>
        <w:rPr>
          <w:lang w:val="nl-NL"/>
        </w:rPr>
        <w:t>Werktuiglijke registers</w:t>
      </w:r>
    </w:p>
    <w:p w14:paraId="5C03CC5A" w14:textId="77777777" w:rsidR="00000000" w:rsidRDefault="00936551">
      <w:pPr>
        <w:pStyle w:val="T1"/>
        <w:jc w:val="left"/>
        <w:rPr>
          <w:lang w:val="nl-NL"/>
        </w:rPr>
      </w:pPr>
      <w:r>
        <w:rPr>
          <w:lang w:val="nl-NL"/>
        </w:rPr>
        <w:t>tremulant</w:t>
      </w:r>
    </w:p>
    <w:p w14:paraId="18C38FC2" w14:textId="77777777" w:rsidR="00000000" w:rsidRDefault="00936551">
      <w:pPr>
        <w:pStyle w:val="T1"/>
        <w:jc w:val="left"/>
        <w:rPr>
          <w:lang w:val="nl-NL"/>
        </w:rPr>
      </w:pPr>
      <w:r>
        <w:rPr>
          <w:lang w:val="nl-NL"/>
        </w:rPr>
        <w:t>afsluiting</w:t>
      </w:r>
    </w:p>
    <w:p w14:paraId="216ED102" w14:textId="77777777" w:rsidR="00000000" w:rsidRDefault="00936551">
      <w:pPr>
        <w:pStyle w:val="T1"/>
        <w:jc w:val="left"/>
        <w:rPr>
          <w:lang w:val="nl-NL"/>
        </w:rPr>
      </w:pPr>
      <w:r>
        <w:rPr>
          <w:lang w:val="nl-NL"/>
        </w:rPr>
        <w:t>ventiel</w:t>
      </w:r>
    </w:p>
    <w:p w14:paraId="3354F0CD" w14:textId="77777777" w:rsidR="00000000" w:rsidRDefault="00936551">
      <w:pPr>
        <w:pStyle w:val="T1"/>
        <w:jc w:val="left"/>
        <w:rPr>
          <w:lang w:val="nl-NL"/>
        </w:rPr>
      </w:pPr>
    </w:p>
    <w:p w14:paraId="5CA6AF5A" w14:textId="77777777" w:rsidR="00000000" w:rsidRDefault="00936551">
      <w:pPr>
        <w:pStyle w:val="T1"/>
        <w:jc w:val="left"/>
        <w:rPr>
          <w:lang w:val="nl-NL"/>
        </w:rPr>
      </w:pPr>
      <w:r>
        <w:rPr>
          <w:lang w:val="nl-NL"/>
        </w:rPr>
        <w:t>Samenstelling vulstem</w:t>
      </w:r>
    </w:p>
    <w:p w14:paraId="01A20975" w14:textId="77777777" w:rsidR="00000000" w:rsidRDefault="00936551">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40518759" w14:textId="77777777" w:rsidR="00000000" w:rsidRDefault="00936551">
      <w:pPr>
        <w:pStyle w:val="T1"/>
        <w:jc w:val="left"/>
        <w:rPr>
          <w:lang w:val="nl-NL"/>
        </w:rPr>
      </w:pPr>
    </w:p>
    <w:p w14:paraId="12C243DE" w14:textId="77777777" w:rsidR="00000000" w:rsidRDefault="00936551">
      <w:pPr>
        <w:pStyle w:val="T1"/>
        <w:jc w:val="left"/>
        <w:rPr>
          <w:lang w:val="nl-NL"/>
        </w:rPr>
      </w:pPr>
      <w:r>
        <w:rPr>
          <w:lang w:val="nl-NL"/>
        </w:rPr>
        <w:t>Toonhoogte</w:t>
      </w:r>
    </w:p>
    <w:p w14:paraId="41B2551E" w14:textId="77777777" w:rsidR="00000000" w:rsidRDefault="00936551">
      <w:pPr>
        <w:pStyle w:val="T1"/>
        <w:jc w:val="left"/>
        <w:rPr>
          <w:lang w:val="nl-NL"/>
        </w:rPr>
      </w:pPr>
      <w:r>
        <w:rPr>
          <w:lang w:val="nl-NL"/>
        </w:rPr>
        <w:t>a</w:t>
      </w:r>
      <w:r>
        <w:rPr>
          <w:vertAlign w:val="superscript"/>
          <w:lang w:val="nl-NL"/>
        </w:rPr>
        <w:t>1</w:t>
      </w:r>
      <w:r>
        <w:rPr>
          <w:lang w:val="nl-NL"/>
        </w:rPr>
        <w:t xml:space="preserve"> = 450 Hz</w:t>
      </w:r>
    </w:p>
    <w:p w14:paraId="717845F3" w14:textId="77777777" w:rsidR="00000000" w:rsidRDefault="00936551">
      <w:pPr>
        <w:pStyle w:val="T1"/>
        <w:jc w:val="left"/>
        <w:rPr>
          <w:lang w:val="nl-NL"/>
        </w:rPr>
      </w:pPr>
      <w:r>
        <w:rPr>
          <w:lang w:val="nl-NL"/>
        </w:rPr>
        <w:t>Temperatuur</w:t>
      </w:r>
    </w:p>
    <w:p w14:paraId="2E206441" w14:textId="77777777" w:rsidR="00000000" w:rsidRDefault="00936551">
      <w:pPr>
        <w:pStyle w:val="T1"/>
        <w:jc w:val="left"/>
        <w:rPr>
          <w:lang w:val="nl-NL"/>
        </w:rPr>
      </w:pPr>
      <w:r>
        <w:rPr>
          <w:lang w:val="nl-NL"/>
        </w:rPr>
        <w:t>evenredig zwevend</w:t>
      </w:r>
    </w:p>
    <w:p w14:paraId="2BB2D786" w14:textId="77777777" w:rsidR="00000000" w:rsidRDefault="00936551">
      <w:pPr>
        <w:pStyle w:val="T1"/>
        <w:jc w:val="left"/>
        <w:rPr>
          <w:lang w:val="nl-NL"/>
        </w:rPr>
      </w:pPr>
    </w:p>
    <w:p w14:paraId="0702F538" w14:textId="77777777" w:rsidR="00000000" w:rsidRDefault="00936551">
      <w:pPr>
        <w:pStyle w:val="T1"/>
        <w:jc w:val="left"/>
        <w:rPr>
          <w:lang w:val="nl-NL"/>
        </w:rPr>
      </w:pPr>
      <w:r>
        <w:rPr>
          <w:lang w:val="nl-NL"/>
        </w:rPr>
        <w:t>Manuaalomvang</w:t>
      </w:r>
    </w:p>
    <w:p w14:paraId="1786080A" w14:textId="77777777" w:rsidR="00000000" w:rsidRDefault="00936551">
      <w:pPr>
        <w:pStyle w:val="T1"/>
        <w:jc w:val="left"/>
        <w:rPr>
          <w:vertAlign w:val="superscript"/>
          <w:lang w:val="nl-NL"/>
        </w:rPr>
      </w:pPr>
      <w:r>
        <w:rPr>
          <w:lang w:val="nl-NL"/>
        </w:rPr>
        <w:t>C-g</w:t>
      </w:r>
      <w:r>
        <w:rPr>
          <w:vertAlign w:val="superscript"/>
          <w:lang w:val="nl-NL"/>
        </w:rPr>
        <w:t>3</w:t>
      </w:r>
    </w:p>
    <w:p w14:paraId="0BEF1EEF" w14:textId="77777777" w:rsidR="00000000" w:rsidRDefault="00936551">
      <w:pPr>
        <w:pStyle w:val="T1"/>
        <w:jc w:val="left"/>
        <w:rPr>
          <w:lang w:val="nl-NL"/>
        </w:rPr>
      </w:pPr>
      <w:r>
        <w:rPr>
          <w:lang w:val="nl-NL"/>
        </w:rPr>
        <w:t>Pedaalomvan</w:t>
      </w:r>
      <w:r>
        <w:rPr>
          <w:lang w:val="nl-NL"/>
        </w:rPr>
        <w:t>g</w:t>
      </w:r>
    </w:p>
    <w:p w14:paraId="6F826C3F" w14:textId="77777777" w:rsidR="00000000" w:rsidRDefault="00936551">
      <w:pPr>
        <w:pStyle w:val="T1"/>
        <w:jc w:val="left"/>
        <w:rPr>
          <w:vertAlign w:val="superscript"/>
          <w:lang w:val="nl-NL"/>
        </w:rPr>
      </w:pPr>
      <w:r>
        <w:rPr>
          <w:lang w:val="nl-NL"/>
        </w:rPr>
        <w:t>C-g</w:t>
      </w:r>
    </w:p>
    <w:p w14:paraId="797F9A47" w14:textId="77777777" w:rsidR="00000000" w:rsidRDefault="00936551">
      <w:pPr>
        <w:pStyle w:val="T1"/>
        <w:jc w:val="left"/>
        <w:rPr>
          <w:lang w:val="nl-NL"/>
        </w:rPr>
      </w:pPr>
    </w:p>
    <w:p w14:paraId="2F4E9D7D" w14:textId="77777777" w:rsidR="00000000" w:rsidRDefault="00936551">
      <w:pPr>
        <w:pStyle w:val="T1"/>
        <w:jc w:val="left"/>
        <w:rPr>
          <w:lang w:val="nl-NL"/>
        </w:rPr>
      </w:pPr>
      <w:r>
        <w:rPr>
          <w:lang w:val="nl-NL"/>
        </w:rPr>
        <w:t>Windvoorziening</w:t>
      </w:r>
    </w:p>
    <w:p w14:paraId="75FC9C73" w14:textId="77777777" w:rsidR="00000000" w:rsidRDefault="00936551">
      <w:pPr>
        <w:pStyle w:val="T1"/>
        <w:jc w:val="left"/>
        <w:rPr>
          <w:lang w:val="nl-NL"/>
        </w:rPr>
      </w:pPr>
      <w:r>
        <w:rPr>
          <w:lang w:val="nl-NL"/>
        </w:rPr>
        <w:t>magazijnbalg met twee schepbalgen en handpomp (1871)</w:t>
      </w:r>
    </w:p>
    <w:p w14:paraId="770AD206" w14:textId="77777777" w:rsidR="00000000" w:rsidRDefault="00936551">
      <w:pPr>
        <w:pStyle w:val="T1"/>
        <w:jc w:val="left"/>
        <w:rPr>
          <w:lang w:val="nl-NL"/>
        </w:rPr>
      </w:pPr>
      <w:r>
        <w:rPr>
          <w:lang w:val="nl-NL"/>
        </w:rPr>
        <w:t>Winddruk</w:t>
      </w:r>
    </w:p>
    <w:p w14:paraId="75281FE5" w14:textId="77777777" w:rsidR="00000000" w:rsidRDefault="00936551">
      <w:pPr>
        <w:pStyle w:val="T1"/>
        <w:jc w:val="left"/>
        <w:rPr>
          <w:lang w:val="nl-NL"/>
        </w:rPr>
      </w:pPr>
      <w:r>
        <w:rPr>
          <w:lang w:val="nl-NL"/>
        </w:rPr>
        <w:t>65 mm</w:t>
      </w:r>
    </w:p>
    <w:p w14:paraId="1F5C8DCD" w14:textId="77777777" w:rsidR="00000000" w:rsidRDefault="00936551">
      <w:pPr>
        <w:pStyle w:val="T1"/>
        <w:jc w:val="left"/>
        <w:rPr>
          <w:lang w:val="nl-NL"/>
        </w:rPr>
      </w:pPr>
    </w:p>
    <w:p w14:paraId="3CB8C3D2" w14:textId="77777777" w:rsidR="00000000" w:rsidRDefault="00936551">
      <w:pPr>
        <w:pStyle w:val="T1"/>
        <w:jc w:val="left"/>
        <w:rPr>
          <w:lang w:val="nl-NL"/>
        </w:rPr>
      </w:pPr>
      <w:r>
        <w:rPr>
          <w:lang w:val="nl-NL"/>
        </w:rPr>
        <w:t>Plaats klaviatuur</w:t>
      </w:r>
    </w:p>
    <w:p w14:paraId="173D1AAB" w14:textId="77777777" w:rsidR="00000000" w:rsidRDefault="00936551">
      <w:pPr>
        <w:pStyle w:val="T1"/>
        <w:jc w:val="left"/>
        <w:rPr>
          <w:lang w:val="nl-NL"/>
        </w:rPr>
      </w:pPr>
      <w:r>
        <w:rPr>
          <w:lang w:val="nl-NL"/>
        </w:rPr>
        <w:t>linkerzijde</w:t>
      </w:r>
    </w:p>
    <w:p w14:paraId="1E34E19F" w14:textId="77777777" w:rsidR="00000000" w:rsidRDefault="00936551">
      <w:pPr>
        <w:pStyle w:val="T1"/>
        <w:jc w:val="left"/>
        <w:rPr>
          <w:lang w:val="nl-NL"/>
        </w:rPr>
      </w:pPr>
    </w:p>
    <w:p w14:paraId="6DC05FE2" w14:textId="77777777" w:rsidR="00000000" w:rsidRDefault="00936551">
      <w:pPr>
        <w:pStyle w:val="Heading2"/>
        <w:rPr>
          <w:i w:val="0"/>
          <w:iCs/>
        </w:rPr>
      </w:pPr>
      <w:r>
        <w:rPr>
          <w:i w:val="0"/>
          <w:iCs/>
        </w:rPr>
        <w:t>Bijzonderheden</w:t>
      </w:r>
    </w:p>
    <w:p w14:paraId="082B5A1D" w14:textId="77777777" w:rsidR="00000000" w:rsidRDefault="00936551">
      <w:pPr>
        <w:pStyle w:val="T1"/>
        <w:jc w:val="left"/>
        <w:rPr>
          <w:lang w:val="nl-NL"/>
        </w:rPr>
      </w:pPr>
    </w:p>
    <w:p w14:paraId="022CCB81" w14:textId="77777777" w:rsidR="00000000" w:rsidRDefault="00936551">
      <w:pPr>
        <w:pStyle w:val="T1"/>
        <w:jc w:val="left"/>
        <w:rPr>
          <w:lang w:val="nl-NL"/>
        </w:rPr>
      </w:pPr>
      <w:r>
        <w:rPr>
          <w:lang w:val="nl-NL"/>
        </w:rPr>
        <w:t>Deling B/D tussen h en c</w:t>
      </w:r>
      <w:r>
        <w:rPr>
          <w:vertAlign w:val="superscript"/>
          <w:lang w:val="nl-NL"/>
        </w:rPr>
        <w:t>1</w:t>
      </w:r>
      <w:r>
        <w:rPr>
          <w:lang w:val="nl-NL"/>
        </w:rPr>
        <w:t>.</w:t>
      </w:r>
    </w:p>
    <w:p w14:paraId="0B87B37D" w14:textId="77777777" w:rsidR="00000000" w:rsidRDefault="00936551">
      <w:pPr>
        <w:pStyle w:val="T1"/>
        <w:jc w:val="left"/>
        <w:rPr>
          <w:lang w:val="nl-NL"/>
        </w:rPr>
      </w:pPr>
      <w:r>
        <w:rPr>
          <w:lang w:val="nl-NL"/>
        </w:rPr>
        <w:t>Bij de bouw van het orgel is gebruik gemaakt van ouder pijpwerk. Dit is waarschijnlijk van</w:t>
      </w:r>
      <w:r>
        <w:rPr>
          <w:lang w:val="nl-NL"/>
        </w:rPr>
        <w:t xml:space="preserve"> de hand van Albertus van Gruisen en lijkt uit het laatste kwart van de l8e eeuw te dateren. Het is een halve toon verschoven. Ouder pijpwerk bevindt zich in de </w:t>
      </w:r>
      <w:proofErr w:type="spellStart"/>
      <w:r>
        <w:rPr>
          <w:lang w:val="nl-NL"/>
        </w:rPr>
        <w:t>Fugara</w:t>
      </w:r>
      <w:proofErr w:type="spellEnd"/>
      <w:r>
        <w:rPr>
          <w:lang w:val="nl-NL"/>
        </w:rPr>
        <w:t xml:space="preserve"> 4', </w:t>
      </w:r>
      <w:proofErr w:type="spellStart"/>
      <w:r>
        <w:rPr>
          <w:lang w:val="nl-NL"/>
        </w:rPr>
        <w:t>Quinta</w:t>
      </w:r>
      <w:proofErr w:type="spellEnd"/>
      <w:r>
        <w:rPr>
          <w:lang w:val="nl-NL"/>
        </w:rPr>
        <w:t xml:space="preserve"> 3' en Octaaf 2'. Andere registers konden vanwege de moeilijke bereikbaarheid </w:t>
      </w:r>
      <w:r>
        <w:rPr>
          <w:lang w:val="nl-NL"/>
        </w:rPr>
        <w:t>niet worden onderzocht.</w:t>
      </w:r>
    </w:p>
    <w:p w14:paraId="6FFD688C" w14:textId="77777777" w:rsidR="00000000" w:rsidRDefault="00936551">
      <w:pPr>
        <w:pStyle w:val="T1"/>
        <w:jc w:val="left"/>
        <w:rPr>
          <w:lang w:val="nl-NL"/>
        </w:rPr>
      </w:pPr>
      <w:r>
        <w:rPr>
          <w:lang w:val="nl-NL"/>
        </w:rPr>
        <w:t>De later aangebrachte registerknoppen zijn toegeleverde knoppen, die in het tweede kwart van de 20e eeuw vaker worden aangetroffen bij werk van het huis Van Dam en hun opvolgers. Het lijkt erop dat er porseleinen naamplaatjes uit ee</w:t>
      </w:r>
      <w:r>
        <w:rPr>
          <w:lang w:val="nl-NL"/>
        </w:rPr>
        <w:t xml:space="preserve">n oude restantvoorraad zijn gebruikt, waarbij de juistheid niet in alle gevallen voorop stond. Het lettertype is niet consistent (letters met en zonder schreef) en de voetmaat-aanduidingen kennen drie varianten: geen aanduiding, de </w:t>
      </w:r>
      <w:proofErr w:type="spellStart"/>
      <w:r>
        <w:rPr>
          <w:lang w:val="nl-NL"/>
        </w:rPr>
        <w:t>afkorting’vt</w:t>
      </w:r>
      <w:proofErr w:type="spellEnd"/>
      <w:r>
        <w:rPr>
          <w:lang w:val="nl-NL"/>
        </w:rPr>
        <w:t>’ en het tek</w:t>
      </w:r>
      <w:r>
        <w:rPr>
          <w:lang w:val="nl-NL"/>
        </w:rPr>
        <w:t xml:space="preserve">en '. De Fluit dolce zal oorspronkelijk wel Holpijp geheten hebben, de </w:t>
      </w:r>
      <w:proofErr w:type="spellStart"/>
      <w:r>
        <w:rPr>
          <w:lang w:val="nl-NL"/>
        </w:rPr>
        <w:t>Fugara</w:t>
      </w:r>
      <w:proofErr w:type="spellEnd"/>
      <w:r>
        <w:rPr>
          <w:lang w:val="nl-NL"/>
        </w:rPr>
        <w:t xml:space="preserve"> 4', Octaaf 4', de </w:t>
      </w:r>
      <w:proofErr w:type="spellStart"/>
      <w:r>
        <w:rPr>
          <w:lang w:val="nl-NL"/>
        </w:rPr>
        <w:t>Quinta</w:t>
      </w:r>
      <w:proofErr w:type="spellEnd"/>
      <w:r>
        <w:rPr>
          <w:lang w:val="nl-NL"/>
        </w:rPr>
        <w:t xml:space="preserve"> 8' Quintprestant 3', en de Cornet en </w:t>
      </w:r>
      <w:proofErr w:type="spellStart"/>
      <w:r>
        <w:rPr>
          <w:lang w:val="nl-NL"/>
        </w:rPr>
        <w:t>Quintfluit</w:t>
      </w:r>
      <w:proofErr w:type="spellEnd"/>
      <w:r>
        <w:rPr>
          <w:lang w:val="nl-NL"/>
        </w:rPr>
        <w:t xml:space="preserve"> gewoon Cornet 3 st. Het register ‘Cornet en </w:t>
      </w:r>
      <w:proofErr w:type="spellStart"/>
      <w:r>
        <w:rPr>
          <w:lang w:val="nl-NL"/>
        </w:rPr>
        <w:t>Quintfluit</w:t>
      </w:r>
      <w:proofErr w:type="spellEnd"/>
      <w:r>
        <w:rPr>
          <w:lang w:val="nl-NL"/>
        </w:rPr>
        <w:t>’ komt bij Van Dam rond l900 voor, en bestaat dan u</w:t>
      </w:r>
      <w:r>
        <w:rPr>
          <w:lang w:val="nl-NL"/>
        </w:rPr>
        <w:t xml:space="preserve">it een </w:t>
      </w:r>
      <w:proofErr w:type="spellStart"/>
      <w:r>
        <w:rPr>
          <w:lang w:val="nl-NL"/>
        </w:rPr>
        <w:t>Quintfluit</w:t>
      </w:r>
      <w:proofErr w:type="spellEnd"/>
      <w:r>
        <w:rPr>
          <w:lang w:val="nl-NL"/>
        </w:rPr>
        <w:t xml:space="preserve"> 3' B en een Cornet D (soms zonder tertskoor).</w:t>
      </w:r>
    </w:p>
    <w:p w14:paraId="67A0C526" w14:textId="77777777" w:rsidR="00000000" w:rsidRDefault="00936551">
      <w:pPr>
        <w:pStyle w:val="T1"/>
        <w:jc w:val="left"/>
        <w:rPr>
          <w:lang w:val="nl-NL"/>
        </w:rPr>
      </w:pPr>
      <w:r>
        <w:rPr>
          <w:lang w:val="nl-NL"/>
        </w:rPr>
        <w:t xml:space="preserve">De in l892 geplaatste </w:t>
      </w:r>
      <w:proofErr w:type="spellStart"/>
      <w:r>
        <w:rPr>
          <w:lang w:val="nl-NL"/>
        </w:rPr>
        <w:t>Quintadena</w:t>
      </w:r>
      <w:proofErr w:type="spellEnd"/>
      <w:r>
        <w:rPr>
          <w:lang w:val="nl-NL"/>
        </w:rPr>
        <w:t xml:space="preserve"> B 8' en </w:t>
      </w:r>
      <w:proofErr w:type="spellStart"/>
      <w:r>
        <w:rPr>
          <w:lang w:val="nl-NL"/>
        </w:rPr>
        <w:t>Salicionaal</w:t>
      </w:r>
      <w:proofErr w:type="spellEnd"/>
      <w:r>
        <w:rPr>
          <w:lang w:val="nl-NL"/>
        </w:rPr>
        <w:t xml:space="preserve"> D 8' is in feite een </w:t>
      </w:r>
      <w:proofErr w:type="spellStart"/>
      <w:r>
        <w:rPr>
          <w:lang w:val="nl-NL"/>
        </w:rPr>
        <w:t>Salicionaal</w:t>
      </w:r>
      <w:proofErr w:type="spellEnd"/>
      <w:r>
        <w:rPr>
          <w:lang w:val="nl-NL"/>
        </w:rPr>
        <w:t xml:space="preserve"> B/D 8' </w:t>
      </w:r>
      <w:r>
        <w:rPr>
          <w:lang w:val="nl-NL"/>
        </w:rPr>
        <w:lastRenderedPageBreak/>
        <w:t xml:space="preserve">waarvan het groot octaaf als </w:t>
      </w:r>
      <w:proofErr w:type="spellStart"/>
      <w:r>
        <w:rPr>
          <w:lang w:val="nl-NL"/>
        </w:rPr>
        <w:t>Quintadeen</w:t>
      </w:r>
      <w:proofErr w:type="spellEnd"/>
      <w:r>
        <w:rPr>
          <w:lang w:val="nl-NL"/>
        </w:rPr>
        <w:t xml:space="preserve"> (met metalen pijpen) is uitgevoerd. Dit houdt verband met d</w:t>
      </w:r>
      <w:r>
        <w:rPr>
          <w:lang w:val="nl-NL"/>
        </w:rPr>
        <w:t>e latere plaatsing op de laatste slepen van de lade, waardoor een combinatie van het groot octaaf met een ander acht-</w:t>
      </w:r>
      <w:proofErr w:type="spellStart"/>
      <w:r>
        <w:rPr>
          <w:lang w:val="nl-NL"/>
        </w:rPr>
        <w:t>voets</w:t>
      </w:r>
      <w:proofErr w:type="spellEnd"/>
      <w:r>
        <w:rPr>
          <w:lang w:val="nl-NL"/>
        </w:rPr>
        <w:t xml:space="preserve"> labiaalregister niet mogelijk was.</w:t>
      </w:r>
    </w:p>
    <w:p w14:paraId="1DB82EEE" w14:textId="77777777" w:rsidR="00000000" w:rsidRDefault="00936551">
      <w:pPr>
        <w:pStyle w:val="T1"/>
        <w:jc w:val="left"/>
        <w:rPr>
          <w:lang w:val="nl-NL"/>
        </w:rPr>
      </w:pPr>
      <w:r>
        <w:rPr>
          <w:lang w:val="nl-NL"/>
        </w:rPr>
        <w:t>De windvoorziening bevindt zich onder in de kas. De lade is van eiken, de cancelverdeling is in he</w:t>
      </w:r>
      <w:r>
        <w:rPr>
          <w:lang w:val="nl-NL"/>
        </w:rPr>
        <w:t>le tonen naar weerszijden aflopend, met C/Cis in het midden.</w:t>
      </w:r>
    </w:p>
    <w:p w14:paraId="3DED180F" w14:textId="77777777" w:rsidR="00936551" w:rsidRDefault="00936551">
      <w:pPr>
        <w:pStyle w:val="T1"/>
        <w:jc w:val="left"/>
        <w:rPr>
          <w:lang w:val="nl-NL"/>
        </w:rPr>
      </w:pPr>
      <w:r>
        <w:rPr>
          <w:lang w:val="nl-NL"/>
        </w:rPr>
        <w:t>De Prestant 8' spreekt tot en met fis</w:t>
      </w:r>
      <w:r>
        <w:rPr>
          <w:vertAlign w:val="superscript"/>
          <w:lang w:val="nl-NL"/>
        </w:rPr>
        <w:t>1</w:t>
      </w:r>
      <w:r>
        <w:rPr>
          <w:lang w:val="nl-NL"/>
        </w:rPr>
        <w:t xml:space="preserve"> in het front, het vervolg staat op de lade. De Viool de Gambe 8' is van tin, het groot octaaf is gecombineerd met de Fluit dolce 8'. Bij de Roerfluit 4' zij</w:t>
      </w:r>
      <w:r>
        <w:rPr>
          <w:lang w:val="nl-NL"/>
        </w:rPr>
        <w:t xml:space="preserve">n de kleinste 12 pijpen open. De binnenpijpen van de Prestant 8' en alle pijpen van Viool de Gamba 8' en </w:t>
      </w:r>
      <w:proofErr w:type="spellStart"/>
      <w:r>
        <w:rPr>
          <w:lang w:val="nl-NL"/>
        </w:rPr>
        <w:t>Salicionaal</w:t>
      </w:r>
      <w:proofErr w:type="spellEnd"/>
      <w:r>
        <w:rPr>
          <w:lang w:val="nl-NL"/>
        </w:rPr>
        <w:t xml:space="preserve"> 8' zijn voorzien van </w:t>
      </w:r>
      <w:proofErr w:type="spellStart"/>
      <w:r>
        <w:rPr>
          <w:lang w:val="nl-NL"/>
        </w:rPr>
        <w:t>expressions</w:t>
      </w:r>
      <w:proofErr w:type="spellEnd"/>
      <w:r>
        <w:rPr>
          <w:lang w:val="nl-NL"/>
        </w:rPr>
        <w:t xml:space="preserve">. Bij </w:t>
      </w:r>
      <w:proofErr w:type="spellStart"/>
      <w:r>
        <w:rPr>
          <w:lang w:val="nl-NL"/>
        </w:rPr>
        <w:t>Fugara</w:t>
      </w:r>
      <w:proofErr w:type="spellEnd"/>
      <w:r>
        <w:rPr>
          <w:lang w:val="nl-NL"/>
        </w:rPr>
        <w:t xml:space="preserve"> 4', </w:t>
      </w:r>
      <w:proofErr w:type="spellStart"/>
      <w:r>
        <w:rPr>
          <w:lang w:val="nl-NL"/>
        </w:rPr>
        <w:t>Quinta</w:t>
      </w:r>
      <w:proofErr w:type="spellEnd"/>
      <w:r>
        <w:rPr>
          <w:lang w:val="nl-NL"/>
        </w:rPr>
        <w:t xml:space="preserve"> 3' en Octaaf 2' zijn </w:t>
      </w:r>
      <w:proofErr w:type="spellStart"/>
      <w:r>
        <w:rPr>
          <w:lang w:val="nl-NL"/>
        </w:rPr>
        <w:t>expressions</w:t>
      </w:r>
      <w:proofErr w:type="spellEnd"/>
      <w:r>
        <w:rPr>
          <w:lang w:val="nl-NL"/>
        </w:rPr>
        <w:t xml:space="preserve"> toegepast tot één-</w:t>
      </w:r>
      <w:proofErr w:type="spellStart"/>
      <w:r>
        <w:rPr>
          <w:lang w:val="nl-NL"/>
        </w:rPr>
        <w:t>voets</w:t>
      </w:r>
      <w:proofErr w:type="spellEnd"/>
      <w:r>
        <w:rPr>
          <w:lang w:val="nl-NL"/>
        </w:rPr>
        <w:t xml:space="preserve"> lengte.</w:t>
      </w:r>
    </w:p>
    <w:sectPr w:rsidR="0093655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F6A35"/>
    <w:multiLevelType w:val="hybridMultilevel"/>
    <w:tmpl w:val="9760B4B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A3"/>
    <w:rsid w:val="005E04A3"/>
    <w:rsid w:val="0093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E2244C"/>
  <w15:chartTrackingRefBased/>
  <w15:docId w15:val="{EC1B5C0E-93B3-014B-B7AD-16407B89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1028</Words>
  <Characters>5866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Blija / 1869</vt:lpstr>
    </vt:vector>
  </TitlesOfParts>
  <Company>NIvO</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Blija / 1869</dc:title>
  <dc:subject/>
  <dc:creator>WS1</dc:creator>
  <cp:keywords/>
  <dc:description/>
  <cp:lastModifiedBy>Eline J Duijsens</cp:lastModifiedBy>
  <cp:revision>2</cp:revision>
  <dcterms:created xsi:type="dcterms:W3CDTF">2021-09-20T13:03:00Z</dcterms:created>
  <dcterms:modified xsi:type="dcterms:W3CDTF">2021-09-20T13:03:00Z</dcterms:modified>
</cp:coreProperties>
</file>