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38E3" w14:textId="77777777" w:rsidR="00000000" w:rsidRDefault="007B6D53">
      <w:pPr>
        <w:pStyle w:val="Heading1"/>
      </w:pPr>
      <w:bookmarkStart w:id="0" w:name="_GoBack"/>
      <w:bookmarkEnd w:id="0"/>
      <w:proofErr w:type="spellStart"/>
      <w:r>
        <w:t>Sint-Nicolaasga</w:t>
      </w:r>
      <w:proofErr w:type="spellEnd"/>
      <w:r>
        <w:t xml:space="preserve"> / 1871</w:t>
      </w:r>
    </w:p>
    <w:p w14:paraId="371D46F0" w14:textId="77777777" w:rsidR="00000000" w:rsidRDefault="007B6D53">
      <w:pPr>
        <w:pStyle w:val="Heading2"/>
        <w:rPr>
          <w:i w:val="0"/>
          <w:iCs/>
        </w:rPr>
      </w:pPr>
      <w:r>
        <w:rPr>
          <w:i w:val="0"/>
          <w:iCs/>
        </w:rPr>
        <w:t xml:space="preserve">R.K. </w:t>
      </w:r>
      <w:proofErr w:type="spellStart"/>
      <w:r>
        <w:rPr>
          <w:i w:val="0"/>
          <w:iCs/>
        </w:rPr>
        <w:t>St-Nicolaaskerk</w:t>
      </w:r>
      <w:proofErr w:type="spellEnd"/>
    </w:p>
    <w:p w14:paraId="7937434B" w14:textId="77777777" w:rsidR="00000000" w:rsidRDefault="007B6D53">
      <w:pPr>
        <w:pStyle w:val="T1"/>
        <w:jc w:val="left"/>
        <w:rPr>
          <w:lang w:val="nl-NL"/>
        </w:rPr>
      </w:pPr>
    </w:p>
    <w:p w14:paraId="581D99D8" w14:textId="77777777" w:rsidR="00000000" w:rsidRDefault="007B6D53">
      <w:pPr>
        <w:pStyle w:val="T1"/>
        <w:jc w:val="left"/>
        <w:rPr>
          <w:i/>
          <w:iCs/>
          <w:lang w:val="nl-NL"/>
        </w:rPr>
      </w:pPr>
      <w:proofErr w:type="spellStart"/>
      <w:r>
        <w:rPr>
          <w:i/>
          <w:iCs/>
          <w:lang w:val="nl-NL"/>
        </w:rPr>
        <w:t>Driebeukige</w:t>
      </w:r>
      <w:proofErr w:type="spellEnd"/>
      <w:r>
        <w:rPr>
          <w:i/>
          <w:iCs/>
          <w:lang w:val="nl-NL"/>
        </w:rPr>
        <w:t xml:space="preserve"> in steen overwelfde neogotische kruisbasiliek met toren, gebouwd in 1887 door Jan </w:t>
      </w:r>
      <w:proofErr w:type="spellStart"/>
      <w:r>
        <w:rPr>
          <w:i/>
          <w:iCs/>
          <w:lang w:val="nl-NL"/>
        </w:rPr>
        <w:t>Doedes</w:t>
      </w:r>
      <w:proofErr w:type="spellEnd"/>
      <w:r>
        <w:rPr>
          <w:i/>
          <w:iCs/>
          <w:lang w:val="nl-NL"/>
        </w:rPr>
        <w:t xml:space="preserve"> van der Weide. De architect heeft duidelijk inspiratie opgedaan bij de door P.J.H. </w:t>
      </w:r>
      <w:proofErr w:type="spellStart"/>
      <w:r>
        <w:rPr>
          <w:i/>
          <w:iCs/>
          <w:lang w:val="nl-NL"/>
        </w:rPr>
        <w:t>Cuypers</w:t>
      </w:r>
      <w:proofErr w:type="spellEnd"/>
      <w:r>
        <w:rPr>
          <w:i/>
          <w:iCs/>
          <w:lang w:val="nl-NL"/>
        </w:rPr>
        <w:t xml:space="preserve"> ontworpen </w:t>
      </w:r>
      <w:proofErr w:type="spellStart"/>
      <w:r>
        <w:rPr>
          <w:i/>
          <w:iCs/>
          <w:lang w:val="nl-NL"/>
        </w:rPr>
        <w:t>St-Bonifa</w:t>
      </w:r>
      <w:r>
        <w:rPr>
          <w:i/>
          <w:iCs/>
          <w:lang w:val="nl-NL"/>
        </w:rPr>
        <w:t>tius</w:t>
      </w:r>
      <w:proofErr w:type="spellEnd"/>
      <w:r>
        <w:rPr>
          <w:i/>
          <w:iCs/>
          <w:lang w:val="nl-NL"/>
        </w:rPr>
        <w:t xml:space="preserve"> te Leeuwarden (1882-1884), waarvan hij de bouw als opzichter begeleidde. Inrichting uit de bouwtijd. Gebrandschilderde ramen in de jaren dertig vervaardigd door </w:t>
      </w:r>
      <w:proofErr w:type="spellStart"/>
      <w:r>
        <w:rPr>
          <w:i/>
          <w:iCs/>
          <w:lang w:val="nl-NL"/>
        </w:rPr>
        <w:t>Jacob</w:t>
      </w:r>
      <w:proofErr w:type="spellEnd"/>
      <w:r>
        <w:rPr>
          <w:i/>
          <w:iCs/>
          <w:lang w:val="nl-NL"/>
        </w:rPr>
        <w:t xml:space="preserve"> </w:t>
      </w:r>
      <w:proofErr w:type="spellStart"/>
      <w:r>
        <w:rPr>
          <w:i/>
          <w:iCs/>
          <w:lang w:val="nl-NL"/>
        </w:rPr>
        <w:t>Ydema</w:t>
      </w:r>
      <w:proofErr w:type="spellEnd"/>
      <w:r>
        <w:rPr>
          <w:i/>
          <w:iCs/>
          <w:lang w:val="nl-NL"/>
        </w:rPr>
        <w:t xml:space="preserve">. Doopvont uit 1933 door de gebroeders Jan </w:t>
      </w:r>
      <w:proofErr w:type="spellStart"/>
      <w:r>
        <w:rPr>
          <w:i/>
          <w:iCs/>
          <w:lang w:val="nl-NL"/>
        </w:rPr>
        <w:t>Eloy</w:t>
      </w:r>
      <w:proofErr w:type="spellEnd"/>
      <w:r>
        <w:rPr>
          <w:i/>
          <w:iCs/>
          <w:lang w:val="nl-NL"/>
        </w:rPr>
        <w:t xml:space="preserve"> en Leo Brom, afkomstig uit de g</w:t>
      </w:r>
      <w:r>
        <w:rPr>
          <w:i/>
          <w:iCs/>
          <w:lang w:val="nl-NL"/>
        </w:rPr>
        <w:t xml:space="preserve">esloopte H. Hartkerk in Den Haag. In het koor een </w:t>
      </w:r>
      <w:proofErr w:type="spellStart"/>
      <w:r>
        <w:rPr>
          <w:i/>
          <w:iCs/>
          <w:lang w:val="nl-NL"/>
        </w:rPr>
        <w:t>secretaire-orgel</w:t>
      </w:r>
      <w:proofErr w:type="spellEnd"/>
      <w:r>
        <w:rPr>
          <w:i/>
          <w:iCs/>
          <w:lang w:val="nl-NL"/>
        </w:rPr>
        <w:t xml:space="preserve"> uit ca 1820.</w:t>
      </w:r>
    </w:p>
    <w:p w14:paraId="02A3C837" w14:textId="77777777" w:rsidR="00000000" w:rsidRDefault="007B6D53">
      <w:pPr>
        <w:pStyle w:val="T1"/>
        <w:jc w:val="left"/>
        <w:rPr>
          <w:lang w:val="nl-NL"/>
        </w:rPr>
      </w:pPr>
    </w:p>
    <w:p w14:paraId="6044AA2A" w14:textId="77777777" w:rsidR="00000000" w:rsidRDefault="007B6D53">
      <w:pPr>
        <w:pStyle w:val="T1"/>
        <w:jc w:val="left"/>
        <w:rPr>
          <w:lang w:val="nl-NL"/>
        </w:rPr>
      </w:pPr>
      <w:r>
        <w:rPr>
          <w:lang w:val="nl-NL"/>
        </w:rPr>
        <w:t>Kas: 1871</w:t>
      </w:r>
    </w:p>
    <w:p w14:paraId="4540F257" w14:textId="77777777" w:rsidR="00000000" w:rsidRDefault="007B6D53">
      <w:pPr>
        <w:pStyle w:val="T1"/>
        <w:jc w:val="left"/>
        <w:rPr>
          <w:lang w:val="nl-NL"/>
        </w:rPr>
      </w:pPr>
    </w:p>
    <w:p w14:paraId="679DBF5B" w14:textId="77777777" w:rsidR="00000000" w:rsidRDefault="007B6D53">
      <w:pPr>
        <w:pStyle w:val="Heading2"/>
        <w:rPr>
          <w:i w:val="0"/>
          <w:iCs/>
        </w:rPr>
      </w:pPr>
      <w:r>
        <w:rPr>
          <w:i w:val="0"/>
          <w:iCs/>
        </w:rPr>
        <w:t>Kunsthistorische aspecten</w:t>
      </w:r>
    </w:p>
    <w:p w14:paraId="29C2F867" w14:textId="77777777" w:rsidR="00000000" w:rsidRDefault="007B6D53">
      <w:pPr>
        <w:pStyle w:val="T2Kunst"/>
        <w:jc w:val="left"/>
        <w:rPr>
          <w:lang w:val="nl-NL"/>
        </w:rPr>
      </w:pPr>
      <w:r>
        <w:rPr>
          <w:lang w:val="nl-NL"/>
        </w:rPr>
        <w:t xml:space="preserve">Dit orgel werd gebouwd voor de </w:t>
      </w:r>
      <w:proofErr w:type="spellStart"/>
      <w:r>
        <w:rPr>
          <w:lang w:val="nl-NL"/>
        </w:rPr>
        <w:t>St-Jacobuskerk</w:t>
      </w:r>
      <w:proofErr w:type="spellEnd"/>
      <w:r>
        <w:rPr>
          <w:lang w:val="nl-NL"/>
        </w:rPr>
        <w:t xml:space="preserve"> te Akersloot, een fraaie neogotische kerk uit 1868 van </w:t>
      </w:r>
      <w:proofErr w:type="spellStart"/>
      <w:r>
        <w:rPr>
          <w:lang w:val="nl-NL"/>
        </w:rPr>
        <w:t>Theodorus</w:t>
      </w:r>
      <w:proofErr w:type="spellEnd"/>
      <w:r>
        <w:rPr>
          <w:lang w:val="nl-NL"/>
        </w:rPr>
        <w:t xml:space="preserve"> </w:t>
      </w:r>
      <w:proofErr w:type="spellStart"/>
      <w:r>
        <w:rPr>
          <w:lang w:val="nl-NL"/>
        </w:rPr>
        <w:t>Asseler</w:t>
      </w:r>
      <w:proofErr w:type="spellEnd"/>
      <w:r>
        <w:rPr>
          <w:lang w:val="nl-NL"/>
        </w:rPr>
        <w:t>, die men in 1971 aa</w:t>
      </w:r>
      <w:r>
        <w:rPr>
          <w:lang w:val="nl-NL"/>
        </w:rPr>
        <w:t xml:space="preserve">n de vernietiging heeft prijs gegeven. Gelukkig vond het orgel een nieuwe huisvesting in een andere, eveneens neogotische kerk. De inrichting van de kerk in Akersloot was voor een groot deel afkomstig uit het atelier van Louis </w:t>
      </w:r>
      <w:proofErr w:type="spellStart"/>
      <w:r>
        <w:rPr>
          <w:lang w:val="nl-NL"/>
        </w:rPr>
        <w:t>Veneman</w:t>
      </w:r>
      <w:proofErr w:type="spellEnd"/>
      <w:r>
        <w:rPr>
          <w:lang w:val="nl-NL"/>
        </w:rPr>
        <w:t>. Uit de bronnen blijk</w:t>
      </w:r>
      <w:r>
        <w:rPr>
          <w:lang w:val="nl-NL"/>
        </w:rPr>
        <w:t xml:space="preserve">t dat de orgelkas werd vervaardigd door Frans </w:t>
      </w:r>
      <w:proofErr w:type="spellStart"/>
      <w:r>
        <w:rPr>
          <w:lang w:val="nl-NL"/>
        </w:rPr>
        <w:t>Kuijpers</w:t>
      </w:r>
      <w:proofErr w:type="spellEnd"/>
      <w:r>
        <w:rPr>
          <w:lang w:val="nl-NL"/>
        </w:rPr>
        <w:t xml:space="preserve">. Deze had de dagelijkse leiding van het atelier </w:t>
      </w:r>
      <w:proofErr w:type="spellStart"/>
      <w:r>
        <w:rPr>
          <w:lang w:val="nl-NL"/>
        </w:rPr>
        <w:t>Veneman</w:t>
      </w:r>
      <w:proofErr w:type="spellEnd"/>
      <w:r>
        <w:rPr>
          <w:lang w:val="nl-NL"/>
        </w:rPr>
        <w:t>.</w:t>
      </w:r>
    </w:p>
    <w:p w14:paraId="37C041F0" w14:textId="77777777" w:rsidR="00000000" w:rsidRDefault="007B6D53">
      <w:pPr>
        <w:pStyle w:val="T2Kunst"/>
        <w:jc w:val="left"/>
        <w:rPr>
          <w:lang w:val="nl-NL"/>
        </w:rPr>
      </w:pPr>
      <w:r>
        <w:rPr>
          <w:lang w:val="nl-NL"/>
        </w:rPr>
        <w:t>Het betreft hier een orgel met een zevendelig neogotisch front, bestaande uit een ronde middentoren, vlakke enkelvoudige velden met verhoogde fr</w:t>
      </w:r>
      <w:r>
        <w:rPr>
          <w:lang w:val="nl-NL"/>
        </w:rPr>
        <w:t xml:space="preserve">ontstokken, spitse zijtorens en smalle tweedelige zijvelden, eveneens met verhoogde frontstokken. De onderkas kreeg haar huidige ingesnoerde vorm bij de plaatsing in </w:t>
      </w:r>
      <w:proofErr w:type="spellStart"/>
      <w:r>
        <w:rPr>
          <w:lang w:val="nl-NL"/>
        </w:rPr>
        <w:t>Sint-Nicolaasga</w:t>
      </w:r>
      <w:proofErr w:type="spellEnd"/>
      <w:r>
        <w:rPr>
          <w:lang w:val="nl-NL"/>
        </w:rPr>
        <w:t>.</w:t>
      </w:r>
    </w:p>
    <w:p w14:paraId="65AE68B4" w14:textId="77777777" w:rsidR="00000000" w:rsidRDefault="007B6D53">
      <w:pPr>
        <w:pStyle w:val="T2Kunst"/>
        <w:jc w:val="left"/>
        <w:rPr>
          <w:lang w:val="nl-NL"/>
        </w:rPr>
      </w:pPr>
      <w:r>
        <w:rPr>
          <w:lang w:val="nl-NL"/>
        </w:rPr>
        <w:t xml:space="preserve">De schuine bovenlijsten van de tussenvelden met </w:t>
      </w:r>
      <w:proofErr w:type="spellStart"/>
      <w:r>
        <w:rPr>
          <w:lang w:val="nl-NL"/>
        </w:rPr>
        <w:t>hogels</w:t>
      </w:r>
      <w:proofErr w:type="spellEnd"/>
      <w:r>
        <w:rPr>
          <w:lang w:val="nl-NL"/>
        </w:rPr>
        <w:t xml:space="preserve"> en toten suggerere</w:t>
      </w:r>
      <w:r>
        <w:rPr>
          <w:lang w:val="nl-NL"/>
        </w:rPr>
        <w:t>n in hun vormgeving een overeenkomst met een gotische luchtboog. Iets vergelijkbaars, maar dan vrijzinniger opgevat is te vinden in het orgelfront in het Seminarie te Warmond (deel 1858-1865, 279-281). Opvallend detail is daar de aanwezigheid van beelden i</w:t>
      </w:r>
      <w:r>
        <w:rPr>
          <w:lang w:val="nl-NL"/>
        </w:rPr>
        <w:t>n het benedengedeelte van de tussenvelden. Misschien is de vormgeving van de tussenvelden met sterk verhoogde frontstokken in Akersloot/</w:t>
      </w:r>
      <w:proofErr w:type="spellStart"/>
      <w:r>
        <w:rPr>
          <w:lang w:val="nl-NL"/>
        </w:rPr>
        <w:t>Sint-Nicolaasga</w:t>
      </w:r>
      <w:proofErr w:type="spellEnd"/>
      <w:r>
        <w:rPr>
          <w:lang w:val="nl-NL"/>
        </w:rPr>
        <w:t xml:space="preserve"> nog een echo van deze opzet.</w:t>
      </w:r>
    </w:p>
    <w:p w14:paraId="6EF3BD65" w14:textId="77777777" w:rsidR="00000000" w:rsidRDefault="007B6D53">
      <w:pPr>
        <w:pStyle w:val="T2Kunst"/>
        <w:jc w:val="left"/>
        <w:rPr>
          <w:lang w:val="nl-NL"/>
        </w:rPr>
      </w:pPr>
      <w:r>
        <w:rPr>
          <w:lang w:val="nl-NL"/>
        </w:rPr>
        <w:t>De torens worden bekroond door spitsen met wimbergen. Vergeleken met de oud</w:t>
      </w:r>
      <w:r>
        <w:rPr>
          <w:lang w:val="nl-NL"/>
        </w:rPr>
        <w:t xml:space="preserve">ere fronten van </w:t>
      </w:r>
      <w:proofErr w:type="spellStart"/>
      <w:r>
        <w:rPr>
          <w:lang w:val="nl-NL"/>
        </w:rPr>
        <w:t>Veneman</w:t>
      </w:r>
      <w:proofErr w:type="spellEnd"/>
      <w:r>
        <w:rPr>
          <w:lang w:val="nl-NL"/>
        </w:rPr>
        <w:t xml:space="preserve"> is hun vormgeving betrekkelijk sober. De smalle zijveldjes worden bekroond door wimbergen en gescheiden door twee spiegelbeeldig geplaatste bogen die tezamen een </w:t>
      </w:r>
      <w:proofErr w:type="spellStart"/>
      <w:r>
        <w:rPr>
          <w:lang w:val="nl-NL"/>
        </w:rPr>
        <w:t>X-figuur</w:t>
      </w:r>
      <w:proofErr w:type="spellEnd"/>
      <w:r>
        <w:rPr>
          <w:lang w:val="nl-NL"/>
        </w:rPr>
        <w:t xml:space="preserve"> vormen.</w:t>
      </w:r>
    </w:p>
    <w:p w14:paraId="17B5BD23" w14:textId="77777777" w:rsidR="00000000" w:rsidRDefault="007B6D53">
      <w:pPr>
        <w:pStyle w:val="T2Kunst"/>
        <w:jc w:val="left"/>
        <w:rPr>
          <w:lang w:val="nl-NL"/>
        </w:rPr>
      </w:pPr>
      <w:r>
        <w:rPr>
          <w:lang w:val="nl-NL"/>
        </w:rPr>
        <w:t>De blinderingen aan de pijpvoeten in torens en velden</w:t>
      </w:r>
      <w:r>
        <w:rPr>
          <w:lang w:val="nl-NL"/>
        </w:rPr>
        <w:t xml:space="preserve"> bestaan uit </w:t>
      </w:r>
      <w:proofErr w:type="spellStart"/>
      <w:r>
        <w:rPr>
          <w:lang w:val="nl-NL"/>
        </w:rPr>
        <w:t>tootlijsten</w:t>
      </w:r>
      <w:proofErr w:type="spellEnd"/>
      <w:r>
        <w:rPr>
          <w:lang w:val="nl-NL"/>
        </w:rPr>
        <w:t xml:space="preserve">. Dit fronttype zal nog verschillende keren bij orgels van </w:t>
      </w:r>
      <w:proofErr w:type="spellStart"/>
      <w:r>
        <w:rPr>
          <w:lang w:val="nl-NL"/>
        </w:rPr>
        <w:t>Lodewijk</w:t>
      </w:r>
      <w:proofErr w:type="spellEnd"/>
      <w:r>
        <w:rPr>
          <w:lang w:val="nl-NL"/>
        </w:rPr>
        <w:t xml:space="preserve"> </w:t>
      </w:r>
      <w:proofErr w:type="spellStart"/>
      <w:r>
        <w:rPr>
          <w:lang w:val="nl-NL"/>
        </w:rPr>
        <w:t>Ypma</w:t>
      </w:r>
      <w:proofErr w:type="spellEnd"/>
      <w:r>
        <w:rPr>
          <w:lang w:val="nl-NL"/>
        </w:rPr>
        <w:t xml:space="preserve"> terugkeren.</w:t>
      </w:r>
    </w:p>
    <w:p w14:paraId="32259B7E" w14:textId="77777777" w:rsidR="00000000" w:rsidRDefault="007B6D53">
      <w:pPr>
        <w:pStyle w:val="T2Kunst"/>
        <w:jc w:val="left"/>
        <w:rPr>
          <w:lang w:val="nl-NL"/>
        </w:rPr>
      </w:pPr>
    </w:p>
    <w:p w14:paraId="67CAF7F4" w14:textId="77777777" w:rsidR="00000000" w:rsidRDefault="007B6D53">
      <w:pPr>
        <w:pStyle w:val="T3Lit"/>
        <w:jc w:val="left"/>
        <w:rPr>
          <w:b/>
          <w:bCs/>
          <w:lang w:val="nl-NL"/>
        </w:rPr>
      </w:pPr>
      <w:r>
        <w:rPr>
          <w:b/>
          <w:bCs/>
          <w:lang w:val="nl-NL"/>
        </w:rPr>
        <w:t>Literatuur</w:t>
      </w:r>
    </w:p>
    <w:p w14:paraId="70973AE8" w14:textId="77777777" w:rsidR="00000000" w:rsidRDefault="007B6D53">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lang w:val="nl-NL"/>
        </w:rPr>
        <w:t>Orgels in Noord-Holland</w:t>
      </w:r>
      <w:r>
        <w:rPr>
          <w:lang w:val="nl-NL"/>
        </w:rPr>
        <w:t xml:space="preserve">. </w:t>
      </w:r>
      <w:proofErr w:type="spellStart"/>
      <w:r>
        <w:rPr>
          <w:lang w:val="nl-NL"/>
        </w:rPr>
        <w:t>Schoorl</w:t>
      </w:r>
      <w:proofErr w:type="spellEnd"/>
      <w:r>
        <w:rPr>
          <w:lang w:val="nl-NL"/>
        </w:rPr>
        <w:t>, z.j. [1996], 236.</w:t>
      </w:r>
    </w:p>
    <w:p w14:paraId="74BBCC5E" w14:textId="77777777" w:rsidR="00000000" w:rsidRDefault="007B6D53">
      <w:pPr>
        <w:pStyle w:val="T3Lit"/>
        <w:jc w:val="left"/>
        <w:rPr>
          <w:lang w:val="nl-NL"/>
        </w:rPr>
      </w:pPr>
      <w:proofErr w:type="spellStart"/>
      <w:r>
        <w:rPr>
          <w:lang w:val="nl-NL"/>
        </w:rPr>
        <w:t>Wim</w:t>
      </w:r>
      <w:proofErr w:type="spellEnd"/>
      <w:r>
        <w:rPr>
          <w:lang w:val="nl-NL"/>
        </w:rPr>
        <w:t xml:space="preserve"> Loos, </w:t>
      </w:r>
      <w:r>
        <w:rPr>
          <w:i/>
          <w:iCs/>
          <w:lang w:val="nl-NL"/>
        </w:rPr>
        <w:t>Inleiding tot het werk va</w:t>
      </w:r>
      <w:r>
        <w:rPr>
          <w:i/>
          <w:iCs/>
          <w:lang w:val="nl-NL"/>
        </w:rPr>
        <w:t xml:space="preserve">n de orgelmakers </w:t>
      </w:r>
      <w:proofErr w:type="spellStart"/>
      <w:r>
        <w:rPr>
          <w:i/>
          <w:iCs/>
          <w:lang w:val="nl-NL"/>
        </w:rPr>
        <w:t>Ypma</w:t>
      </w:r>
      <w:proofErr w:type="spellEnd"/>
      <w:r>
        <w:rPr>
          <w:lang w:val="nl-NL"/>
        </w:rPr>
        <w:t>. Oude Wetering, 1990, 64-65.</w:t>
      </w:r>
    </w:p>
    <w:p w14:paraId="639C162D" w14:textId="77777777" w:rsidR="00000000" w:rsidRDefault="007B6D53">
      <w:pPr>
        <w:pStyle w:val="T3Lit"/>
        <w:jc w:val="left"/>
        <w:rPr>
          <w:lang w:val="nl-NL"/>
        </w:rPr>
      </w:pPr>
      <w:r>
        <w:rPr>
          <w:i/>
          <w:lang w:val="nl-NL"/>
        </w:rPr>
        <w:t>Het Orgel</w:t>
      </w:r>
      <w:r>
        <w:rPr>
          <w:lang w:val="nl-NL"/>
        </w:rPr>
        <w:t>, 70/12 (1974), 427.</w:t>
      </w:r>
    </w:p>
    <w:p w14:paraId="760BA911" w14:textId="77777777" w:rsidR="00000000" w:rsidRDefault="007B6D53">
      <w:pPr>
        <w:pStyle w:val="T3Lit"/>
        <w:jc w:val="left"/>
        <w:rPr>
          <w:lang w:val="nl-NL"/>
        </w:rPr>
      </w:pPr>
      <w:r>
        <w:rPr>
          <w:i/>
          <w:iCs/>
          <w:lang w:val="nl-NL"/>
        </w:rPr>
        <w:t>Het Orgelblad</w:t>
      </w:r>
      <w:r>
        <w:rPr>
          <w:lang w:val="nl-NL"/>
        </w:rPr>
        <w:t>, 5/10 (1962), 149.</w:t>
      </w:r>
    </w:p>
    <w:p w14:paraId="3861E085" w14:textId="77777777" w:rsidR="00000000" w:rsidRDefault="007B6D53">
      <w:pPr>
        <w:pStyle w:val="T3Lit"/>
        <w:jc w:val="left"/>
        <w:rPr>
          <w:lang w:val="nl-NL"/>
        </w:rPr>
      </w:pPr>
    </w:p>
    <w:p w14:paraId="1DEF2529" w14:textId="77777777" w:rsidR="00000000" w:rsidRDefault="007B6D53">
      <w:pPr>
        <w:pStyle w:val="T3Lit"/>
        <w:jc w:val="left"/>
        <w:rPr>
          <w:lang w:val="nl-NL"/>
        </w:rPr>
      </w:pPr>
      <w:r>
        <w:rPr>
          <w:b/>
          <w:bCs/>
          <w:lang w:val="nl-NL"/>
        </w:rPr>
        <w:t>Niet gepubliceerde bron</w:t>
      </w:r>
    </w:p>
    <w:p w14:paraId="7A715D5F" w14:textId="77777777" w:rsidR="00000000" w:rsidRDefault="007B6D53">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6A1810A7" w14:textId="77777777" w:rsidR="00000000" w:rsidRDefault="007B6D53">
      <w:pPr>
        <w:pStyle w:val="T3Lit"/>
        <w:jc w:val="left"/>
        <w:rPr>
          <w:lang w:val="nl-NL"/>
        </w:rPr>
      </w:pPr>
    </w:p>
    <w:p w14:paraId="3843BC59" w14:textId="77777777" w:rsidR="00000000" w:rsidRDefault="007B6D53">
      <w:pPr>
        <w:pStyle w:val="T3Lit"/>
        <w:jc w:val="left"/>
        <w:rPr>
          <w:lang w:val="nl-NL"/>
        </w:rPr>
      </w:pPr>
      <w:r>
        <w:rPr>
          <w:lang w:val="nl-NL"/>
        </w:rPr>
        <w:t>Monumentnummer 13252</w:t>
      </w:r>
    </w:p>
    <w:p w14:paraId="199D6878" w14:textId="77777777" w:rsidR="00000000" w:rsidRDefault="007B6D53">
      <w:pPr>
        <w:pStyle w:val="T3Lit"/>
        <w:jc w:val="left"/>
        <w:rPr>
          <w:lang w:val="nl-NL"/>
        </w:rPr>
      </w:pPr>
      <w:r>
        <w:rPr>
          <w:lang w:val="nl-NL"/>
        </w:rPr>
        <w:lastRenderedPageBreak/>
        <w:t>Orgelnummer 1427</w:t>
      </w:r>
    </w:p>
    <w:p w14:paraId="46BD77AB" w14:textId="77777777" w:rsidR="00000000" w:rsidRDefault="007B6D53">
      <w:pPr>
        <w:pStyle w:val="T1"/>
        <w:jc w:val="left"/>
        <w:rPr>
          <w:lang w:val="nl-NL"/>
        </w:rPr>
      </w:pPr>
    </w:p>
    <w:p w14:paraId="6DA4BE2D" w14:textId="77777777" w:rsidR="00000000" w:rsidRDefault="007B6D53">
      <w:pPr>
        <w:pStyle w:val="Heading2"/>
        <w:rPr>
          <w:i w:val="0"/>
          <w:iCs/>
        </w:rPr>
      </w:pPr>
      <w:r>
        <w:rPr>
          <w:i w:val="0"/>
          <w:iCs/>
        </w:rPr>
        <w:t>Historische gegevens</w:t>
      </w:r>
    </w:p>
    <w:p w14:paraId="6420A321" w14:textId="77777777" w:rsidR="00000000" w:rsidRDefault="007B6D53">
      <w:pPr>
        <w:pStyle w:val="T1"/>
        <w:jc w:val="left"/>
        <w:rPr>
          <w:lang w:val="nl-NL"/>
        </w:rPr>
      </w:pPr>
    </w:p>
    <w:p w14:paraId="531F20A6" w14:textId="77777777" w:rsidR="00000000" w:rsidRDefault="007B6D53">
      <w:pPr>
        <w:pStyle w:val="T1"/>
        <w:jc w:val="left"/>
        <w:rPr>
          <w:lang w:val="nl-NL"/>
        </w:rPr>
      </w:pPr>
      <w:r>
        <w:rPr>
          <w:lang w:val="nl-NL"/>
        </w:rPr>
        <w:t>Bouwers</w:t>
      </w:r>
    </w:p>
    <w:p w14:paraId="6C345D37" w14:textId="77777777" w:rsidR="00000000" w:rsidRDefault="007B6D53">
      <w:pPr>
        <w:pStyle w:val="T1"/>
        <w:jc w:val="left"/>
        <w:rPr>
          <w:lang w:val="nl-NL"/>
        </w:rPr>
      </w:pPr>
      <w:r>
        <w:rPr>
          <w:lang w:val="nl-NL"/>
        </w:rPr>
        <w:t xml:space="preserve">1. L. </w:t>
      </w:r>
      <w:proofErr w:type="spellStart"/>
      <w:r>
        <w:rPr>
          <w:lang w:val="nl-NL"/>
        </w:rPr>
        <w:t>Ypma</w:t>
      </w:r>
      <w:proofErr w:type="spellEnd"/>
    </w:p>
    <w:p w14:paraId="2FE8E9D0" w14:textId="77777777" w:rsidR="00000000" w:rsidRDefault="007B6D53">
      <w:pPr>
        <w:pStyle w:val="T1"/>
        <w:jc w:val="left"/>
        <w:rPr>
          <w:lang w:val="nl-NL"/>
        </w:rPr>
      </w:pPr>
      <w:r>
        <w:rPr>
          <w:lang w:val="nl-NL"/>
        </w:rPr>
        <w:t xml:space="preserve">2. </w:t>
      </w:r>
      <w:proofErr w:type="spellStart"/>
      <w:r>
        <w:rPr>
          <w:lang w:val="nl-NL"/>
        </w:rPr>
        <w:t>Jos</w:t>
      </w:r>
      <w:proofErr w:type="spellEnd"/>
      <w:r>
        <w:rPr>
          <w:lang w:val="nl-NL"/>
        </w:rPr>
        <w:t xml:space="preserve">. </w:t>
      </w:r>
      <w:r>
        <w:rPr>
          <w:lang w:val="nl-NL"/>
        </w:rPr>
        <w:t>Vermeulen</w:t>
      </w:r>
    </w:p>
    <w:p w14:paraId="155E9A85" w14:textId="77777777" w:rsidR="00000000" w:rsidRDefault="007B6D53">
      <w:pPr>
        <w:pStyle w:val="T1"/>
        <w:jc w:val="left"/>
        <w:rPr>
          <w:lang w:val="nl-NL"/>
        </w:rPr>
      </w:pPr>
    </w:p>
    <w:p w14:paraId="695A9E81" w14:textId="77777777" w:rsidR="00000000" w:rsidRDefault="007B6D53">
      <w:pPr>
        <w:pStyle w:val="T1"/>
        <w:jc w:val="left"/>
        <w:rPr>
          <w:lang w:val="nl-NL"/>
        </w:rPr>
      </w:pPr>
      <w:r>
        <w:rPr>
          <w:lang w:val="nl-NL"/>
        </w:rPr>
        <w:t>Jaren van oplevering</w:t>
      </w:r>
    </w:p>
    <w:p w14:paraId="547FB1EC" w14:textId="77777777" w:rsidR="00000000" w:rsidRDefault="007B6D53">
      <w:pPr>
        <w:pStyle w:val="T1"/>
        <w:jc w:val="left"/>
        <w:rPr>
          <w:lang w:val="nl-NL"/>
        </w:rPr>
      </w:pPr>
      <w:r>
        <w:rPr>
          <w:lang w:val="nl-NL"/>
        </w:rPr>
        <w:t>1. 1871</w:t>
      </w:r>
    </w:p>
    <w:p w14:paraId="41D99CA0" w14:textId="77777777" w:rsidR="00000000" w:rsidRDefault="007B6D53">
      <w:pPr>
        <w:pStyle w:val="T1"/>
        <w:jc w:val="left"/>
        <w:rPr>
          <w:lang w:val="nl-NL"/>
        </w:rPr>
      </w:pPr>
      <w:r>
        <w:rPr>
          <w:lang w:val="nl-NL"/>
        </w:rPr>
        <w:t>2. 1975</w:t>
      </w:r>
    </w:p>
    <w:p w14:paraId="545A838F" w14:textId="77777777" w:rsidR="00000000" w:rsidRDefault="007B6D53">
      <w:pPr>
        <w:pStyle w:val="T1"/>
        <w:jc w:val="left"/>
        <w:rPr>
          <w:lang w:val="nl-NL"/>
        </w:rPr>
      </w:pPr>
    </w:p>
    <w:p w14:paraId="2F75F232" w14:textId="77777777" w:rsidR="00000000" w:rsidRDefault="007B6D53">
      <w:pPr>
        <w:pStyle w:val="T1"/>
        <w:jc w:val="left"/>
        <w:rPr>
          <w:lang w:val="nl-NL"/>
        </w:rPr>
      </w:pPr>
      <w:r>
        <w:rPr>
          <w:lang w:val="nl-NL"/>
        </w:rPr>
        <w:t>Oorspronkelijke locatie</w:t>
      </w:r>
    </w:p>
    <w:p w14:paraId="5AD93B8F" w14:textId="77777777" w:rsidR="00000000" w:rsidRDefault="007B6D53">
      <w:pPr>
        <w:pStyle w:val="T1"/>
        <w:jc w:val="left"/>
        <w:rPr>
          <w:lang w:val="nl-NL"/>
        </w:rPr>
      </w:pPr>
      <w:r>
        <w:rPr>
          <w:lang w:val="nl-NL"/>
        </w:rPr>
        <w:t xml:space="preserve">Akersloot, R.K. </w:t>
      </w:r>
      <w:proofErr w:type="spellStart"/>
      <w:r>
        <w:rPr>
          <w:lang w:val="nl-NL"/>
        </w:rPr>
        <w:t>St-Jacobuskerk</w:t>
      </w:r>
      <w:proofErr w:type="spellEnd"/>
    </w:p>
    <w:p w14:paraId="5ACEBD28" w14:textId="77777777" w:rsidR="00000000" w:rsidRDefault="007B6D53">
      <w:pPr>
        <w:pStyle w:val="T1"/>
        <w:jc w:val="left"/>
        <w:rPr>
          <w:lang w:val="nl-NL"/>
        </w:rPr>
      </w:pPr>
    </w:p>
    <w:p w14:paraId="483B8A10" w14:textId="77777777" w:rsidR="00000000" w:rsidRDefault="007B6D53">
      <w:pPr>
        <w:pStyle w:val="T1"/>
        <w:jc w:val="left"/>
        <w:rPr>
          <w:lang w:val="nl-NL"/>
        </w:rPr>
      </w:pPr>
      <w:r>
        <w:rPr>
          <w:lang w:val="nl-NL"/>
        </w:rPr>
        <w:t>Onbekend moment</w:t>
      </w:r>
    </w:p>
    <w:p w14:paraId="2F2C5C2F" w14:textId="77777777" w:rsidR="00000000" w:rsidRDefault="007B6D53">
      <w:pPr>
        <w:pStyle w:val="T1"/>
        <w:jc w:val="left"/>
        <w:rPr>
          <w:lang w:val="nl-NL"/>
        </w:rPr>
      </w:pPr>
      <w:r>
        <w:rPr>
          <w:lang w:val="nl-NL"/>
        </w:rPr>
        <w:t>.</w:t>
      </w:r>
      <w:r>
        <w:rPr>
          <w:lang w:val="nl-NL"/>
        </w:rPr>
        <w:tab/>
        <w:t xml:space="preserve">BW – </w:t>
      </w:r>
      <w:proofErr w:type="spellStart"/>
      <w:r>
        <w:rPr>
          <w:lang w:val="nl-NL"/>
        </w:rPr>
        <w:t>Quintfluit</w:t>
      </w:r>
      <w:proofErr w:type="spellEnd"/>
      <w:r>
        <w:rPr>
          <w:lang w:val="nl-NL"/>
        </w:rPr>
        <w:t xml:space="preserve"> 3', +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w:t>
      </w:r>
    </w:p>
    <w:p w14:paraId="53D93EC8" w14:textId="77777777" w:rsidR="00000000" w:rsidRDefault="007B6D53">
      <w:pPr>
        <w:pStyle w:val="T1"/>
        <w:jc w:val="left"/>
        <w:rPr>
          <w:lang w:val="nl-NL"/>
        </w:rPr>
      </w:pPr>
    </w:p>
    <w:p w14:paraId="504A51FA" w14:textId="77777777" w:rsidR="00000000" w:rsidRDefault="007B6D53">
      <w:pPr>
        <w:pStyle w:val="T1"/>
        <w:jc w:val="left"/>
        <w:rPr>
          <w:lang w:val="nl-NL"/>
        </w:rPr>
      </w:pPr>
      <w:proofErr w:type="spellStart"/>
      <w:r>
        <w:rPr>
          <w:lang w:val="nl-NL"/>
        </w:rPr>
        <w:t>Jos</w:t>
      </w:r>
      <w:proofErr w:type="spellEnd"/>
      <w:r>
        <w:rPr>
          <w:lang w:val="nl-NL"/>
        </w:rPr>
        <w:t>. Vermeulen 1962</w:t>
      </w:r>
    </w:p>
    <w:p w14:paraId="4E37BD0F" w14:textId="77777777" w:rsidR="00000000" w:rsidRDefault="007B6D53">
      <w:pPr>
        <w:pStyle w:val="T1"/>
        <w:jc w:val="left"/>
        <w:rPr>
          <w:lang w:val="nl-NL"/>
        </w:rPr>
      </w:pPr>
      <w:r>
        <w:rPr>
          <w:lang w:val="nl-NL"/>
        </w:rPr>
        <w:t>.</w:t>
      </w:r>
      <w:r>
        <w:rPr>
          <w:lang w:val="nl-NL"/>
        </w:rPr>
        <w:tab/>
        <w:t>restauratie</w:t>
      </w:r>
    </w:p>
    <w:p w14:paraId="4B5CCF1A" w14:textId="77777777" w:rsidR="00000000" w:rsidRDefault="007B6D53">
      <w:pPr>
        <w:pStyle w:val="T1"/>
        <w:jc w:val="left"/>
        <w:rPr>
          <w:lang w:val="nl-NL"/>
        </w:rPr>
      </w:pPr>
      <w:r>
        <w:rPr>
          <w:lang w:val="nl-NL"/>
        </w:rPr>
        <w:t>.</w:t>
      </w:r>
      <w:r>
        <w:rPr>
          <w:lang w:val="nl-NL"/>
        </w:rPr>
        <w:tab/>
        <w:t>orgel naar achteren verplaatst, achterwand verwijderd</w:t>
      </w:r>
    </w:p>
    <w:p w14:paraId="4281EC71" w14:textId="77777777" w:rsidR="00000000" w:rsidRDefault="007B6D53">
      <w:pPr>
        <w:pStyle w:val="T1"/>
        <w:jc w:val="left"/>
        <w:rPr>
          <w:lang w:val="nl-NL"/>
        </w:rPr>
      </w:pPr>
      <w:r>
        <w:rPr>
          <w:lang w:val="nl-NL"/>
        </w:rPr>
        <w:t>.</w:t>
      </w:r>
      <w:r>
        <w:rPr>
          <w:lang w:val="nl-NL"/>
        </w:rPr>
        <w:tab/>
      </w:r>
      <w:proofErr w:type="spellStart"/>
      <w:r>
        <w:rPr>
          <w:lang w:val="nl-NL"/>
        </w:rPr>
        <w:t>wi</w:t>
      </w:r>
      <w:r>
        <w:rPr>
          <w:lang w:val="nl-NL"/>
        </w:rPr>
        <w:t>ndladen</w:t>
      </w:r>
      <w:proofErr w:type="spellEnd"/>
      <w:r>
        <w:rPr>
          <w:lang w:val="nl-NL"/>
        </w:rPr>
        <w:t xml:space="preserve"> hersteld en voorzien van telescopen</w:t>
      </w:r>
    </w:p>
    <w:p w14:paraId="0D587648" w14:textId="77777777" w:rsidR="00000000" w:rsidRDefault="007B6D53">
      <w:pPr>
        <w:pStyle w:val="T1"/>
        <w:jc w:val="left"/>
        <w:rPr>
          <w:lang w:val="nl-NL"/>
        </w:rPr>
      </w:pPr>
      <w:r>
        <w:rPr>
          <w:lang w:val="nl-NL"/>
        </w:rPr>
        <w:t>.</w:t>
      </w:r>
      <w:r>
        <w:rPr>
          <w:lang w:val="nl-NL"/>
        </w:rPr>
        <w:tab/>
        <w:t>windvoorziening vervangen</w:t>
      </w:r>
    </w:p>
    <w:p w14:paraId="15BE69B9" w14:textId="77777777" w:rsidR="00000000" w:rsidRDefault="007B6D53">
      <w:pPr>
        <w:pStyle w:val="T1"/>
        <w:jc w:val="left"/>
        <w:rPr>
          <w:lang w:val="nl-NL"/>
        </w:rPr>
      </w:pPr>
      <w:r>
        <w:rPr>
          <w:lang w:val="nl-NL"/>
        </w:rPr>
        <w:t>.</w:t>
      </w:r>
      <w:r>
        <w:rPr>
          <w:lang w:val="nl-NL"/>
        </w:rPr>
        <w:tab/>
      </w:r>
      <w:proofErr w:type="spellStart"/>
      <w:r>
        <w:rPr>
          <w:lang w:val="nl-NL"/>
        </w:rPr>
        <w:t>conducten</w:t>
      </w:r>
      <w:proofErr w:type="spellEnd"/>
      <w:r>
        <w:rPr>
          <w:lang w:val="nl-NL"/>
        </w:rPr>
        <w:t xml:space="preserve"> vervangen door </w:t>
      </w:r>
      <w:proofErr w:type="spellStart"/>
      <w:r>
        <w:rPr>
          <w:lang w:val="nl-NL"/>
        </w:rPr>
        <w:t>flex-materiaal</w:t>
      </w:r>
      <w:proofErr w:type="spellEnd"/>
    </w:p>
    <w:p w14:paraId="44EA8F36" w14:textId="77777777" w:rsidR="00000000" w:rsidRDefault="007B6D53">
      <w:pPr>
        <w:pStyle w:val="T1"/>
        <w:jc w:val="left"/>
        <w:rPr>
          <w:lang w:val="nl-NL"/>
        </w:rPr>
      </w:pPr>
      <w:r>
        <w:rPr>
          <w:lang w:val="nl-NL"/>
        </w:rPr>
        <w:t>.</w:t>
      </w:r>
      <w:r>
        <w:rPr>
          <w:lang w:val="nl-NL"/>
        </w:rPr>
        <w:tab/>
        <w:t xml:space="preserve">BW –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 </w:t>
      </w:r>
      <w:proofErr w:type="spellStart"/>
      <w:r>
        <w:rPr>
          <w:lang w:val="nl-NL"/>
        </w:rPr>
        <w:t>Quint</w:t>
      </w:r>
      <w:proofErr w:type="spellEnd"/>
      <w:r>
        <w:rPr>
          <w:lang w:val="nl-NL"/>
        </w:rPr>
        <w:t xml:space="preserve"> 1 1/3', + </w:t>
      </w:r>
      <w:proofErr w:type="spellStart"/>
      <w:r>
        <w:rPr>
          <w:lang w:val="nl-NL"/>
        </w:rPr>
        <w:t>Dulciaan</w:t>
      </w:r>
      <w:proofErr w:type="spellEnd"/>
      <w:r>
        <w:rPr>
          <w:lang w:val="nl-NL"/>
        </w:rPr>
        <w:t xml:space="preserve"> 8' op gereserveerde sleep.</w:t>
      </w:r>
    </w:p>
    <w:p w14:paraId="7584DC83" w14:textId="77777777" w:rsidR="00000000" w:rsidRDefault="007B6D53">
      <w:pPr>
        <w:pStyle w:val="T1"/>
        <w:jc w:val="left"/>
        <w:rPr>
          <w:lang w:val="nl-NL"/>
        </w:rPr>
      </w:pPr>
    </w:p>
    <w:p w14:paraId="050C7BE3" w14:textId="77777777" w:rsidR="00000000" w:rsidRDefault="007B6D53">
      <w:pPr>
        <w:pStyle w:val="T1"/>
        <w:jc w:val="left"/>
        <w:rPr>
          <w:lang w:val="nl-NL"/>
        </w:rPr>
      </w:pPr>
      <w:proofErr w:type="spellStart"/>
      <w:r>
        <w:rPr>
          <w:lang w:val="nl-NL"/>
        </w:rPr>
        <w:t>Jos</w:t>
      </w:r>
      <w:proofErr w:type="spellEnd"/>
      <w:r>
        <w:rPr>
          <w:lang w:val="nl-NL"/>
        </w:rPr>
        <w:t>. Vermeulen 1971</w:t>
      </w:r>
    </w:p>
    <w:p w14:paraId="4AF97554" w14:textId="77777777" w:rsidR="00000000" w:rsidRDefault="007B6D53">
      <w:pPr>
        <w:pStyle w:val="T1"/>
        <w:jc w:val="left"/>
        <w:rPr>
          <w:lang w:val="nl-NL"/>
        </w:rPr>
      </w:pPr>
      <w:r>
        <w:rPr>
          <w:lang w:val="nl-NL"/>
        </w:rPr>
        <w:t>.</w:t>
      </w:r>
      <w:r>
        <w:rPr>
          <w:lang w:val="nl-NL"/>
        </w:rPr>
        <w:tab/>
        <w:t>orgel gedemonteerd in verband met afbraak</w:t>
      </w:r>
      <w:r>
        <w:rPr>
          <w:lang w:val="nl-NL"/>
        </w:rPr>
        <w:t xml:space="preserve"> kerkgebouw</w:t>
      </w:r>
    </w:p>
    <w:p w14:paraId="5F16E464" w14:textId="77777777" w:rsidR="00000000" w:rsidRDefault="007B6D53">
      <w:pPr>
        <w:pStyle w:val="T1"/>
        <w:jc w:val="left"/>
        <w:rPr>
          <w:lang w:val="nl-NL"/>
        </w:rPr>
      </w:pPr>
    </w:p>
    <w:p w14:paraId="0C44B81B" w14:textId="77777777" w:rsidR="00000000" w:rsidRDefault="007B6D53">
      <w:pPr>
        <w:pStyle w:val="T1"/>
        <w:jc w:val="left"/>
        <w:rPr>
          <w:lang w:val="nl-NL"/>
        </w:rPr>
      </w:pPr>
      <w:proofErr w:type="spellStart"/>
      <w:r>
        <w:rPr>
          <w:lang w:val="nl-NL"/>
        </w:rPr>
        <w:t>Jos</w:t>
      </w:r>
      <w:proofErr w:type="spellEnd"/>
      <w:r>
        <w:rPr>
          <w:lang w:val="nl-NL"/>
        </w:rPr>
        <w:t>. Vermeulen 1975</w:t>
      </w:r>
    </w:p>
    <w:p w14:paraId="4357AD3D" w14:textId="77777777" w:rsidR="00000000" w:rsidRDefault="007B6D53">
      <w:pPr>
        <w:pStyle w:val="T1"/>
        <w:jc w:val="left"/>
        <w:rPr>
          <w:lang w:val="nl-NL"/>
        </w:rPr>
      </w:pPr>
      <w:r>
        <w:rPr>
          <w:lang w:val="nl-NL"/>
        </w:rPr>
        <w:t>.</w:t>
      </w:r>
      <w:r>
        <w:rPr>
          <w:lang w:val="nl-NL"/>
        </w:rPr>
        <w:tab/>
        <w:t xml:space="preserve">orgel geplaatst te </w:t>
      </w:r>
      <w:proofErr w:type="spellStart"/>
      <w:r>
        <w:rPr>
          <w:lang w:val="nl-NL"/>
        </w:rPr>
        <w:t>Sint-Nicolaasga</w:t>
      </w:r>
      <w:proofErr w:type="spellEnd"/>
      <w:r>
        <w:rPr>
          <w:lang w:val="nl-NL"/>
        </w:rPr>
        <w:t xml:space="preserve">, R.K. </w:t>
      </w:r>
      <w:proofErr w:type="spellStart"/>
      <w:r>
        <w:rPr>
          <w:lang w:val="nl-NL"/>
        </w:rPr>
        <w:t>St-Nicolaaskerk</w:t>
      </w:r>
      <w:proofErr w:type="spellEnd"/>
      <w:r>
        <w:rPr>
          <w:lang w:val="nl-NL"/>
        </w:rPr>
        <w:t xml:space="preserve"> en uitgebreid met vrij pedaal</w:t>
      </w:r>
    </w:p>
    <w:p w14:paraId="159DD74D" w14:textId="77777777" w:rsidR="00000000" w:rsidRDefault="007B6D53">
      <w:pPr>
        <w:pStyle w:val="T1"/>
        <w:jc w:val="left"/>
        <w:rPr>
          <w:lang w:val="nl-NL"/>
        </w:rPr>
      </w:pPr>
      <w:r>
        <w:rPr>
          <w:lang w:val="nl-NL"/>
        </w:rPr>
        <w:t>.</w:t>
      </w:r>
      <w:r>
        <w:rPr>
          <w:lang w:val="nl-NL"/>
        </w:rPr>
        <w:tab/>
        <w:t xml:space="preserve">front tegen </w:t>
      </w:r>
      <w:proofErr w:type="spellStart"/>
      <w:r>
        <w:rPr>
          <w:lang w:val="nl-NL"/>
        </w:rPr>
        <w:t>torennis</w:t>
      </w:r>
      <w:proofErr w:type="spellEnd"/>
      <w:r>
        <w:rPr>
          <w:lang w:val="nl-NL"/>
        </w:rPr>
        <w:t xml:space="preserve"> geplaatst en met plint van ca 30 cm verhoogd, zijwanden van de </w:t>
      </w:r>
    </w:p>
    <w:p w14:paraId="63596C27" w14:textId="77777777" w:rsidR="00000000" w:rsidRDefault="007B6D53">
      <w:pPr>
        <w:pStyle w:val="T1"/>
        <w:jc w:val="left"/>
        <w:rPr>
          <w:lang w:val="nl-NL"/>
        </w:rPr>
      </w:pPr>
      <w:r>
        <w:rPr>
          <w:lang w:val="nl-NL"/>
        </w:rPr>
        <w:tab/>
        <w:t xml:space="preserve">kas verwijderd, dak grotendeels vernieuwd met </w:t>
      </w:r>
      <w:r>
        <w:rPr>
          <w:lang w:val="nl-NL"/>
        </w:rPr>
        <w:t>spaanplaat en triplex</w:t>
      </w:r>
    </w:p>
    <w:p w14:paraId="7897036F" w14:textId="77777777" w:rsidR="00000000" w:rsidRDefault="007B6D53">
      <w:pPr>
        <w:pStyle w:val="T1"/>
        <w:jc w:val="left"/>
        <w:rPr>
          <w:lang w:val="nl-NL"/>
        </w:rPr>
      </w:pPr>
      <w:r>
        <w:rPr>
          <w:lang w:val="nl-NL"/>
        </w:rPr>
        <w:t>.</w:t>
      </w:r>
      <w:r>
        <w:rPr>
          <w:lang w:val="nl-NL"/>
        </w:rPr>
        <w:tab/>
        <w:t>onderkas versmald door aan weerszijden een paneel met buitenste zuiltje weg te nemen</w:t>
      </w:r>
    </w:p>
    <w:p w14:paraId="546BAF69" w14:textId="77777777" w:rsidR="00000000" w:rsidRDefault="007B6D53">
      <w:pPr>
        <w:pStyle w:val="T1"/>
        <w:jc w:val="left"/>
        <w:rPr>
          <w:lang w:val="nl-NL"/>
        </w:rPr>
      </w:pPr>
      <w:r>
        <w:rPr>
          <w:lang w:val="nl-NL"/>
        </w:rPr>
        <w:t>.</w:t>
      </w:r>
      <w:r>
        <w:rPr>
          <w:lang w:val="nl-NL"/>
        </w:rPr>
        <w:tab/>
      </w:r>
      <w:proofErr w:type="spellStart"/>
      <w:r>
        <w:rPr>
          <w:lang w:val="nl-NL"/>
        </w:rPr>
        <w:t>klaviatuur</w:t>
      </w:r>
      <w:proofErr w:type="spellEnd"/>
      <w:r>
        <w:rPr>
          <w:lang w:val="nl-NL"/>
        </w:rPr>
        <w:t xml:space="preserve"> verplaatst, klavierligging gewijzigd, mechanieken aangepast</w:t>
      </w:r>
    </w:p>
    <w:p w14:paraId="4235332D" w14:textId="77777777" w:rsidR="00000000" w:rsidRDefault="007B6D53">
      <w:pPr>
        <w:pStyle w:val="T1"/>
        <w:jc w:val="left"/>
        <w:rPr>
          <w:lang w:val="nl-NL"/>
        </w:rPr>
      </w:pPr>
      <w:r>
        <w:rPr>
          <w:lang w:val="nl-NL"/>
        </w:rPr>
        <w:t>.</w:t>
      </w:r>
      <w:r>
        <w:rPr>
          <w:lang w:val="nl-NL"/>
        </w:rPr>
        <w:tab/>
        <w:t xml:space="preserve">BW – </w:t>
      </w:r>
      <w:proofErr w:type="spellStart"/>
      <w:r>
        <w:rPr>
          <w:lang w:val="nl-NL"/>
        </w:rPr>
        <w:t>Quint</w:t>
      </w:r>
      <w:proofErr w:type="spellEnd"/>
      <w:r>
        <w:rPr>
          <w:lang w:val="nl-NL"/>
        </w:rPr>
        <w:t xml:space="preserve"> 1 1/3', + Flageolet 1'</w:t>
      </w:r>
    </w:p>
    <w:p w14:paraId="0DF90BA2" w14:textId="77777777" w:rsidR="00000000" w:rsidRDefault="007B6D53">
      <w:pPr>
        <w:pStyle w:val="T1"/>
        <w:jc w:val="left"/>
        <w:rPr>
          <w:lang w:val="nl-NL"/>
        </w:rPr>
      </w:pPr>
    </w:p>
    <w:p w14:paraId="264007DE" w14:textId="77777777" w:rsidR="00000000" w:rsidRDefault="007B6D53">
      <w:pPr>
        <w:pStyle w:val="T1"/>
        <w:jc w:val="left"/>
        <w:rPr>
          <w:lang w:val="nl-NL"/>
        </w:rPr>
      </w:pPr>
      <w:proofErr w:type="spellStart"/>
      <w:r>
        <w:rPr>
          <w:lang w:val="nl-NL"/>
        </w:rPr>
        <w:t>Jos</w:t>
      </w:r>
      <w:proofErr w:type="spellEnd"/>
      <w:r>
        <w:rPr>
          <w:lang w:val="nl-NL"/>
        </w:rPr>
        <w:t xml:space="preserve"> Vermeulen 1979</w:t>
      </w:r>
    </w:p>
    <w:p w14:paraId="017A841A" w14:textId="77777777" w:rsidR="00000000" w:rsidRDefault="007B6D53">
      <w:pPr>
        <w:pStyle w:val="T1"/>
        <w:jc w:val="left"/>
        <w:rPr>
          <w:lang w:val="nl-NL"/>
        </w:rPr>
      </w:pPr>
      <w:r>
        <w:rPr>
          <w:lang w:val="nl-NL"/>
        </w:rPr>
        <w:t>.</w:t>
      </w:r>
      <w:r>
        <w:rPr>
          <w:lang w:val="nl-NL"/>
        </w:rPr>
        <w:tab/>
        <w:t>winddruk verhoog</w:t>
      </w:r>
      <w:r>
        <w:rPr>
          <w:lang w:val="nl-NL"/>
        </w:rPr>
        <w:t>d van 70 mm naar 85 mm</w:t>
      </w:r>
    </w:p>
    <w:p w14:paraId="542A929D" w14:textId="77777777" w:rsidR="00000000" w:rsidRDefault="007B6D53">
      <w:pPr>
        <w:pStyle w:val="T1"/>
        <w:jc w:val="left"/>
        <w:rPr>
          <w:lang w:val="nl-NL"/>
        </w:rPr>
      </w:pPr>
      <w:r>
        <w:rPr>
          <w:lang w:val="nl-NL"/>
        </w:rPr>
        <w:t>.</w:t>
      </w:r>
      <w:r>
        <w:rPr>
          <w:lang w:val="nl-NL"/>
        </w:rPr>
        <w:tab/>
      </w:r>
      <w:proofErr w:type="spellStart"/>
      <w:r>
        <w:rPr>
          <w:lang w:val="nl-NL"/>
        </w:rPr>
        <w:t>herintonatie</w:t>
      </w:r>
      <w:proofErr w:type="spellEnd"/>
    </w:p>
    <w:p w14:paraId="00478195" w14:textId="77777777" w:rsidR="00000000" w:rsidRDefault="007B6D53">
      <w:pPr>
        <w:pStyle w:val="T1"/>
        <w:jc w:val="left"/>
        <w:rPr>
          <w:lang w:val="nl-NL"/>
        </w:rPr>
      </w:pPr>
    </w:p>
    <w:p w14:paraId="5242E953" w14:textId="77777777" w:rsidR="00000000" w:rsidRDefault="007B6D53">
      <w:pPr>
        <w:pStyle w:val="T1"/>
        <w:jc w:val="left"/>
        <w:rPr>
          <w:lang w:val="nl-NL"/>
        </w:rPr>
      </w:pPr>
      <w:r>
        <w:rPr>
          <w:lang w:val="nl-NL"/>
        </w:rPr>
        <w:t xml:space="preserve">Werkzaamheden in eigen beheer onder toezicht van Orgelmakerij Bakker &amp; </w:t>
      </w:r>
      <w:proofErr w:type="spellStart"/>
      <w:r>
        <w:rPr>
          <w:lang w:val="nl-NL"/>
        </w:rPr>
        <w:t>Timmenga</w:t>
      </w:r>
      <w:proofErr w:type="spellEnd"/>
      <w:r>
        <w:rPr>
          <w:lang w:val="nl-NL"/>
        </w:rPr>
        <w:t xml:space="preserve"> 1989</w:t>
      </w:r>
    </w:p>
    <w:p w14:paraId="6BFDF7D5" w14:textId="77777777" w:rsidR="00000000" w:rsidRDefault="007B6D53">
      <w:pPr>
        <w:pStyle w:val="T1"/>
        <w:jc w:val="left"/>
        <w:rPr>
          <w:lang w:val="nl-NL"/>
        </w:rPr>
      </w:pPr>
      <w:r>
        <w:rPr>
          <w:lang w:val="nl-NL"/>
        </w:rPr>
        <w:t>.</w:t>
      </w:r>
      <w:r>
        <w:rPr>
          <w:lang w:val="nl-NL"/>
        </w:rPr>
        <w:tab/>
        <w:t>achterwand HW weer aangebracht</w:t>
      </w:r>
    </w:p>
    <w:p w14:paraId="09199713" w14:textId="77777777" w:rsidR="00000000" w:rsidRDefault="007B6D53">
      <w:pPr>
        <w:pStyle w:val="T1"/>
        <w:jc w:val="left"/>
        <w:rPr>
          <w:lang w:val="nl-NL"/>
        </w:rPr>
      </w:pPr>
      <w:r>
        <w:rPr>
          <w:lang w:val="nl-NL"/>
        </w:rPr>
        <w:t>.</w:t>
      </w:r>
      <w:r>
        <w:rPr>
          <w:lang w:val="nl-NL"/>
        </w:rPr>
        <w:tab/>
        <w:t>omsluiting pedaalwerk vernieuwd</w:t>
      </w:r>
    </w:p>
    <w:p w14:paraId="35C56E92" w14:textId="77777777" w:rsidR="00000000" w:rsidRDefault="007B6D53">
      <w:pPr>
        <w:pStyle w:val="T1"/>
        <w:jc w:val="left"/>
        <w:rPr>
          <w:lang w:val="nl-NL"/>
        </w:rPr>
      </w:pPr>
      <w:r>
        <w:rPr>
          <w:lang w:val="nl-NL"/>
        </w:rPr>
        <w:t>.</w:t>
      </w:r>
      <w:r>
        <w:rPr>
          <w:lang w:val="nl-NL"/>
        </w:rPr>
        <w:tab/>
        <w:t xml:space="preserve">dak </w:t>
      </w:r>
      <w:proofErr w:type="spellStart"/>
      <w:r>
        <w:rPr>
          <w:lang w:val="nl-NL"/>
        </w:rPr>
        <w:t>Ypma-kas</w:t>
      </w:r>
      <w:proofErr w:type="spellEnd"/>
      <w:r>
        <w:rPr>
          <w:lang w:val="nl-NL"/>
        </w:rPr>
        <w:t xml:space="preserve"> vernieuwd</w:t>
      </w:r>
    </w:p>
    <w:p w14:paraId="722FB97E" w14:textId="77777777" w:rsidR="00000000" w:rsidRDefault="007B6D53">
      <w:pPr>
        <w:pStyle w:val="T1"/>
        <w:jc w:val="left"/>
        <w:rPr>
          <w:lang w:val="nl-NL"/>
        </w:rPr>
      </w:pPr>
      <w:r>
        <w:rPr>
          <w:lang w:val="nl-NL"/>
        </w:rPr>
        <w:t>.</w:t>
      </w:r>
      <w:r>
        <w:rPr>
          <w:lang w:val="nl-NL"/>
        </w:rPr>
        <w:tab/>
        <w:t>alle werkzaamheden uitgevoerd in klass</w:t>
      </w:r>
      <w:r>
        <w:rPr>
          <w:lang w:val="nl-NL"/>
        </w:rPr>
        <w:t xml:space="preserve">ieke materialen en volgens </w:t>
      </w:r>
      <w:proofErr w:type="spellStart"/>
      <w:r>
        <w:rPr>
          <w:lang w:val="nl-NL"/>
        </w:rPr>
        <w:t>Ypma-maatvoering</w:t>
      </w:r>
      <w:proofErr w:type="spellEnd"/>
    </w:p>
    <w:p w14:paraId="2BEC0A8A" w14:textId="77777777" w:rsidR="00000000" w:rsidRDefault="007B6D53">
      <w:pPr>
        <w:pStyle w:val="T1"/>
        <w:jc w:val="left"/>
        <w:rPr>
          <w:lang w:val="nl-NL"/>
        </w:rPr>
      </w:pPr>
    </w:p>
    <w:p w14:paraId="195D1C0A" w14:textId="77777777" w:rsidR="00000000" w:rsidRDefault="007B6D53">
      <w:pPr>
        <w:pStyle w:val="Heading2"/>
        <w:rPr>
          <w:i w:val="0"/>
          <w:iCs/>
        </w:rPr>
      </w:pPr>
      <w:r>
        <w:rPr>
          <w:i w:val="0"/>
          <w:iCs/>
        </w:rPr>
        <w:lastRenderedPageBreak/>
        <w:t>Technische gegevens</w:t>
      </w:r>
    </w:p>
    <w:p w14:paraId="24095F2F" w14:textId="77777777" w:rsidR="00000000" w:rsidRDefault="007B6D53">
      <w:pPr>
        <w:pStyle w:val="T1"/>
        <w:jc w:val="left"/>
        <w:rPr>
          <w:lang w:val="nl-NL"/>
        </w:rPr>
      </w:pPr>
    </w:p>
    <w:p w14:paraId="169566B8" w14:textId="77777777" w:rsidR="00000000" w:rsidRDefault="007B6D53">
      <w:pPr>
        <w:pStyle w:val="T1"/>
        <w:jc w:val="left"/>
        <w:rPr>
          <w:lang w:val="nl-NL"/>
        </w:rPr>
      </w:pPr>
      <w:r>
        <w:rPr>
          <w:lang w:val="nl-NL"/>
        </w:rPr>
        <w:t>Werkindeling</w:t>
      </w:r>
    </w:p>
    <w:p w14:paraId="7C924FBF" w14:textId="77777777" w:rsidR="00000000" w:rsidRDefault="007B6D53">
      <w:pPr>
        <w:pStyle w:val="T1"/>
        <w:jc w:val="left"/>
        <w:rPr>
          <w:lang w:val="nl-NL"/>
        </w:rPr>
      </w:pPr>
      <w:r>
        <w:rPr>
          <w:lang w:val="nl-NL"/>
        </w:rPr>
        <w:t>hoofdwerk, bovenwerk, pedaal</w:t>
      </w:r>
    </w:p>
    <w:p w14:paraId="140A475A" w14:textId="77777777" w:rsidR="00000000" w:rsidRDefault="007B6D53">
      <w:pPr>
        <w:pStyle w:val="T1"/>
        <w:jc w:val="left"/>
        <w:rPr>
          <w:lang w:val="nl-NL"/>
        </w:rPr>
      </w:pPr>
    </w:p>
    <w:p w14:paraId="69601000" w14:textId="77777777" w:rsidR="00000000" w:rsidRDefault="007B6D5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900"/>
        <w:gridCol w:w="1515"/>
        <w:gridCol w:w="375"/>
        <w:gridCol w:w="1266"/>
        <w:gridCol w:w="492"/>
      </w:tblGrid>
      <w:tr w:rsidR="00000000" w14:paraId="390576D1" w14:textId="77777777">
        <w:tblPrEx>
          <w:tblCellMar>
            <w:top w:w="0" w:type="dxa"/>
            <w:bottom w:w="0" w:type="dxa"/>
          </w:tblCellMar>
        </w:tblPrEx>
        <w:tc>
          <w:tcPr>
            <w:tcW w:w="1330" w:type="dxa"/>
          </w:tcPr>
          <w:p w14:paraId="2552B4B5" w14:textId="77777777" w:rsidR="00000000" w:rsidRDefault="007B6D53">
            <w:pPr>
              <w:pStyle w:val="T4dispositie"/>
              <w:jc w:val="left"/>
              <w:rPr>
                <w:i/>
                <w:iCs/>
                <w:lang w:val="nl-NL"/>
              </w:rPr>
            </w:pPr>
            <w:r>
              <w:rPr>
                <w:i/>
                <w:iCs/>
                <w:lang w:val="nl-NL"/>
              </w:rPr>
              <w:t>Hoofdwerk (I)</w:t>
            </w:r>
          </w:p>
          <w:p w14:paraId="70EB3C06" w14:textId="77777777" w:rsidR="00000000" w:rsidRDefault="007B6D53">
            <w:pPr>
              <w:pStyle w:val="T4dispositie"/>
              <w:jc w:val="left"/>
              <w:rPr>
                <w:lang w:val="nl-NL"/>
              </w:rPr>
            </w:pPr>
            <w:r>
              <w:rPr>
                <w:lang w:val="nl-NL"/>
              </w:rPr>
              <w:t>11 stemmen</w:t>
            </w:r>
          </w:p>
          <w:p w14:paraId="0B6A9BD5" w14:textId="77777777" w:rsidR="00000000" w:rsidRDefault="007B6D53">
            <w:pPr>
              <w:pStyle w:val="T4dispositie"/>
              <w:jc w:val="left"/>
              <w:rPr>
                <w:lang w:val="nl-NL"/>
              </w:rPr>
            </w:pPr>
          </w:p>
          <w:p w14:paraId="13E8F25A" w14:textId="77777777" w:rsidR="00000000" w:rsidRDefault="007B6D53">
            <w:pPr>
              <w:pStyle w:val="T4dispositie"/>
              <w:jc w:val="left"/>
              <w:rPr>
                <w:lang w:val="nl-NL"/>
              </w:rPr>
            </w:pPr>
            <w:r>
              <w:rPr>
                <w:lang w:val="nl-NL"/>
              </w:rPr>
              <w:t>Bourdon</w:t>
            </w:r>
          </w:p>
          <w:p w14:paraId="6AA63478" w14:textId="77777777" w:rsidR="00000000" w:rsidRDefault="007B6D53">
            <w:pPr>
              <w:pStyle w:val="T4dispositie"/>
              <w:jc w:val="left"/>
              <w:rPr>
                <w:lang w:val="nl-NL"/>
              </w:rPr>
            </w:pPr>
            <w:proofErr w:type="spellStart"/>
            <w:r>
              <w:rPr>
                <w:lang w:val="nl-NL"/>
              </w:rPr>
              <w:t>Prestant</w:t>
            </w:r>
            <w:proofErr w:type="spellEnd"/>
          </w:p>
          <w:p w14:paraId="0537CE44" w14:textId="77777777" w:rsidR="00000000" w:rsidRDefault="007B6D53">
            <w:pPr>
              <w:pStyle w:val="T4dispositie"/>
              <w:jc w:val="left"/>
              <w:rPr>
                <w:lang w:val="nl-NL"/>
              </w:rPr>
            </w:pPr>
            <w:r>
              <w:rPr>
                <w:lang w:val="nl-NL"/>
              </w:rPr>
              <w:t>Holpijp</w:t>
            </w:r>
          </w:p>
          <w:p w14:paraId="48F0C50B" w14:textId="77777777" w:rsidR="00000000" w:rsidRDefault="007B6D53">
            <w:pPr>
              <w:pStyle w:val="T4dispositie"/>
              <w:jc w:val="left"/>
              <w:rPr>
                <w:lang w:val="nl-NL"/>
              </w:rPr>
            </w:pPr>
            <w:proofErr w:type="spellStart"/>
            <w:r>
              <w:rPr>
                <w:lang w:val="nl-NL"/>
              </w:rPr>
              <w:t>Salicet</w:t>
            </w:r>
            <w:proofErr w:type="spellEnd"/>
          </w:p>
          <w:p w14:paraId="57C415A1" w14:textId="77777777" w:rsidR="00000000" w:rsidRDefault="007B6D53">
            <w:pPr>
              <w:pStyle w:val="T4dispositie"/>
              <w:jc w:val="left"/>
              <w:rPr>
                <w:lang w:val="nl-NL"/>
              </w:rPr>
            </w:pPr>
            <w:r>
              <w:rPr>
                <w:lang w:val="nl-NL"/>
              </w:rPr>
              <w:t>Octaaf</w:t>
            </w:r>
          </w:p>
          <w:p w14:paraId="187EAB24" w14:textId="77777777" w:rsidR="00000000" w:rsidRDefault="007B6D53">
            <w:pPr>
              <w:pStyle w:val="T4dispositie"/>
              <w:jc w:val="left"/>
              <w:rPr>
                <w:lang w:val="nl-NL"/>
              </w:rPr>
            </w:pPr>
            <w:r>
              <w:rPr>
                <w:lang w:val="nl-NL"/>
              </w:rPr>
              <w:t>Fluit</w:t>
            </w:r>
          </w:p>
          <w:p w14:paraId="4E783BE6" w14:textId="77777777" w:rsidR="00000000" w:rsidRDefault="007B6D53">
            <w:pPr>
              <w:pStyle w:val="T4dispositie"/>
              <w:jc w:val="left"/>
              <w:rPr>
                <w:lang w:val="nl-NL"/>
              </w:rPr>
            </w:pPr>
            <w:proofErr w:type="spellStart"/>
            <w:r>
              <w:rPr>
                <w:lang w:val="nl-NL"/>
              </w:rPr>
              <w:t>Quint</w:t>
            </w:r>
            <w:proofErr w:type="spellEnd"/>
          </w:p>
          <w:p w14:paraId="759ECCC1" w14:textId="77777777" w:rsidR="00000000" w:rsidRDefault="007B6D53">
            <w:pPr>
              <w:pStyle w:val="T4dispositie"/>
              <w:jc w:val="left"/>
              <w:rPr>
                <w:lang w:val="nl-NL"/>
              </w:rPr>
            </w:pPr>
            <w:r>
              <w:rPr>
                <w:lang w:val="nl-NL"/>
              </w:rPr>
              <w:t>Octaaf</w:t>
            </w:r>
          </w:p>
          <w:p w14:paraId="6821FF06" w14:textId="77777777" w:rsidR="00000000" w:rsidRDefault="007B6D53">
            <w:pPr>
              <w:pStyle w:val="T4dispositie"/>
              <w:jc w:val="left"/>
              <w:rPr>
                <w:lang w:val="nl-NL"/>
              </w:rPr>
            </w:pPr>
            <w:r>
              <w:rPr>
                <w:lang w:val="nl-NL"/>
              </w:rPr>
              <w:t>Mixtuur</w:t>
            </w:r>
          </w:p>
          <w:p w14:paraId="7B416D35" w14:textId="77777777" w:rsidR="00000000" w:rsidRDefault="007B6D53">
            <w:pPr>
              <w:pStyle w:val="T4dispositie"/>
              <w:jc w:val="left"/>
              <w:rPr>
                <w:lang w:val="nl-NL"/>
              </w:rPr>
            </w:pPr>
            <w:r>
              <w:rPr>
                <w:lang w:val="nl-NL"/>
              </w:rPr>
              <w:t>Cornet D</w:t>
            </w:r>
          </w:p>
          <w:p w14:paraId="180776E7" w14:textId="77777777" w:rsidR="00000000" w:rsidRDefault="007B6D53">
            <w:pPr>
              <w:pStyle w:val="T4dispositie"/>
              <w:jc w:val="left"/>
              <w:rPr>
                <w:lang w:val="nl-NL"/>
              </w:rPr>
            </w:pPr>
            <w:r>
              <w:rPr>
                <w:lang w:val="nl-NL"/>
              </w:rPr>
              <w:t>Trompet</w:t>
            </w:r>
          </w:p>
        </w:tc>
        <w:tc>
          <w:tcPr>
            <w:tcW w:w="900" w:type="dxa"/>
          </w:tcPr>
          <w:p w14:paraId="71693E14" w14:textId="77777777" w:rsidR="00000000" w:rsidRDefault="007B6D53">
            <w:pPr>
              <w:pStyle w:val="T4dispositie"/>
              <w:jc w:val="left"/>
              <w:rPr>
                <w:lang w:val="nl-NL"/>
              </w:rPr>
            </w:pPr>
          </w:p>
          <w:p w14:paraId="6D7F6E03" w14:textId="77777777" w:rsidR="00000000" w:rsidRDefault="007B6D53">
            <w:pPr>
              <w:pStyle w:val="T4dispositie"/>
              <w:jc w:val="left"/>
              <w:rPr>
                <w:lang w:val="nl-NL"/>
              </w:rPr>
            </w:pPr>
          </w:p>
          <w:p w14:paraId="4CAC66E5" w14:textId="77777777" w:rsidR="00000000" w:rsidRDefault="007B6D53">
            <w:pPr>
              <w:pStyle w:val="T4dispositie"/>
              <w:jc w:val="left"/>
              <w:rPr>
                <w:lang w:val="nl-NL"/>
              </w:rPr>
            </w:pPr>
          </w:p>
          <w:p w14:paraId="0CF43822" w14:textId="77777777" w:rsidR="00000000" w:rsidRDefault="007B6D53">
            <w:pPr>
              <w:pStyle w:val="T4dispositie"/>
              <w:jc w:val="left"/>
              <w:rPr>
                <w:lang w:val="nl-NL"/>
              </w:rPr>
            </w:pPr>
            <w:r>
              <w:rPr>
                <w:lang w:val="nl-NL"/>
              </w:rPr>
              <w:t>16'</w:t>
            </w:r>
          </w:p>
          <w:p w14:paraId="101A3B22" w14:textId="77777777" w:rsidR="00000000" w:rsidRDefault="007B6D53">
            <w:pPr>
              <w:pStyle w:val="T4dispositie"/>
              <w:jc w:val="left"/>
              <w:rPr>
                <w:lang w:val="nl-NL"/>
              </w:rPr>
            </w:pPr>
            <w:r>
              <w:rPr>
                <w:lang w:val="nl-NL"/>
              </w:rPr>
              <w:t>8'</w:t>
            </w:r>
          </w:p>
          <w:p w14:paraId="595B4577" w14:textId="77777777" w:rsidR="00000000" w:rsidRDefault="007B6D53">
            <w:pPr>
              <w:pStyle w:val="T4dispositie"/>
              <w:jc w:val="left"/>
              <w:rPr>
                <w:lang w:val="nl-NL"/>
              </w:rPr>
            </w:pPr>
            <w:r>
              <w:rPr>
                <w:lang w:val="nl-NL"/>
              </w:rPr>
              <w:t>8'</w:t>
            </w:r>
          </w:p>
          <w:p w14:paraId="1D84D653" w14:textId="77777777" w:rsidR="00000000" w:rsidRDefault="007B6D53">
            <w:pPr>
              <w:pStyle w:val="T4dispositie"/>
              <w:jc w:val="left"/>
              <w:rPr>
                <w:lang w:val="nl-NL"/>
              </w:rPr>
            </w:pPr>
            <w:r>
              <w:rPr>
                <w:lang w:val="nl-NL"/>
              </w:rPr>
              <w:t>8'</w:t>
            </w:r>
          </w:p>
          <w:p w14:paraId="0C1EFDCE" w14:textId="77777777" w:rsidR="00000000" w:rsidRDefault="007B6D53">
            <w:pPr>
              <w:pStyle w:val="T4dispositie"/>
              <w:jc w:val="left"/>
              <w:rPr>
                <w:lang w:val="nl-NL"/>
              </w:rPr>
            </w:pPr>
            <w:r>
              <w:rPr>
                <w:lang w:val="nl-NL"/>
              </w:rPr>
              <w:t>4'</w:t>
            </w:r>
          </w:p>
          <w:p w14:paraId="1BFB7E89" w14:textId="77777777" w:rsidR="00000000" w:rsidRDefault="007B6D53">
            <w:pPr>
              <w:pStyle w:val="T4dispositie"/>
              <w:jc w:val="left"/>
              <w:rPr>
                <w:lang w:val="nl-NL"/>
              </w:rPr>
            </w:pPr>
            <w:r>
              <w:rPr>
                <w:lang w:val="nl-NL"/>
              </w:rPr>
              <w:t>4'</w:t>
            </w:r>
          </w:p>
          <w:p w14:paraId="1A32182D" w14:textId="77777777" w:rsidR="00000000" w:rsidRDefault="007B6D53">
            <w:pPr>
              <w:pStyle w:val="T4dispositie"/>
              <w:jc w:val="left"/>
              <w:rPr>
                <w:lang w:val="nl-NL"/>
              </w:rPr>
            </w:pPr>
            <w:r>
              <w:rPr>
                <w:lang w:val="nl-NL"/>
              </w:rPr>
              <w:t>3'</w:t>
            </w:r>
          </w:p>
          <w:p w14:paraId="0ED637FD" w14:textId="77777777" w:rsidR="00000000" w:rsidRDefault="007B6D53">
            <w:pPr>
              <w:pStyle w:val="T4dispositie"/>
              <w:jc w:val="left"/>
              <w:rPr>
                <w:lang w:val="nl-NL"/>
              </w:rPr>
            </w:pPr>
            <w:r>
              <w:rPr>
                <w:lang w:val="nl-NL"/>
              </w:rPr>
              <w:t>2</w:t>
            </w:r>
            <w:r>
              <w:rPr>
                <w:lang w:val="nl-NL"/>
              </w:rPr>
              <w:t>'</w:t>
            </w:r>
          </w:p>
          <w:p w14:paraId="4B2E9CE2" w14:textId="77777777" w:rsidR="00000000" w:rsidRDefault="007B6D53">
            <w:pPr>
              <w:pStyle w:val="T4dispositie"/>
              <w:jc w:val="left"/>
              <w:rPr>
                <w:lang w:val="nl-NL"/>
              </w:rPr>
            </w:pPr>
            <w:r>
              <w:rPr>
                <w:lang w:val="nl-NL"/>
              </w:rPr>
              <w:t>3-4 st.*</w:t>
            </w:r>
          </w:p>
          <w:p w14:paraId="564557E0" w14:textId="77777777" w:rsidR="00000000" w:rsidRDefault="007B6D53">
            <w:pPr>
              <w:pStyle w:val="T4dispositie"/>
              <w:jc w:val="left"/>
              <w:rPr>
                <w:lang w:val="nl-NL"/>
              </w:rPr>
            </w:pPr>
            <w:r>
              <w:rPr>
                <w:lang w:val="nl-NL"/>
              </w:rPr>
              <w:t>4 st.**</w:t>
            </w:r>
          </w:p>
          <w:p w14:paraId="3D491B0B" w14:textId="77777777" w:rsidR="00000000" w:rsidRDefault="007B6D53">
            <w:pPr>
              <w:pStyle w:val="T4dispositie"/>
              <w:jc w:val="left"/>
              <w:rPr>
                <w:lang w:val="nl-NL"/>
              </w:rPr>
            </w:pPr>
            <w:r>
              <w:rPr>
                <w:lang w:val="nl-NL"/>
              </w:rPr>
              <w:t>8'</w:t>
            </w:r>
          </w:p>
        </w:tc>
        <w:tc>
          <w:tcPr>
            <w:tcW w:w="1515" w:type="dxa"/>
          </w:tcPr>
          <w:p w14:paraId="389F59B3" w14:textId="77777777" w:rsidR="00000000" w:rsidRDefault="007B6D53">
            <w:pPr>
              <w:pStyle w:val="T4dispositie"/>
              <w:jc w:val="left"/>
              <w:rPr>
                <w:i/>
                <w:iCs/>
                <w:lang w:val="nl-NL"/>
              </w:rPr>
            </w:pPr>
            <w:r>
              <w:rPr>
                <w:i/>
                <w:iCs/>
                <w:lang w:val="nl-NL"/>
              </w:rPr>
              <w:t>Bovenwerk (II)</w:t>
            </w:r>
          </w:p>
          <w:p w14:paraId="544106A9" w14:textId="77777777" w:rsidR="00000000" w:rsidRDefault="007B6D53">
            <w:pPr>
              <w:pStyle w:val="T4dispositie"/>
              <w:jc w:val="left"/>
              <w:rPr>
                <w:lang w:val="nl-NL"/>
              </w:rPr>
            </w:pPr>
            <w:r>
              <w:rPr>
                <w:lang w:val="nl-NL"/>
              </w:rPr>
              <w:t>7 stemmen</w:t>
            </w:r>
          </w:p>
          <w:p w14:paraId="5DA96B0B" w14:textId="77777777" w:rsidR="00000000" w:rsidRDefault="007B6D53">
            <w:pPr>
              <w:pStyle w:val="T4dispositie"/>
              <w:jc w:val="left"/>
              <w:rPr>
                <w:lang w:val="nl-NL"/>
              </w:rPr>
            </w:pPr>
          </w:p>
          <w:p w14:paraId="477C632E" w14:textId="77777777" w:rsidR="00000000" w:rsidRDefault="007B6D53">
            <w:pPr>
              <w:pStyle w:val="T4dispositie"/>
              <w:jc w:val="left"/>
              <w:rPr>
                <w:lang w:val="nl-NL"/>
              </w:rPr>
            </w:pPr>
            <w:proofErr w:type="spellStart"/>
            <w:r>
              <w:rPr>
                <w:lang w:val="nl-NL"/>
              </w:rPr>
              <w:t>Prestant</w:t>
            </w:r>
            <w:proofErr w:type="spellEnd"/>
          </w:p>
          <w:p w14:paraId="09F5C1EB" w14:textId="77777777" w:rsidR="00000000" w:rsidRDefault="007B6D53">
            <w:pPr>
              <w:pStyle w:val="T4dispositie"/>
              <w:jc w:val="left"/>
              <w:rPr>
                <w:lang w:val="nl-NL"/>
              </w:rPr>
            </w:pPr>
            <w:r>
              <w:rPr>
                <w:lang w:val="nl-NL"/>
              </w:rPr>
              <w:t>Bourdon</w:t>
            </w:r>
          </w:p>
          <w:p w14:paraId="341CFE8F" w14:textId="77777777" w:rsidR="00000000" w:rsidRDefault="007B6D53">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575E718A" w14:textId="77777777" w:rsidR="00000000" w:rsidRDefault="007B6D53">
            <w:pPr>
              <w:pStyle w:val="T4dispositie"/>
              <w:jc w:val="left"/>
              <w:rPr>
                <w:lang w:val="nl-NL"/>
              </w:rPr>
            </w:pPr>
            <w:r>
              <w:rPr>
                <w:lang w:val="nl-NL"/>
              </w:rPr>
              <w:t>Roerfluit</w:t>
            </w:r>
          </w:p>
          <w:p w14:paraId="5D36A0CF" w14:textId="77777777" w:rsidR="00000000" w:rsidRDefault="007B6D53">
            <w:pPr>
              <w:pStyle w:val="T4dispositie"/>
              <w:jc w:val="left"/>
              <w:rPr>
                <w:lang w:val="nl-NL"/>
              </w:rPr>
            </w:pPr>
            <w:r>
              <w:rPr>
                <w:lang w:val="nl-NL"/>
              </w:rPr>
              <w:t>Speelfluit</w:t>
            </w:r>
          </w:p>
          <w:p w14:paraId="13C411B3" w14:textId="77777777" w:rsidR="00000000" w:rsidRDefault="007B6D53">
            <w:pPr>
              <w:pStyle w:val="T4dispositie"/>
              <w:jc w:val="left"/>
              <w:rPr>
                <w:lang w:val="nl-NL"/>
              </w:rPr>
            </w:pPr>
            <w:r>
              <w:rPr>
                <w:lang w:val="nl-NL"/>
              </w:rPr>
              <w:t>Flageolet</w:t>
            </w:r>
          </w:p>
          <w:p w14:paraId="63E7B41A" w14:textId="77777777" w:rsidR="00000000" w:rsidRDefault="007B6D53">
            <w:pPr>
              <w:pStyle w:val="T4dispositie"/>
              <w:jc w:val="left"/>
              <w:rPr>
                <w:lang w:val="nl-NL"/>
              </w:rPr>
            </w:pPr>
            <w:proofErr w:type="spellStart"/>
            <w:r>
              <w:rPr>
                <w:lang w:val="nl-NL"/>
              </w:rPr>
              <w:t>Dulciaan</w:t>
            </w:r>
            <w:proofErr w:type="spellEnd"/>
          </w:p>
        </w:tc>
        <w:tc>
          <w:tcPr>
            <w:tcW w:w="375" w:type="dxa"/>
          </w:tcPr>
          <w:p w14:paraId="4AF52C80" w14:textId="77777777" w:rsidR="00000000" w:rsidRDefault="007B6D53">
            <w:pPr>
              <w:pStyle w:val="T4dispositie"/>
              <w:jc w:val="left"/>
              <w:rPr>
                <w:lang w:val="nl-NL"/>
              </w:rPr>
            </w:pPr>
          </w:p>
          <w:p w14:paraId="3AB90949" w14:textId="77777777" w:rsidR="00000000" w:rsidRDefault="007B6D53">
            <w:pPr>
              <w:pStyle w:val="T4dispositie"/>
              <w:jc w:val="left"/>
              <w:rPr>
                <w:lang w:val="nl-NL"/>
              </w:rPr>
            </w:pPr>
          </w:p>
          <w:p w14:paraId="67A606BD" w14:textId="77777777" w:rsidR="00000000" w:rsidRDefault="007B6D53">
            <w:pPr>
              <w:pStyle w:val="T4dispositie"/>
              <w:jc w:val="left"/>
              <w:rPr>
                <w:lang w:val="nl-NL"/>
              </w:rPr>
            </w:pPr>
          </w:p>
          <w:p w14:paraId="675D7CF7" w14:textId="77777777" w:rsidR="00000000" w:rsidRDefault="007B6D53">
            <w:pPr>
              <w:pStyle w:val="T4dispositie"/>
              <w:jc w:val="left"/>
              <w:rPr>
                <w:lang w:val="nl-NL"/>
              </w:rPr>
            </w:pPr>
            <w:r>
              <w:rPr>
                <w:lang w:val="nl-NL"/>
              </w:rPr>
              <w:t>8'</w:t>
            </w:r>
          </w:p>
          <w:p w14:paraId="088FF6B0" w14:textId="77777777" w:rsidR="00000000" w:rsidRDefault="007B6D53">
            <w:pPr>
              <w:pStyle w:val="T4dispositie"/>
              <w:jc w:val="left"/>
              <w:rPr>
                <w:lang w:val="nl-NL"/>
              </w:rPr>
            </w:pPr>
            <w:r>
              <w:rPr>
                <w:lang w:val="nl-NL"/>
              </w:rPr>
              <w:t>8'</w:t>
            </w:r>
          </w:p>
          <w:p w14:paraId="15F76115" w14:textId="77777777" w:rsidR="00000000" w:rsidRDefault="007B6D53">
            <w:pPr>
              <w:pStyle w:val="T4dispositie"/>
              <w:jc w:val="left"/>
              <w:rPr>
                <w:lang w:val="nl-NL"/>
              </w:rPr>
            </w:pPr>
            <w:r>
              <w:rPr>
                <w:lang w:val="nl-NL"/>
              </w:rPr>
              <w:t>8'</w:t>
            </w:r>
          </w:p>
          <w:p w14:paraId="4E541D5F" w14:textId="77777777" w:rsidR="00000000" w:rsidRDefault="007B6D53">
            <w:pPr>
              <w:pStyle w:val="T4dispositie"/>
              <w:jc w:val="left"/>
              <w:rPr>
                <w:lang w:val="nl-NL"/>
              </w:rPr>
            </w:pPr>
            <w:r>
              <w:rPr>
                <w:lang w:val="nl-NL"/>
              </w:rPr>
              <w:t>4'</w:t>
            </w:r>
          </w:p>
          <w:p w14:paraId="0BF7AEF0" w14:textId="77777777" w:rsidR="00000000" w:rsidRDefault="007B6D53">
            <w:pPr>
              <w:pStyle w:val="T4dispositie"/>
              <w:jc w:val="left"/>
              <w:rPr>
                <w:lang w:val="nl-NL"/>
              </w:rPr>
            </w:pPr>
            <w:r>
              <w:rPr>
                <w:lang w:val="nl-NL"/>
              </w:rPr>
              <w:t>2'</w:t>
            </w:r>
          </w:p>
          <w:p w14:paraId="37FEF678" w14:textId="77777777" w:rsidR="00000000" w:rsidRDefault="007B6D53">
            <w:pPr>
              <w:pStyle w:val="T4dispositie"/>
              <w:jc w:val="left"/>
              <w:rPr>
                <w:lang w:val="nl-NL"/>
              </w:rPr>
            </w:pPr>
            <w:r>
              <w:rPr>
                <w:lang w:val="nl-NL"/>
              </w:rPr>
              <w:t>1'</w:t>
            </w:r>
          </w:p>
          <w:p w14:paraId="4B4225CC" w14:textId="77777777" w:rsidR="00000000" w:rsidRDefault="007B6D53">
            <w:pPr>
              <w:pStyle w:val="T4dispositie"/>
              <w:jc w:val="left"/>
              <w:rPr>
                <w:lang w:val="nl-NL"/>
              </w:rPr>
            </w:pPr>
            <w:r>
              <w:rPr>
                <w:lang w:val="nl-NL"/>
              </w:rPr>
              <w:t>8'</w:t>
            </w:r>
          </w:p>
        </w:tc>
        <w:tc>
          <w:tcPr>
            <w:tcW w:w="1266" w:type="dxa"/>
          </w:tcPr>
          <w:p w14:paraId="43B0D289" w14:textId="77777777" w:rsidR="00000000" w:rsidRDefault="007B6D53">
            <w:pPr>
              <w:pStyle w:val="T4dispositie"/>
              <w:jc w:val="left"/>
              <w:rPr>
                <w:i/>
                <w:iCs/>
                <w:lang w:val="nl-NL"/>
              </w:rPr>
            </w:pPr>
            <w:r>
              <w:rPr>
                <w:i/>
                <w:iCs/>
                <w:lang w:val="nl-NL"/>
              </w:rPr>
              <w:t>Pedaal</w:t>
            </w:r>
          </w:p>
          <w:p w14:paraId="718999EC" w14:textId="77777777" w:rsidR="00000000" w:rsidRDefault="007B6D53">
            <w:pPr>
              <w:pStyle w:val="T4dispositie"/>
              <w:jc w:val="left"/>
              <w:rPr>
                <w:lang w:val="nl-NL"/>
              </w:rPr>
            </w:pPr>
            <w:r>
              <w:rPr>
                <w:lang w:val="nl-NL"/>
              </w:rPr>
              <w:t>4 stemmen</w:t>
            </w:r>
          </w:p>
          <w:p w14:paraId="46E2EFDD" w14:textId="77777777" w:rsidR="00000000" w:rsidRDefault="007B6D53">
            <w:pPr>
              <w:pStyle w:val="T4dispositie"/>
              <w:jc w:val="left"/>
              <w:rPr>
                <w:lang w:val="nl-NL"/>
              </w:rPr>
            </w:pPr>
          </w:p>
          <w:p w14:paraId="0B18D851" w14:textId="77777777" w:rsidR="00000000" w:rsidRDefault="007B6D53">
            <w:pPr>
              <w:pStyle w:val="T4dispositie"/>
              <w:jc w:val="left"/>
              <w:rPr>
                <w:lang w:val="nl-NL"/>
              </w:rPr>
            </w:pPr>
            <w:r>
              <w:rPr>
                <w:lang w:val="nl-NL"/>
              </w:rPr>
              <w:t>Subbas</w:t>
            </w:r>
          </w:p>
          <w:p w14:paraId="532F4589" w14:textId="77777777" w:rsidR="00000000" w:rsidRDefault="007B6D53">
            <w:pPr>
              <w:pStyle w:val="T4dispositie"/>
              <w:jc w:val="left"/>
              <w:rPr>
                <w:lang w:val="nl-NL"/>
              </w:rPr>
            </w:pPr>
            <w:proofErr w:type="spellStart"/>
            <w:r>
              <w:rPr>
                <w:lang w:val="nl-NL"/>
              </w:rPr>
              <w:t>Prestant</w:t>
            </w:r>
            <w:proofErr w:type="spellEnd"/>
          </w:p>
          <w:p w14:paraId="578B75C1" w14:textId="77777777" w:rsidR="00000000" w:rsidRDefault="007B6D53">
            <w:pPr>
              <w:pStyle w:val="T4dispositie"/>
              <w:jc w:val="left"/>
              <w:rPr>
                <w:lang w:val="nl-NL"/>
              </w:rPr>
            </w:pPr>
            <w:r>
              <w:rPr>
                <w:lang w:val="nl-NL"/>
              </w:rPr>
              <w:t>Octaaf</w:t>
            </w:r>
          </w:p>
          <w:p w14:paraId="1C3156EA" w14:textId="77777777" w:rsidR="00000000" w:rsidRDefault="007B6D53">
            <w:pPr>
              <w:pStyle w:val="T4dispositie"/>
              <w:jc w:val="left"/>
              <w:rPr>
                <w:lang w:val="nl-NL"/>
              </w:rPr>
            </w:pPr>
            <w:r>
              <w:rPr>
                <w:lang w:val="nl-NL"/>
              </w:rPr>
              <w:t>Bazuin</w:t>
            </w:r>
          </w:p>
        </w:tc>
        <w:tc>
          <w:tcPr>
            <w:tcW w:w="492" w:type="dxa"/>
          </w:tcPr>
          <w:p w14:paraId="2BE014C5" w14:textId="77777777" w:rsidR="00000000" w:rsidRDefault="007B6D53">
            <w:pPr>
              <w:pStyle w:val="T4dispositie"/>
              <w:jc w:val="left"/>
              <w:rPr>
                <w:lang w:val="nl-NL"/>
              </w:rPr>
            </w:pPr>
          </w:p>
          <w:p w14:paraId="4E89812A" w14:textId="77777777" w:rsidR="00000000" w:rsidRDefault="007B6D53">
            <w:pPr>
              <w:pStyle w:val="T4dispositie"/>
              <w:jc w:val="left"/>
              <w:rPr>
                <w:lang w:val="nl-NL"/>
              </w:rPr>
            </w:pPr>
          </w:p>
          <w:p w14:paraId="0C2CF98F" w14:textId="77777777" w:rsidR="00000000" w:rsidRDefault="007B6D53">
            <w:pPr>
              <w:pStyle w:val="T4dispositie"/>
              <w:jc w:val="left"/>
              <w:rPr>
                <w:lang w:val="nl-NL"/>
              </w:rPr>
            </w:pPr>
          </w:p>
          <w:p w14:paraId="346E9980" w14:textId="77777777" w:rsidR="00000000" w:rsidRDefault="007B6D53">
            <w:pPr>
              <w:pStyle w:val="T4dispositie"/>
              <w:jc w:val="left"/>
              <w:rPr>
                <w:lang w:val="nl-NL"/>
              </w:rPr>
            </w:pPr>
            <w:r>
              <w:rPr>
                <w:lang w:val="nl-NL"/>
              </w:rPr>
              <w:t>16'</w:t>
            </w:r>
          </w:p>
          <w:p w14:paraId="12037FF8" w14:textId="77777777" w:rsidR="00000000" w:rsidRDefault="007B6D53">
            <w:pPr>
              <w:pStyle w:val="T4dispositie"/>
              <w:jc w:val="left"/>
              <w:rPr>
                <w:lang w:val="nl-NL"/>
              </w:rPr>
            </w:pPr>
            <w:r>
              <w:rPr>
                <w:lang w:val="nl-NL"/>
              </w:rPr>
              <w:t>8'</w:t>
            </w:r>
          </w:p>
          <w:p w14:paraId="2B5116FA" w14:textId="77777777" w:rsidR="00000000" w:rsidRDefault="007B6D53">
            <w:pPr>
              <w:pStyle w:val="T4dispositie"/>
              <w:jc w:val="left"/>
              <w:rPr>
                <w:lang w:val="nl-NL"/>
              </w:rPr>
            </w:pPr>
            <w:r>
              <w:rPr>
                <w:lang w:val="nl-NL"/>
              </w:rPr>
              <w:t>4'</w:t>
            </w:r>
          </w:p>
          <w:p w14:paraId="60EB2C0A" w14:textId="77777777" w:rsidR="00000000" w:rsidRDefault="007B6D53">
            <w:pPr>
              <w:pStyle w:val="T4dispositie"/>
              <w:jc w:val="left"/>
              <w:rPr>
                <w:lang w:val="nl-NL"/>
              </w:rPr>
            </w:pPr>
            <w:r>
              <w:rPr>
                <w:lang w:val="nl-NL"/>
              </w:rPr>
              <w:t>16'</w:t>
            </w:r>
          </w:p>
        </w:tc>
      </w:tr>
    </w:tbl>
    <w:p w14:paraId="21ABFB15" w14:textId="77777777" w:rsidR="00000000" w:rsidRDefault="007B6D53">
      <w:pPr>
        <w:pStyle w:val="T4dispositie"/>
        <w:jc w:val="left"/>
        <w:rPr>
          <w:lang w:val="nl-NL"/>
        </w:rPr>
      </w:pPr>
    </w:p>
    <w:p w14:paraId="5DCC0F39" w14:textId="77777777" w:rsidR="00000000" w:rsidRDefault="007B6D53">
      <w:pPr>
        <w:pStyle w:val="T4dispositie"/>
        <w:jc w:val="left"/>
        <w:rPr>
          <w:lang w:val="nl-NL"/>
        </w:rPr>
      </w:pPr>
      <w:r>
        <w:rPr>
          <w:lang w:val="nl-NL"/>
        </w:rPr>
        <w:t>* in werkelijkheid 2-5 st.</w:t>
      </w:r>
    </w:p>
    <w:p w14:paraId="7870D931" w14:textId="77777777" w:rsidR="00000000" w:rsidRDefault="007B6D53">
      <w:pPr>
        <w:pStyle w:val="T4dispositie"/>
        <w:jc w:val="left"/>
        <w:rPr>
          <w:lang w:val="nl-NL"/>
        </w:rPr>
      </w:pPr>
      <w:r>
        <w:rPr>
          <w:lang w:val="nl-NL"/>
        </w:rPr>
        <w:t>** in werkelijkhei</w:t>
      </w:r>
      <w:r>
        <w:rPr>
          <w:lang w:val="nl-NL"/>
        </w:rPr>
        <w:t>d 5 st.</w:t>
      </w:r>
    </w:p>
    <w:p w14:paraId="1C4924B0" w14:textId="77777777" w:rsidR="00000000" w:rsidRDefault="007B6D53">
      <w:pPr>
        <w:pStyle w:val="T1"/>
        <w:jc w:val="left"/>
        <w:rPr>
          <w:lang w:val="nl-NL"/>
        </w:rPr>
      </w:pPr>
    </w:p>
    <w:p w14:paraId="3D113F64" w14:textId="77777777" w:rsidR="00000000" w:rsidRDefault="007B6D53">
      <w:pPr>
        <w:pStyle w:val="T1"/>
        <w:jc w:val="left"/>
        <w:rPr>
          <w:lang w:val="nl-NL"/>
        </w:rPr>
      </w:pPr>
      <w:r>
        <w:rPr>
          <w:lang w:val="nl-NL"/>
        </w:rPr>
        <w:t>Werktuiglijke registers</w:t>
      </w:r>
    </w:p>
    <w:p w14:paraId="59B9B5CB" w14:textId="77777777" w:rsidR="00000000" w:rsidRDefault="007B6D53">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44801E1D" w14:textId="77777777" w:rsidR="00000000" w:rsidRDefault="007B6D53">
      <w:pPr>
        <w:pStyle w:val="T1"/>
        <w:jc w:val="left"/>
        <w:rPr>
          <w:lang w:val="nl-NL"/>
        </w:rPr>
      </w:pPr>
      <w:r>
        <w:rPr>
          <w:lang w:val="nl-NL"/>
        </w:rPr>
        <w:t>tremulant BW</w:t>
      </w:r>
    </w:p>
    <w:p w14:paraId="0210118F" w14:textId="77777777" w:rsidR="00000000" w:rsidRDefault="007B6D53">
      <w:pPr>
        <w:pStyle w:val="T1"/>
        <w:jc w:val="left"/>
        <w:rPr>
          <w:lang w:val="nl-NL"/>
        </w:rPr>
      </w:pPr>
      <w:r>
        <w:rPr>
          <w:lang w:val="nl-NL"/>
        </w:rPr>
        <w:t>kalkant (motorschakelaar)</w:t>
      </w:r>
    </w:p>
    <w:p w14:paraId="3D7E5851" w14:textId="77777777" w:rsidR="00000000" w:rsidRDefault="007B6D53">
      <w:pPr>
        <w:pStyle w:val="T1"/>
        <w:jc w:val="left"/>
        <w:rPr>
          <w:lang w:val="nl-NL"/>
        </w:rPr>
      </w:pPr>
    </w:p>
    <w:p w14:paraId="330EEC34" w14:textId="77777777" w:rsidR="00000000" w:rsidRDefault="007B6D5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29"/>
        <w:gridCol w:w="729"/>
        <w:gridCol w:w="729"/>
        <w:gridCol w:w="718"/>
        <w:gridCol w:w="718"/>
      </w:tblGrid>
      <w:tr w:rsidR="00000000" w14:paraId="2C71035A" w14:textId="77777777">
        <w:tblPrEx>
          <w:tblCellMar>
            <w:top w:w="0" w:type="dxa"/>
            <w:bottom w:w="0" w:type="dxa"/>
          </w:tblCellMar>
        </w:tblPrEx>
        <w:tc>
          <w:tcPr>
            <w:tcW w:w="1474" w:type="dxa"/>
          </w:tcPr>
          <w:p w14:paraId="5E884A06" w14:textId="77777777" w:rsidR="00000000" w:rsidRDefault="007B6D53">
            <w:pPr>
              <w:pStyle w:val="T1"/>
              <w:jc w:val="left"/>
              <w:rPr>
                <w:lang w:val="nl-NL"/>
              </w:rPr>
            </w:pPr>
            <w:r>
              <w:rPr>
                <w:lang w:val="nl-NL"/>
              </w:rPr>
              <w:t>Mixtuur</w:t>
            </w:r>
          </w:p>
        </w:tc>
        <w:tc>
          <w:tcPr>
            <w:tcW w:w="729" w:type="dxa"/>
          </w:tcPr>
          <w:p w14:paraId="2D8CBECB" w14:textId="77777777" w:rsidR="00000000" w:rsidRDefault="007B6D53">
            <w:pPr>
              <w:pStyle w:val="T4dispositie"/>
              <w:jc w:val="left"/>
              <w:rPr>
                <w:lang w:val="nl-NL"/>
              </w:rPr>
            </w:pPr>
            <w:r>
              <w:rPr>
                <w:lang w:val="nl-NL"/>
              </w:rPr>
              <w:t>C</w:t>
            </w:r>
          </w:p>
          <w:p w14:paraId="0B8039D5" w14:textId="77777777" w:rsidR="00000000" w:rsidRDefault="007B6D53">
            <w:pPr>
              <w:pStyle w:val="T4dispositie"/>
              <w:jc w:val="left"/>
              <w:rPr>
                <w:lang w:val="nl-NL"/>
              </w:rPr>
            </w:pPr>
            <w:r>
              <w:rPr>
                <w:lang w:val="nl-NL"/>
              </w:rPr>
              <w:t>2</w:t>
            </w:r>
          </w:p>
          <w:p w14:paraId="513749D0" w14:textId="77777777" w:rsidR="00000000" w:rsidRDefault="007B6D53">
            <w:pPr>
              <w:pStyle w:val="T4dispositie"/>
              <w:jc w:val="left"/>
              <w:rPr>
                <w:lang w:val="nl-NL"/>
              </w:rPr>
            </w:pPr>
            <w:r>
              <w:rPr>
                <w:lang w:val="nl-NL"/>
              </w:rPr>
              <w:t>1 1/3</w:t>
            </w:r>
          </w:p>
        </w:tc>
        <w:tc>
          <w:tcPr>
            <w:tcW w:w="729" w:type="dxa"/>
          </w:tcPr>
          <w:p w14:paraId="51179B8F" w14:textId="77777777" w:rsidR="00000000" w:rsidRDefault="007B6D53">
            <w:pPr>
              <w:pStyle w:val="T4dispositie"/>
              <w:jc w:val="left"/>
              <w:rPr>
                <w:lang w:val="nl-NL"/>
              </w:rPr>
            </w:pPr>
            <w:r>
              <w:rPr>
                <w:lang w:val="nl-NL"/>
              </w:rPr>
              <w:t>c</w:t>
            </w:r>
          </w:p>
          <w:p w14:paraId="11B7A57A" w14:textId="77777777" w:rsidR="00000000" w:rsidRDefault="007B6D53">
            <w:pPr>
              <w:pStyle w:val="T4dispositie"/>
              <w:jc w:val="left"/>
              <w:rPr>
                <w:lang w:val="nl-NL"/>
              </w:rPr>
            </w:pPr>
            <w:r>
              <w:rPr>
                <w:lang w:val="nl-NL"/>
              </w:rPr>
              <w:t>2 2/3</w:t>
            </w:r>
          </w:p>
          <w:p w14:paraId="4D53FBB5" w14:textId="77777777" w:rsidR="00000000" w:rsidRDefault="007B6D53">
            <w:pPr>
              <w:pStyle w:val="T4dispositie"/>
              <w:jc w:val="left"/>
              <w:rPr>
                <w:lang w:val="nl-NL"/>
              </w:rPr>
            </w:pPr>
            <w:r>
              <w:rPr>
                <w:lang w:val="nl-NL"/>
              </w:rPr>
              <w:t>2</w:t>
            </w:r>
          </w:p>
          <w:p w14:paraId="29EC260C" w14:textId="77777777" w:rsidR="00000000" w:rsidRDefault="007B6D53">
            <w:pPr>
              <w:pStyle w:val="T4dispositie"/>
              <w:jc w:val="left"/>
              <w:rPr>
                <w:lang w:val="nl-NL"/>
              </w:rPr>
            </w:pPr>
            <w:r>
              <w:rPr>
                <w:lang w:val="nl-NL"/>
              </w:rPr>
              <w:t>1 1/3</w:t>
            </w:r>
          </w:p>
        </w:tc>
        <w:tc>
          <w:tcPr>
            <w:tcW w:w="729" w:type="dxa"/>
          </w:tcPr>
          <w:p w14:paraId="637C6549" w14:textId="77777777" w:rsidR="00000000" w:rsidRDefault="007B6D53">
            <w:pPr>
              <w:pStyle w:val="T4dispositie"/>
              <w:jc w:val="left"/>
              <w:rPr>
                <w:vertAlign w:val="superscript"/>
                <w:lang w:val="nl-NL"/>
              </w:rPr>
            </w:pPr>
            <w:r>
              <w:rPr>
                <w:lang w:val="nl-NL"/>
              </w:rPr>
              <w:t>c</w:t>
            </w:r>
            <w:r>
              <w:rPr>
                <w:vertAlign w:val="superscript"/>
                <w:lang w:val="nl-NL"/>
              </w:rPr>
              <w:t>1</w:t>
            </w:r>
          </w:p>
          <w:p w14:paraId="364693F0" w14:textId="77777777" w:rsidR="00000000" w:rsidRDefault="007B6D53">
            <w:pPr>
              <w:pStyle w:val="T4dispositie"/>
              <w:jc w:val="left"/>
              <w:rPr>
                <w:lang w:val="nl-NL"/>
              </w:rPr>
            </w:pPr>
            <w:r>
              <w:rPr>
                <w:lang w:val="nl-NL"/>
              </w:rPr>
              <w:t>4</w:t>
            </w:r>
          </w:p>
          <w:p w14:paraId="4CA61FAD" w14:textId="77777777" w:rsidR="00000000" w:rsidRDefault="007B6D53">
            <w:pPr>
              <w:pStyle w:val="T4dispositie"/>
              <w:jc w:val="left"/>
              <w:rPr>
                <w:lang w:val="nl-NL"/>
              </w:rPr>
            </w:pPr>
            <w:r>
              <w:rPr>
                <w:lang w:val="nl-NL"/>
              </w:rPr>
              <w:t>2 2/3</w:t>
            </w:r>
          </w:p>
          <w:p w14:paraId="1C1A0040" w14:textId="77777777" w:rsidR="00000000" w:rsidRDefault="007B6D53">
            <w:pPr>
              <w:pStyle w:val="T4dispositie"/>
              <w:jc w:val="left"/>
              <w:rPr>
                <w:lang w:val="nl-NL"/>
              </w:rPr>
            </w:pPr>
            <w:r>
              <w:rPr>
                <w:lang w:val="nl-NL"/>
              </w:rPr>
              <w:t>2</w:t>
            </w:r>
          </w:p>
          <w:p w14:paraId="2C8846E8" w14:textId="77777777" w:rsidR="00000000" w:rsidRDefault="007B6D53">
            <w:pPr>
              <w:pStyle w:val="T4dispositie"/>
              <w:jc w:val="left"/>
              <w:rPr>
                <w:lang w:val="nl-NL"/>
              </w:rPr>
            </w:pPr>
            <w:r>
              <w:rPr>
                <w:lang w:val="nl-NL"/>
              </w:rPr>
              <w:t>1 1/3</w:t>
            </w:r>
          </w:p>
        </w:tc>
        <w:tc>
          <w:tcPr>
            <w:tcW w:w="718" w:type="dxa"/>
          </w:tcPr>
          <w:p w14:paraId="0314F9D8" w14:textId="77777777" w:rsidR="00000000" w:rsidRDefault="007B6D53">
            <w:pPr>
              <w:pStyle w:val="T4dispositie"/>
              <w:jc w:val="left"/>
              <w:rPr>
                <w:vertAlign w:val="superscript"/>
                <w:lang w:val="nl-NL"/>
              </w:rPr>
            </w:pPr>
            <w:r>
              <w:rPr>
                <w:lang w:val="nl-NL"/>
              </w:rPr>
              <w:t>c</w:t>
            </w:r>
            <w:r>
              <w:rPr>
                <w:vertAlign w:val="superscript"/>
                <w:lang w:val="nl-NL"/>
              </w:rPr>
              <w:t>2</w:t>
            </w:r>
          </w:p>
          <w:p w14:paraId="56C1727D" w14:textId="77777777" w:rsidR="00000000" w:rsidRDefault="007B6D53">
            <w:pPr>
              <w:pStyle w:val="T4dispositie"/>
              <w:jc w:val="left"/>
              <w:rPr>
                <w:lang w:val="nl-NL"/>
              </w:rPr>
            </w:pPr>
            <w:r>
              <w:rPr>
                <w:lang w:val="nl-NL"/>
              </w:rPr>
              <w:t>5 1/3</w:t>
            </w:r>
          </w:p>
          <w:p w14:paraId="565206E5" w14:textId="77777777" w:rsidR="00000000" w:rsidRDefault="007B6D53">
            <w:pPr>
              <w:pStyle w:val="T4dispositie"/>
              <w:jc w:val="left"/>
              <w:rPr>
                <w:lang w:val="nl-NL"/>
              </w:rPr>
            </w:pPr>
            <w:r>
              <w:rPr>
                <w:lang w:val="nl-NL"/>
              </w:rPr>
              <w:t>4</w:t>
            </w:r>
          </w:p>
          <w:p w14:paraId="23DF55BC" w14:textId="77777777" w:rsidR="00000000" w:rsidRDefault="007B6D53">
            <w:pPr>
              <w:pStyle w:val="T4dispositie"/>
              <w:jc w:val="left"/>
              <w:rPr>
                <w:lang w:val="nl-NL"/>
              </w:rPr>
            </w:pPr>
            <w:r>
              <w:rPr>
                <w:lang w:val="nl-NL"/>
              </w:rPr>
              <w:t>2 2/3</w:t>
            </w:r>
          </w:p>
          <w:p w14:paraId="49E8DF45" w14:textId="77777777" w:rsidR="00000000" w:rsidRDefault="007B6D53">
            <w:pPr>
              <w:pStyle w:val="T4dispositie"/>
              <w:jc w:val="left"/>
              <w:rPr>
                <w:lang w:val="nl-NL"/>
              </w:rPr>
            </w:pPr>
            <w:r>
              <w:rPr>
                <w:lang w:val="nl-NL"/>
              </w:rPr>
              <w:t>2</w:t>
            </w:r>
          </w:p>
        </w:tc>
        <w:tc>
          <w:tcPr>
            <w:tcW w:w="718" w:type="dxa"/>
          </w:tcPr>
          <w:p w14:paraId="05CA28F8" w14:textId="77777777" w:rsidR="00000000" w:rsidRDefault="007B6D53">
            <w:pPr>
              <w:pStyle w:val="T4dispositie"/>
              <w:jc w:val="left"/>
              <w:rPr>
                <w:vertAlign w:val="superscript"/>
                <w:lang w:val="nl-NL"/>
              </w:rPr>
            </w:pPr>
            <w:r>
              <w:rPr>
                <w:lang w:val="nl-NL"/>
              </w:rPr>
              <w:t>c</w:t>
            </w:r>
            <w:r>
              <w:rPr>
                <w:vertAlign w:val="superscript"/>
                <w:lang w:val="nl-NL"/>
              </w:rPr>
              <w:t>3</w:t>
            </w:r>
          </w:p>
          <w:p w14:paraId="37926FD6" w14:textId="77777777" w:rsidR="00000000" w:rsidRDefault="007B6D53">
            <w:pPr>
              <w:pStyle w:val="T4dispositie"/>
              <w:jc w:val="left"/>
              <w:rPr>
                <w:lang w:val="nl-NL"/>
              </w:rPr>
            </w:pPr>
            <w:r>
              <w:rPr>
                <w:lang w:val="nl-NL"/>
              </w:rPr>
              <w:t>8</w:t>
            </w:r>
          </w:p>
          <w:p w14:paraId="07D931FF" w14:textId="77777777" w:rsidR="00000000" w:rsidRDefault="007B6D53">
            <w:pPr>
              <w:pStyle w:val="T4dispositie"/>
              <w:jc w:val="left"/>
              <w:rPr>
                <w:lang w:val="nl-NL"/>
              </w:rPr>
            </w:pPr>
            <w:r>
              <w:rPr>
                <w:lang w:val="nl-NL"/>
              </w:rPr>
              <w:t>5 1/3</w:t>
            </w:r>
          </w:p>
          <w:p w14:paraId="325FC187" w14:textId="77777777" w:rsidR="00000000" w:rsidRDefault="007B6D53">
            <w:pPr>
              <w:pStyle w:val="T4dispositie"/>
              <w:jc w:val="left"/>
              <w:rPr>
                <w:lang w:val="nl-NL"/>
              </w:rPr>
            </w:pPr>
            <w:r>
              <w:rPr>
                <w:lang w:val="nl-NL"/>
              </w:rPr>
              <w:t>4</w:t>
            </w:r>
          </w:p>
          <w:p w14:paraId="1E90333C" w14:textId="77777777" w:rsidR="00000000" w:rsidRDefault="007B6D53">
            <w:pPr>
              <w:pStyle w:val="T4dispositie"/>
              <w:jc w:val="left"/>
              <w:rPr>
                <w:lang w:val="nl-NL"/>
              </w:rPr>
            </w:pPr>
            <w:r>
              <w:rPr>
                <w:lang w:val="nl-NL"/>
              </w:rPr>
              <w:t>2 2/3</w:t>
            </w:r>
          </w:p>
          <w:p w14:paraId="1D0A3A73" w14:textId="77777777" w:rsidR="00000000" w:rsidRDefault="007B6D53">
            <w:pPr>
              <w:pStyle w:val="T4dispositie"/>
              <w:jc w:val="left"/>
              <w:rPr>
                <w:lang w:val="nl-NL"/>
              </w:rPr>
            </w:pPr>
            <w:r>
              <w:rPr>
                <w:lang w:val="nl-NL"/>
              </w:rPr>
              <w:t>2</w:t>
            </w:r>
          </w:p>
        </w:tc>
      </w:tr>
    </w:tbl>
    <w:p w14:paraId="069A68AB" w14:textId="77777777" w:rsidR="00000000" w:rsidRDefault="007B6D53">
      <w:pPr>
        <w:pStyle w:val="T1"/>
        <w:jc w:val="left"/>
        <w:rPr>
          <w:lang w:val="nl-NL"/>
        </w:rPr>
      </w:pPr>
    </w:p>
    <w:p w14:paraId="6CAE1AD8" w14:textId="77777777" w:rsidR="00000000" w:rsidRDefault="007B6D53">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w:t>
      </w:r>
      <w:r>
        <w:rPr>
          <w:sz w:val="20"/>
          <w:lang w:val="nl-NL"/>
        </w:rPr>
        <w:t>/5</w:t>
      </w:r>
    </w:p>
    <w:p w14:paraId="6E48CF8B" w14:textId="77777777" w:rsidR="00000000" w:rsidRDefault="007B6D53">
      <w:pPr>
        <w:pStyle w:val="T1"/>
        <w:jc w:val="left"/>
        <w:rPr>
          <w:lang w:val="nl-NL"/>
        </w:rPr>
      </w:pPr>
    </w:p>
    <w:p w14:paraId="7A4F0A18" w14:textId="77777777" w:rsidR="00000000" w:rsidRDefault="007B6D53">
      <w:pPr>
        <w:pStyle w:val="T1"/>
        <w:jc w:val="left"/>
        <w:rPr>
          <w:lang w:val="nl-NL"/>
        </w:rPr>
      </w:pPr>
      <w:r>
        <w:rPr>
          <w:lang w:val="nl-NL"/>
        </w:rPr>
        <w:t>Toonhoogte</w:t>
      </w:r>
    </w:p>
    <w:p w14:paraId="45432BA3" w14:textId="77777777" w:rsidR="00000000" w:rsidRDefault="007B6D53">
      <w:pPr>
        <w:pStyle w:val="T1"/>
        <w:jc w:val="left"/>
        <w:rPr>
          <w:lang w:val="nl-NL"/>
        </w:rPr>
      </w:pPr>
      <w:r>
        <w:rPr>
          <w:lang w:val="nl-NL"/>
        </w:rPr>
        <w:t>a</w:t>
      </w:r>
      <w:r>
        <w:rPr>
          <w:vertAlign w:val="superscript"/>
          <w:lang w:val="nl-NL"/>
        </w:rPr>
        <w:t>1</w:t>
      </w:r>
      <w:r>
        <w:rPr>
          <w:lang w:val="nl-NL"/>
        </w:rPr>
        <w:t xml:space="preserve"> = 440 Hz</w:t>
      </w:r>
    </w:p>
    <w:p w14:paraId="3CEDDBDD" w14:textId="77777777" w:rsidR="00000000" w:rsidRDefault="007B6D53">
      <w:pPr>
        <w:pStyle w:val="T1"/>
        <w:jc w:val="left"/>
        <w:rPr>
          <w:lang w:val="nl-NL"/>
        </w:rPr>
      </w:pPr>
      <w:r>
        <w:rPr>
          <w:lang w:val="nl-NL"/>
        </w:rPr>
        <w:t>Temperatuur</w:t>
      </w:r>
    </w:p>
    <w:p w14:paraId="0C188A59" w14:textId="77777777" w:rsidR="00000000" w:rsidRDefault="007B6D53">
      <w:pPr>
        <w:pStyle w:val="T1"/>
        <w:jc w:val="left"/>
        <w:rPr>
          <w:lang w:val="nl-NL"/>
        </w:rPr>
      </w:pPr>
      <w:r>
        <w:rPr>
          <w:lang w:val="nl-NL"/>
        </w:rPr>
        <w:t>evenredig zwevend</w:t>
      </w:r>
    </w:p>
    <w:p w14:paraId="248042BD" w14:textId="77777777" w:rsidR="00000000" w:rsidRDefault="007B6D53">
      <w:pPr>
        <w:pStyle w:val="T1"/>
        <w:jc w:val="left"/>
        <w:rPr>
          <w:lang w:val="nl-NL"/>
        </w:rPr>
      </w:pPr>
    </w:p>
    <w:p w14:paraId="678D0E4C" w14:textId="77777777" w:rsidR="00000000" w:rsidRDefault="007B6D53">
      <w:pPr>
        <w:pStyle w:val="T1"/>
        <w:jc w:val="left"/>
        <w:rPr>
          <w:lang w:val="nl-NL"/>
        </w:rPr>
      </w:pPr>
      <w:r>
        <w:rPr>
          <w:lang w:val="nl-NL"/>
        </w:rPr>
        <w:t>Manuaalomvang</w:t>
      </w:r>
    </w:p>
    <w:p w14:paraId="296A57F2" w14:textId="77777777" w:rsidR="00000000" w:rsidRDefault="007B6D53">
      <w:pPr>
        <w:pStyle w:val="T1"/>
        <w:jc w:val="left"/>
        <w:rPr>
          <w:vertAlign w:val="superscript"/>
          <w:lang w:val="nl-NL"/>
        </w:rPr>
      </w:pPr>
      <w:proofErr w:type="spellStart"/>
      <w:r>
        <w:rPr>
          <w:lang w:val="nl-NL"/>
        </w:rPr>
        <w:t>C-f</w:t>
      </w:r>
      <w:r>
        <w:rPr>
          <w:vertAlign w:val="superscript"/>
          <w:lang w:val="nl-NL"/>
        </w:rPr>
        <w:t>3</w:t>
      </w:r>
      <w:proofErr w:type="spellEnd"/>
    </w:p>
    <w:p w14:paraId="6FBCACB0" w14:textId="77777777" w:rsidR="00000000" w:rsidRDefault="007B6D53">
      <w:pPr>
        <w:pStyle w:val="T1"/>
        <w:jc w:val="left"/>
        <w:rPr>
          <w:lang w:val="nl-NL"/>
        </w:rPr>
      </w:pPr>
      <w:r>
        <w:rPr>
          <w:lang w:val="nl-NL"/>
        </w:rPr>
        <w:t>Pedaalomvang</w:t>
      </w:r>
    </w:p>
    <w:p w14:paraId="3439CA9C" w14:textId="77777777" w:rsidR="00000000" w:rsidRDefault="007B6D53">
      <w:pPr>
        <w:pStyle w:val="T1"/>
        <w:jc w:val="left"/>
        <w:rPr>
          <w:vertAlign w:val="superscript"/>
          <w:lang w:val="nl-NL"/>
        </w:rPr>
      </w:pPr>
      <w:proofErr w:type="spellStart"/>
      <w:r>
        <w:rPr>
          <w:lang w:val="nl-NL"/>
        </w:rPr>
        <w:t>C-d</w:t>
      </w:r>
      <w:r>
        <w:rPr>
          <w:vertAlign w:val="superscript"/>
          <w:lang w:val="nl-NL"/>
        </w:rPr>
        <w:t>1</w:t>
      </w:r>
      <w:proofErr w:type="spellEnd"/>
    </w:p>
    <w:p w14:paraId="281E8117" w14:textId="77777777" w:rsidR="00000000" w:rsidRDefault="007B6D53">
      <w:pPr>
        <w:pStyle w:val="T1"/>
        <w:jc w:val="left"/>
        <w:rPr>
          <w:lang w:val="nl-NL"/>
        </w:rPr>
      </w:pPr>
    </w:p>
    <w:p w14:paraId="354B0E99" w14:textId="77777777" w:rsidR="00000000" w:rsidRDefault="007B6D53">
      <w:pPr>
        <w:pStyle w:val="T1"/>
        <w:jc w:val="left"/>
        <w:rPr>
          <w:lang w:val="nl-NL"/>
        </w:rPr>
      </w:pPr>
      <w:r>
        <w:rPr>
          <w:lang w:val="nl-NL"/>
        </w:rPr>
        <w:t>Windvoorziening</w:t>
      </w:r>
    </w:p>
    <w:p w14:paraId="1B7BC2C0" w14:textId="77777777" w:rsidR="00000000" w:rsidRDefault="007B6D53">
      <w:pPr>
        <w:pStyle w:val="T1"/>
        <w:jc w:val="left"/>
        <w:rPr>
          <w:lang w:val="nl-NL"/>
        </w:rPr>
      </w:pPr>
      <w:r>
        <w:rPr>
          <w:lang w:val="nl-NL"/>
        </w:rPr>
        <w:t>drie regulateurbalgen</w:t>
      </w:r>
    </w:p>
    <w:p w14:paraId="75EAF7F1" w14:textId="77777777" w:rsidR="00000000" w:rsidRDefault="007B6D53">
      <w:pPr>
        <w:pStyle w:val="T1"/>
        <w:jc w:val="left"/>
        <w:rPr>
          <w:lang w:val="nl-NL"/>
        </w:rPr>
      </w:pPr>
      <w:r>
        <w:rPr>
          <w:lang w:val="nl-NL"/>
        </w:rPr>
        <w:t>Winddruk</w:t>
      </w:r>
    </w:p>
    <w:p w14:paraId="5236E198" w14:textId="77777777" w:rsidR="00000000" w:rsidRDefault="007B6D53">
      <w:pPr>
        <w:pStyle w:val="T1"/>
        <w:jc w:val="left"/>
        <w:rPr>
          <w:lang w:val="nl-NL"/>
        </w:rPr>
      </w:pPr>
      <w:r>
        <w:rPr>
          <w:lang w:val="nl-NL"/>
        </w:rPr>
        <w:t>85 mm</w:t>
      </w:r>
    </w:p>
    <w:p w14:paraId="1E79669A" w14:textId="77777777" w:rsidR="00000000" w:rsidRDefault="007B6D53">
      <w:pPr>
        <w:pStyle w:val="T1"/>
        <w:jc w:val="left"/>
        <w:rPr>
          <w:lang w:val="nl-NL"/>
        </w:rPr>
      </w:pPr>
    </w:p>
    <w:p w14:paraId="3261E861" w14:textId="77777777" w:rsidR="00000000" w:rsidRDefault="007B6D53">
      <w:pPr>
        <w:pStyle w:val="T1"/>
        <w:jc w:val="left"/>
        <w:rPr>
          <w:lang w:val="nl-NL"/>
        </w:rPr>
      </w:pPr>
      <w:r>
        <w:rPr>
          <w:lang w:val="nl-NL"/>
        </w:rPr>
        <w:lastRenderedPageBreak/>
        <w:t xml:space="preserve">Plaats </w:t>
      </w:r>
      <w:proofErr w:type="spellStart"/>
      <w:r>
        <w:rPr>
          <w:lang w:val="nl-NL"/>
        </w:rPr>
        <w:t>klaviatuur</w:t>
      </w:r>
      <w:proofErr w:type="spellEnd"/>
    </w:p>
    <w:p w14:paraId="711CA12F" w14:textId="77777777" w:rsidR="00000000" w:rsidRDefault="007B6D53">
      <w:pPr>
        <w:pStyle w:val="T1"/>
        <w:jc w:val="left"/>
        <w:rPr>
          <w:lang w:val="nl-NL"/>
        </w:rPr>
      </w:pPr>
      <w:r>
        <w:rPr>
          <w:lang w:val="nl-NL"/>
        </w:rPr>
        <w:t>linkerzijde</w:t>
      </w:r>
    </w:p>
    <w:p w14:paraId="72608101" w14:textId="77777777" w:rsidR="00000000" w:rsidRDefault="007B6D53">
      <w:pPr>
        <w:pStyle w:val="T1"/>
        <w:jc w:val="left"/>
        <w:rPr>
          <w:lang w:val="nl-NL"/>
        </w:rPr>
      </w:pPr>
    </w:p>
    <w:p w14:paraId="7B420A28" w14:textId="77777777" w:rsidR="00000000" w:rsidRDefault="007B6D53">
      <w:pPr>
        <w:pStyle w:val="Heading2"/>
        <w:rPr>
          <w:i w:val="0"/>
          <w:iCs/>
        </w:rPr>
      </w:pPr>
      <w:r>
        <w:rPr>
          <w:i w:val="0"/>
          <w:iCs/>
        </w:rPr>
        <w:t>Bijzonderheden</w:t>
      </w:r>
    </w:p>
    <w:p w14:paraId="2F8C980B" w14:textId="77777777" w:rsidR="00000000" w:rsidRDefault="007B6D53">
      <w:pPr>
        <w:pStyle w:val="T1"/>
        <w:jc w:val="left"/>
        <w:rPr>
          <w:lang w:val="nl-NL"/>
        </w:rPr>
      </w:pPr>
    </w:p>
    <w:p w14:paraId="3FB1AD0C" w14:textId="77777777" w:rsidR="00000000" w:rsidRDefault="007B6D53">
      <w:pPr>
        <w:pStyle w:val="T1"/>
        <w:jc w:val="left"/>
        <w:rPr>
          <w:lang w:val="nl-NL"/>
        </w:rPr>
      </w:pPr>
      <w:r>
        <w:rPr>
          <w:lang w:val="nl-NL"/>
        </w:rPr>
        <w:t xml:space="preserve">Het in 1975 aangebrachte pedaalwerk werd achter de </w:t>
      </w:r>
      <w:proofErr w:type="spellStart"/>
      <w:r>
        <w:rPr>
          <w:lang w:val="nl-NL"/>
        </w:rPr>
        <w:t>manuaall</w:t>
      </w:r>
      <w:r>
        <w:rPr>
          <w:lang w:val="nl-NL"/>
        </w:rPr>
        <w:t>aden</w:t>
      </w:r>
      <w:proofErr w:type="spellEnd"/>
      <w:r>
        <w:rPr>
          <w:lang w:val="nl-NL"/>
        </w:rPr>
        <w:t xml:space="preserve"> geplaatst, hierdoor kon de oorspronkelijk aanwezige achterwand niet worden gereconstrueerd.</w:t>
      </w:r>
    </w:p>
    <w:p w14:paraId="1E48710A" w14:textId="77777777" w:rsidR="00000000" w:rsidRDefault="007B6D53">
      <w:pPr>
        <w:pStyle w:val="T1"/>
        <w:jc w:val="left"/>
        <w:rPr>
          <w:lang w:val="nl-NL"/>
        </w:rPr>
      </w:pPr>
      <w:r>
        <w:rPr>
          <w:lang w:val="nl-NL"/>
        </w:rPr>
        <w:t xml:space="preserve">De laden van de manuaalwerken zijn van eiken. Het HW bezit een afzonderlijke </w:t>
      </w:r>
      <w:proofErr w:type="spellStart"/>
      <w:r>
        <w:rPr>
          <w:lang w:val="nl-NL"/>
        </w:rPr>
        <w:t>C-</w:t>
      </w:r>
      <w:proofErr w:type="spellEnd"/>
      <w:r>
        <w:rPr>
          <w:lang w:val="nl-NL"/>
        </w:rPr>
        <w:t xml:space="preserve"> en </w:t>
      </w:r>
      <w:proofErr w:type="spellStart"/>
      <w:r>
        <w:rPr>
          <w:lang w:val="nl-NL"/>
        </w:rPr>
        <w:t>Cis-lade</w:t>
      </w:r>
      <w:proofErr w:type="spellEnd"/>
      <w:r>
        <w:rPr>
          <w:lang w:val="nl-NL"/>
        </w:rPr>
        <w:t>, het pijpwerk in hele tonen aflopend vanaf de buitenzijden naar het</w:t>
      </w:r>
      <w:r>
        <w:rPr>
          <w:lang w:val="nl-NL"/>
        </w:rPr>
        <w:t xml:space="preserve"> midden toe. Het Bovenwerk heeft een ongedeelde lade, ook in hele tonen ingedeeld, met C in het midden. De pedaallade van 1975 is chromatisch van opzet.</w:t>
      </w:r>
    </w:p>
    <w:p w14:paraId="5C2551A4" w14:textId="77777777" w:rsidR="00000000" w:rsidRDefault="007B6D53">
      <w:pPr>
        <w:pStyle w:val="T1"/>
        <w:jc w:val="left"/>
        <w:rPr>
          <w:lang w:val="nl-NL"/>
        </w:rPr>
      </w:pPr>
      <w:r>
        <w:rPr>
          <w:lang w:val="nl-NL"/>
        </w:rPr>
        <w:t xml:space="preserve">In het front spreken </w:t>
      </w:r>
      <w:proofErr w:type="spellStart"/>
      <w:r>
        <w:rPr>
          <w:lang w:val="nl-NL"/>
        </w:rPr>
        <w:t>C-e</w:t>
      </w:r>
      <w:proofErr w:type="spellEnd"/>
      <w:r>
        <w:rPr>
          <w:lang w:val="nl-NL"/>
        </w:rPr>
        <w:t xml:space="preserve"> van de </w:t>
      </w:r>
      <w:proofErr w:type="spellStart"/>
      <w:r>
        <w:rPr>
          <w:lang w:val="nl-NL"/>
        </w:rPr>
        <w:t>Prestant</w:t>
      </w:r>
      <w:proofErr w:type="spellEnd"/>
      <w:r>
        <w:rPr>
          <w:lang w:val="nl-NL"/>
        </w:rPr>
        <w:t xml:space="preserve"> 8' HW en F en Fis van de </w:t>
      </w:r>
      <w:proofErr w:type="spellStart"/>
      <w:r>
        <w:rPr>
          <w:lang w:val="nl-NL"/>
        </w:rPr>
        <w:t>Prestant</w:t>
      </w:r>
      <w:proofErr w:type="spellEnd"/>
      <w:r>
        <w:rPr>
          <w:lang w:val="nl-NL"/>
        </w:rPr>
        <w:t xml:space="preserve"> 8' BW. Eiken pijpen zijn toe</w:t>
      </w:r>
      <w:r>
        <w:rPr>
          <w:lang w:val="nl-NL"/>
        </w:rPr>
        <w:t>gepast in de Bourdon 16' HW (</w:t>
      </w:r>
      <w:proofErr w:type="spellStart"/>
      <w:r>
        <w:rPr>
          <w:lang w:val="nl-NL"/>
        </w:rPr>
        <w:t>C-h</w:t>
      </w:r>
      <w:proofErr w:type="spellEnd"/>
      <w:r>
        <w:rPr>
          <w:lang w:val="nl-NL"/>
        </w:rPr>
        <w:t>), Holpijp 8' HW (</w:t>
      </w:r>
      <w:proofErr w:type="spellStart"/>
      <w:r>
        <w:rPr>
          <w:lang w:val="nl-NL"/>
        </w:rPr>
        <w:t>C-H</w:t>
      </w:r>
      <w:proofErr w:type="spellEnd"/>
      <w:r>
        <w:rPr>
          <w:lang w:val="nl-NL"/>
        </w:rPr>
        <w:t>) en Bourdon 8' BW (</w:t>
      </w:r>
      <w:proofErr w:type="spellStart"/>
      <w:r>
        <w:rPr>
          <w:lang w:val="nl-NL"/>
        </w:rPr>
        <w:t>C-H</w:t>
      </w:r>
      <w:proofErr w:type="spellEnd"/>
      <w:r>
        <w:rPr>
          <w:lang w:val="nl-NL"/>
        </w:rPr>
        <w:t>).</w:t>
      </w:r>
    </w:p>
    <w:p w14:paraId="1EB9E595" w14:textId="77777777" w:rsidR="00000000" w:rsidRDefault="007B6D53">
      <w:pPr>
        <w:pStyle w:val="T1"/>
        <w:jc w:val="left"/>
        <w:rPr>
          <w:lang w:val="nl-NL"/>
        </w:rPr>
      </w:pPr>
      <w:r>
        <w:rPr>
          <w:lang w:val="nl-NL"/>
        </w:rPr>
        <w:t xml:space="preserve">De </w:t>
      </w:r>
      <w:proofErr w:type="spellStart"/>
      <w:r>
        <w:rPr>
          <w:lang w:val="nl-NL"/>
        </w:rPr>
        <w:t>Salicet</w:t>
      </w:r>
      <w:proofErr w:type="spellEnd"/>
      <w:r>
        <w:rPr>
          <w:lang w:val="nl-NL"/>
        </w:rPr>
        <w:t xml:space="preserve"> 8' HW is in het groot octaaf gecombineerd met de </w:t>
      </w:r>
      <w:proofErr w:type="spellStart"/>
      <w:r>
        <w:rPr>
          <w:lang w:val="nl-NL"/>
        </w:rPr>
        <w:t>Prestant</w:t>
      </w:r>
      <w:proofErr w:type="spellEnd"/>
      <w:r>
        <w:rPr>
          <w:lang w:val="nl-NL"/>
        </w:rPr>
        <w:t xml:space="preserve"> 8' </w:t>
      </w:r>
      <w:proofErr w:type="spellStart"/>
      <w:r>
        <w:rPr>
          <w:lang w:val="nl-NL"/>
        </w:rPr>
        <w:t>HW</w:t>
      </w:r>
      <w:proofErr w:type="spellEnd"/>
      <w:r>
        <w:rPr>
          <w:lang w:val="nl-NL"/>
        </w:rPr>
        <w:t xml:space="preserve">; de </w:t>
      </w:r>
      <w:proofErr w:type="spellStart"/>
      <w:r>
        <w:rPr>
          <w:lang w:val="nl-NL"/>
        </w:rPr>
        <w:t>Prestant</w:t>
      </w:r>
      <w:proofErr w:type="spellEnd"/>
      <w:r>
        <w:rPr>
          <w:lang w:val="nl-NL"/>
        </w:rPr>
        <w:t xml:space="preserve"> 8' BW is van </w:t>
      </w:r>
      <w:proofErr w:type="spellStart"/>
      <w:r>
        <w:rPr>
          <w:lang w:val="nl-NL"/>
        </w:rPr>
        <w:t>C-E</w:t>
      </w:r>
      <w:proofErr w:type="spellEnd"/>
      <w:r>
        <w:rPr>
          <w:lang w:val="nl-NL"/>
        </w:rPr>
        <w:t xml:space="preserve"> gecombineerd met de Bourdon 8' BW. De Viola </w:t>
      </w:r>
      <w:proofErr w:type="spellStart"/>
      <w:r>
        <w:rPr>
          <w:lang w:val="nl-NL"/>
        </w:rPr>
        <w:t>di</w:t>
      </w:r>
      <w:proofErr w:type="spellEnd"/>
      <w:r>
        <w:rPr>
          <w:lang w:val="nl-NL"/>
        </w:rPr>
        <w:t xml:space="preserve"> Gamba 8' is in het groot </w:t>
      </w:r>
      <w:r>
        <w:rPr>
          <w:lang w:val="nl-NL"/>
        </w:rPr>
        <w:t>octaaf gecombineerd met de Bourdon 8'. De Fluit 4' HW is gedekt, maar vanaf cis</w:t>
      </w:r>
      <w:r>
        <w:rPr>
          <w:vertAlign w:val="superscript"/>
          <w:lang w:val="nl-NL"/>
        </w:rPr>
        <w:t>2</w:t>
      </w:r>
      <w:r>
        <w:rPr>
          <w:lang w:val="nl-NL"/>
        </w:rPr>
        <w:t xml:space="preserve"> open, conisch. Het </w:t>
      </w:r>
      <w:proofErr w:type="spellStart"/>
      <w:r>
        <w:rPr>
          <w:lang w:val="nl-NL"/>
        </w:rPr>
        <w:t>acht-voets</w:t>
      </w:r>
      <w:proofErr w:type="spellEnd"/>
      <w:r>
        <w:rPr>
          <w:lang w:val="nl-NL"/>
        </w:rPr>
        <w:t xml:space="preserve"> koor van de Cornet is gedekt. De Trompet 8' bezit metalen </w:t>
      </w:r>
      <w:proofErr w:type="spellStart"/>
      <w:r>
        <w:rPr>
          <w:lang w:val="nl-NL"/>
        </w:rPr>
        <w:t>stevels</w:t>
      </w:r>
      <w:proofErr w:type="spellEnd"/>
      <w:r>
        <w:rPr>
          <w:lang w:val="nl-NL"/>
        </w:rPr>
        <w:t xml:space="preserve"> met tinnen banden, de kelen zijn van messing.</w:t>
      </w:r>
    </w:p>
    <w:p w14:paraId="5CA95946" w14:textId="77777777" w:rsidR="00000000" w:rsidRDefault="007B6D53">
      <w:pPr>
        <w:pStyle w:val="T1"/>
        <w:jc w:val="left"/>
        <w:rPr>
          <w:lang w:val="nl-NL"/>
        </w:rPr>
      </w:pPr>
      <w:r>
        <w:rPr>
          <w:lang w:val="nl-NL"/>
        </w:rPr>
        <w:t>De Roerfluit 4' BW is ook vanaf c</w:t>
      </w:r>
      <w:r>
        <w:rPr>
          <w:lang w:val="nl-NL"/>
        </w:rPr>
        <w:t>is</w:t>
      </w:r>
      <w:r>
        <w:rPr>
          <w:vertAlign w:val="superscript"/>
          <w:lang w:val="nl-NL"/>
        </w:rPr>
        <w:t>2</w:t>
      </w:r>
      <w:r>
        <w:rPr>
          <w:lang w:val="nl-NL"/>
        </w:rPr>
        <w:t xml:space="preserve"> open, conisch; de open pijpjes zijn in 1962 een plaats verschoven. De Speelfluit 2' BW is conisch, op C staat de registerinscriptie ‘Gemshoorn 2’.</w:t>
      </w:r>
    </w:p>
    <w:p w14:paraId="67D2AB98" w14:textId="77777777" w:rsidR="00000000" w:rsidRDefault="007B6D53">
      <w:pPr>
        <w:pStyle w:val="T1"/>
        <w:jc w:val="left"/>
        <w:rPr>
          <w:lang w:val="nl-NL"/>
        </w:rPr>
      </w:pPr>
      <w:r>
        <w:rPr>
          <w:lang w:val="nl-NL"/>
        </w:rPr>
        <w:t xml:space="preserve">Op het </w:t>
      </w:r>
      <w:proofErr w:type="spellStart"/>
      <w:r>
        <w:rPr>
          <w:lang w:val="nl-NL"/>
        </w:rPr>
        <w:t>Ped</w:t>
      </w:r>
      <w:proofErr w:type="spellEnd"/>
      <w:r>
        <w:rPr>
          <w:lang w:val="nl-NL"/>
        </w:rPr>
        <w:t xml:space="preserve"> stamt de Subbas 16' uit het voormalige </w:t>
      </w:r>
      <w:proofErr w:type="spellStart"/>
      <w:r>
        <w:rPr>
          <w:lang w:val="nl-NL"/>
        </w:rPr>
        <w:t>Vermeulen-orgel</w:t>
      </w:r>
      <w:proofErr w:type="spellEnd"/>
      <w:r>
        <w:rPr>
          <w:lang w:val="nl-NL"/>
        </w:rPr>
        <w:t xml:space="preserve"> in deze kerk, daterend uit 1922. Voor d</w:t>
      </w:r>
      <w:r>
        <w:rPr>
          <w:lang w:val="nl-NL"/>
        </w:rPr>
        <w:t xml:space="preserve">e </w:t>
      </w:r>
      <w:proofErr w:type="spellStart"/>
      <w:r>
        <w:rPr>
          <w:lang w:val="nl-NL"/>
        </w:rPr>
        <w:t>Prestant</w:t>
      </w:r>
      <w:proofErr w:type="spellEnd"/>
      <w:r>
        <w:rPr>
          <w:lang w:val="nl-NL"/>
        </w:rPr>
        <w:t xml:space="preserve"> 8' en de Octaaf 4' werd in 1975 gebruikt pijpwerk uit ca 1900 geleverd. De Bazuin is in 1975 nieuw geleverd, en heeft, evenals de </w:t>
      </w:r>
      <w:proofErr w:type="spellStart"/>
      <w:r>
        <w:rPr>
          <w:lang w:val="nl-NL"/>
        </w:rPr>
        <w:t>Dulciaan</w:t>
      </w:r>
      <w:proofErr w:type="spellEnd"/>
      <w:r>
        <w:rPr>
          <w:lang w:val="nl-NL"/>
        </w:rPr>
        <w:t xml:space="preserve"> 8' van 1962, geen raakvlakken met het historisch bestand.</w:t>
      </w:r>
    </w:p>
    <w:p w14:paraId="180DC5E8" w14:textId="77777777" w:rsidR="007B6D53" w:rsidRDefault="007B6D53">
      <w:pPr>
        <w:pStyle w:val="T1"/>
        <w:jc w:val="left"/>
        <w:rPr>
          <w:lang w:val="nl-NL"/>
        </w:rPr>
      </w:pPr>
      <w:r>
        <w:rPr>
          <w:lang w:val="nl-NL"/>
        </w:rPr>
        <w:t>Het merendeel van het grotere open pijpwerk is n</w:t>
      </w:r>
      <w:r>
        <w:rPr>
          <w:lang w:val="nl-NL"/>
        </w:rPr>
        <w:t xml:space="preserve">og van klassieke stemkrullen voorzien. Alleen bij </w:t>
      </w:r>
      <w:proofErr w:type="spellStart"/>
      <w:r>
        <w:rPr>
          <w:lang w:val="nl-NL"/>
        </w:rPr>
        <w:t>Salicet</w:t>
      </w:r>
      <w:proofErr w:type="spellEnd"/>
      <w:r>
        <w:rPr>
          <w:lang w:val="nl-NL"/>
        </w:rPr>
        <w:t xml:space="preserve"> 8' en Viola </w:t>
      </w:r>
      <w:proofErr w:type="spellStart"/>
      <w:r>
        <w:rPr>
          <w:lang w:val="nl-NL"/>
        </w:rPr>
        <w:t>di</w:t>
      </w:r>
      <w:proofErr w:type="spellEnd"/>
      <w:r>
        <w:rPr>
          <w:lang w:val="nl-NL"/>
        </w:rPr>
        <w:t xml:space="preserve"> Gamba 8' zijn </w:t>
      </w:r>
      <w:proofErr w:type="spellStart"/>
      <w:r>
        <w:rPr>
          <w:lang w:val="nl-NL"/>
        </w:rPr>
        <w:t>expressions</w:t>
      </w:r>
      <w:proofErr w:type="spellEnd"/>
      <w:r>
        <w:rPr>
          <w:lang w:val="nl-NL"/>
        </w:rPr>
        <w:t xml:space="preserve"> toegepast.</w:t>
      </w:r>
    </w:p>
    <w:sectPr w:rsidR="007B6D5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49"/>
    <w:rsid w:val="002B7749"/>
    <w:rsid w:val="007B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10AF20"/>
  <w15:chartTrackingRefBased/>
  <w15:docId w15:val="{170C8B7A-BB11-2046-B3CF-E1DC106B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5757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Sint-Nicolaasga / 1871</vt:lpstr>
    </vt:vector>
  </TitlesOfParts>
  <Company>NIvO</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Sint-Nicolaasga / 1871</dc:title>
  <dc:subject/>
  <dc:creator>WS2</dc:creator>
  <cp:keywords/>
  <dc:description/>
  <cp:lastModifiedBy>Eline J Duijsens</cp:lastModifiedBy>
  <cp:revision>2</cp:revision>
  <dcterms:created xsi:type="dcterms:W3CDTF">2021-09-20T13:01:00Z</dcterms:created>
  <dcterms:modified xsi:type="dcterms:W3CDTF">2021-09-20T13:01:00Z</dcterms:modified>
</cp:coreProperties>
</file>