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371D2" w14:textId="77777777" w:rsidR="00000000" w:rsidRDefault="0073115D">
      <w:pPr>
        <w:pStyle w:val="Heading1"/>
      </w:pPr>
      <w:bookmarkStart w:id="0" w:name="_GoBack"/>
      <w:bookmarkEnd w:id="0"/>
      <w:r>
        <w:t>Wijnbergen / 1872</w:t>
      </w:r>
    </w:p>
    <w:p w14:paraId="16223519" w14:textId="77777777" w:rsidR="00000000" w:rsidRDefault="0073115D">
      <w:pPr>
        <w:pStyle w:val="Heading2"/>
        <w:rPr>
          <w:i w:val="0"/>
          <w:iCs/>
        </w:rPr>
      </w:pPr>
      <w:r>
        <w:rPr>
          <w:i w:val="0"/>
          <w:iCs/>
        </w:rPr>
        <w:t xml:space="preserve">R.K. </w:t>
      </w:r>
      <w:proofErr w:type="spellStart"/>
      <w:r>
        <w:rPr>
          <w:i w:val="0"/>
          <w:iCs/>
        </w:rPr>
        <w:t>St-Martinuskerk</w:t>
      </w:r>
      <w:proofErr w:type="spellEnd"/>
    </w:p>
    <w:p w14:paraId="395BAF36" w14:textId="77777777" w:rsidR="00000000" w:rsidRDefault="0073115D">
      <w:pPr>
        <w:pStyle w:val="T1"/>
        <w:jc w:val="left"/>
        <w:rPr>
          <w:lang w:val="nl-NL"/>
        </w:rPr>
      </w:pPr>
    </w:p>
    <w:p w14:paraId="0D5D8E20" w14:textId="77777777" w:rsidR="00000000" w:rsidRDefault="0073115D">
      <w:pPr>
        <w:pStyle w:val="T1"/>
        <w:jc w:val="left"/>
        <w:rPr>
          <w:i/>
          <w:iCs/>
          <w:lang w:val="nl-NL"/>
        </w:rPr>
      </w:pPr>
      <w:r>
        <w:rPr>
          <w:i/>
          <w:iCs/>
          <w:lang w:val="nl-NL"/>
        </w:rPr>
        <w:t>Schuurkerk uit 1776-1777, in 1910 van een nieuw voorgevel met toren voorzien.</w:t>
      </w:r>
    </w:p>
    <w:p w14:paraId="59221D7E" w14:textId="77777777" w:rsidR="00000000" w:rsidRDefault="0073115D">
      <w:pPr>
        <w:pStyle w:val="T1"/>
        <w:jc w:val="left"/>
        <w:rPr>
          <w:lang w:val="nl-NL"/>
        </w:rPr>
      </w:pPr>
    </w:p>
    <w:p w14:paraId="0CD249A3" w14:textId="77777777" w:rsidR="00000000" w:rsidRDefault="0073115D">
      <w:pPr>
        <w:pStyle w:val="T1"/>
        <w:jc w:val="left"/>
        <w:rPr>
          <w:lang w:val="nl-NL"/>
        </w:rPr>
      </w:pPr>
      <w:r>
        <w:rPr>
          <w:lang w:val="nl-NL"/>
        </w:rPr>
        <w:t>Kas: 1872</w:t>
      </w:r>
    </w:p>
    <w:p w14:paraId="7A5FA40A" w14:textId="77777777" w:rsidR="00000000" w:rsidRDefault="0073115D">
      <w:pPr>
        <w:pStyle w:val="T1"/>
        <w:jc w:val="left"/>
        <w:rPr>
          <w:lang w:val="nl-NL"/>
        </w:rPr>
      </w:pPr>
    </w:p>
    <w:p w14:paraId="42250BD1" w14:textId="77777777" w:rsidR="00000000" w:rsidRDefault="0073115D">
      <w:pPr>
        <w:pStyle w:val="Heading2"/>
        <w:rPr>
          <w:i w:val="0"/>
          <w:iCs/>
        </w:rPr>
      </w:pPr>
      <w:r>
        <w:rPr>
          <w:i w:val="0"/>
          <w:iCs/>
        </w:rPr>
        <w:t>Kunsthistorische aspecten</w:t>
      </w:r>
    </w:p>
    <w:p w14:paraId="22433841" w14:textId="77777777" w:rsidR="00000000" w:rsidRDefault="0073115D">
      <w:pPr>
        <w:pStyle w:val="T2Kunst"/>
        <w:jc w:val="left"/>
        <w:rPr>
          <w:lang w:val="nl-NL"/>
        </w:rPr>
      </w:pPr>
      <w:r>
        <w:rPr>
          <w:lang w:val="nl-NL"/>
        </w:rPr>
        <w:t xml:space="preserve">Een karakteristiek </w:t>
      </w:r>
      <w:proofErr w:type="spellStart"/>
      <w:r>
        <w:rPr>
          <w:lang w:val="nl-NL"/>
        </w:rPr>
        <w:t>Lohman-front</w:t>
      </w:r>
      <w:proofErr w:type="spellEnd"/>
      <w:r>
        <w:rPr>
          <w:lang w:val="nl-NL"/>
        </w:rPr>
        <w:t xml:space="preserve">. Het staat weliswaar op naam van J.H. </w:t>
      </w:r>
      <w:proofErr w:type="spellStart"/>
      <w:r>
        <w:rPr>
          <w:lang w:val="nl-NL"/>
        </w:rPr>
        <w:t>Derdack</w:t>
      </w:r>
      <w:proofErr w:type="spellEnd"/>
      <w:r>
        <w:rPr>
          <w:lang w:val="nl-NL"/>
        </w:rPr>
        <w:t>, knecht van de in 1870</w:t>
      </w:r>
      <w:r>
        <w:rPr>
          <w:lang w:val="nl-NL"/>
        </w:rPr>
        <w:t xml:space="preserve"> overleden N.A.</w:t>
      </w:r>
      <w:proofErr w:type="spellStart"/>
      <w:r>
        <w:rPr>
          <w:lang w:val="nl-NL"/>
        </w:rPr>
        <w:t>G</w:t>
      </w:r>
      <w:proofErr w:type="spellEnd"/>
      <w:r>
        <w:rPr>
          <w:lang w:val="nl-NL"/>
        </w:rPr>
        <w:t xml:space="preserve">. </w:t>
      </w:r>
      <w:proofErr w:type="spellStart"/>
      <w:r>
        <w:rPr>
          <w:lang w:val="nl-NL"/>
        </w:rPr>
        <w:t>Lohman</w:t>
      </w:r>
      <w:proofErr w:type="spellEnd"/>
      <w:r>
        <w:rPr>
          <w:lang w:val="nl-NL"/>
        </w:rPr>
        <w:t xml:space="preserve">, maar ademt geheel de </w:t>
      </w:r>
      <w:proofErr w:type="spellStart"/>
      <w:r>
        <w:rPr>
          <w:lang w:val="nl-NL"/>
        </w:rPr>
        <w:t>Lohman-geest</w:t>
      </w:r>
      <w:proofErr w:type="spellEnd"/>
      <w:r>
        <w:rPr>
          <w:lang w:val="nl-NL"/>
        </w:rPr>
        <w:t xml:space="preserve">. Het eenvoudige langgerekte front is van een type dat tussen 1830 en 1850 door deze familie veelvuldig werd gebruikt, onder meer in </w:t>
      </w:r>
      <w:proofErr w:type="spellStart"/>
      <w:r>
        <w:rPr>
          <w:lang w:val="nl-NL"/>
        </w:rPr>
        <w:t>Noordwijkerhout</w:t>
      </w:r>
      <w:proofErr w:type="spellEnd"/>
      <w:r>
        <w:rPr>
          <w:lang w:val="nl-NL"/>
        </w:rPr>
        <w:t xml:space="preserve"> (1841) en Warmond (1842). Er is sprake van drie </w:t>
      </w:r>
      <w:r>
        <w:rPr>
          <w:lang w:val="nl-NL"/>
        </w:rPr>
        <w:t xml:space="preserve">ronde torens en gedeelde achterwaarts geholde tussenvelden. De slanke proporties, niet ongebruikelijk binnen het oeuvre van de </w:t>
      </w:r>
      <w:proofErr w:type="spellStart"/>
      <w:r>
        <w:rPr>
          <w:lang w:val="nl-NL"/>
        </w:rPr>
        <w:t>Lohmans</w:t>
      </w:r>
      <w:proofErr w:type="spellEnd"/>
      <w:r>
        <w:rPr>
          <w:lang w:val="nl-NL"/>
        </w:rPr>
        <w:t>, worden teweeggebracht door het geringe aantal pijpen in zijtorens en tussen</w:t>
      </w:r>
      <w:r>
        <w:rPr>
          <w:lang w:val="nl-NL"/>
        </w:rPr>
        <w:softHyphen/>
        <w:t xml:space="preserve">velden. De </w:t>
      </w:r>
      <w:proofErr w:type="spellStart"/>
      <w:r>
        <w:rPr>
          <w:lang w:val="nl-NL"/>
        </w:rPr>
        <w:t>labia</w:t>
      </w:r>
      <w:proofErr w:type="spellEnd"/>
      <w:r>
        <w:rPr>
          <w:lang w:val="nl-NL"/>
        </w:rPr>
        <w:t xml:space="preserve"> in de tussenvelden lopen pa</w:t>
      </w:r>
      <w:r>
        <w:rPr>
          <w:lang w:val="nl-NL"/>
        </w:rPr>
        <w:t xml:space="preserve">rallel naar het midden af, terwijl de blinderingen tussen de etages juist naar buiten aflopen. is verder Het ontbreken van snijwerk aan de pijpvoeten is een kenmerk voor het werk van de familie </w:t>
      </w:r>
      <w:proofErr w:type="spellStart"/>
      <w:r>
        <w:rPr>
          <w:lang w:val="nl-NL"/>
        </w:rPr>
        <w:t>Lohman</w:t>
      </w:r>
      <w:proofErr w:type="spellEnd"/>
      <w:r>
        <w:rPr>
          <w:lang w:val="nl-NL"/>
        </w:rPr>
        <w:t>. Het snijwerk is voor het overige zeer sober gehouden e</w:t>
      </w:r>
      <w:r>
        <w:rPr>
          <w:lang w:val="nl-NL"/>
        </w:rPr>
        <w:t xml:space="preserve">n bestaat aan de bovenzijde van de tussenvelden steeds uit twee gekoppelde </w:t>
      </w:r>
      <w:proofErr w:type="spellStart"/>
      <w:r>
        <w:rPr>
          <w:lang w:val="nl-NL"/>
        </w:rPr>
        <w:t>C-ranken</w:t>
      </w:r>
      <w:proofErr w:type="spellEnd"/>
      <w:r>
        <w:rPr>
          <w:lang w:val="nl-NL"/>
        </w:rPr>
        <w:t xml:space="preserve">, terwijl men boven in de torens telkens twee geknikte </w:t>
      </w:r>
      <w:proofErr w:type="spellStart"/>
      <w:r>
        <w:rPr>
          <w:lang w:val="nl-NL"/>
        </w:rPr>
        <w:t>S-ranken</w:t>
      </w:r>
      <w:proofErr w:type="spellEnd"/>
      <w:r>
        <w:rPr>
          <w:lang w:val="nl-NL"/>
        </w:rPr>
        <w:t xml:space="preserve"> kan zien. Vleugelstukken en consoles ontbreken geheel.</w:t>
      </w:r>
    </w:p>
    <w:p w14:paraId="07D1DB9A" w14:textId="77777777" w:rsidR="00000000" w:rsidRDefault="0073115D">
      <w:pPr>
        <w:pStyle w:val="T2Kunst"/>
        <w:jc w:val="left"/>
        <w:rPr>
          <w:lang w:val="nl-NL"/>
        </w:rPr>
      </w:pPr>
      <w:r>
        <w:rPr>
          <w:lang w:val="nl-NL"/>
        </w:rPr>
        <w:t>Op de middentoren, doorboord door een trekbalk van het</w:t>
      </w:r>
      <w:r>
        <w:rPr>
          <w:lang w:val="nl-NL"/>
        </w:rPr>
        <w:t xml:space="preserve"> kerkgewelf, een opzetstuk in de vorm van een lier aan welks basis twee zich splitsende en omkrullende bladranken ontspruiten. Op de zijtorens, die door dezelfde trekbalk een deel van hun kappen moeten missen, vuurpotten, met draperieën omhangen.</w:t>
      </w:r>
    </w:p>
    <w:p w14:paraId="18E24916" w14:textId="77777777" w:rsidR="00000000" w:rsidRDefault="0073115D">
      <w:pPr>
        <w:pStyle w:val="T1"/>
        <w:jc w:val="left"/>
        <w:rPr>
          <w:lang w:val="nl-NL"/>
        </w:rPr>
      </w:pPr>
    </w:p>
    <w:p w14:paraId="3C1A95ED" w14:textId="77777777" w:rsidR="00000000" w:rsidRDefault="0073115D">
      <w:pPr>
        <w:pStyle w:val="T3Lit"/>
        <w:jc w:val="left"/>
        <w:rPr>
          <w:b/>
          <w:bCs/>
          <w:lang w:val="nl-NL"/>
        </w:rPr>
      </w:pPr>
      <w:r>
        <w:rPr>
          <w:b/>
          <w:bCs/>
          <w:lang w:val="nl-NL"/>
        </w:rPr>
        <w:t>Literatu</w:t>
      </w:r>
      <w:r>
        <w:rPr>
          <w:b/>
          <w:bCs/>
          <w:lang w:val="nl-NL"/>
        </w:rPr>
        <w:t>ur</w:t>
      </w:r>
    </w:p>
    <w:p w14:paraId="62F68321" w14:textId="77777777" w:rsidR="00000000" w:rsidRDefault="0073115D">
      <w:pPr>
        <w:pStyle w:val="T3Lit"/>
        <w:jc w:val="left"/>
        <w:rPr>
          <w:lang w:val="nl-NL"/>
        </w:rPr>
      </w:pPr>
      <w:r>
        <w:rPr>
          <w:i/>
          <w:iCs/>
          <w:lang w:val="nl-NL"/>
        </w:rPr>
        <w:t>De Orgelkrant</w:t>
      </w:r>
      <w:r>
        <w:rPr>
          <w:lang w:val="nl-NL"/>
        </w:rPr>
        <w:t>, 5/12 (2000), 6.</w:t>
      </w:r>
    </w:p>
    <w:p w14:paraId="2611879E" w14:textId="77777777" w:rsidR="00000000" w:rsidRDefault="0073115D">
      <w:pPr>
        <w:pStyle w:val="T3Lit"/>
        <w:jc w:val="left"/>
        <w:rPr>
          <w:lang w:val="nl-NL"/>
        </w:rPr>
      </w:pPr>
    </w:p>
    <w:p w14:paraId="098C9131" w14:textId="77777777" w:rsidR="00000000" w:rsidRDefault="0073115D">
      <w:pPr>
        <w:pStyle w:val="T3Lit"/>
        <w:jc w:val="left"/>
        <w:rPr>
          <w:lang w:val="nl-NL"/>
        </w:rPr>
      </w:pPr>
      <w:r>
        <w:rPr>
          <w:b/>
          <w:bCs/>
          <w:lang w:val="nl-NL"/>
        </w:rPr>
        <w:t>Niet gepubliceerde bronnen</w:t>
      </w:r>
    </w:p>
    <w:p w14:paraId="70AAC1A4" w14:textId="77777777" w:rsidR="00000000" w:rsidRDefault="0073115D">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VIII-C</w:t>
      </w:r>
      <w:proofErr w:type="spellEnd"/>
      <w:r>
        <w:rPr>
          <w:lang w:val="nl-NL"/>
        </w:rPr>
        <w:t>.</w:t>
      </w:r>
    </w:p>
    <w:p w14:paraId="61D39D4C" w14:textId="77777777" w:rsidR="00000000" w:rsidRDefault="0073115D">
      <w:pPr>
        <w:pStyle w:val="T3Lit"/>
        <w:jc w:val="left"/>
        <w:rPr>
          <w:lang w:val="nl-NL"/>
        </w:rPr>
      </w:pPr>
      <w:r>
        <w:rPr>
          <w:lang w:val="nl-NL"/>
        </w:rPr>
        <w:t xml:space="preserve">Orgelarchief Ton van </w:t>
      </w:r>
      <w:proofErr w:type="spellStart"/>
      <w:r>
        <w:rPr>
          <w:lang w:val="nl-NL"/>
        </w:rPr>
        <w:t>Eck</w:t>
      </w:r>
      <w:proofErr w:type="spellEnd"/>
      <w:r>
        <w:rPr>
          <w:lang w:val="nl-NL"/>
        </w:rPr>
        <w:t>.</w:t>
      </w:r>
    </w:p>
    <w:p w14:paraId="0E465C08" w14:textId="77777777" w:rsidR="00000000" w:rsidRDefault="0073115D">
      <w:pPr>
        <w:pStyle w:val="T3Lit"/>
        <w:jc w:val="left"/>
        <w:rPr>
          <w:lang w:val="nl-NL"/>
        </w:rPr>
      </w:pPr>
    </w:p>
    <w:p w14:paraId="3C455634" w14:textId="77777777" w:rsidR="00000000" w:rsidRDefault="0073115D">
      <w:pPr>
        <w:pStyle w:val="T3Lit"/>
        <w:jc w:val="left"/>
        <w:rPr>
          <w:lang w:val="nl-NL"/>
        </w:rPr>
      </w:pPr>
      <w:r>
        <w:rPr>
          <w:lang w:val="nl-NL"/>
        </w:rPr>
        <w:t>Monumentnummer 468529</w:t>
      </w:r>
    </w:p>
    <w:p w14:paraId="4B08E4AD" w14:textId="77777777" w:rsidR="00000000" w:rsidRDefault="0073115D">
      <w:pPr>
        <w:pStyle w:val="T3Lit"/>
        <w:jc w:val="left"/>
        <w:rPr>
          <w:lang w:val="nl-NL"/>
        </w:rPr>
      </w:pPr>
      <w:r>
        <w:rPr>
          <w:lang w:val="nl-NL"/>
        </w:rPr>
        <w:t>Orgelnummer 1669</w:t>
      </w:r>
    </w:p>
    <w:p w14:paraId="2F39AE3F" w14:textId="77777777" w:rsidR="00000000" w:rsidRDefault="0073115D">
      <w:pPr>
        <w:pStyle w:val="T1"/>
        <w:jc w:val="left"/>
        <w:rPr>
          <w:lang w:val="nl-NL"/>
        </w:rPr>
      </w:pPr>
    </w:p>
    <w:p w14:paraId="52DE61DB" w14:textId="77777777" w:rsidR="00000000" w:rsidRDefault="0073115D">
      <w:pPr>
        <w:pStyle w:val="Heading2"/>
        <w:rPr>
          <w:i w:val="0"/>
          <w:iCs/>
        </w:rPr>
      </w:pPr>
      <w:r>
        <w:rPr>
          <w:i w:val="0"/>
          <w:iCs/>
        </w:rPr>
        <w:t>Historische gegevens</w:t>
      </w:r>
    </w:p>
    <w:p w14:paraId="385CE686" w14:textId="77777777" w:rsidR="00000000" w:rsidRDefault="0073115D">
      <w:pPr>
        <w:pStyle w:val="T1"/>
        <w:jc w:val="left"/>
        <w:rPr>
          <w:lang w:val="nl-NL"/>
        </w:rPr>
      </w:pPr>
    </w:p>
    <w:p w14:paraId="5F0485F5" w14:textId="77777777" w:rsidR="00000000" w:rsidRDefault="0073115D">
      <w:pPr>
        <w:pStyle w:val="T1"/>
        <w:jc w:val="left"/>
        <w:rPr>
          <w:lang w:val="nl-NL"/>
        </w:rPr>
      </w:pPr>
      <w:r>
        <w:rPr>
          <w:lang w:val="nl-NL"/>
        </w:rPr>
        <w:t>Bouwer</w:t>
      </w:r>
    </w:p>
    <w:p w14:paraId="4B93FBB1" w14:textId="77777777" w:rsidR="00000000" w:rsidRDefault="0073115D">
      <w:pPr>
        <w:pStyle w:val="T1"/>
        <w:jc w:val="left"/>
        <w:rPr>
          <w:lang w:val="nl-NL"/>
        </w:rPr>
      </w:pPr>
      <w:r>
        <w:rPr>
          <w:lang w:val="nl-NL"/>
        </w:rPr>
        <w:t xml:space="preserve">J.H. </w:t>
      </w:r>
      <w:proofErr w:type="spellStart"/>
      <w:r>
        <w:rPr>
          <w:lang w:val="nl-NL"/>
        </w:rPr>
        <w:t>Derdack</w:t>
      </w:r>
      <w:proofErr w:type="spellEnd"/>
    </w:p>
    <w:p w14:paraId="072BA087" w14:textId="77777777" w:rsidR="00000000" w:rsidRDefault="0073115D">
      <w:pPr>
        <w:pStyle w:val="T1"/>
        <w:jc w:val="left"/>
        <w:rPr>
          <w:lang w:val="nl-NL"/>
        </w:rPr>
      </w:pPr>
    </w:p>
    <w:p w14:paraId="2FBA0BBF" w14:textId="77777777" w:rsidR="00000000" w:rsidRDefault="0073115D">
      <w:pPr>
        <w:pStyle w:val="T1"/>
        <w:jc w:val="left"/>
        <w:rPr>
          <w:lang w:val="nl-NL"/>
        </w:rPr>
      </w:pPr>
      <w:r>
        <w:rPr>
          <w:lang w:val="nl-NL"/>
        </w:rPr>
        <w:t>Jaar van oplevering</w:t>
      </w:r>
    </w:p>
    <w:p w14:paraId="0F617AC7" w14:textId="77777777" w:rsidR="00000000" w:rsidRDefault="0073115D">
      <w:pPr>
        <w:pStyle w:val="T1"/>
        <w:jc w:val="left"/>
        <w:rPr>
          <w:lang w:val="nl-NL"/>
        </w:rPr>
      </w:pPr>
      <w:r>
        <w:rPr>
          <w:lang w:val="nl-NL"/>
        </w:rPr>
        <w:t>1872</w:t>
      </w:r>
    </w:p>
    <w:p w14:paraId="29AFD659" w14:textId="77777777" w:rsidR="00000000" w:rsidRDefault="0073115D">
      <w:pPr>
        <w:pStyle w:val="T1"/>
        <w:jc w:val="left"/>
        <w:rPr>
          <w:lang w:val="nl-NL"/>
        </w:rPr>
      </w:pPr>
    </w:p>
    <w:p w14:paraId="59BED4B2" w14:textId="77777777" w:rsidR="00000000" w:rsidRDefault="0073115D">
      <w:pPr>
        <w:pStyle w:val="T1"/>
        <w:jc w:val="left"/>
        <w:rPr>
          <w:lang w:val="nl-NL"/>
        </w:rPr>
      </w:pPr>
      <w:r>
        <w:rPr>
          <w:lang w:val="nl-NL"/>
        </w:rPr>
        <w:t>1910</w:t>
      </w:r>
    </w:p>
    <w:p w14:paraId="08F28BA1" w14:textId="77777777" w:rsidR="00000000" w:rsidRDefault="0073115D">
      <w:pPr>
        <w:pStyle w:val="T1"/>
        <w:jc w:val="left"/>
        <w:rPr>
          <w:lang w:val="nl-NL"/>
        </w:rPr>
      </w:pPr>
      <w:r>
        <w:rPr>
          <w:lang w:val="nl-NL"/>
        </w:rPr>
        <w:t>.</w:t>
      </w:r>
      <w:r>
        <w:rPr>
          <w:lang w:val="nl-NL"/>
        </w:rPr>
        <w:tab/>
        <w:t>orgelkas uitgez</w:t>
      </w:r>
      <w:r>
        <w:rPr>
          <w:lang w:val="nl-NL"/>
        </w:rPr>
        <w:t>aagd in verband met werkzaamheden aan kerkinterieur</w:t>
      </w:r>
    </w:p>
    <w:p w14:paraId="5BE36698" w14:textId="77777777" w:rsidR="00000000" w:rsidRDefault="0073115D">
      <w:pPr>
        <w:pStyle w:val="T1"/>
        <w:jc w:val="left"/>
        <w:rPr>
          <w:lang w:val="nl-NL"/>
        </w:rPr>
      </w:pPr>
      <w:r>
        <w:rPr>
          <w:lang w:val="nl-NL"/>
        </w:rPr>
        <w:lastRenderedPageBreak/>
        <w:t>.</w:t>
      </w:r>
      <w:r>
        <w:rPr>
          <w:lang w:val="nl-NL"/>
        </w:rPr>
        <w:tab/>
        <w:t>mogelijk bij die gelegenheid handklavier, registerknoppen en registerplaatjes vervangen</w:t>
      </w:r>
    </w:p>
    <w:p w14:paraId="3DE3BD85" w14:textId="77777777" w:rsidR="00000000" w:rsidRDefault="0073115D">
      <w:pPr>
        <w:pStyle w:val="T1"/>
        <w:jc w:val="left"/>
        <w:rPr>
          <w:lang w:val="nl-NL"/>
        </w:rPr>
      </w:pPr>
    </w:p>
    <w:p w14:paraId="64EA6B29" w14:textId="77777777" w:rsidR="00000000" w:rsidRDefault="0073115D">
      <w:pPr>
        <w:pStyle w:val="T1"/>
        <w:jc w:val="left"/>
        <w:rPr>
          <w:lang w:val="nl-NL"/>
        </w:rPr>
      </w:pPr>
      <w:r>
        <w:rPr>
          <w:lang w:val="nl-NL"/>
        </w:rPr>
        <w:t>N.A. van den Berg 1922</w:t>
      </w:r>
    </w:p>
    <w:p w14:paraId="101DE78D" w14:textId="77777777" w:rsidR="00000000" w:rsidRDefault="0073115D">
      <w:pPr>
        <w:pStyle w:val="T1"/>
        <w:jc w:val="left"/>
        <w:rPr>
          <w:lang w:val="nl-NL"/>
        </w:rPr>
      </w:pPr>
      <w:r>
        <w:rPr>
          <w:lang w:val="nl-NL"/>
        </w:rPr>
        <w:t>.</w:t>
      </w:r>
      <w:r>
        <w:rPr>
          <w:lang w:val="nl-NL"/>
        </w:rPr>
        <w:tab/>
        <w:t>orgel hersteld</w:t>
      </w:r>
    </w:p>
    <w:p w14:paraId="6648D606" w14:textId="77777777" w:rsidR="00000000" w:rsidRDefault="0073115D">
      <w:pPr>
        <w:pStyle w:val="T1"/>
        <w:jc w:val="left"/>
        <w:rPr>
          <w:lang w:val="nl-NL"/>
        </w:rPr>
      </w:pPr>
      <w:r>
        <w:rPr>
          <w:lang w:val="nl-NL"/>
        </w:rPr>
        <w:t>.</w:t>
      </w:r>
      <w:r>
        <w:rPr>
          <w:lang w:val="nl-NL"/>
        </w:rPr>
        <w:tab/>
        <w:t xml:space="preserve">mogelijk bij die gelegenheid - </w:t>
      </w:r>
      <w:proofErr w:type="spellStart"/>
      <w:r>
        <w:rPr>
          <w:lang w:val="nl-NL"/>
        </w:rPr>
        <w:t>Quint</w:t>
      </w:r>
      <w:proofErr w:type="spellEnd"/>
      <w:r>
        <w:rPr>
          <w:lang w:val="nl-NL"/>
        </w:rPr>
        <w:t xml:space="preserve"> 3', - </w:t>
      </w:r>
      <w:proofErr w:type="spellStart"/>
      <w:r>
        <w:rPr>
          <w:lang w:val="nl-NL"/>
        </w:rPr>
        <w:t>Dulcian</w:t>
      </w:r>
      <w:proofErr w:type="spellEnd"/>
      <w:r>
        <w:rPr>
          <w:lang w:val="nl-NL"/>
        </w:rPr>
        <w:t xml:space="preserve"> 8', + </w:t>
      </w:r>
      <w:proofErr w:type="spellStart"/>
      <w:r>
        <w:rPr>
          <w:lang w:val="nl-NL"/>
        </w:rPr>
        <w:t>Celeste</w:t>
      </w:r>
      <w:proofErr w:type="spellEnd"/>
      <w:r>
        <w:rPr>
          <w:lang w:val="nl-NL"/>
        </w:rPr>
        <w:t xml:space="preserve"> 8' (va</w:t>
      </w:r>
      <w:r>
        <w:rPr>
          <w:lang w:val="nl-NL"/>
        </w:rPr>
        <w:t>naf c)</w:t>
      </w:r>
    </w:p>
    <w:p w14:paraId="1347A12A" w14:textId="77777777" w:rsidR="00000000" w:rsidRDefault="0073115D">
      <w:pPr>
        <w:pStyle w:val="T1"/>
        <w:jc w:val="left"/>
        <w:rPr>
          <w:lang w:val="nl-NL"/>
        </w:rPr>
      </w:pPr>
    </w:p>
    <w:p w14:paraId="3DFE7AD6" w14:textId="77777777" w:rsidR="00000000" w:rsidRDefault="0073115D">
      <w:pPr>
        <w:pStyle w:val="T1"/>
        <w:jc w:val="left"/>
        <w:rPr>
          <w:lang w:val="nl-NL"/>
        </w:rPr>
      </w:pPr>
      <w:r>
        <w:rPr>
          <w:lang w:val="nl-NL"/>
        </w:rPr>
        <w:t>1929</w:t>
      </w:r>
    </w:p>
    <w:p w14:paraId="66BB2E85" w14:textId="77777777" w:rsidR="00000000" w:rsidRDefault="0073115D">
      <w:pPr>
        <w:pStyle w:val="T1"/>
        <w:jc w:val="left"/>
        <w:rPr>
          <w:lang w:val="nl-NL"/>
        </w:rPr>
      </w:pPr>
      <w:r>
        <w:rPr>
          <w:lang w:val="nl-NL"/>
        </w:rPr>
        <w:t>.</w:t>
      </w:r>
      <w:r>
        <w:rPr>
          <w:lang w:val="nl-NL"/>
        </w:rPr>
        <w:tab/>
        <w:t>orgel hersteld</w:t>
      </w:r>
    </w:p>
    <w:p w14:paraId="35F488CC" w14:textId="77777777" w:rsidR="00000000" w:rsidRDefault="0073115D">
      <w:pPr>
        <w:pStyle w:val="T1"/>
        <w:jc w:val="left"/>
        <w:rPr>
          <w:lang w:val="nl-NL"/>
        </w:rPr>
      </w:pPr>
    </w:p>
    <w:p w14:paraId="0130C3D8" w14:textId="77777777" w:rsidR="00000000" w:rsidRDefault="0073115D">
      <w:pPr>
        <w:pStyle w:val="T1"/>
        <w:jc w:val="left"/>
        <w:rPr>
          <w:lang w:val="nl-NL"/>
        </w:rPr>
      </w:pPr>
      <w:r>
        <w:rPr>
          <w:lang w:val="nl-NL"/>
        </w:rPr>
        <w:t xml:space="preserve">Orgelmakerij Gebr. </w:t>
      </w:r>
      <w:proofErr w:type="spellStart"/>
      <w:r>
        <w:rPr>
          <w:lang w:val="nl-NL"/>
        </w:rPr>
        <w:t>Reil</w:t>
      </w:r>
      <w:proofErr w:type="spellEnd"/>
      <w:r>
        <w:rPr>
          <w:lang w:val="nl-NL"/>
        </w:rPr>
        <w:t xml:space="preserve"> 2000</w:t>
      </w:r>
    </w:p>
    <w:p w14:paraId="46D5DEC1" w14:textId="77777777" w:rsidR="00000000" w:rsidRDefault="0073115D">
      <w:pPr>
        <w:pStyle w:val="T1"/>
        <w:jc w:val="left"/>
        <w:rPr>
          <w:lang w:val="nl-NL"/>
        </w:rPr>
      </w:pPr>
      <w:r>
        <w:rPr>
          <w:lang w:val="nl-NL"/>
        </w:rPr>
        <w:t>.</w:t>
      </w:r>
      <w:r>
        <w:rPr>
          <w:lang w:val="nl-NL"/>
        </w:rPr>
        <w:tab/>
        <w:t>restauratie</w:t>
      </w:r>
    </w:p>
    <w:p w14:paraId="15CF6F2E" w14:textId="77777777" w:rsidR="00000000" w:rsidRDefault="0073115D">
      <w:pPr>
        <w:pStyle w:val="T1"/>
        <w:jc w:val="left"/>
        <w:rPr>
          <w:lang w:val="nl-NL"/>
        </w:rPr>
      </w:pPr>
      <w:r>
        <w:rPr>
          <w:lang w:val="nl-NL"/>
        </w:rPr>
        <w:t>.</w:t>
      </w:r>
      <w:r>
        <w:rPr>
          <w:lang w:val="nl-NL"/>
        </w:rPr>
        <w:tab/>
        <w:t>orgelkas in imitatie eiken geschilderd</w:t>
      </w:r>
    </w:p>
    <w:p w14:paraId="51E8E737" w14:textId="77777777" w:rsidR="00000000" w:rsidRDefault="0073115D">
      <w:pPr>
        <w:pStyle w:val="T1"/>
        <w:jc w:val="left"/>
        <w:rPr>
          <w:lang w:val="nl-NL"/>
        </w:rPr>
      </w:pPr>
      <w:r>
        <w:rPr>
          <w:lang w:val="nl-NL"/>
        </w:rPr>
        <w:t>.</w:t>
      </w:r>
      <w:r>
        <w:rPr>
          <w:lang w:val="nl-NL"/>
        </w:rPr>
        <w:tab/>
        <w:t>windvoorziening hersteld, magazijnbalg opnieuw beleerd, tremulant toegevoegd</w:t>
      </w:r>
    </w:p>
    <w:p w14:paraId="6EFB08F6" w14:textId="77777777" w:rsidR="00000000" w:rsidRDefault="0073115D">
      <w:pPr>
        <w:pStyle w:val="T1"/>
        <w:jc w:val="left"/>
        <w:rPr>
          <w:lang w:val="nl-NL"/>
        </w:rPr>
      </w:pPr>
      <w:r>
        <w:rPr>
          <w:lang w:val="nl-NL"/>
        </w:rPr>
        <w:t>.</w:t>
      </w:r>
      <w:r>
        <w:rPr>
          <w:lang w:val="nl-NL"/>
        </w:rPr>
        <w:tab/>
        <w:t xml:space="preserve">handklavier, registerknoppen en registerplaatjes vervangen; </w:t>
      </w:r>
      <w:r>
        <w:rPr>
          <w:lang w:val="nl-NL"/>
        </w:rPr>
        <w:t>oude pedaalklavier herplaatst</w:t>
      </w:r>
    </w:p>
    <w:p w14:paraId="2F93B95C" w14:textId="77777777" w:rsidR="00000000" w:rsidRDefault="0073115D">
      <w:pPr>
        <w:pStyle w:val="T1"/>
        <w:jc w:val="left"/>
        <w:rPr>
          <w:lang w:val="nl-NL"/>
        </w:rPr>
      </w:pPr>
      <w:r>
        <w:rPr>
          <w:lang w:val="nl-NL"/>
        </w:rPr>
        <w:t>.</w:t>
      </w:r>
      <w:r>
        <w:rPr>
          <w:lang w:val="nl-NL"/>
        </w:rPr>
        <w:tab/>
        <w:t>mechanieken en windlade gerestaureerd</w:t>
      </w:r>
    </w:p>
    <w:p w14:paraId="513AB8CA" w14:textId="77777777" w:rsidR="00000000" w:rsidRDefault="0073115D">
      <w:pPr>
        <w:pStyle w:val="T1"/>
        <w:jc w:val="left"/>
        <w:rPr>
          <w:lang w:val="nl-NL"/>
        </w:rPr>
      </w:pPr>
      <w:r>
        <w:rPr>
          <w:lang w:val="nl-NL"/>
        </w:rPr>
        <w:t>.</w:t>
      </w:r>
      <w:r>
        <w:rPr>
          <w:lang w:val="nl-NL"/>
        </w:rPr>
        <w:tab/>
        <w:t>pijpwerk hersteld en gecompleteerd</w:t>
      </w:r>
    </w:p>
    <w:p w14:paraId="54D00A54" w14:textId="77777777" w:rsidR="00000000" w:rsidRDefault="0073115D">
      <w:pPr>
        <w:pStyle w:val="T1"/>
        <w:jc w:val="left"/>
        <w:rPr>
          <w:lang w:val="nl-NL"/>
        </w:rPr>
      </w:pPr>
      <w:r>
        <w:rPr>
          <w:lang w:val="nl-NL"/>
        </w:rPr>
        <w:t>.</w:t>
      </w:r>
      <w:r>
        <w:rPr>
          <w:lang w:val="nl-NL"/>
        </w:rPr>
        <w:tab/>
        <w:t xml:space="preserve">- </w:t>
      </w:r>
      <w:proofErr w:type="spellStart"/>
      <w:r>
        <w:rPr>
          <w:lang w:val="nl-NL"/>
        </w:rPr>
        <w:t>Celeste</w:t>
      </w:r>
      <w:proofErr w:type="spellEnd"/>
      <w:r>
        <w:rPr>
          <w:lang w:val="nl-NL"/>
        </w:rPr>
        <w:t xml:space="preserve"> 8', + </w:t>
      </w:r>
      <w:proofErr w:type="spellStart"/>
      <w:r>
        <w:rPr>
          <w:lang w:val="nl-NL"/>
        </w:rPr>
        <w:t>Quint</w:t>
      </w:r>
      <w:proofErr w:type="spellEnd"/>
      <w:r>
        <w:rPr>
          <w:lang w:val="nl-NL"/>
        </w:rPr>
        <w:t xml:space="preserve"> 3', + </w:t>
      </w:r>
      <w:proofErr w:type="spellStart"/>
      <w:r>
        <w:rPr>
          <w:lang w:val="nl-NL"/>
        </w:rPr>
        <w:t>Dulcian</w:t>
      </w:r>
      <w:proofErr w:type="spellEnd"/>
      <w:r>
        <w:rPr>
          <w:lang w:val="nl-NL"/>
        </w:rPr>
        <w:t xml:space="preserve"> 8'</w:t>
      </w:r>
    </w:p>
    <w:p w14:paraId="4C291666" w14:textId="77777777" w:rsidR="00000000" w:rsidRDefault="0073115D">
      <w:pPr>
        <w:pStyle w:val="T1"/>
        <w:jc w:val="left"/>
        <w:rPr>
          <w:lang w:val="nl-NL"/>
        </w:rPr>
      </w:pPr>
    </w:p>
    <w:p w14:paraId="5F4D37BF" w14:textId="77777777" w:rsidR="00000000" w:rsidRDefault="0073115D">
      <w:pPr>
        <w:pStyle w:val="Heading2"/>
        <w:rPr>
          <w:i w:val="0"/>
          <w:iCs/>
        </w:rPr>
      </w:pPr>
      <w:r>
        <w:rPr>
          <w:i w:val="0"/>
          <w:iCs/>
        </w:rPr>
        <w:t>Technische gegevens</w:t>
      </w:r>
    </w:p>
    <w:p w14:paraId="30607B6C" w14:textId="77777777" w:rsidR="00000000" w:rsidRDefault="0073115D">
      <w:pPr>
        <w:pStyle w:val="T1"/>
        <w:jc w:val="left"/>
        <w:rPr>
          <w:lang w:val="nl-NL"/>
        </w:rPr>
      </w:pPr>
    </w:p>
    <w:p w14:paraId="006B9A55" w14:textId="77777777" w:rsidR="00000000" w:rsidRDefault="0073115D">
      <w:pPr>
        <w:pStyle w:val="T1"/>
        <w:jc w:val="left"/>
        <w:rPr>
          <w:lang w:val="nl-NL"/>
        </w:rPr>
      </w:pPr>
      <w:r>
        <w:rPr>
          <w:lang w:val="nl-NL"/>
        </w:rPr>
        <w:t>Werkindeling</w:t>
      </w:r>
    </w:p>
    <w:p w14:paraId="3B0C55EB" w14:textId="77777777" w:rsidR="00000000" w:rsidRDefault="0073115D">
      <w:pPr>
        <w:pStyle w:val="T1"/>
        <w:jc w:val="left"/>
        <w:rPr>
          <w:lang w:val="nl-NL"/>
        </w:rPr>
      </w:pPr>
      <w:r>
        <w:rPr>
          <w:lang w:val="nl-NL"/>
        </w:rPr>
        <w:t>manuaal, aangehangen pedaal</w:t>
      </w:r>
    </w:p>
    <w:p w14:paraId="6348E433" w14:textId="77777777" w:rsidR="00000000" w:rsidRDefault="0073115D">
      <w:pPr>
        <w:pStyle w:val="T1"/>
        <w:jc w:val="left"/>
        <w:rPr>
          <w:lang w:val="nl-NL"/>
        </w:rPr>
      </w:pPr>
    </w:p>
    <w:p w14:paraId="7E6756EF" w14:textId="77777777" w:rsidR="00000000" w:rsidRDefault="0073115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69"/>
        <w:gridCol w:w="451"/>
      </w:tblGrid>
      <w:tr w:rsidR="00000000" w14:paraId="7C5A93D2" w14:textId="77777777">
        <w:tblPrEx>
          <w:tblCellMar>
            <w:top w:w="0" w:type="dxa"/>
            <w:bottom w:w="0" w:type="dxa"/>
          </w:tblCellMar>
        </w:tblPrEx>
        <w:tc>
          <w:tcPr>
            <w:tcW w:w="1169" w:type="dxa"/>
          </w:tcPr>
          <w:p w14:paraId="5D7F09EE" w14:textId="77777777" w:rsidR="00000000" w:rsidRDefault="0073115D">
            <w:pPr>
              <w:pStyle w:val="T4dispositie"/>
              <w:jc w:val="left"/>
              <w:rPr>
                <w:i/>
                <w:iCs/>
                <w:lang w:val="nl-NL"/>
              </w:rPr>
            </w:pPr>
            <w:r>
              <w:rPr>
                <w:i/>
                <w:iCs/>
                <w:lang w:val="nl-NL"/>
              </w:rPr>
              <w:t>Manuaal</w:t>
            </w:r>
          </w:p>
          <w:p w14:paraId="6DACDA15" w14:textId="77777777" w:rsidR="00000000" w:rsidRDefault="0073115D">
            <w:pPr>
              <w:pStyle w:val="T4dispositie"/>
              <w:jc w:val="left"/>
              <w:rPr>
                <w:lang w:val="nl-NL"/>
              </w:rPr>
            </w:pPr>
            <w:r>
              <w:rPr>
                <w:lang w:val="nl-NL"/>
              </w:rPr>
              <w:t>9 stemmen</w:t>
            </w:r>
          </w:p>
          <w:p w14:paraId="1B3743AE" w14:textId="77777777" w:rsidR="00000000" w:rsidRDefault="0073115D">
            <w:pPr>
              <w:pStyle w:val="T4dispositie"/>
              <w:jc w:val="left"/>
              <w:rPr>
                <w:lang w:val="nl-NL"/>
              </w:rPr>
            </w:pPr>
          </w:p>
          <w:p w14:paraId="322C1AFE" w14:textId="77777777" w:rsidR="00000000" w:rsidRDefault="0073115D">
            <w:pPr>
              <w:pStyle w:val="T4dispositie"/>
              <w:jc w:val="left"/>
              <w:rPr>
                <w:lang w:val="nl-NL"/>
              </w:rPr>
            </w:pPr>
            <w:r>
              <w:rPr>
                <w:lang w:val="nl-NL"/>
              </w:rPr>
              <w:t>Bourdon</w:t>
            </w:r>
          </w:p>
          <w:p w14:paraId="61143F43" w14:textId="77777777" w:rsidR="00000000" w:rsidRDefault="0073115D">
            <w:pPr>
              <w:pStyle w:val="T4dispositie"/>
              <w:jc w:val="left"/>
              <w:rPr>
                <w:lang w:val="nl-NL"/>
              </w:rPr>
            </w:pPr>
            <w:proofErr w:type="spellStart"/>
            <w:r>
              <w:rPr>
                <w:lang w:val="nl-NL"/>
              </w:rPr>
              <w:t>Presta</w:t>
            </w:r>
            <w:r>
              <w:rPr>
                <w:lang w:val="nl-NL"/>
              </w:rPr>
              <w:t>nt</w:t>
            </w:r>
            <w:proofErr w:type="spellEnd"/>
          </w:p>
          <w:p w14:paraId="60CBE7FF" w14:textId="77777777" w:rsidR="00000000" w:rsidRDefault="0073115D">
            <w:pPr>
              <w:pStyle w:val="T4dispositie"/>
              <w:jc w:val="left"/>
              <w:rPr>
                <w:lang w:val="nl-NL"/>
              </w:rPr>
            </w:pPr>
            <w:proofErr w:type="spellStart"/>
            <w:r>
              <w:rPr>
                <w:lang w:val="nl-NL"/>
              </w:rPr>
              <w:t>Hohflflöte</w:t>
            </w:r>
            <w:proofErr w:type="spellEnd"/>
          </w:p>
          <w:p w14:paraId="099008BE" w14:textId="77777777" w:rsidR="00000000" w:rsidRDefault="0073115D">
            <w:pPr>
              <w:pStyle w:val="T4dispositie"/>
              <w:jc w:val="left"/>
              <w:rPr>
                <w:lang w:val="nl-NL"/>
              </w:rPr>
            </w:pPr>
            <w:r>
              <w:rPr>
                <w:lang w:val="nl-NL"/>
              </w:rPr>
              <w:t>Gamba</w:t>
            </w:r>
          </w:p>
          <w:p w14:paraId="75AC1219" w14:textId="77777777" w:rsidR="00000000" w:rsidRDefault="0073115D">
            <w:pPr>
              <w:pStyle w:val="T4dispositie"/>
              <w:jc w:val="left"/>
              <w:rPr>
                <w:lang w:val="nl-NL"/>
              </w:rPr>
            </w:pPr>
            <w:proofErr w:type="spellStart"/>
            <w:r>
              <w:rPr>
                <w:lang w:val="nl-NL"/>
              </w:rPr>
              <w:t>Flöte</w:t>
            </w:r>
            <w:proofErr w:type="spellEnd"/>
          </w:p>
          <w:p w14:paraId="653F484F" w14:textId="77777777" w:rsidR="00000000" w:rsidRDefault="0073115D">
            <w:pPr>
              <w:pStyle w:val="T4dispositie"/>
              <w:jc w:val="left"/>
              <w:rPr>
                <w:lang w:val="nl-NL"/>
              </w:rPr>
            </w:pPr>
            <w:proofErr w:type="spellStart"/>
            <w:r>
              <w:rPr>
                <w:lang w:val="nl-NL"/>
              </w:rPr>
              <w:t>Salicional</w:t>
            </w:r>
            <w:proofErr w:type="spellEnd"/>
          </w:p>
          <w:p w14:paraId="47C5E906" w14:textId="77777777" w:rsidR="00000000" w:rsidRDefault="0073115D">
            <w:pPr>
              <w:pStyle w:val="T4dispositie"/>
              <w:jc w:val="left"/>
              <w:rPr>
                <w:lang w:val="nl-NL"/>
              </w:rPr>
            </w:pPr>
            <w:proofErr w:type="spellStart"/>
            <w:r>
              <w:rPr>
                <w:lang w:val="nl-NL"/>
              </w:rPr>
              <w:t>Quint</w:t>
            </w:r>
            <w:proofErr w:type="spellEnd"/>
          </w:p>
          <w:p w14:paraId="0E895B5B" w14:textId="77777777" w:rsidR="00000000" w:rsidRDefault="0073115D">
            <w:pPr>
              <w:pStyle w:val="T4dispositie"/>
              <w:jc w:val="left"/>
              <w:rPr>
                <w:lang w:val="nl-NL"/>
              </w:rPr>
            </w:pPr>
            <w:proofErr w:type="spellStart"/>
            <w:r>
              <w:rPr>
                <w:lang w:val="nl-NL"/>
              </w:rPr>
              <w:t>Waldflöte</w:t>
            </w:r>
            <w:proofErr w:type="spellEnd"/>
          </w:p>
          <w:p w14:paraId="4682732C" w14:textId="77777777" w:rsidR="00000000" w:rsidRDefault="0073115D">
            <w:pPr>
              <w:pStyle w:val="T4dispositie"/>
              <w:jc w:val="left"/>
              <w:rPr>
                <w:lang w:val="nl-NL"/>
              </w:rPr>
            </w:pPr>
            <w:proofErr w:type="spellStart"/>
            <w:r>
              <w:rPr>
                <w:lang w:val="nl-NL"/>
              </w:rPr>
              <w:t>Dulcian</w:t>
            </w:r>
            <w:proofErr w:type="spellEnd"/>
          </w:p>
        </w:tc>
        <w:tc>
          <w:tcPr>
            <w:tcW w:w="451" w:type="dxa"/>
          </w:tcPr>
          <w:p w14:paraId="158932E8" w14:textId="77777777" w:rsidR="00000000" w:rsidRDefault="0073115D">
            <w:pPr>
              <w:pStyle w:val="T4dispositie"/>
              <w:jc w:val="left"/>
              <w:rPr>
                <w:lang w:val="nl-NL"/>
              </w:rPr>
            </w:pPr>
          </w:p>
          <w:p w14:paraId="4B72B28A" w14:textId="77777777" w:rsidR="00000000" w:rsidRDefault="0073115D">
            <w:pPr>
              <w:pStyle w:val="T4dispositie"/>
              <w:jc w:val="left"/>
              <w:rPr>
                <w:lang w:val="nl-NL"/>
              </w:rPr>
            </w:pPr>
          </w:p>
          <w:p w14:paraId="0A38442F" w14:textId="77777777" w:rsidR="00000000" w:rsidRDefault="0073115D">
            <w:pPr>
              <w:pStyle w:val="T4dispositie"/>
              <w:jc w:val="left"/>
              <w:rPr>
                <w:lang w:val="nl-NL"/>
              </w:rPr>
            </w:pPr>
          </w:p>
          <w:p w14:paraId="2B9C6FB4" w14:textId="77777777" w:rsidR="00000000" w:rsidRDefault="0073115D">
            <w:pPr>
              <w:pStyle w:val="T4dispositie"/>
              <w:jc w:val="left"/>
              <w:rPr>
                <w:lang w:val="nl-NL"/>
              </w:rPr>
            </w:pPr>
            <w:r>
              <w:rPr>
                <w:lang w:val="nl-NL"/>
              </w:rPr>
              <w:t>16'</w:t>
            </w:r>
          </w:p>
          <w:p w14:paraId="2B7621CF" w14:textId="77777777" w:rsidR="00000000" w:rsidRDefault="0073115D">
            <w:pPr>
              <w:pStyle w:val="T4dispositie"/>
              <w:jc w:val="left"/>
              <w:rPr>
                <w:lang w:val="nl-NL"/>
              </w:rPr>
            </w:pPr>
            <w:r>
              <w:rPr>
                <w:lang w:val="nl-NL"/>
              </w:rPr>
              <w:t>8'</w:t>
            </w:r>
          </w:p>
          <w:p w14:paraId="6DFBDEBC" w14:textId="77777777" w:rsidR="00000000" w:rsidRDefault="0073115D">
            <w:pPr>
              <w:pStyle w:val="T4dispositie"/>
              <w:jc w:val="left"/>
              <w:rPr>
                <w:lang w:val="nl-NL"/>
              </w:rPr>
            </w:pPr>
            <w:r>
              <w:rPr>
                <w:lang w:val="nl-NL"/>
              </w:rPr>
              <w:t>8'</w:t>
            </w:r>
          </w:p>
          <w:p w14:paraId="729CB8A5" w14:textId="77777777" w:rsidR="00000000" w:rsidRDefault="0073115D">
            <w:pPr>
              <w:pStyle w:val="T4dispositie"/>
              <w:jc w:val="left"/>
              <w:rPr>
                <w:lang w:val="nl-NL"/>
              </w:rPr>
            </w:pPr>
            <w:r>
              <w:rPr>
                <w:lang w:val="nl-NL"/>
              </w:rPr>
              <w:t>8'</w:t>
            </w:r>
          </w:p>
          <w:p w14:paraId="016496F1" w14:textId="77777777" w:rsidR="00000000" w:rsidRDefault="0073115D">
            <w:pPr>
              <w:pStyle w:val="T4dispositie"/>
              <w:jc w:val="left"/>
              <w:rPr>
                <w:lang w:val="nl-NL"/>
              </w:rPr>
            </w:pPr>
            <w:r>
              <w:rPr>
                <w:lang w:val="nl-NL"/>
              </w:rPr>
              <w:t>4'</w:t>
            </w:r>
          </w:p>
          <w:p w14:paraId="0AFF5EEA" w14:textId="77777777" w:rsidR="00000000" w:rsidRDefault="0073115D">
            <w:pPr>
              <w:pStyle w:val="T4dispositie"/>
              <w:jc w:val="left"/>
              <w:rPr>
                <w:lang w:val="nl-NL"/>
              </w:rPr>
            </w:pPr>
            <w:r>
              <w:rPr>
                <w:lang w:val="nl-NL"/>
              </w:rPr>
              <w:t>4'</w:t>
            </w:r>
          </w:p>
          <w:p w14:paraId="01E8F5CE" w14:textId="77777777" w:rsidR="00000000" w:rsidRDefault="0073115D">
            <w:pPr>
              <w:pStyle w:val="T4dispositie"/>
              <w:jc w:val="left"/>
              <w:rPr>
                <w:lang w:val="nl-NL"/>
              </w:rPr>
            </w:pPr>
            <w:r>
              <w:rPr>
                <w:lang w:val="nl-NL"/>
              </w:rPr>
              <w:t>3'</w:t>
            </w:r>
          </w:p>
          <w:p w14:paraId="612A80B1" w14:textId="77777777" w:rsidR="00000000" w:rsidRDefault="0073115D">
            <w:pPr>
              <w:pStyle w:val="T4dispositie"/>
              <w:jc w:val="left"/>
              <w:rPr>
                <w:lang w:val="nl-NL"/>
              </w:rPr>
            </w:pPr>
            <w:r>
              <w:rPr>
                <w:lang w:val="nl-NL"/>
              </w:rPr>
              <w:t>2'</w:t>
            </w:r>
          </w:p>
          <w:p w14:paraId="3697E5E0" w14:textId="77777777" w:rsidR="00000000" w:rsidRDefault="0073115D">
            <w:pPr>
              <w:pStyle w:val="T4dispositie"/>
              <w:jc w:val="left"/>
              <w:rPr>
                <w:lang w:val="nl-NL"/>
              </w:rPr>
            </w:pPr>
            <w:r>
              <w:rPr>
                <w:lang w:val="nl-NL"/>
              </w:rPr>
              <w:t>8'</w:t>
            </w:r>
          </w:p>
        </w:tc>
      </w:tr>
    </w:tbl>
    <w:p w14:paraId="39E5CA23" w14:textId="77777777" w:rsidR="00000000" w:rsidRDefault="0073115D">
      <w:pPr>
        <w:pStyle w:val="T1"/>
        <w:jc w:val="left"/>
        <w:rPr>
          <w:lang w:val="nl-NL"/>
        </w:rPr>
      </w:pPr>
    </w:p>
    <w:p w14:paraId="3F887B74" w14:textId="77777777" w:rsidR="00000000" w:rsidRDefault="0073115D">
      <w:pPr>
        <w:pStyle w:val="T1"/>
        <w:jc w:val="left"/>
        <w:rPr>
          <w:lang w:val="nl-NL"/>
        </w:rPr>
      </w:pPr>
      <w:r>
        <w:rPr>
          <w:lang w:val="nl-NL"/>
        </w:rPr>
        <w:t>Werktuiglijke registers</w:t>
      </w:r>
    </w:p>
    <w:p w14:paraId="71F4E9B4" w14:textId="77777777" w:rsidR="00000000" w:rsidRDefault="0073115D">
      <w:pPr>
        <w:pStyle w:val="T1"/>
        <w:jc w:val="left"/>
        <w:rPr>
          <w:lang w:val="nl-NL"/>
        </w:rPr>
      </w:pPr>
      <w:r>
        <w:rPr>
          <w:lang w:val="nl-NL"/>
        </w:rPr>
        <w:t>tremulant</w:t>
      </w:r>
    </w:p>
    <w:p w14:paraId="5BB6930D" w14:textId="77777777" w:rsidR="00000000" w:rsidRDefault="0073115D">
      <w:pPr>
        <w:pStyle w:val="T1"/>
        <w:jc w:val="left"/>
        <w:rPr>
          <w:lang w:val="nl-NL"/>
        </w:rPr>
      </w:pPr>
      <w:r>
        <w:rPr>
          <w:lang w:val="nl-NL"/>
        </w:rPr>
        <w:t>ventiel</w:t>
      </w:r>
    </w:p>
    <w:p w14:paraId="063452E3" w14:textId="77777777" w:rsidR="00000000" w:rsidRDefault="0073115D">
      <w:pPr>
        <w:pStyle w:val="T1"/>
        <w:jc w:val="left"/>
        <w:rPr>
          <w:lang w:val="nl-NL"/>
        </w:rPr>
      </w:pPr>
    </w:p>
    <w:p w14:paraId="205C76EE" w14:textId="77777777" w:rsidR="00000000" w:rsidRDefault="0073115D">
      <w:pPr>
        <w:pStyle w:val="T1"/>
        <w:jc w:val="left"/>
        <w:rPr>
          <w:lang w:val="nl-NL"/>
        </w:rPr>
      </w:pPr>
      <w:r>
        <w:rPr>
          <w:lang w:val="nl-NL"/>
        </w:rPr>
        <w:t>Toonhoogte</w:t>
      </w:r>
    </w:p>
    <w:p w14:paraId="164B3F3D" w14:textId="77777777" w:rsidR="00000000" w:rsidRDefault="0073115D">
      <w:pPr>
        <w:pStyle w:val="T1"/>
        <w:jc w:val="left"/>
        <w:rPr>
          <w:lang w:val="nl-NL"/>
        </w:rPr>
      </w:pPr>
      <w:r>
        <w:rPr>
          <w:lang w:val="nl-NL"/>
        </w:rPr>
        <w:t>a</w:t>
      </w:r>
      <w:r>
        <w:rPr>
          <w:vertAlign w:val="superscript"/>
          <w:lang w:val="nl-NL"/>
        </w:rPr>
        <w:t>1</w:t>
      </w:r>
      <w:r>
        <w:rPr>
          <w:lang w:val="nl-NL"/>
        </w:rPr>
        <w:t xml:space="preserve"> = 443 Hz</w:t>
      </w:r>
    </w:p>
    <w:p w14:paraId="5FC5B22B" w14:textId="77777777" w:rsidR="00000000" w:rsidRDefault="0073115D">
      <w:pPr>
        <w:pStyle w:val="T1"/>
        <w:jc w:val="left"/>
        <w:rPr>
          <w:lang w:val="nl-NL"/>
        </w:rPr>
      </w:pPr>
      <w:r>
        <w:rPr>
          <w:lang w:val="nl-NL"/>
        </w:rPr>
        <w:t>Temperatuur</w:t>
      </w:r>
    </w:p>
    <w:p w14:paraId="3E50FF80" w14:textId="77777777" w:rsidR="00000000" w:rsidRDefault="0073115D">
      <w:pPr>
        <w:pStyle w:val="T1"/>
        <w:jc w:val="left"/>
        <w:rPr>
          <w:lang w:val="nl-NL"/>
        </w:rPr>
      </w:pPr>
      <w:r>
        <w:rPr>
          <w:lang w:val="nl-NL"/>
        </w:rPr>
        <w:t>evenredig zwevend</w:t>
      </w:r>
    </w:p>
    <w:p w14:paraId="4466B036" w14:textId="77777777" w:rsidR="00000000" w:rsidRDefault="0073115D">
      <w:pPr>
        <w:pStyle w:val="T1"/>
        <w:jc w:val="left"/>
        <w:rPr>
          <w:lang w:val="nl-NL"/>
        </w:rPr>
      </w:pPr>
    </w:p>
    <w:p w14:paraId="3282D1DF" w14:textId="77777777" w:rsidR="00000000" w:rsidRDefault="0073115D">
      <w:pPr>
        <w:pStyle w:val="T1"/>
        <w:jc w:val="left"/>
        <w:rPr>
          <w:lang w:val="nl-NL"/>
        </w:rPr>
      </w:pPr>
      <w:r>
        <w:rPr>
          <w:lang w:val="nl-NL"/>
        </w:rPr>
        <w:t>Manuaalomvang</w:t>
      </w:r>
    </w:p>
    <w:p w14:paraId="5FBA3213" w14:textId="77777777" w:rsidR="00000000" w:rsidRDefault="0073115D">
      <w:pPr>
        <w:pStyle w:val="T1"/>
        <w:jc w:val="left"/>
        <w:rPr>
          <w:vertAlign w:val="superscript"/>
          <w:lang w:val="nl-NL"/>
        </w:rPr>
      </w:pPr>
      <w:proofErr w:type="spellStart"/>
      <w:r>
        <w:rPr>
          <w:lang w:val="nl-NL"/>
        </w:rPr>
        <w:t>C-f</w:t>
      </w:r>
      <w:r>
        <w:rPr>
          <w:vertAlign w:val="superscript"/>
          <w:lang w:val="nl-NL"/>
        </w:rPr>
        <w:t>3</w:t>
      </w:r>
      <w:proofErr w:type="spellEnd"/>
    </w:p>
    <w:p w14:paraId="051FE97C" w14:textId="77777777" w:rsidR="00000000" w:rsidRDefault="0073115D">
      <w:pPr>
        <w:pStyle w:val="T1"/>
        <w:jc w:val="left"/>
        <w:rPr>
          <w:lang w:val="nl-NL"/>
        </w:rPr>
      </w:pPr>
      <w:r>
        <w:rPr>
          <w:lang w:val="nl-NL"/>
        </w:rPr>
        <w:t>Pedaalomvang</w:t>
      </w:r>
    </w:p>
    <w:p w14:paraId="344CE0B6" w14:textId="77777777" w:rsidR="00000000" w:rsidRDefault="0073115D">
      <w:pPr>
        <w:pStyle w:val="T1"/>
        <w:jc w:val="left"/>
        <w:rPr>
          <w:vertAlign w:val="superscript"/>
          <w:lang w:val="nl-NL"/>
        </w:rPr>
      </w:pPr>
      <w:proofErr w:type="spellStart"/>
      <w:r>
        <w:rPr>
          <w:lang w:val="nl-NL"/>
        </w:rPr>
        <w:t>C-d</w:t>
      </w:r>
      <w:r>
        <w:rPr>
          <w:vertAlign w:val="superscript"/>
          <w:lang w:val="nl-NL"/>
        </w:rPr>
        <w:t>1</w:t>
      </w:r>
      <w:proofErr w:type="spellEnd"/>
    </w:p>
    <w:p w14:paraId="04557578" w14:textId="77777777" w:rsidR="00000000" w:rsidRDefault="0073115D">
      <w:pPr>
        <w:pStyle w:val="T1"/>
        <w:jc w:val="left"/>
        <w:rPr>
          <w:lang w:val="nl-NL"/>
        </w:rPr>
      </w:pPr>
    </w:p>
    <w:p w14:paraId="5D883DC8" w14:textId="77777777" w:rsidR="00000000" w:rsidRDefault="0073115D">
      <w:pPr>
        <w:pStyle w:val="T1"/>
        <w:jc w:val="left"/>
        <w:rPr>
          <w:lang w:val="nl-NL"/>
        </w:rPr>
      </w:pPr>
      <w:r>
        <w:rPr>
          <w:lang w:val="nl-NL"/>
        </w:rPr>
        <w:lastRenderedPageBreak/>
        <w:t>Windvoorziening</w:t>
      </w:r>
    </w:p>
    <w:p w14:paraId="4EB6FC8B" w14:textId="77777777" w:rsidR="00000000" w:rsidRDefault="0073115D">
      <w:pPr>
        <w:pStyle w:val="T1"/>
        <w:jc w:val="left"/>
        <w:rPr>
          <w:lang w:val="nl-NL"/>
        </w:rPr>
      </w:pPr>
      <w:r>
        <w:rPr>
          <w:lang w:val="nl-NL"/>
        </w:rPr>
        <w:t>magazijnbal</w:t>
      </w:r>
      <w:r>
        <w:rPr>
          <w:lang w:val="nl-NL"/>
        </w:rPr>
        <w:t>g met twee schepbalgen (1872)</w:t>
      </w:r>
    </w:p>
    <w:p w14:paraId="5D0346FF" w14:textId="77777777" w:rsidR="00000000" w:rsidRDefault="0073115D">
      <w:pPr>
        <w:pStyle w:val="T1"/>
        <w:jc w:val="left"/>
        <w:rPr>
          <w:lang w:val="nl-NL"/>
        </w:rPr>
      </w:pPr>
      <w:r>
        <w:rPr>
          <w:lang w:val="nl-NL"/>
        </w:rPr>
        <w:t>Winddruk</w:t>
      </w:r>
    </w:p>
    <w:p w14:paraId="61C7910E" w14:textId="77777777" w:rsidR="00000000" w:rsidRDefault="0073115D">
      <w:pPr>
        <w:pStyle w:val="T1"/>
        <w:jc w:val="left"/>
        <w:rPr>
          <w:lang w:val="nl-NL"/>
        </w:rPr>
      </w:pPr>
      <w:r>
        <w:rPr>
          <w:lang w:val="nl-NL"/>
        </w:rPr>
        <w:t>63 mm</w:t>
      </w:r>
    </w:p>
    <w:p w14:paraId="4014BFEB" w14:textId="77777777" w:rsidR="00000000" w:rsidRDefault="0073115D">
      <w:pPr>
        <w:pStyle w:val="T1"/>
        <w:jc w:val="left"/>
        <w:rPr>
          <w:lang w:val="nl-NL"/>
        </w:rPr>
      </w:pPr>
    </w:p>
    <w:p w14:paraId="7713818B" w14:textId="77777777" w:rsidR="00000000" w:rsidRDefault="0073115D">
      <w:pPr>
        <w:pStyle w:val="T1"/>
        <w:jc w:val="left"/>
        <w:rPr>
          <w:lang w:val="nl-NL"/>
        </w:rPr>
      </w:pPr>
      <w:r>
        <w:rPr>
          <w:lang w:val="nl-NL"/>
        </w:rPr>
        <w:t xml:space="preserve">Plaats </w:t>
      </w:r>
      <w:proofErr w:type="spellStart"/>
      <w:r>
        <w:rPr>
          <w:lang w:val="nl-NL"/>
        </w:rPr>
        <w:t>klaviatuur</w:t>
      </w:r>
      <w:proofErr w:type="spellEnd"/>
    </w:p>
    <w:p w14:paraId="425DB645" w14:textId="77777777" w:rsidR="00000000" w:rsidRDefault="0073115D">
      <w:pPr>
        <w:pStyle w:val="T1"/>
        <w:jc w:val="left"/>
        <w:rPr>
          <w:lang w:val="nl-NL"/>
        </w:rPr>
      </w:pPr>
      <w:r>
        <w:rPr>
          <w:lang w:val="nl-NL"/>
        </w:rPr>
        <w:t>linkerzijde</w:t>
      </w:r>
    </w:p>
    <w:p w14:paraId="202649D0" w14:textId="77777777" w:rsidR="00000000" w:rsidRDefault="0073115D">
      <w:pPr>
        <w:pStyle w:val="T1"/>
        <w:jc w:val="left"/>
        <w:rPr>
          <w:lang w:val="nl-NL"/>
        </w:rPr>
      </w:pPr>
    </w:p>
    <w:p w14:paraId="77EA74BF" w14:textId="77777777" w:rsidR="00000000" w:rsidRDefault="0073115D">
      <w:pPr>
        <w:pStyle w:val="Heading2"/>
        <w:rPr>
          <w:i w:val="0"/>
          <w:iCs/>
        </w:rPr>
      </w:pPr>
      <w:r>
        <w:rPr>
          <w:i w:val="0"/>
          <w:iCs/>
        </w:rPr>
        <w:t>Bijzonderheden</w:t>
      </w:r>
    </w:p>
    <w:p w14:paraId="788DA876" w14:textId="77777777" w:rsidR="00000000" w:rsidRDefault="0073115D">
      <w:pPr>
        <w:pStyle w:val="T1"/>
        <w:jc w:val="left"/>
        <w:rPr>
          <w:lang w:val="nl-NL"/>
        </w:rPr>
      </w:pPr>
    </w:p>
    <w:p w14:paraId="6D84B86A" w14:textId="77777777" w:rsidR="00000000" w:rsidRDefault="0073115D">
      <w:pPr>
        <w:pStyle w:val="T1"/>
        <w:jc w:val="left"/>
        <w:rPr>
          <w:lang w:val="nl-NL"/>
        </w:rPr>
      </w:pPr>
      <w:r>
        <w:rPr>
          <w:lang w:val="nl-NL"/>
        </w:rPr>
        <w:t xml:space="preserve">De windvoorziening bestaat uit een achter het orgel gelegen magazijnbalg met </w:t>
      </w:r>
      <w:proofErr w:type="spellStart"/>
      <w:r>
        <w:rPr>
          <w:lang w:val="nl-NL"/>
        </w:rPr>
        <w:t>in-</w:t>
      </w:r>
      <w:proofErr w:type="spellEnd"/>
      <w:r>
        <w:rPr>
          <w:lang w:val="nl-NL"/>
        </w:rPr>
        <w:t xml:space="preserve"> en uitspringende vouw en twee schepbalgen. Ook de originele trapinrichting is nog </w:t>
      </w:r>
      <w:r>
        <w:rPr>
          <w:lang w:val="nl-NL"/>
        </w:rPr>
        <w:t>aanwezig.</w:t>
      </w:r>
    </w:p>
    <w:p w14:paraId="17A3BCF6" w14:textId="77777777" w:rsidR="00000000" w:rsidRDefault="0073115D">
      <w:pPr>
        <w:pStyle w:val="T1"/>
        <w:jc w:val="left"/>
        <w:rPr>
          <w:lang w:val="nl-NL"/>
        </w:rPr>
      </w:pPr>
      <w:r>
        <w:rPr>
          <w:lang w:val="nl-NL"/>
        </w:rPr>
        <w:t xml:space="preserve">Het nieuwe handklavier (uitgevoerd als staartklavier) is voorzien van palissander bakstukken. De nieuwe registerknoppen met porseleinen plaatjes zijn vervaardigd naar model van die in het orgel van de Lutherse Kerk te </w:t>
      </w:r>
      <w:proofErr w:type="spellStart"/>
      <w:r>
        <w:rPr>
          <w:lang w:val="nl-NL"/>
        </w:rPr>
        <w:t>Zutphen</w:t>
      </w:r>
      <w:proofErr w:type="spellEnd"/>
      <w:r>
        <w:rPr>
          <w:lang w:val="nl-NL"/>
        </w:rPr>
        <w:t xml:space="preserve"> (1831, deel 1819-184</w:t>
      </w:r>
      <w:r>
        <w:rPr>
          <w:lang w:val="nl-NL"/>
        </w:rPr>
        <w:t>0, 278-280). De overige delen van de mechanieken zijn origineel.</w:t>
      </w:r>
    </w:p>
    <w:p w14:paraId="7F94E5FB" w14:textId="77777777" w:rsidR="00000000" w:rsidRDefault="0073115D">
      <w:pPr>
        <w:pStyle w:val="T1"/>
        <w:jc w:val="left"/>
        <w:rPr>
          <w:lang w:val="nl-NL"/>
        </w:rPr>
      </w:pPr>
      <w:r>
        <w:rPr>
          <w:lang w:val="nl-NL"/>
        </w:rPr>
        <w:t>De windlade is van eiken, inclusief roosters en voorslagen. De stokken zijn eveneens van eiken maar bekleed met mahonie. In de ventielkast bevindt zich een papieren naamplaatje van de orgelma</w:t>
      </w:r>
      <w:r>
        <w:rPr>
          <w:lang w:val="nl-NL"/>
        </w:rPr>
        <w:t xml:space="preserve">ker. De indeling van de lade (in hele tonen) is als volgt: </w:t>
      </w:r>
      <w:proofErr w:type="spellStart"/>
      <w:r>
        <w:rPr>
          <w:lang w:val="nl-NL"/>
        </w:rPr>
        <w:t>G-dis</w:t>
      </w:r>
      <w:r>
        <w:rPr>
          <w:vertAlign w:val="superscript"/>
          <w:lang w:val="nl-NL"/>
        </w:rPr>
        <w:t>1</w:t>
      </w:r>
      <w:proofErr w:type="spellEnd"/>
      <w:r>
        <w:rPr>
          <w:lang w:val="nl-NL"/>
        </w:rPr>
        <w:t xml:space="preserve"> / f</w:t>
      </w:r>
      <w:r>
        <w:rPr>
          <w:vertAlign w:val="superscript"/>
          <w:lang w:val="nl-NL"/>
        </w:rPr>
        <w:t>3</w:t>
      </w:r>
      <w:r>
        <w:rPr>
          <w:lang w:val="nl-NL"/>
        </w:rPr>
        <w:t>-f</w:t>
      </w:r>
      <w:r>
        <w:rPr>
          <w:vertAlign w:val="superscript"/>
          <w:lang w:val="nl-NL"/>
        </w:rPr>
        <w:t>1</w:t>
      </w:r>
      <w:r>
        <w:rPr>
          <w:lang w:val="nl-NL"/>
        </w:rPr>
        <w:t xml:space="preserve"> / </w:t>
      </w:r>
      <w:proofErr w:type="spellStart"/>
      <w:r>
        <w:rPr>
          <w:lang w:val="nl-NL"/>
        </w:rPr>
        <w:t>C-Fis</w:t>
      </w:r>
      <w:proofErr w:type="spellEnd"/>
      <w:r>
        <w:rPr>
          <w:lang w:val="nl-NL"/>
        </w:rPr>
        <w:t xml:space="preserve"> / fis</w:t>
      </w:r>
      <w:r>
        <w:rPr>
          <w:vertAlign w:val="superscript"/>
          <w:lang w:val="nl-NL"/>
        </w:rPr>
        <w:t>1</w:t>
      </w:r>
      <w:r>
        <w:rPr>
          <w:lang w:val="nl-NL"/>
        </w:rPr>
        <w:t>-e</w:t>
      </w:r>
      <w:r>
        <w:rPr>
          <w:vertAlign w:val="superscript"/>
          <w:lang w:val="nl-NL"/>
        </w:rPr>
        <w:t>3</w:t>
      </w:r>
      <w:r>
        <w:rPr>
          <w:lang w:val="nl-NL"/>
        </w:rPr>
        <w:t xml:space="preserve"> / Gis-e</w:t>
      </w:r>
      <w:r>
        <w:rPr>
          <w:vertAlign w:val="superscript"/>
          <w:lang w:val="nl-NL"/>
        </w:rPr>
        <w:t>1</w:t>
      </w:r>
      <w:r>
        <w:rPr>
          <w:lang w:val="nl-NL"/>
        </w:rPr>
        <w:t>.</w:t>
      </w:r>
    </w:p>
    <w:p w14:paraId="0E47CC5E" w14:textId="77777777" w:rsidR="0073115D" w:rsidRDefault="0073115D">
      <w:pPr>
        <w:pStyle w:val="T1"/>
        <w:jc w:val="left"/>
      </w:pPr>
      <w:r>
        <w:t xml:space="preserve">C en Cis van de </w:t>
      </w:r>
      <w:proofErr w:type="spellStart"/>
      <w:r>
        <w:t>Prestant</w:t>
      </w:r>
      <w:proofErr w:type="spellEnd"/>
      <w:r>
        <w:t xml:space="preserve"> 8' zijn van hout (gedekt), D-b</w:t>
      </w:r>
      <w:r>
        <w:rPr>
          <w:vertAlign w:val="superscript"/>
        </w:rPr>
        <w:t>1</w:t>
      </w:r>
      <w:r>
        <w:t xml:space="preserve"> staan in het front, de overige pijpen staan op de lade. De bas van de Bourdon 16' is van grenen (</w:t>
      </w:r>
      <w:r>
        <w:t xml:space="preserve">gedekt), de discant is van metaal. Het groot octaaf van de </w:t>
      </w:r>
      <w:proofErr w:type="spellStart"/>
      <w:r>
        <w:t>Hohlflöte</w:t>
      </w:r>
      <w:proofErr w:type="spellEnd"/>
      <w:r>
        <w:t xml:space="preserve"> 8' is eveneens van grenen (gedekt), de overige pijpen zijn van metaal (gedekt). De Gamba 8' is van C-H gecombineerd met de </w:t>
      </w:r>
      <w:proofErr w:type="spellStart"/>
      <w:r>
        <w:t>Hohlflöte</w:t>
      </w:r>
      <w:proofErr w:type="spellEnd"/>
      <w:r>
        <w:t xml:space="preserve">, de </w:t>
      </w:r>
      <w:proofErr w:type="spellStart"/>
      <w:r>
        <w:t>overige</w:t>
      </w:r>
      <w:proofErr w:type="spellEnd"/>
      <w:r>
        <w:t xml:space="preserve"> pijpen zijn van metaal. De </w:t>
      </w:r>
      <w:proofErr w:type="spellStart"/>
      <w:r>
        <w:t>Salicional</w:t>
      </w:r>
      <w:proofErr w:type="spellEnd"/>
      <w:r>
        <w:t xml:space="preserve"> 4' i</w:t>
      </w:r>
      <w:r>
        <w:t xml:space="preserve">s geheel van metaal (oude inscriptie Octaaf 4). De </w:t>
      </w:r>
      <w:proofErr w:type="spellStart"/>
      <w:r>
        <w:t>Flöte</w:t>
      </w:r>
      <w:proofErr w:type="spellEnd"/>
      <w:r>
        <w:t xml:space="preserve"> 4' is van C-f</w:t>
      </w:r>
      <w:r>
        <w:rPr>
          <w:vertAlign w:val="superscript"/>
        </w:rPr>
        <w:t>2</w:t>
      </w:r>
      <w:r>
        <w:t xml:space="preserve"> gedekt, het vervolg open, conisch. De nieuwe </w:t>
      </w:r>
      <w:proofErr w:type="spellStart"/>
      <w:r>
        <w:t>Quint</w:t>
      </w:r>
      <w:proofErr w:type="spellEnd"/>
      <w:r>
        <w:t xml:space="preserve"> 3' is vervaardigd naar de </w:t>
      </w:r>
      <w:proofErr w:type="spellStart"/>
      <w:r>
        <w:t>mensuren</w:t>
      </w:r>
      <w:proofErr w:type="spellEnd"/>
      <w:r>
        <w:t xml:space="preserve"> van de </w:t>
      </w:r>
      <w:proofErr w:type="spellStart"/>
      <w:r>
        <w:t>Prestant</w:t>
      </w:r>
      <w:proofErr w:type="spellEnd"/>
      <w:r>
        <w:t xml:space="preserve"> 8' en de </w:t>
      </w:r>
      <w:proofErr w:type="spellStart"/>
      <w:r>
        <w:t>Salicional</w:t>
      </w:r>
      <w:proofErr w:type="spellEnd"/>
      <w:r>
        <w:t xml:space="preserve"> 4' alsmede van de </w:t>
      </w:r>
      <w:proofErr w:type="spellStart"/>
      <w:r>
        <w:t>Quint</w:t>
      </w:r>
      <w:proofErr w:type="spellEnd"/>
      <w:r>
        <w:t xml:space="preserve"> 3' van </w:t>
      </w:r>
      <w:proofErr w:type="spellStart"/>
      <w:r>
        <w:t>het</w:t>
      </w:r>
      <w:proofErr w:type="spellEnd"/>
      <w:r>
        <w:t xml:space="preserve"> </w:t>
      </w:r>
      <w:proofErr w:type="spellStart"/>
      <w:r>
        <w:t>Lohman-orgel</w:t>
      </w:r>
      <w:proofErr w:type="spellEnd"/>
      <w:r>
        <w:t xml:space="preserve"> in de Lutherse</w:t>
      </w:r>
      <w:r>
        <w:t xml:space="preserve"> Kerk te </w:t>
      </w:r>
      <w:proofErr w:type="spellStart"/>
      <w:r>
        <w:t>Zutphen</w:t>
      </w:r>
      <w:proofErr w:type="spellEnd"/>
      <w:r>
        <w:t xml:space="preserve">. De </w:t>
      </w:r>
      <w:proofErr w:type="spellStart"/>
      <w:r>
        <w:t>Waldflöte</w:t>
      </w:r>
      <w:proofErr w:type="spellEnd"/>
      <w:r>
        <w:t xml:space="preserve"> 2' is open, cilindrisch en van C-h voorzien van zijbaarden. De nieuwe </w:t>
      </w:r>
      <w:proofErr w:type="spellStart"/>
      <w:r>
        <w:t>Dulcian</w:t>
      </w:r>
      <w:proofErr w:type="spellEnd"/>
      <w:r>
        <w:t xml:space="preserve"> 8' is eveneens vervaardigd naar het voorbeeld in het orgel van de Lutherse Kerk te </w:t>
      </w:r>
      <w:proofErr w:type="spellStart"/>
      <w:r>
        <w:t>Zutphen</w:t>
      </w:r>
      <w:proofErr w:type="spellEnd"/>
      <w:r>
        <w:t>.</w:t>
      </w:r>
    </w:p>
    <w:sectPr w:rsidR="0073115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18"/>
    <w:rsid w:val="0073115D"/>
    <w:rsid w:val="0091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04848E"/>
  <w15:chartTrackingRefBased/>
  <w15:docId w15:val="{21C220F3-C8A0-3A42-89DF-ADF70FCE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Wijnbergen / 1872</vt:lpstr>
    </vt:vector>
  </TitlesOfParts>
  <Company>NIvO</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Wijnbergen / 1872</dc:title>
  <dc:subject/>
  <dc:creator>WS1</dc:creator>
  <cp:keywords/>
  <dc:description/>
  <cp:lastModifiedBy>Eline J Duijsens</cp:lastModifiedBy>
  <cp:revision>2</cp:revision>
  <dcterms:created xsi:type="dcterms:W3CDTF">2021-09-20T13:21:00Z</dcterms:created>
  <dcterms:modified xsi:type="dcterms:W3CDTF">2021-09-20T13:21:00Z</dcterms:modified>
</cp:coreProperties>
</file>