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5553E" w14:textId="77777777" w:rsidR="00000000" w:rsidRDefault="008414F0">
      <w:pPr>
        <w:pStyle w:val="Heading1"/>
      </w:pPr>
      <w:bookmarkStart w:id="0" w:name="_GoBack"/>
      <w:bookmarkEnd w:id="0"/>
      <w:r>
        <w:t>Hoogwoud / 1873</w:t>
      </w:r>
    </w:p>
    <w:p w14:paraId="39C3EB23" w14:textId="77777777" w:rsidR="00000000" w:rsidRDefault="008414F0">
      <w:pPr>
        <w:pStyle w:val="Heading2"/>
        <w:rPr>
          <w:i w:val="0"/>
          <w:iCs/>
        </w:rPr>
      </w:pPr>
      <w:r>
        <w:rPr>
          <w:i w:val="0"/>
          <w:iCs/>
        </w:rPr>
        <w:t>R.K. St-Janskerk</w:t>
      </w:r>
    </w:p>
    <w:p w14:paraId="2C207FB9" w14:textId="77777777" w:rsidR="00000000" w:rsidRDefault="008414F0">
      <w:pPr>
        <w:pStyle w:val="T1"/>
        <w:rPr>
          <w:lang w:val="nl-NL"/>
        </w:rPr>
      </w:pPr>
    </w:p>
    <w:p w14:paraId="75D0A629" w14:textId="77777777" w:rsidR="00000000" w:rsidRDefault="008414F0">
      <w:pPr>
        <w:pStyle w:val="T1"/>
        <w:jc w:val="left"/>
        <w:rPr>
          <w:i/>
          <w:iCs/>
          <w:lang w:val="nl-NL"/>
        </w:rPr>
      </w:pPr>
      <w:r>
        <w:rPr>
          <w:i/>
          <w:iCs/>
          <w:lang w:val="nl-NL"/>
        </w:rPr>
        <w:t>Driebeukige pseudobasiliek met transept en toren in romaniserende vormen, gebouwd in 1863-1865 naar ontwerp van Th. Molkenboer. Toren van drie vierkante geledingen waarvan de derde overgaat in een achtkant. Inwendig zuilen</w:t>
      </w:r>
      <w:r>
        <w:rPr>
          <w:i/>
          <w:iCs/>
          <w:lang w:val="nl-NL"/>
        </w:rPr>
        <w:t xml:space="preserve"> met versierde kapitelen en tongewelven. In de middenschipswanden vierpassen.</w:t>
      </w:r>
    </w:p>
    <w:p w14:paraId="60835772" w14:textId="77777777" w:rsidR="00000000" w:rsidRDefault="008414F0">
      <w:pPr>
        <w:pStyle w:val="T1"/>
        <w:rPr>
          <w:lang w:val="nl-NL"/>
        </w:rPr>
      </w:pPr>
    </w:p>
    <w:p w14:paraId="29BEA7A0" w14:textId="77777777" w:rsidR="00000000" w:rsidRDefault="008414F0">
      <w:pPr>
        <w:pStyle w:val="T1"/>
        <w:rPr>
          <w:lang w:val="nl-NL"/>
        </w:rPr>
      </w:pPr>
      <w:r>
        <w:rPr>
          <w:lang w:val="nl-NL"/>
        </w:rPr>
        <w:t>Kas: 1873</w:t>
      </w:r>
    </w:p>
    <w:p w14:paraId="12317E98" w14:textId="77777777" w:rsidR="00000000" w:rsidRDefault="008414F0">
      <w:pPr>
        <w:pStyle w:val="T1"/>
        <w:rPr>
          <w:lang w:val="nl-NL"/>
        </w:rPr>
      </w:pPr>
    </w:p>
    <w:p w14:paraId="0FD23C0D" w14:textId="77777777" w:rsidR="00000000" w:rsidRDefault="008414F0">
      <w:pPr>
        <w:pStyle w:val="Heading2"/>
        <w:rPr>
          <w:i w:val="0"/>
          <w:iCs/>
        </w:rPr>
      </w:pPr>
      <w:r>
        <w:rPr>
          <w:i w:val="0"/>
          <w:iCs/>
        </w:rPr>
        <w:t>Kunsthistorische aspecten</w:t>
      </w:r>
    </w:p>
    <w:p w14:paraId="0F56865B" w14:textId="77777777" w:rsidR="00000000" w:rsidRDefault="008414F0">
      <w:pPr>
        <w:pStyle w:val="T2Kunst"/>
        <w:jc w:val="left"/>
        <w:rPr>
          <w:lang w:val="nl-NL"/>
        </w:rPr>
      </w:pPr>
      <w:r>
        <w:rPr>
          <w:lang w:val="nl-NL"/>
        </w:rPr>
        <w:t>Het front van dit orgel is een romaniserende variant van het front in Overveen (1867, deel 1865-1872, 131-133), vervaardigd in het atelier v</w:t>
      </w:r>
      <w:r>
        <w:rPr>
          <w:lang w:val="nl-NL"/>
        </w:rPr>
        <w:t xml:space="preserve">an Louis Veneman. Vermoedelijk is het front in Hoogwoud ook uit dit atelier afkomstig. De compositie van het geheel is bij beide fronten in hoofdlijnen gelijk, maar de verschillen zijn ook aanzienlijk. Een belangrijk beeldbepalend element van het orgel in </w:t>
      </w:r>
      <w:r>
        <w:rPr>
          <w:lang w:val="nl-NL"/>
        </w:rPr>
        <w:t>Overveen is het grote driehoekige paneel onder de pijpvelden van de middenpartij. Dit vindt men in Hoogwoud ook, met een nog steilere hoek en, wat belangrijker is, met vier pijpvelden. In Overveen is in het midden van de middenpartij een smalle pijpentoren</w:t>
      </w:r>
      <w:r>
        <w:rPr>
          <w:lang w:val="nl-NL"/>
        </w:rPr>
        <w:t xml:space="preserve"> van twee etages aangebracht; in Hoogwoud is deze vervangen door een beeldnis met baldakijn voor een beeld van Caecilia. De ingezwenkte bovenlijst van Overveen, een ontlening aan het rugpositief van het Utrechtse Domorgel (1831,deel 1819-1840, 274-277), is</w:t>
      </w:r>
      <w:r>
        <w:rPr>
          <w:lang w:val="nl-NL"/>
        </w:rPr>
        <w:t xml:space="preserve"> in Hoogwoud niet overgenomen. De beide velden sluiten boogvormig af en de gehele middenpartij wordt bekroond door een fors frontaal met roosvenster, geflankeerd door engelen. Evenals in Overveen wordt dit geheel geflankeerd door forse torens. De torens in</w:t>
      </w:r>
      <w:r>
        <w:rPr>
          <w:lang w:val="nl-NL"/>
        </w:rPr>
        <w:t xml:space="preserve"> Overveen zijn enigszins overhoeks geplaatst; dat heeft in Hoogwoud geen parallel.</w:t>
      </w:r>
    </w:p>
    <w:p w14:paraId="056D1D6A" w14:textId="77777777" w:rsidR="00000000" w:rsidRDefault="008414F0">
      <w:pPr>
        <w:pStyle w:val="T2Kunst"/>
        <w:jc w:val="left"/>
        <w:rPr>
          <w:lang w:val="nl-NL"/>
        </w:rPr>
      </w:pPr>
      <w:r>
        <w:rPr>
          <w:lang w:val="nl-NL"/>
        </w:rPr>
        <w:t>Tot zover de algehele opbouw, nu de details. Wij omschreven de vormgeving als romaniserend. Kennelijk heeft de ontwerper de orgelkas in overeenstemming met de naar het romaa</w:t>
      </w:r>
      <w:r>
        <w:rPr>
          <w:lang w:val="nl-NL"/>
        </w:rPr>
        <w:t xml:space="preserve">ns tenderende bouwtrant van de kerk willen vormgeven. Zoals wel vaker in deze tijd is men niet van het romaans uitgegaan, maar van de gotiek en heeft men deze terugvertaald naar het romaans. Vergelijk bijvoorbeeld het Witte-orgel in de Oud-Katholieke Kerk </w:t>
      </w:r>
      <w:r>
        <w:rPr>
          <w:lang w:val="nl-NL"/>
        </w:rPr>
        <w:t>te Schiedam uit 1866 (deel 1865-1872, 90-91). De blinderingsbogen van de velden en torens zijn alle drielobbig, bij de bovenvelden nog voorzien van een soort toten. De kapitelen van de diverse zuilen zijn onmiskenbaar ontleend aan het romaans, maar zeer ei</w:t>
      </w:r>
      <w:r>
        <w:rPr>
          <w:lang w:val="nl-NL"/>
        </w:rPr>
        <w:t>genzinnig geïnterpreteerd. Curieus zijn de ornamenten aan de pijpvoeten, zij lijken op gotische tootlijsten, maar bestaan uit krullen en bij de torens ook nog uit een soort palmet; zeker geen authentiek romaans, maar wel zeer inventief. De consoles onder d</w:t>
      </w:r>
      <w:r>
        <w:rPr>
          <w:lang w:val="nl-NL"/>
        </w:rPr>
        <w:t xml:space="preserve">e torens en de beeldnis geven plantaardige vormen en ten dele nog klassieke palmetten te zien. De torens zijn ook bijzonder. Zij zijn rond, ook in hun kappen; daarin ziet men een brede lijst met vierpassen, een eerder gotisch element, en zeer merkwaardige </w:t>
      </w:r>
      <w:r>
        <w:rPr>
          <w:lang w:val="nl-NL"/>
        </w:rPr>
        <w:t>ronde torenachtige elementen, wellicht bedoeld als een romaanse versie van de gotische pinakels. De torenspitsen zijn opengewerkt met ronde openingen met vierpassen; dit is zeker niet romaans, maar een ontlening aan de opengewerkte torenspitsen van de rijp</w:t>
      </w:r>
      <w:r>
        <w:rPr>
          <w:lang w:val="nl-NL"/>
        </w:rPr>
        <w:t xml:space="preserve">e gotiek, zoals bijvoorbeeld in Freiburg im Breisgau of de Keulse Dom. Het forse frontaal ten slotte dat de middenpartij bekroont, bevat in het midden een groot rozetraam in romaanse vormen, maar de verdere details, zoals de tandlijsten en de palmetten op </w:t>
      </w:r>
      <w:r>
        <w:rPr>
          <w:lang w:val="nl-NL"/>
        </w:rPr>
        <w:t>de bovenlijsten zijn klassieke elementen.</w:t>
      </w:r>
    </w:p>
    <w:p w14:paraId="460E2281" w14:textId="77777777" w:rsidR="00000000" w:rsidRDefault="008414F0">
      <w:pPr>
        <w:pStyle w:val="T2Kunst"/>
        <w:jc w:val="left"/>
        <w:rPr>
          <w:lang w:val="nl-NL"/>
        </w:rPr>
      </w:pPr>
      <w:r>
        <w:rPr>
          <w:lang w:val="nl-NL"/>
        </w:rPr>
        <w:lastRenderedPageBreak/>
        <w:t>Rest nog te wijzen op de ook vrij rijk bewerkte onderkas. De klaviatuur is gevat in een brede flauw gebogen omlijsting op halfzuilen. Links en rechts zijn brede deuren met romano-gotische detailvormen aangebracht.</w:t>
      </w:r>
    </w:p>
    <w:p w14:paraId="274E9524" w14:textId="77777777" w:rsidR="00000000" w:rsidRDefault="008414F0">
      <w:pPr>
        <w:pStyle w:val="T2Kunst"/>
        <w:jc w:val="left"/>
        <w:rPr>
          <w:lang w:val="nl-NL"/>
        </w:rPr>
      </w:pPr>
      <w:r>
        <w:rPr>
          <w:lang w:val="nl-NL"/>
        </w:rPr>
        <w:t xml:space="preserve">Het is juist het onbekommerd samenbrengen van elementen van uiteenlopende herkomst dat de charme uitmaakt van dit zeer eigenzinnige ontwerp, waarin de historische stijlen een nieuw huwelijk zijn aangegaan. In 1882 zou in Warmenhuizen een tweede versie van </w:t>
      </w:r>
      <w:r>
        <w:rPr>
          <w:lang w:val="nl-NL"/>
        </w:rPr>
        <w:t>dit kastype tot stand komen, in hoofdzaak gelijk aan Hoogwoud, maar iets transparanter.</w:t>
      </w:r>
    </w:p>
    <w:p w14:paraId="0CBC5D99" w14:textId="77777777" w:rsidR="00000000" w:rsidRDefault="008414F0">
      <w:pPr>
        <w:pStyle w:val="T2Kunst"/>
        <w:jc w:val="left"/>
        <w:rPr>
          <w:lang w:val="nl-NL"/>
        </w:rPr>
      </w:pPr>
    </w:p>
    <w:p w14:paraId="315F700E" w14:textId="77777777" w:rsidR="00000000" w:rsidRDefault="008414F0">
      <w:pPr>
        <w:pStyle w:val="T3Lit"/>
        <w:rPr>
          <w:b/>
          <w:bCs/>
          <w:lang w:val="nl-NL"/>
        </w:rPr>
      </w:pPr>
      <w:r>
        <w:rPr>
          <w:b/>
          <w:bCs/>
          <w:lang w:val="nl-NL"/>
        </w:rPr>
        <w:t>Literatuur</w:t>
      </w:r>
    </w:p>
    <w:p w14:paraId="355A88C7" w14:textId="77777777" w:rsidR="00000000" w:rsidRDefault="008414F0">
      <w:pPr>
        <w:pStyle w:val="T3Lit"/>
        <w:rPr>
          <w:lang w:val="nl-NL"/>
        </w:rPr>
      </w:pPr>
      <w:r>
        <w:rPr>
          <w:lang w:val="nl-NL"/>
        </w:rPr>
        <w:t xml:space="preserve">Jan Jongepier, Hans van Nieuwkoop, Willem Poot, </w:t>
      </w:r>
      <w:r>
        <w:rPr>
          <w:i/>
          <w:lang w:val="nl-NL"/>
        </w:rPr>
        <w:t>Orgels in Noord-Holland</w:t>
      </w:r>
      <w:r>
        <w:rPr>
          <w:lang w:val="nl-NL"/>
        </w:rPr>
        <w:t>. Schoorl, z.j. [1996], 236.</w:t>
      </w:r>
    </w:p>
    <w:p w14:paraId="6D3DFCE7" w14:textId="77777777" w:rsidR="00000000" w:rsidRDefault="008414F0">
      <w:pPr>
        <w:pStyle w:val="T3Lit"/>
        <w:rPr>
          <w:lang w:val="nl-NL"/>
        </w:rPr>
      </w:pPr>
    </w:p>
    <w:p w14:paraId="7E1C161C" w14:textId="77777777" w:rsidR="00000000" w:rsidRDefault="008414F0">
      <w:pPr>
        <w:pStyle w:val="T3Lit"/>
        <w:rPr>
          <w:lang w:val="nl-NL"/>
        </w:rPr>
      </w:pPr>
      <w:r>
        <w:rPr>
          <w:b/>
          <w:bCs/>
          <w:lang w:val="nl-NL"/>
        </w:rPr>
        <w:t>Niet gepubliceerde bron</w:t>
      </w:r>
    </w:p>
    <w:p w14:paraId="16893B77" w14:textId="77777777" w:rsidR="00000000" w:rsidRDefault="008414F0">
      <w:pPr>
        <w:pStyle w:val="T3Lit"/>
        <w:rPr>
          <w:lang w:val="nl-NL"/>
        </w:rPr>
      </w:pPr>
      <w:r>
        <w:rPr>
          <w:lang w:val="nl-NL"/>
        </w:rPr>
        <w:t>Archief Flentrop Orgelbouw.</w:t>
      </w:r>
    </w:p>
    <w:p w14:paraId="29BB117C" w14:textId="77777777" w:rsidR="00000000" w:rsidRDefault="008414F0">
      <w:pPr>
        <w:pStyle w:val="T3Lit"/>
        <w:rPr>
          <w:lang w:val="nl-NL"/>
        </w:rPr>
      </w:pPr>
    </w:p>
    <w:p w14:paraId="089A7FF1" w14:textId="77777777" w:rsidR="00000000" w:rsidRDefault="008414F0">
      <w:pPr>
        <w:pStyle w:val="T3Lit"/>
        <w:rPr>
          <w:lang w:val="nl-NL"/>
        </w:rPr>
      </w:pPr>
      <w:r>
        <w:rPr>
          <w:lang w:val="nl-NL"/>
        </w:rPr>
        <w:t>Or</w:t>
      </w:r>
      <w:r>
        <w:rPr>
          <w:lang w:val="nl-NL"/>
        </w:rPr>
        <w:t>gelnummer 2270</w:t>
      </w:r>
    </w:p>
    <w:p w14:paraId="2A2AF560" w14:textId="77777777" w:rsidR="00000000" w:rsidRDefault="008414F0">
      <w:pPr>
        <w:pStyle w:val="T1"/>
        <w:rPr>
          <w:lang w:val="nl-NL"/>
        </w:rPr>
      </w:pPr>
    </w:p>
    <w:p w14:paraId="4D143FE3" w14:textId="77777777" w:rsidR="00000000" w:rsidRDefault="008414F0">
      <w:pPr>
        <w:pStyle w:val="Heading2"/>
        <w:rPr>
          <w:i w:val="0"/>
          <w:iCs/>
        </w:rPr>
      </w:pPr>
      <w:r>
        <w:rPr>
          <w:i w:val="0"/>
          <w:iCs/>
        </w:rPr>
        <w:t>Historische gegevens</w:t>
      </w:r>
    </w:p>
    <w:p w14:paraId="1CE3C368" w14:textId="77777777" w:rsidR="00000000" w:rsidRDefault="008414F0">
      <w:pPr>
        <w:pStyle w:val="T1"/>
        <w:rPr>
          <w:lang w:val="nl-NL"/>
        </w:rPr>
      </w:pPr>
    </w:p>
    <w:p w14:paraId="68CC1B62" w14:textId="77777777" w:rsidR="00000000" w:rsidRDefault="008414F0">
      <w:pPr>
        <w:pStyle w:val="T1"/>
        <w:rPr>
          <w:lang w:val="nl-NL"/>
        </w:rPr>
      </w:pPr>
      <w:r>
        <w:rPr>
          <w:lang w:val="nl-NL"/>
        </w:rPr>
        <w:t>Bouwers</w:t>
      </w:r>
    </w:p>
    <w:p w14:paraId="79437E0D" w14:textId="77777777" w:rsidR="00000000" w:rsidRDefault="008414F0">
      <w:pPr>
        <w:pStyle w:val="T1"/>
        <w:rPr>
          <w:lang w:val="nl-NL"/>
        </w:rPr>
      </w:pPr>
      <w:r>
        <w:rPr>
          <w:lang w:val="nl-NL"/>
        </w:rPr>
        <w:t>1. L. Ypma</w:t>
      </w:r>
    </w:p>
    <w:p w14:paraId="2D47B7CD" w14:textId="77777777" w:rsidR="00000000" w:rsidRDefault="008414F0">
      <w:pPr>
        <w:pStyle w:val="T1"/>
        <w:rPr>
          <w:lang w:val="nl-NL"/>
        </w:rPr>
      </w:pPr>
      <w:r>
        <w:rPr>
          <w:lang w:val="nl-NL"/>
        </w:rPr>
        <w:t>2. Jos. Vermeulen</w:t>
      </w:r>
    </w:p>
    <w:p w14:paraId="33630FB6" w14:textId="77777777" w:rsidR="00000000" w:rsidRDefault="008414F0">
      <w:pPr>
        <w:pStyle w:val="T1"/>
        <w:rPr>
          <w:lang w:val="nl-NL"/>
        </w:rPr>
      </w:pPr>
    </w:p>
    <w:p w14:paraId="7A5E8398" w14:textId="77777777" w:rsidR="00000000" w:rsidRDefault="008414F0">
      <w:pPr>
        <w:pStyle w:val="T1"/>
        <w:rPr>
          <w:lang w:val="nl-NL"/>
        </w:rPr>
      </w:pPr>
      <w:r>
        <w:rPr>
          <w:lang w:val="nl-NL"/>
        </w:rPr>
        <w:t>Jaren van oplevering</w:t>
      </w:r>
    </w:p>
    <w:p w14:paraId="16EB4D31" w14:textId="77777777" w:rsidR="00000000" w:rsidRDefault="008414F0">
      <w:pPr>
        <w:pStyle w:val="T1"/>
        <w:rPr>
          <w:lang w:val="nl-NL"/>
        </w:rPr>
      </w:pPr>
      <w:r>
        <w:rPr>
          <w:lang w:val="nl-NL"/>
        </w:rPr>
        <w:t>1. 1873</w:t>
      </w:r>
    </w:p>
    <w:p w14:paraId="5BFD04BA" w14:textId="77777777" w:rsidR="00000000" w:rsidRDefault="008414F0">
      <w:pPr>
        <w:pStyle w:val="T1"/>
        <w:rPr>
          <w:lang w:val="nl-NL"/>
        </w:rPr>
      </w:pPr>
      <w:r>
        <w:rPr>
          <w:lang w:val="nl-NL"/>
        </w:rPr>
        <w:t>2. 1940</w:t>
      </w:r>
    </w:p>
    <w:p w14:paraId="14AB28B1" w14:textId="77777777" w:rsidR="00000000" w:rsidRDefault="008414F0">
      <w:pPr>
        <w:pStyle w:val="T1"/>
        <w:rPr>
          <w:lang w:val="nl-NL"/>
        </w:rPr>
      </w:pPr>
    </w:p>
    <w:p w14:paraId="0544CEF8" w14:textId="77777777" w:rsidR="00000000" w:rsidRDefault="008414F0">
      <w:pPr>
        <w:pStyle w:val="T1"/>
        <w:rPr>
          <w:lang w:val="nl-NL"/>
        </w:rPr>
      </w:pPr>
      <w:r>
        <w:rPr>
          <w:lang w:val="nl-NL"/>
        </w:rPr>
        <w:t>L. Ypma &amp; Co 1901</w:t>
      </w:r>
    </w:p>
    <w:p w14:paraId="3BC4AA34" w14:textId="77777777" w:rsidR="00000000" w:rsidRDefault="008414F0">
      <w:pPr>
        <w:pStyle w:val="T1"/>
        <w:rPr>
          <w:lang w:val="nl-NL"/>
        </w:rPr>
      </w:pPr>
      <w:r>
        <w:rPr>
          <w:lang w:val="nl-NL"/>
        </w:rPr>
        <w:t>.</w:t>
      </w:r>
      <w:r>
        <w:rPr>
          <w:lang w:val="nl-NL"/>
        </w:rPr>
        <w:tab/>
        <w:t>dispositiewijzigingen:</w:t>
      </w:r>
    </w:p>
    <w:p w14:paraId="02C269E1" w14:textId="77777777" w:rsidR="00000000" w:rsidRDefault="008414F0">
      <w:pPr>
        <w:pStyle w:val="T1"/>
        <w:rPr>
          <w:lang w:val="nl-NL"/>
        </w:rPr>
      </w:pPr>
      <w:r>
        <w:rPr>
          <w:lang w:val="nl-NL"/>
        </w:rPr>
        <w:tab/>
        <w:t>HW - Fagot 16', + Violoncel 8'</w:t>
      </w:r>
    </w:p>
    <w:p w14:paraId="7764A02C" w14:textId="77777777" w:rsidR="00000000" w:rsidRDefault="008414F0">
      <w:pPr>
        <w:pStyle w:val="T1"/>
        <w:rPr>
          <w:lang w:val="nl-NL"/>
        </w:rPr>
      </w:pPr>
      <w:r>
        <w:rPr>
          <w:lang w:val="nl-NL"/>
        </w:rPr>
        <w:tab/>
        <w:t>BW - Speelfluit 2', + Voix Caelestis 8'</w:t>
      </w:r>
    </w:p>
    <w:p w14:paraId="6A61A41B" w14:textId="77777777" w:rsidR="00000000" w:rsidRDefault="008414F0">
      <w:pPr>
        <w:pStyle w:val="T1"/>
        <w:rPr>
          <w:lang w:val="nl-NL"/>
        </w:rPr>
      </w:pPr>
    </w:p>
    <w:p w14:paraId="3EE194C6" w14:textId="77777777" w:rsidR="00000000" w:rsidRDefault="008414F0">
      <w:pPr>
        <w:pStyle w:val="T1"/>
        <w:rPr>
          <w:lang w:val="nl-NL"/>
        </w:rPr>
      </w:pPr>
      <w:r>
        <w:rPr>
          <w:lang w:val="nl-NL"/>
        </w:rPr>
        <w:t>Jos. Vermeulen 1922</w:t>
      </w:r>
    </w:p>
    <w:p w14:paraId="6F153828" w14:textId="77777777" w:rsidR="00000000" w:rsidRDefault="008414F0">
      <w:pPr>
        <w:pStyle w:val="T1"/>
        <w:rPr>
          <w:lang w:val="nl-NL"/>
        </w:rPr>
      </w:pPr>
      <w:r>
        <w:rPr>
          <w:lang w:val="nl-NL"/>
        </w:rPr>
        <w:t>.</w:t>
      </w:r>
      <w:r>
        <w:rPr>
          <w:lang w:val="nl-NL"/>
        </w:rPr>
        <w:tab/>
        <w:t>sch</w:t>
      </w:r>
      <w:r>
        <w:rPr>
          <w:lang w:val="nl-NL"/>
        </w:rPr>
        <w:t>oonmaak en herstel</w:t>
      </w:r>
    </w:p>
    <w:p w14:paraId="1C185AA2" w14:textId="77777777" w:rsidR="00000000" w:rsidRDefault="008414F0">
      <w:pPr>
        <w:pStyle w:val="T1"/>
        <w:rPr>
          <w:lang w:val="nl-NL"/>
        </w:rPr>
      </w:pPr>
      <w:r>
        <w:rPr>
          <w:lang w:val="nl-NL"/>
        </w:rPr>
        <w:t>.</w:t>
      </w:r>
      <w:r>
        <w:rPr>
          <w:lang w:val="nl-NL"/>
        </w:rPr>
        <w:tab/>
        <w:t>tremolo aangebracht</w:t>
      </w:r>
    </w:p>
    <w:p w14:paraId="6D59B551" w14:textId="77777777" w:rsidR="00000000" w:rsidRDefault="008414F0">
      <w:pPr>
        <w:pStyle w:val="T1"/>
        <w:rPr>
          <w:lang w:val="nl-NL"/>
        </w:rPr>
      </w:pPr>
    </w:p>
    <w:p w14:paraId="258DD4AC" w14:textId="77777777" w:rsidR="00000000" w:rsidRDefault="008414F0">
      <w:pPr>
        <w:pStyle w:val="T1"/>
        <w:rPr>
          <w:lang w:val="nl-NL"/>
        </w:rPr>
      </w:pPr>
      <w:r>
        <w:rPr>
          <w:lang w:val="nl-NL"/>
        </w:rPr>
        <w:t>Jos. Vermeulen 1940</w:t>
      </w:r>
    </w:p>
    <w:p w14:paraId="4D2481DB" w14:textId="77777777" w:rsidR="00000000" w:rsidRDefault="008414F0">
      <w:pPr>
        <w:pStyle w:val="T1"/>
        <w:jc w:val="left"/>
        <w:rPr>
          <w:lang w:val="nl-NL"/>
        </w:rPr>
      </w:pPr>
      <w:r>
        <w:rPr>
          <w:lang w:val="nl-NL"/>
        </w:rPr>
        <w:t>.</w:t>
      </w:r>
      <w:r>
        <w:rPr>
          <w:lang w:val="nl-NL"/>
        </w:rPr>
        <w:tab/>
        <w:t>orgel verbouwd en uitgebreid met pneumatisch vrij pedaal</w:t>
      </w:r>
    </w:p>
    <w:p w14:paraId="0C969151" w14:textId="77777777" w:rsidR="00000000" w:rsidRDefault="008414F0">
      <w:pPr>
        <w:pStyle w:val="T1"/>
        <w:numPr>
          <w:ilvl w:val="0"/>
          <w:numId w:val="1"/>
        </w:numPr>
        <w:jc w:val="left"/>
        <w:rPr>
          <w:lang w:val="nl-NL"/>
        </w:rPr>
      </w:pPr>
      <w:r>
        <w:rPr>
          <w:lang w:val="nl-NL"/>
        </w:rPr>
        <w:t>windladen, mechanieken en klaviatuur vervangen door kegelladen met pneumatische tractuur en vrijstaande speeltafel</w:t>
      </w:r>
    </w:p>
    <w:p w14:paraId="07519357" w14:textId="77777777" w:rsidR="00000000" w:rsidRDefault="008414F0">
      <w:pPr>
        <w:pStyle w:val="T1"/>
        <w:jc w:val="left"/>
        <w:rPr>
          <w:lang w:val="nl-NL"/>
        </w:rPr>
      </w:pPr>
      <w:r>
        <w:rPr>
          <w:lang w:val="nl-NL"/>
        </w:rPr>
        <w:t>.</w:t>
      </w:r>
      <w:r>
        <w:rPr>
          <w:lang w:val="nl-NL"/>
        </w:rPr>
        <w:tab/>
        <w:t>BW + Flûte 2'</w:t>
      </w:r>
    </w:p>
    <w:p w14:paraId="5F8E2BF2" w14:textId="77777777" w:rsidR="00000000" w:rsidRDefault="008414F0">
      <w:pPr>
        <w:pStyle w:val="T1"/>
        <w:rPr>
          <w:lang w:val="nl-NL"/>
        </w:rPr>
      </w:pPr>
    </w:p>
    <w:p w14:paraId="6C38DDB8" w14:textId="77777777" w:rsidR="00000000" w:rsidRDefault="008414F0">
      <w:pPr>
        <w:pStyle w:val="T1"/>
        <w:rPr>
          <w:lang w:val="nl-NL"/>
        </w:rPr>
      </w:pPr>
      <w:r>
        <w:rPr>
          <w:lang w:val="nl-NL"/>
        </w:rPr>
        <w:t>Jos</w:t>
      </w:r>
      <w:r>
        <w:rPr>
          <w:lang w:val="nl-NL"/>
        </w:rPr>
        <w:t>. Vermeulen 1976</w:t>
      </w:r>
    </w:p>
    <w:p w14:paraId="5C9ED0E1" w14:textId="77777777" w:rsidR="00000000" w:rsidRDefault="008414F0">
      <w:pPr>
        <w:pStyle w:val="T1"/>
        <w:rPr>
          <w:lang w:val="nl-NL"/>
        </w:rPr>
      </w:pPr>
      <w:r>
        <w:rPr>
          <w:lang w:val="nl-NL"/>
        </w:rPr>
        <w:t>.</w:t>
      </w:r>
      <w:r>
        <w:rPr>
          <w:lang w:val="nl-NL"/>
        </w:rPr>
        <w:tab/>
        <w:t>speeltafel verplaatst</w:t>
      </w:r>
    </w:p>
    <w:p w14:paraId="53C03D73" w14:textId="77777777" w:rsidR="00000000" w:rsidRDefault="008414F0">
      <w:pPr>
        <w:pStyle w:val="T1"/>
        <w:rPr>
          <w:lang w:val="nl-NL"/>
        </w:rPr>
      </w:pPr>
    </w:p>
    <w:p w14:paraId="11024C55" w14:textId="77777777" w:rsidR="00000000" w:rsidRDefault="008414F0">
      <w:pPr>
        <w:pStyle w:val="T1"/>
        <w:rPr>
          <w:lang w:val="nl-NL"/>
        </w:rPr>
      </w:pPr>
      <w:r>
        <w:rPr>
          <w:lang w:val="nl-NL"/>
        </w:rPr>
        <w:t>Jos. Vermeulen 1981</w:t>
      </w:r>
    </w:p>
    <w:p w14:paraId="20370D68" w14:textId="77777777" w:rsidR="00000000" w:rsidRDefault="008414F0">
      <w:pPr>
        <w:pStyle w:val="T1"/>
        <w:rPr>
          <w:lang w:val="nl-NL"/>
        </w:rPr>
      </w:pPr>
      <w:r>
        <w:rPr>
          <w:lang w:val="nl-NL"/>
        </w:rPr>
        <w:t>.</w:t>
      </w:r>
      <w:r>
        <w:rPr>
          <w:lang w:val="nl-NL"/>
        </w:rPr>
        <w:tab/>
        <w:t>schoonmaak en herstel</w:t>
      </w:r>
    </w:p>
    <w:p w14:paraId="7B0A0EEB" w14:textId="77777777" w:rsidR="00000000" w:rsidRDefault="008414F0">
      <w:pPr>
        <w:pStyle w:val="T1"/>
        <w:rPr>
          <w:lang w:val="nl-NL"/>
        </w:rPr>
      </w:pPr>
      <w:r>
        <w:rPr>
          <w:lang w:val="nl-NL"/>
        </w:rPr>
        <w:t>.</w:t>
      </w:r>
      <w:r>
        <w:rPr>
          <w:lang w:val="nl-NL"/>
        </w:rPr>
        <w:tab/>
        <w:t>BW + Dulciaan 8' op vrije plaats</w:t>
      </w:r>
    </w:p>
    <w:p w14:paraId="4BEB39CB" w14:textId="77777777" w:rsidR="00000000" w:rsidRDefault="008414F0">
      <w:pPr>
        <w:pStyle w:val="T1"/>
        <w:rPr>
          <w:lang w:val="nl-NL"/>
        </w:rPr>
      </w:pPr>
    </w:p>
    <w:p w14:paraId="1A14F44B" w14:textId="77777777" w:rsidR="00000000" w:rsidRDefault="008414F0">
      <w:pPr>
        <w:pStyle w:val="T1"/>
        <w:rPr>
          <w:lang w:val="nl-NL"/>
        </w:rPr>
      </w:pPr>
      <w:r>
        <w:rPr>
          <w:lang w:val="nl-NL"/>
        </w:rPr>
        <w:t>Onbekend moment</w:t>
      </w:r>
    </w:p>
    <w:p w14:paraId="30ECA907" w14:textId="77777777" w:rsidR="00000000" w:rsidRDefault="008414F0">
      <w:pPr>
        <w:pStyle w:val="T1"/>
        <w:rPr>
          <w:lang w:val="nl-NL"/>
        </w:rPr>
      </w:pPr>
      <w:r>
        <w:rPr>
          <w:lang w:val="nl-NL"/>
        </w:rPr>
        <w:lastRenderedPageBreak/>
        <w:t>-</w:t>
      </w:r>
      <w:r>
        <w:rPr>
          <w:lang w:val="nl-NL"/>
        </w:rPr>
        <w:tab/>
        <w:t>Dulciaan 8' verwijderd</w:t>
      </w:r>
    </w:p>
    <w:p w14:paraId="021D4BD6" w14:textId="77777777" w:rsidR="00000000" w:rsidRDefault="008414F0">
      <w:pPr>
        <w:pStyle w:val="T1"/>
        <w:rPr>
          <w:lang w:val="nl-NL"/>
        </w:rPr>
      </w:pPr>
    </w:p>
    <w:p w14:paraId="38F2FF80" w14:textId="77777777" w:rsidR="00000000" w:rsidRDefault="008414F0">
      <w:pPr>
        <w:pStyle w:val="Heading2"/>
        <w:rPr>
          <w:i w:val="0"/>
          <w:iCs/>
        </w:rPr>
      </w:pPr>
      <w:r>
        <w:rPr>
          <w:i w:val="0"/>
          <w:iCs/>
        </w:rPr>
        <w:t>Technische gegevens</w:t>
      </w:r>
    </w:p>
    <w:p w14:paraId="5D40922A" w14:textId="77777777" w:rsidR="00000000" w:rsidRDefault="008414F0">
      <w:pPr>
        <w:pStyle w:val="T1"/>
        <w:rPr>
          <w:lang w:val="nl-NL"/>
        </w:rPr>
      </w:pPr>
    </w:p>
    <w:p w14:paraId="11343CBD" w14:textId="77777777" w:rsidR="00000000" w:rsidRDefault="008414F0">
      <w:pPr>
        <w:pStyle w:val="T1"/>
        <w:rPr>
          <w:lang w:val="nl-NL"/>
        </w:rPr>
      </w:pPr>
      <w:r>
        <w:rPr>
          <w:lang w:val="nl-NL"/>
        </w:rPr>
        <w:t>Werkindeling</w:t>
      </w:r>
    </w:p>
    <w:p w14:paraId="1C0ACC38" w14:textId="77777777" w:rsidR="00000000" w:rsidRDefault="008414F0">
      <w:pPr>
        <w:pStyle w:val="T1"/>
        <w:rPr>
          <w:lang w:val="nl-NL"/>
        </w:rPr>
      </w:pPr>
      <w:r>
        <w:rPr>
          <w:lang w:val="nl-NL"/>
        </w:rPr>
        <w:t>hoofdwerk, bovenwerk, pedaal</w:t>
      </w:r>
    </w:p>
    <w:p w14:paraId="6549449A" w14:textId="77777777" w:rsidR="00000000" w:rsidRDefault="008414F0">
      <w:pPr>
        <w:pStyle w:val="T1"/>
        <w:rPr>
          <w:lang w:val="nl-NL"/>
        </w:rPr>
      </w:pPr>
    </w:p>
    <w:p w14:paraId="46D9B3FE" w14:textId="77777777" w:rsidR="00000000" w:rsidRDefault="008414F0">
      <w:pPr>
        <w:pStyle w:val="T1"/>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737"/>
        <w:gridCol w:w="375"/>
        <w:gridCol w:w="990"/>
        <w:gridCol w:w="843"/>
      </w:tblGrid>
      <w:tr w:rsidR="00000000" w14:paraId="486492BB" w14:textId="77777777">
        <w:tblPrEx>
          <w:tblCellMar>
            <w:top w:w="0" w:type="dxa"/>
            <w:bottom w:w="0" w:type="dxa"/>
          </w:tblCellMar>
        </w:tblPrEx>
        <w:tc>
          <w:tcPr>
            <w:tcW w:w="1600" w:type="dxa"/>
          </w:tcPr>
          <w:p w14:paraId="28DAEE44" w14:textId="77777777" w:rsidR="00000000" w:rsidRDefault="008414F0">
            <w:pPr>
              <w:pStyle w:val="T4dispositie"/>
              <w:rPr>
                <w:i/>
                <w:iCs/>
                <w:lang w:val="nl-NL"/>
              </w:rPr>
            </w:pPr>
            <w:r>
              <w:rPr>
                <w:i/>
                <w:iCs/>
                <w:lang w:val="nl-NL"/>
              </w:rPr>
              <w:t>Hoofdwerk (I)</w:t>
            </w:r>
          </w:p>
          <w:p w14:paraId="71F37C1E" w14:textId="77777777" w:rsidR="00000000" w:rsidRDefault="008414F0">
            <w:pPr>
              <w:pStyle w:val="T4dispositie"/>
              <w:rPr>
                <w:lang w:val="nl-NL"/>
              </w:rPr>
            </w:pPr>
            <w:r>
              <w:rPr>
                <w:lang w:val="nl-NL"/>
              </w:rPr>
              <w:t xml:space="preserve">12 </w:t>
            </w:r>
            <w:r>
              <w:rPr>
                <w:lang w:val="nl-NL"/>
              </w:rPr>
              <w:t>stemmen</w:t>
            </w:r>
          </w:p>
          <w:p w14:paraId="24ED8DCD" w14:textId="77777777" w:rsidR="00000000" w:rsidRDefault="008414F0">
            <w:pPr>
              <w:pStyle w:val="T4dispositie"/>
              <w:rPr>
                <w:lang w:val="nl-NL"/>
              </w:rPr>
            </w:pPr>
          </w:p>
          <w:p w14:paraId="4865B189" w14:textId="77777777" w:rsidR="00000000" w:rsidRDefault="008414F0">
            <w:pPr>
              <w:pStyle w:val="T4dispositie"/>
              <w:rPr>
                <w:lang w:val="nl-NL"/>
              </w:rPr>
            </w:pPr>
            <w:r>
              <w:rPr>
                <w:lang w:val="nl-NL"/>
              </w:rPr>
              <w:t>Bourdon</w:t>
            </w:r>
          </w:p>
          <w:p w14:paraId="0058BA3A" w14:textId="77777777" w:rsidR="00000000" w:rsidRDefault="008414F0">
            <w:pPr>
              <w:pStyle w:val="T4dispositie"/>
              <w:rPr>
                <w:lang w:val="nl-NL"/>
              </w:rPr>
            </w:pPr>
            <w:r>
              <w:rPr>
                <w:lang w:val="nl-NL"/>
              </w:rPr>
              <w:t>Prestant</w:t>
            </w:r>
          </w:p>
          <w:p w14:paraId="66ECF44C" w14:textId="77777777" w:rsidR="00000000" w:rsidRDefault="008414F0">
            <w:pPr>
              <w:pStyle w:val="T4dispositie"/>
              <w:rPr>
                <w:lang w:val="nl-NL"/>
              </w:rPr>
            </w:pPr>
            <w:r>
              <w:rPr>
                <w:lang w:val="nl-NL"/>
              </w:rPr>
              <w:t>Holpijp</w:t>
            </w:r>
          </w:p>
          <w:p w14:paraId="2B64EE6A" w14:textId="77777777" w:rsidR="00000000" w:rsidRDefault="008414F0">
            <w:pPr>
              <w:pStyle w:val="T4dispositie"/>
              <w:rPr>
                <w:lang w:val="nl-NL"/>
              </w:rPr>
            </w:pPr>
            <w:r>
              <w:rPr>
                <w:lang w:val="nl-NL"/>
              </w:rPr>
              <w:t>Salicionaal</w:t>
            </w:r>
          </w:p>
          <w:p w14:paraId="5A1B2276" w14:textId="77777777" w:rsidR="00000000" w:rsidRDefault="008414F0">
            <w:pPr>
              <w:pStyle w:val="T4dispositie"/>
              <w:rPr>
                <w:lang w:val="nl-NL"/>
              </w:rPr>
            </w:pPr>
            <w:r>
              <w:rPr>
                <w:lang w:val="nl-NL"/>
              </w:rPr>
              <w:t>Violoncel</w:t>
            </w:r>
          </w:p>
          <w:p w14:paraId="5E05ED6B" w14:textId="77777777" w:rsidR="00000000" w:rsidRDefault="008414F0">
            <w:pPr>
              <w:pStyle w:val="T4dispositie"/>
              <w:rPr>
                <w:lang w:val="nl-NL"/>
              </w:rPr>
            </w:pPr>
            <w:r>
              <w:rPr>
                <w:lang w:val="nl-NL"/>
              </w:rPr>
              <w:t>Octaaf</w:t>
            </w:r>
          </w:p>
          <w:p w14:paraId="247218EF" w14:textId="77777777" w:rsidR="00000000" w:rsidRDefault="008414F0">
            <w:pPr>
              <w:pStyle w:val="T4dispositie"/>
              <w:rPr>
                <w:lang w:val="nl-NL"/>
              </w:rPr>
            </w:pPr>
            <w:r>
              <w:rPr>
                <w:lang w:val="nl-NL"/>
              </w:rPr>
              <w:t>Fluit</w:t>
            </w:r>
          </w:p>
          <w:p w14:paraId="4833545A" w14:textId="77777777" w:rsidR="00000000" w:rsidRDefault="008414F0">
            <w:pPr>
              <w:pStyle w:val="T4dispositie"/>
              <w:rPr>
                <w:lang w:val="nl-NL"/>
              </w:rPr>
            </w:pPr>
            <w:r>
              <w:rPr>
                <w:lang w:val="nl-NL"/>
              </w:rPr>
              <w:t>Kwint</w:t>
            </w:r>
          </w:p>
          <w:p w14:paraId="7437DE21" w14:textId="77777777" w:rsidR="00000000" w:rsidRDefault="008414F0">
            <w:pPr>
              <w:pStyle w:val="T4dispositie"/>
              <w:rPr>
                <w:lang w:val="nl-NL"/>
              </w:rPr>
            </w:pPr>
            <w:r>
              <w:rPr>
                <w:lang w:val="nl-NL"/>
              </w:rPr>
              <w:t>Octaaf</w:t>
            </w:r>
          </w:p>
          <w:p w14:paraId="1E51853C" w14:textId="77777777" w:rsidR="00000000" w:rsidRDefault="008414F0">
            <w:pPr>
              <w:pStyle w:val="T4dispositie"/>
              <w:rPr>
                <w:lang w:val="nl-NL"/>
              </w:rPr>
            </w:pPr>
            <w:r>
              <w:rPr>
                <w:lang w:val="nl-NL"/>
              </w:rPr>
              <w:t>Mixtuur</w:t>
            </w:r>
          </w:p>
          <w:p w14:paraId="38712258" w14:textId="77777777" w:rsidR="00000000" w:rsidRDefault="008414F0">
            <w:pPr>
              <w:pStyle w:val="T4dispositie"/>
              <w:rPr>
                <w:lang w:val="nl-NL"/>
              </w:rPr>
            </w:pPr>
            <w:r>
              <w:rPr>
                <w:lang w:val="nl-NL"/>
              </w:rPr>
              <w:t>Cornet D</w:t>
            </w:r>
          </w:p>
          <w:p w14:paraId="673F51BF" w14:textId="77777777" w:rsidR="00000000" w:rsidRDefault="008414F0">
            <w:pPr>
              <w:pStyle w:val="T4dispositie"/>
              <w:rPr>
                <w:lang w:val="nl-NL"/>
              </w:rPr>
            </w:pPr>
            <w:r>
              <w:rPr>
                <w:lang w:val="nl-NL"/>
              </w:rPr>
              <w:t>Trompet</w:t>
            </w:r>
          </w:p>
        </w:tc>
        <w:tc>
          <w:tcPr>
            <w:tcW w:w="825" w:type="dxa"/>
          </w:tcPr>
          <w:p w14:paraId="03300D0B" w14:textId="77777777" w:rsidR="00000000" w:rsidRDefault="008414F0">
            <w:pPr>
              <w:pStyle w:val="T4dispositie"/>
              <w:rPr>
                <w:lang w:val="nl-NL"/>
              </w:rPr>
            </w:pPr>
          </w:p>
          <w:p w14:paraId="65710DC0" w14:textId="77777777" w:rsidR="00000000" w:rsidRDefault="008414F0">
            <w:pPr>
              <w:pStyle w:val="T4dispositie"/>
              <w:rPr>
                <w:lang w:val="nl-NL"/>
              </w:rPr>
            </w:pPr>
          </w:p>
          <w:p w14:paraId="3D2965C7" w14:textId="77777777" w:rsidR="00000000" w:rsidRDefault="008414F0">
            <w:pPr>
              <w:pStyle w:val="T4dispositie"/>
              <w:rPr>
                <w:lang w:val="nl-NL"/>
              </w:rPr>
            </w:pPr>
          </w:p>
          <w:p w14:paraId="78326AC4" w14:textId="77777777" w:rsidR="00000000" w:rsidRDefault="008414F0">
            <w:pPr>
              <w:pStyle w:val="T4dispositie"/>
              <w:rPr>
                <w:lang w:val="nl-NL"/>
              </w:rPr>
            </w:pPr>
            <w:r>
              <w:rPr>
                <w:lang w:val="nl-NL"/>
              </w:rPr>
              <w:t>16'</w:t>
            </w:r>
          </w:p>
          <w:p w14:paraId="4136DB7D" w14:textId="77777777" w:rsidR="00000000" w:rsidRDefault="008414F0">
            <w:pPr>
              <w:pStyle w:val="T4dispositie"/>
              <w:rPr>
                <w:lang w:val="nl-NL"/>
              </w:rPr>
            </w:pPr>
            <w:r>
              <w:rPr>
                <w:lang w:val="nl-NL"/>
              </w:rPr>
              <w:t>8'</w:t>
            </w:r>
          </w:p>
          <w:p w14:paraId="708F0EAB" w14:textId="77777777" w:rsidR="00000000" w:rsidRDefault="008414F0">
            <w:pPr>
              <w:pStyle w:val="T4dispositie"/>
              <w:rPr>
                <w:lang w:val="nl-NL"/>
              </w:rPr>
            </w:pPr>
            <w:r>
              <w:rPr>
                <w:lang w:val="nl-NL"/>
              </w:rPr>
              <w:t>8'</w:t>
            </w:r>
          </w:p>
          <w:p w14:paraId="3B32A22B" w14:textId="77777777" w:rsidR="00000000" w:rsidRDefault="008414F0">
            <w:pPr>
              <w:pStyle w:val="T4dispositie"/>
              <w:rPr>
                <w:lang w:val="nl-NL"/>
              </w:rPr>
            </w:pPr>
            <w:r>
              <w:rPr>
                <w:lang w:val="nl-NL"/>
              </w:rPr>
              <w:t>8'</w:t>
            </w:r>
          </w:p>
          <w:p w14:paraId="208422C4" w14:textId="77777777" w:rsidR="00000000" w:rsidRDefault="008414F0">
            <w:pPr>
              <w:pStyle w:val="T4dispositie"/>
              <w:rPr>
                <w:lang w:val="nl-NL"/>
              </w:rPr>
            </w:pPr>
            <w:r>
              <w:rPr>
                <w:lang w:val="nl-NL"/>
              </w:rPr>
              <w:t>8'</w:t>
            </w:r>
          </w:p>
          <w:p w14:paraId="08367633" w14:textId="77777777" w:rsidR="00000000" w:rsidRDefault="008414F0">
            <w:pPr>
              <w:pStyle w:val="T4dispositie"/>
              <w:rPr>
                <w:lang w:val="nl-NL"/>
              </w:rPr>
            </w:pPr>
            <w:r>
              <w:rPr>
                <w:lang w:val="nl-NL"/>
              </w:rPr>
              <w:t>4'</w:t>
            </w:r>
          </w:p>
          <w:p w14:paraId="2C613076" w14:textId="77777777" w:rsidR="00000000" w:rsidRDefault="008414F0">
            <w:pPr>
              <w:pStyle w:val="T4dispositie"/>
              <w:rPr>
                <w:lang w:val="nl-NL"/>
              </w:rPr>
            </w:pPr>
            <w:r>
              <w:rPr>
                <w:lang w:val="nl-NL"/>
              </w:rPr>
              <w:t>4'</w:t>
            </w:r>
          </w:p>
          <w:p w14:paraId="278CDF9B" w14:textId="77777777" w:rsidR="00000000" w:rsidRDefault="008414F0">
            <w:pPr>
              <w:pStyle w:val="T4dispositie"/>
              <w:rPr>
                <w:lang w:val="nl-NL"/>
              </w:rPr>
            </w:pPr>
            <w:r>
              <w:rPr>
                <w:lang w:val="nl-NL"/>
              </w:rPr>
              <w:t>3'</w:t>
            </w:r>
          </w:p>
          <w:p w14:paraId="626B14C0" w14:textId="77777777" w:rsidR="00000000" w:rsidRDefault="008414F0">
            <w:pPr>
              <w:pStyle w:val="T4dispositie"/>
              <w:rPr>
                <w:lang w:val="nl-NL"/>
              </w:rPr>
            </w:pPr>
            <w:r>
              <w:rPr>
                <w:lang w:val="nl-NL"/>
              </w:rPr>
              <w:t>2'</w:t>
            </w:r>
          </w:p>
          <w:p w14:paraId="4107E29D" w14:textId="77777777" w:rsidR="00000000" w:rsidRDefault="008414F0">
            <w:pPr>
              <w:pStyle w:val="T4dispositie"/>
              <w:rPr>
                <w:lang w:val="nl-NL"/>
              </w:rPr>
            </w:pPr>
            <w:r>
              <w:rPr>
                <w:lang w:val="nl-NL"/>
              </w:rPr>
              <w:t>3-4 st.</w:t>
            </w:r>
          </w:p>
          <w:p w14:paraId="668D8B35" w14:textId="77777777" w:rsidR="00000000" w:rsidRDefault="008414F0">
            <w:pPr>
              <w:pStyle w:val="T4dispositie"/>
              <w:rPr>
                <w:lang w:val="nl-NL"/>
              </w:rPr>
            </w:pPr>
            <w:r>
              <w:rPr>
                <w:lang w:val="nl-NL"/>
              </w:rPr>
              <w:t>4 st.</w:t>
            </w:r>
          </w:p>
          <w:p w14:paraId="5F2258DA" w14:textId="77777777" w:rsidR="00000000" w:rsidRDefault="008414F0">
            <w:pPr>
              <w:pStyle w:val="T4dispositie"/>
              <w:rPr>
                <w:lang w:val="nl-NL"/>
              </w:rPr>
            </w:pPr>
            <w:r>
              <w:rPr>
                <w:lang w:val="nl-NL"/>
              </w:rPr>
              <w:t>8'</w:t>
            </w:r>
          </w:p>
        </w:tc>
        <w:tc>
          <w:tcPr>
            <w:tcW w:w="1737" w:type="dxa"/>
          </w:tcPr>
          <w:p w14:paraId="43B792EA" w14:textId="77777777" w:rsidR="00000000" w:rsidRDefault="008414F0">
            <w:pPr>
              <w:pStyle w:val="T4dispositie"/>
              <w:rPr>
                <w:i/>
                <w:iCs/>
                <w:lang w:val="nl-NL"/>
              </w:rPr>
            </w:pPr>
            <w:r>
              <w:rPr>
                <w:i/>
                <w:iCs/>
                <w:lang w:val="nl-NL"/>
              </w:rPr>
              <w:t>Bovenwerk (II)</w:t>
            </w:r>
          </w:p>
          <w:p w14:paraId="748BEE2D" w14:textId="77777777" w:rsidR="00000000" w:rsidRDefault="008414F0">
            <w:pPr>
              <w:pStyle w:val="T4dispositie"/>
              <w:rPr>
                <w:lang w:val="nl-NL"/>
              </w:rPr>
            </w:pPr>
            <w:r>
              <w:rPr>
                <w:lang w:val="nl-NL"/>
              </w:rPr>
              <w:t>7 stemmen</w:t>
            </w:r>
          </w:p>
          <w:p w14:paraId="373D2604" w14:textId="77777777" w:rsidR="00000000" w:rsidRDefault="008414F0">
            <w:pPr>
              <w:pStyle w:val="T4dispositie"/>
              <w:rPr>
                <w:lang w:val="nl-NL"/>
              </w:rPr>
            </w:pPr>
          </w:p>
          <w:p w14:paraId="3FE8300F" w14:textId="77777777" w:rsidR="00000000" w:rsidRDefault="008414F0">
            <w:pPr>
              <w:pStyle w:val="T4dispositie"/>
              <w:rPr>
                <w:lang w:val="nl-NL"/>
              </w:rPr>
            </w:pPr>
            <w:r>
              <w:rPr>
                <w:lang w:val="nl-NL"/>
              </w:rPr>
              <w:t>Prestant</w:t>
            </w:r>
          </w:p>
          <w:p w14:paraId="498889AA" w14:textId="77777777" w:rsidR="00000000" w:rsidRDefault="008414F0">
            <w:pPr>
              <w:pStyle w:val="T4dispositie"/>
              <w:rPr>
                <w:lang w:val="nl-NL"/>
              </w:rPr>
            </w:pPr>
            <w:r>
              <w:rPr>
                <w:lang w:val="nl-NL"/>
              </w:rPr>
              <w:t>Bourdon</w:t>
            </w:r>
          </w:p>
          <w:p w14:paraId="16160CE9" w14:textId="77777777" w:rsidR="00000000" w:rsidRDefault="008414F0">
            <w:pPr>
              <w:pStyle w:val="T4dispositie"/>
              <w:rPr>
                <w:lang w:val="nl-NL"/>
              </w:rPr>
            </w:pPr>
            <w:r>
              <w:rPr>
                <w:lang w:val="nl-NL"/>
              </w:rPr>
              <w:t>Viola di Gamba</w:t>
            </w:r>
          </w:p>
          <w:p w14:paraId="66FA0B6D" w14:textId="77777777" w:rsidR="00000000" w:rsidRDefault="008414F0">
            <w:pPr>
              <w:pStyle w:val="T4dispositie"/>
              <w:rPr>
                <w:lang w:val="nl-NL"/>
              </w:rPr>
            </w:pPr>
            <w:r>
              <w:rPr>
                <w:lang w:val="nl-NL"/>
              </w:rPr>
              <w:t>Voix Caelestis</w:t>
            </w:r>
          </w:p>
          <w:p w14:paraId="21954B10" w14:textId="77777777" w:rsidR="00000000" w:rsidRDefault="008414F0">
            <w:pPr>
              <w:pStyle w:val="T4dispositie"/>
              <w:rPr>
                <w:lang w:val="nl-NL"/>
              </w:rPr>
            </w:pPr>
            <w:r>
              <w:rPr>
                <w:lang w:val="nl-NL"/>
              </w:rPr>
              <w:t>Roerfluit</w:t>
            </w:r>
          </w:p>
          <w:p w14:paraId="776D5EF4" w14:textId="77777777" w:rsidR="00000000" w:rsidRDefault="008414F0">
            <w:pPr>
              <w:pStyle w:val="T4dispositie"/>
              <w:rPr>
                <w:lang w:val="nl-NL"/>
              </w:rPr>
            </w:pPr>
            <w:r>
              <w:rPr>
                <w:lang w:val="nl-NL"/>
              </w:rPr>
              <w:t>Flûte</w:t>
            </w:r>
          </w:p>
          <w:p w14:paraId="39E0B50C" w14:textId="77777777" w:rsidR="00000000" w:rsidRDefault="008414F0">
            <w:pPr>
              <w:pStyle w:val="T4dispositie"/>
              <w:rPr>
                <w:lang w:val="nl-NL"/>
              </w:rPr>
            </w:pPr>
            <w:r>
              <w:rPr>
                <w:lang w:val="nl-NL"/>
              </w:rPr>
              <w:t>Hobo</w:t>
            </w:r>
          </w:p>
        </w:tc>
        <w:tc>
          <w:tcPr>
            <w:tcW w:w="375" w:type="dxa"/>
          </w:tcPr>
          <w:p w14:paraId="7C8E5151" w14:textId="77777777" w:rsidR="00000000" w:rsidRDefault="008414F0">
            <w:pPr>
              <w:pStyle w:val="T4dispositie"/>
              <w:rPr>
                <w:lang w:val="nl-NL"/>
              </w:rPr>
            </w:pPr>
          </w:p>
          <w:p w14:paraId="7AD286F6" w14:textId="77777777" w:rsidR="00000000" w:rsidRDefault="008414F0">
            <w:pPr>
              <w:pStyle w:val="T4dispositie"/>
              <w:rPr>
                <w:lang w:val="nl-NL"/>
              </w:rPr>
            </w:pPr>
          </w:p>
          <w:p w14:paraId="799072FD" w14:textId="77777777" w:rsidR="00000000" w:rsidRDefault="008414F0">
            <w:pPr>
              <w:pStyle w:val="T4dispositie"/>
              <w:rPr>
                <w:lang w:val="nl-NL"/>
              </w:rPr>
            </w:pPr>
          </w:p>
          <w:p w14:paraId="35985C35" w14:textId="77777777" w:rsidR="00000000" w:rsidRDefault="008414F0">
            <w:pPr>
              <w:pStyle w:val="T4dispositie"/>
              <w:rPr>
                <w:lang w:val="nl-NL"/>
              </w:rPr>
            </w:pPr>
            <w:r>
              <w:rPr>
                <w:lang w:val="nl-NL"/>
              </w:rPr>
              <w:t>8'</w:t>
            </w:r>
          </w:p>
          <w:p w14:paraId="31162051" w14:textId="77777777" w:rsidR="00000000" w:rsidRDefault="008414F0">
            <w:pPr>
              <w:pStyle w:val="T4dispositie"/>
              <w:rPr>
                <w:lang w:val="nl-NL"/>
              </w:rPr>
            </w:pPr>
            <w:r>
              <w:rPr>
                <w:lang w:val="nl-NL"/>
              </w:rPr>
              <w:t>8</w:t>
            </w:r>
            <w:r>
              <w:rPr>
                <w:lang w:val="nl-NL"/>
              </w:rPr>
              <w:t>'</w:t>
            </w:r>
          </w:p>
          <w:p w14:paraId="38E28CB5" w14:textId="77777777" w:rsidR="00000000" w:rsidRDefault="008414F0">
            <w:pPr>
              <w:pStyle w:val="T4dispositie"/>
              <w:rPr>
                <w:lang w:val="nl-NL"/>
              </w:rPr>
            </w:pPr>
            <w:r>
              <w:rPr>
                <w:lang w:val="nl-NL"/>
              </w:rPr>
              <w:t>8'</w:t>
            </w:r>
          </w:p>
          <w:p w14:paraId="663CC7F4" w14:textId="77777777" w:rsidR="00000000" w:rsidRDefault="008414F0">
            <w:pPr>
              <w:pStyle w:val="T4dispositie"/>
              <w:rPr>
                <w:lang w:val="nl-NL"/>
              </w:rPr>
            </w:pPr>
            <w:r>
              <w:rPr>
                <w:lang w:val="nl-NL"/>
              </w:rPr>
              <w:t>8'</w:t>
            </w:r>
          </w:p>
          <w:p w14:paraId="44CFD16E" w14:textId="77777777" w:rsidR="00000000" w:rsidRDefault="008414F0">
            <w:pPr>
              <w:pStyle w:val="T4dispositie"/>
              <w:rPr>
                <w:lang w:val="nl-NL"/>
              </w:rPr>
            </w:pPr>
            <w:r>
              <w:rPr>
                <w:lang w:val="nl-NL"/>
              </w:rPr>
              <w:t>4'</w:t>
            </w:r>
          </w:p>
          <w:p w14:paraId="73A2311D" w14:textId="77777777" w:rsidR="00000000" w:rsidRDefault="008414F0">
            <w:pPr>
              <w:pStyle w:val="T4dispositie"/>
              <w:rPr>
                <w:lang w:val="nl-NL"/>
              </w:rPr>
            </w:pPr>
            <w:r>
              <w:rPr>
                <w:lang w:val="nl-NL"/>
              </w:rPr>
              <w:t>2'</w:t>
            </w:r>
          </w:p>
          <w:p w14:paraId="304322AB" w14:textId="77777777" w:rsidR="00000000" w:rsidRDefault="008414F0">
            <w:pPr>
              <w:pStyle w:val="T4dispositie"/>
              <w:rPr>
                <w:lang w:val="nl-NL"/>
              </w:rPr>
            </w:pPr>
            <w:r>
              <w:rPr>
                <w:lang w:val="nl-NL"/>
              </w:rPr>
              <w:t>8'</w:t>
            </w:r>
          </w:p>
        </w:tc>
        <w:tc>
          <w:tcPr>
            <w:tcW w:w="990" w:type="dxa"/>
          </w:tcPr>
          <w:p w14:paraId="1A95BAC9" w14:textId="77777777" w:rsidR="00000000" w:rsidRDefault="008414F0">
            <w:pPr>
              <w:pStyle w:val="T4dispositie"/>
              <w:rPr>
                <w:i/>
                <w:iCs/>
                <w:lang w:val="nl-NL"/>
              </w:rPr>
            </w:pPr>
            <w:r>
              <w:rPr>
                <w:i/>
                <w:iCs/>
                <w:lang w:val="nl-NL"/>
              </w:rPr>
              <w:t>Pedaal</w:t>
            </w:r>
          </w:p>
          <w:p w14:paraId="7D2B817D" w14:textId="77777777" w:rsidR="00000000" w:rsidRDefault="008414F0">
            <w:pPr>
              <w:pStyle w:val="T4dispositie"/>
              <w:rPr>
                <w:lang w:val="nl-NL"/>
              </w:rPr>
            </w:pPr>
            <w:r>
              <w:rPr>
                <w:lang w:val="nl-NL"/>
              </w:rPr>
              <w:t>1 stem</w:t>
            </w:r>
          </w:p>
          <w:p w14:paraId="09139BC3" w14:textId="77777777" w:rsidR="00000000" w:rsidRDefault="008414F0">
            <w:pPr>
              <w:pStyle w:val="T4dispositie"/>
              <w:rPr>
                <w:lang w:val="nl-NL"/>
              </w:rPr>
            </w:pPr>
          </w:p>
          <w:p w14:paraId="504B4B59" w14:textId="77777777" w:rsidR="00000000" w:rsidRDefault="008414F0">
            <w:pPr>
              <w:pStyle w:val="T4dispositie"/>
              <w:rPr>
                <w:lang w:val="nl-NL"/>
              </w:rPr>
            </w:pPr>
            <w:r>
              <w:rPr>
                <w:lang w:val="nl-NL"/>
              </w:rPr>
              <w:t xml:space="preserve">Subbas </w:t>
            </w:r>
          </w:p>
        </w:tc>
        <w:tc>
          <w:tcPr>
            <w:tcW w:w="843" w:type="dxa"/>
          </w:tcPr>
          <w:p w14:paraId="7396886B" w14:textId="77777777" w:rsidR="00000000" w:rsidRDefault="008414F0">
            <w:pPr>
              <w:pStyle w:val="T4dispositie"/>
              <w:rPr>
                <w:lang w:val="nl-NL"/>
              </w:rPr>
            </w:pPr>
          </w:p>
          <w:p w14:paraId="70FC7112" w14:textId="77777777" w:rsidR="00000000" w:rsidRDefault="008414F0">
            <w:pPr>
              <w:pStyle w:val="T4dispositie"/>
              <w:rPr>
                <w:lang w:val="nl-NL"/>
              </w:rPr>
            </w:pPr>
          </w:p>
          <w:p w14:paraId="1F8AB7A7" w14:textId="77777777" w:rsidR="00000000" w:rsidRDefault="008414F0">
            <w:pPr>
              <w:pStyle w:val="T4dispositie"/>
              <w:rPr>
                <w:lang w:val="nl-NL"/>
              </w:rPr>
            </w:pPr>
          </w:p>
          <w:p w14:paraId="27B43BBD" w14:textId="77777777" w:rsidR="00000000" w:rsidRDefault="008414F0">
            <w:pPr>
              <w:pStyle w:val="T4dispositie"/>
              <w:rPr>
                <w:lang w:val="nl-NL"/>
              </w:rPr>
            </w:pPr>
            <w:r>
              <w:rPr>
                <w:lang w:val="nl-NL"/>
              </w:rPr>
              <w:t>16' tr</w:t>
            </w:r>
          </w:p>
        </w:tc>
      </w:tr>
    </w:tbl>
    <w:p w14:paraId="555DFE4D" w14:textId="77777777" w:rsidR="00000000" w:rsidRDefault="008414F0">
      <w:pPr>
        <w:pStyle w:val="T1"/>
        <w:rPr>
          <w:lang w:val="nl-NL"/>
        </w:rPr>
      </w:pPr>
    </w:p>
    <w:p w14:paraId="11F1BF2B" w14:textId="77777777" w:rsidR="00000000" w:rsidRDefault="008414F0">
      <w:pPr>
        <w:pStyle w:val="T1"/>
        <w:rPr>
          <w:lang w:val="nl-NL"/>
        </w:rPr>
      </w:pPr>
      <w:r>
        <w:rPr>
          <w:lang w:val="nl-NL"/>
        </w:rPr>
        <w:t>Werktuiglijke registers</w:t>
      </w:r>
    </w:p>
    <w:p w14:paraId="023F9D61" w14:textId="77777777" w:rsidR="00000000" w:rsidRDefault="008414F0">
      <w:pPr>
        <w:pStyle w:val="T1"/>
        <w:rPr>
          <w:lang w:val="nl-NL"/>
        </w:rPr>
      </w:pPr>
      <w:r>
        <w:rPr>
          <w:lang w:val="nl-NL"/>
        </w:rPr>
        <w:t>koppelingen HW-BW, Ped-HW, Ped-BW, suboctaafkoppel HW-BW, suboctaafkoppel BW</w:t>
      </w:r>
    </w:p>
    <w:p w14:paraId="5D855406" w14:textId="77777777" w:rsidR="00000000" w:rsidRDefault="008414F0">
      <w:pPr>
        <w:pStyle w:val="T1"/>
        <w:rPr>
          <w:lang w:val="nl-NL"/>
        </w:rPr>
      </w:pPr>
      <w:r>
        <w:rPr>
          <w:lang w:val="nl-NL"/>
        </w:rPr>
        <w:t>vaste combinaties P  MF  F  T – oplosser</w:t>
      </w:r>
    </w:p>
    <w:p w14:paraId="5EF55674" w14:textId="77777777" w:rsidR="00000000" w:rsidRDefault="008414F0">
      <w:pPr>
        <w:pStyle w:val="T1"/>
        <w:rPr>
          <w:lang w:val="nl-NL"/>
        </w:rPr>
      </w:pPr>
      <w:r>
        <w:rPr>
          <w:lang w:val="nl-NL"/>
        </w:rPr>
        <w:t>autom pianoped</w:t>
      </w:r>
    </w:p>
    <w:p w14:paraId="05027CAE" w14:textId="77777777" w:rsidR="00000000" w:rsidRDefault="008414F0">
      <w:pPr>
        <w:pStyle w:val="T1"/>
        <w:rPr>
          <w:lang w:val="nl-NL"/>
        </w:rPr>
      </w:pPr>
    </w:p>
    <w:p w14:paraId="4B75DF33" w14:textId="77777777" w:rsidR="00000000" w:rsidRDefault="008414F0">
      <w:pPr>
        <w:pStyle w:val="T1"/>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31"/>
        <w:gridCol w:w="721"/>
        <w:gridCol w:w="721"/>
        <w:gridCol w:w="721"/>
        <w:gridCol w:w="733"/>
        <w:gridCol w:w="721"/>
      </w:tblGrid>
      <w:tr w:rsidR="00000000" w14:paraId="276C172B" w14:textId="77777777">
        <w:tblPrEx>
          <w:tblCellMar>
            <w:top w:w="0" w:type="dxa"/>
            <w:bottom w:w="0" w:type="dxa"/>
          </w:tblCellMar>
        </w:tblPrEx>
        <w:tc>
          <w:tcPr>
            <w:tcW w:w="1031" w:type="dxa"/>
          </w:tcPr>
          <w:p w14:paraId="04008604" w14:textId="77777777" w:rsidR="00000000" w:rsidRDefault="008414F0">
            <w:pPr>
              <w:pStyle w:val="T1"/>
              <w:rPr>
                <w:lang w:val="nl-NL"/>
              </w:rPr>
            </w:pPr>
            <w:r>
              <w:rPr>
                <w:lang w:val="nl-NL"/>
              </w:rPr>
              <w:t>Mixtuur</w:t>
            </w:r>
          </w:p>
        </w:tc>
        <w:tc>
          <w:tcPr>
            <w:tcW w:w="721" w:type="dxa"/>
          </w:tcPr>
          <w:p w14:paraId="2321FCCE" w14:textId="77777777" w:rsidR="00000000" w:rsidRDefault="008414F0">
            <w:pPr>
              <w:pStyle w:val="T4dispositie"/>
              <w:rPr>
                <w:lang w:val="nl-NL"/>
              </w:rPr>
            </w:pPr>
            <w:r>
              <w:rPr>
                <w:lang w:val="nl-NL"/>
              </w:rPr>
              <w:t>C</w:t>
            </w:r>
          </w:p>
          <w:p w14:paraId="69EC2AE6" w14:textId="77777777" w:rsidR="00000000" w:rsidRDefault="008414F0">
            <w:pPr>
              <w:pStyle w:val="T4dispositie"/>
              <w:rPr>
                <w:lang w:val="nl-NL"/>
              </w:rPr>
            </w:pPr>
            <w:r>
              <w:rPr>
                <w:lang w:val="nl-NL"/>
              </w:rPr>
              <w:t>2</w:t>
            </w:r>
          </w:p>
          <w:p w14:paraId="24369F02" w14:textId="77777777" w:rsidR="00000000" w:rsidRDefault="008414F0">
            <w:pPr>
              <w:pStyle w:val="T4dispositie"/>
              <w:rPr>
                <w:lang w:val="nl-NL"/>
              </w:rPr>
            </w:pPr>
            <w:r>
              <w:rPr>
                <w:lang w:val="nl-NL"/>
              </w:rPr>
              <w:t>1 1/3</w:t>
            </w:r>
          </w:p>
        </w:tc>
        <w:tc>
          <w:tcPr>
            <w:tcW w:w="721" w:type="dxa"/>
          </w:tcPr>
          <w:p w14:paraId="5E7EE751" w14:textId="77777777" w:rsidR="00000000" w:rsidRDefault="008414F0">
            <w:pPr>
              <w:pStyle w:val="T4dispositie"/>
              <w:rPr>
                <w:lang w:val="nl-NL"/>
              </w:rPr>
            </w:pPr>
            <w:r>
              <w:rPr>
                <w:lang w:val="nl-NL"/>
              </w:rPr>
              <w:t>c</w:t>
            </w:r>
          </w:p>
          <w:p w14:paraId="457CF53A" w14:textId="77777777" w:rsidR="00000000" w:rsidRDefault="008414F0">
            <w:pPr>
              <w:pStyle w:val="T4dispositie"/>
              <w:rPr>
                <w:lang w:val="nl-NL"/>
              </w:rPr>
            </w:pPr>
            <w:r>
              <w:rPr>
                <w:lang w:val="nl-NL"/>
              </w:rPr>
              <w:t>2</w:t>
            </w:r>
            <w:r>
              <w:rPr>
                <w:lang w:val="nl-NL"/>
              </w:rPr>
              <w:t xml:space="preserve"> 2/3</w:t>
            </w:r>
          </w:p>
          <w:p w14:paraId="65D89400" w14:textId="77777777" w:rsidR="00000000" w:rsidRDefault="008414F0">
            <w:pPr>
              <w:pStyle w:val="T4dispositie"/>
              <w:rPr>
                <w:lang w:val="nl-NL"/>
              </w:rPr>
            </w:pPr>
            <w:r>
              <w:rPr>
                <w:lang w:val="nl-NL"/>
              </w:rPr>
              <w:t>2</w:t>
            </w:r>
          </w:p>
          <w:p w14:paraId="40B2AD59" w14:textId="77777777" w:rsidR="00000000" w:rsidRDefault="008414F0">
            <w:pPr>
              <w:pStyle w:val="T4dispositie"/>
              <w:rPr>
                <w:lang w:val="nl-NL"/>
              </w:rPr>
            </w:pPr>
            <w:r>
              <w:rPr>
                <w:lang w:val="nl-NL"/>
              </w:rPr>
              <w:t>1 1/3</w:t>
            </w:r>
          </w:p>
        </w:tc>
        <w:tc>
          <w:tcPr>
            <w:tcW w:w="721" w:type="dxa"/>
          </w:tcPr>
          <w:p w14:paraId="21B11802" w14:textId="77777777" w:rsidR="00000000" w:rsidRDefault="008414F0">
            <w:pPr>
              <w:pStyle w:val="T4dispositie"/>
              <w:rPr>
                <w:vertAlign w:val="superscript"/>
                <w:lang w:val="nl-NL"/>
              </w:rPr>
            </w:pPr>
            <w:r>
              <w:rPr>
                <w:lang w:val="nl-NL"/>
              </w:rPr>
              <w:t>c</w:t>
            </w:r>
            <w:r>
              <w:rPr>
                <w:vertAlign w:val="superscript"/>
                <w:lang w:val="nl-NL"/>
              </w:rPr>
              <w:t>1</w:t>
            </w:r>
          </w:p>
          <w:p w14:paraId="21F2D50D" w14:textId="77777777" w:rsidR="00000000" w:rsidRDefault="008414F0">
            <w:pPr>
              <w:pStyle w:val="T4dispositie"/>
              <w:rPr>
                <w:lang w:val="nl-NL"/>
              </w:rPr>
            </w:pPr>
            <w:r>
              <w:rPr>
                <w:lang w:val="nl-NL"/>
              </w:rPr>
              <w:t>4</w:t>
            </w:r>
          </w:p>
          <w:p w14:paraId="7BE422C5" w14:textId="77777777" w:rsidR="00000000" w:rsidRDefault="008414F0">
            <w:pPr>
              <w:pStyle w:val="T4dispositie"/>
              <w:rPr>
                <w:lang w:val="nl-NL"/>
              </w:rPr>
            </w:pPr>
            <w:r>
              <w:rPr>
                <w:lang w:val="nl-NL"/>
              </w:rPr>
              <w:t>2 2/3</w:t>
            </w:r>
          </w:p>
          <w:p w14:paraId="7A16D19B" w14:textId="77777777" w:rsidR="00000000" w:rsidRDefault="008414F0">
            <w:pPr>
              <w:pStyle w:val="T4dispositie"/>
              <w:rPr>
                <w:lang w:val="nl-NL"/>
              </w:rPr>
            </w:pPr>
            <w:r>
              <w:rPr>
                <w:lang w:val="nl-NL"/>
              </w:rPr>
              <w:t>2</w:t>
            </w:r>
          </w:p>
          <w:p w14:paraId="587412D4" w14:textId="77777777" w:rsidR="00000000" w:rsidRDefault="008414F0">
            <w:pPr>
              <w:pStyle w:val="T4dispositie"/>
              <w:rPr>
                <w:lang w:val="nl-NL"/>
              </w:rPr>
            </w:pPr>
            <w:r>
              <w:rPr>
                <w:lang w:val="nl-NL"/>
              </w:rPr>
              <w:t>1 1/3</w:t>
            </w:r>
          </w:p>
        </w:tc>
        <w:tc>
          <w:tcPr>
            <w:tcW w:w="733" w:type="dxa"/>
          </w:tcPr>
          <w:p w14:paraId="78034207" w14:textId="77777777" w:rsidR="00000000" w:rsidRDefault="008414F0">
            <w:pPr>
              <w:pStyle w:val="T4dispositie"/>
              <w:rPr>
                <w:vertAlign w:val="superscript"/>
                <w:lang w:val="nl-NL"/>
              </w:rPr>
            </w:pPr>
            <w:r>
              <w:rPr>
                <w:lang w:val="nl-NL"/>
              </w:rPr>
              <w:t>c</w:t>
            </w:r>
            <w:r>
              <w:rPr>
                <w:vertAlign w:val="superscript"/>
                <w:lang w:val="nl-NL"/>
              </w:rPr>
              <w:t>2</w:t>
            </w:r>
          </w:p>
          <w:p w14:paraId="3008FFC7" w14:textId="77777777" w:rsidR="00000000" w:rsidRDefault="008414F0">
            <w:pPr>
              <w:pStyle w:val="T4dispositie"/>
              <w:rPr>
                <w:lang w:val="nl-NL"/>
              </w:rPr>
            </w:pPr>
            <w:r>
              <w:rPr>
                <w:lang w:val="nl-NL"/>
              </w:rPr>
              <w:t>5 1/3</w:t>
            </w:r>
          </w:p>
          <w:p w14:paraId="64494B3C" w14:textId="77777777" w:rsidR="00000000" w:rsidRDefault="008414F0">
            <w:pPr>
              <w:pStyle w:val="T4dispositie"/>
              <w:rPr>
                <w:lang w:val="nl-NL"/>
              </w:rPr>
            </w:pPr>
            <w:r>
              <w:rPr>
                <w:lang w:val="nl-NL"/>
              </w:rPr>
              <w:t>4</w:t>
            </w:r>
          </w:p>
          <w:p w14:paraId="6AD823BF" w14:textId="77777777" w:rsidR="00000000" w:rsidRDefault="008414F0">
            <w:pPr>
              <w:pStyle w:val="T4dispositie"/>
              <w:rPr>
                <w:lang w:val="nl-NL"/>
              </w:rPr>
            </w:pPr>
            <w:r>
              <w:rPr>
                <w:lang w:val="nl-NL"/>
              </w:rPr>
              <w:t>2 2/3</w:t>
            </w:r>
          </w:p>
          <w:p w14:paraId="00E04642" w14:textId="77777777" w:rsidR="00000000" w:rsidRDefault="008414F0">
            <w:pPr>
              <w:pStyle w:val="T4dispositie"/>
              <w:rPr>
                <w:lang w:val="nl-NL"/>
              </w:rPr>
            </w:pPr>
            <w:r>
              <w:rPr>
                <w:lang w:val="nl-NL"/>
              </w:rPr>
              <w:t>2</w:t>
            </w:r>
          </w:p>
        </w:tc>
        <w:tc>
          <w:tcPr>
            <w:tcW w:w="721" w:type="dxa"/>
          </w:tcPr>
          <w:p w14:paraId="36F40CCC" w14:textId="77777777" w:rsidR="00000000" w:rsidRDefault="008414F0">
            <w:pPr>
              <w:pStyle w:val="T4dispositie"/>
              <w:rPr>
                <w:vertAlign w:val="superscript"/>
                <w:lang w:val="nl-NL"/>
              </w:rPr>
            </w:pPr>
            <w:r>
              <w:rPr>
                <w:lang w:val="nl-NL"/>
              </w:rPr>
              <w:t>c</w:t>
            </w:r>
            <w:r>
              <w:rPr>
                <w:vertAlign w:val="superscript"/>
                <w:lang w:val="nl-NL"/>
              </w:rPr>
              <w:t>3</w:t>
            </w:r>
          </w:p>
          <w:p w14:paraId="4B9BB824" w14:textId="77777777" w:rsidR="00000000" w:rsidRDefault="008414F0">
            <w:pPr>
              <w:pStyle w:val="T4dispositie"/>
              <w:rPr>
                <w:lang w:val="nl-NL"/>
              </w:rPr>
            </w:pPr>
            <w:r>
              <w:rPr>
                <w:lang w:val="nl-NL"/>
              </w:rPr>
              <w:t>8</w:t>
            </w:r>
          </w:p>
          <w:p w14:paraId="2FF40DB4" w14:textId="77777777" w:rsidR="00000000" w:rsidRDefault="008414F0">
            <w:pPr>
              <w:pStyle w:val="T4dispositie"/>
              <w:rPr>
                <w:lang w:val="nl-NL"/>
              </w:rPr>
            </w:pPr>
            <w:r>
              <w:rPr>
                <w:lang w:val="nl-NL"/>
              </w:rPr>
              <w:t>5 1/3</w:t>
            </w:r>
          </w:p>
          <w:p w14:paraId="40BE76F3" w14:textId="77777777" w:rsidR="00000000" w:rsidRDefault="008414F0">
            <w:pPr>
              <w:pStyle w:val="T4dispositie"/>
              <w:rPr>
                <w:lang w:val="nl-NL"/>
              </w:rPr>
            </w:pPr>
            <w:r>
              <w:rPr>
                <w:lang w:val="nl-NL"/>
              </w:rPr>
              <w:t>4</w:t>
            </w:r>
          </w:p>
          <w:p w14:paraId="65E629D5" w14:textId="77777777" w:rsidR="00000000" w:rsidRDefault="008414F0">
            <w:pPr>
              <w:pStyle w:val="T4dispositie"/>
              <w:rPr>
                <w:lang w:val="nl-NL"/>
              </w:rPr>
            </w:pPr>
            <w:r>
              <w:rPr>
                <w:lang w:val="nl-NL"/>
              </w:rPr>
              <w:t>2 2/3</w:t>
            </w:r>
          </w:p>
          <w:p w14:paraId="49DFBD40" w14:textId="77777777" w:rsidR="00000000" w:rsidRDefault="008414F0">
            <w:pPr>
              <w:pStyle w:val="T4dispositie"/>
              <w:rPr>
                <w:lang w:val="nl-NL"/>
              </w:rPr>
            </w:pPr>
            <w:r>
              <w:rPr>
                <w:lang w:val="nl-NL"/>
              </w:rPr>
              <w:t>2</w:t>
            </w:r>
          </w:p>
        </w:tc>
      </w:tr>
    </w:tbl>
    <w:p w14:paraId="78C19B11" w14:textId="77777777" w:rsidR="00000000" w:rsidRDefault="008414F0">
      <w:pPr>
        <w:pStyle w:val="T1"/>
        <w:rPr>
          <w:lang w:val="nl-NL"/>
        </w:rPr>
      </w:pPr>
    </w:p>
    <w:p w14:paraId="3666E233" w14:textId="77777777" w:rsidR="00000000" w:rsidRDefault="008414F0">
      <w:pPr>
        <w:pStyle w:val="T1"/>
        <w:rPr>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2/3 - 1 3/5</w:t>
      </w:r>
    </w:p>
    <w:p w14:paraId="24007E4B" w14:textId="77777777" w:rsidR="00000000" w:rsidRDefault="008414F0">
      <w:pPr>
        <w:pStyle w:val="T1"/>
        <w:rPr>
          <w:lang w:val="nl-NL"/>
        </w:rPr>
      </w:pPr>
    </w:p>
    <w:p w14:paraId="41F9CCD3" w14:textId="77777777" w:rsidR="00000000" w:rsidRDefault="008414F0">
      <w:pPr>
        <w:pStyle w:val="T1"/>
        <w:rPr>
          <w:lang w:val="nl-NL"/>
        </w:rPr>
      </w:pPr>
      <w:r>
        <w:rPr>
          <w:lang w:val="nl-NL"/>
        </w:rPr>
        <w:t>Toonhoogte</w:t>
      </w:r>
    </w:p>
    <w:p w14:paraId="2733A2BB" w14:textId="77777777" w:rsidR="00000000" w:rsidRDefault="008414F0">
      <w:pPr>
        <w:pStyle w:val="T1"/>
        <w:rPr>
          <w:lang w:val="nl-NL"/>
        </w:rPr>
      </w:pPr>
      <w:r>
        <w:rPr>
          <w:lang w:val="nl-NL"/>
        </w:rPr>
        <w:t>a</w:t>
      </w:r>
      <w:r>
        <w:rPr>
          <w:vertAlign w:val="superscript"/>
          <w:lang w:val="nl-NL"/>
        </w:rPr>
        <w:t>1</w:t>
      </w:r>
      <w:r>
        <w:rPr>
          <w:lang w:val="nl-NL"/>
        </w:rPr>
        <w:t xml:space="preserve"> = 430 Hz</w:t>
      </w:r>
    </w:p>
    <w:p w14:paraId="02F69EE1" w14:textId="77777777" w:rsidR="00000000" w:rsidRDefault="008414F0">
      <w:pPr>
        <w:pStyle w:val="T1"/>
        <w:rPr>
          <w:lang w:val="nl-NL"/>
        </w:rPr>
      </w:pPr>
      <w:r>
        <w:rPr>
          <w:lang w:val="nl-NL"/>
        </w:rPr>
        <w:t>Temperatuur</w:t>
      </w:r>
    </w:p>
    <w:p w14:paraId="4A39C107" w14:textId="77777777" w:rsidR="00000000" w:rsidRDefault="008414F0">
      <w:pPr>
        <w:pStyle w:val="T1"/>
        <w:rPr>
          <w:lang w:val="nl-NL"/>
        </w:rPr>
      </w:pPr>
      <w:r>
        <w:rPr>
          <w:lang w:val="nl-NL"/>
        </w:rPr>
        <w:t>evenredig zwevend</w:t>
      </w:r>
    </w:p>
    <w:p w14:paraId="24AF1897" w14:textId="77777777" w:rsidR="00000000" w:rsidRDefault="008414F0">
      <w:pPr>
        <w:pStyle w:val="T1"/>
        <w:rPr>
          <w:lang w:val="nl-NL"/>
        </w:rPr>
      </w:pPr>
    </w:p>
    <w:p w14:paraId="6C4F2AAD" w14:textId="77777777" w:rsidR="00000000" w:rsidRDefault="008414F0">
      <w:pPr>
        <w:pStyle w:val="T1"/>
        <w:rPr>
          <w:lang w:val="nl-NL"/>
        </w:rPr>
      </w:pPr>
      <w:r>
        <w:rPr>
          <w:lang w:val="nl-NL"/>
        </w:rPr>
        <w:t>Manuaalomvang</w:t>
      </w:r>
    </w:p>
    <w:p w14:paraId="3425162D" w14:textId="77777777" w:rsidR="00000000" w:rsidRDefault="008414F0">
      <w:pPr>
        <w:pStyle w:val="T1"/>
        <w:rPr>
          <w:vertAlign w:val="superscript"/>
          <w:lang w:val="nl-NL"/>
        </w:rPr>
      </w:pPr>
      <w:r>
        <w:rPr>
          <w:lang w:val="nl-NL"/>
        </w:rPr>
        <w:t>C-f</w:t>
      </w:r>
      <w:r>
        <w:rPr>
          <w:vertAlign w:val="superscript"/>
          <w:lang w:val="nl-NL"/>
        </w:rPr>
        <w:t>3</w:t>
      </w:r>
    </w:p>
    <w:p w14:paraId="0DD08269" w14:textId="77777777" w:rsidR="00000000" w:rsidRDefault="008414F0">
      <w:pPr>
        <w:pStyle w:val="T1"/>
        <w:rPr>
          <w:lang w:val="nl-NL"/>
        </w:rPr>
      </w:pPr>
      <w:r>
        <w:rPr>
          <w:lang w:val="nl-NL"/>
        </w:rPr>
        <w:t>Pedaalomvang</w:t>
      </w:r>
    </w:p>
    <w:p w14:paraId="1327A341" w14:textId="77777777" w:rsidR="00000000" w:rsidRDefault="008414F0">
      <w:pPr>
        <w:pStyle w:val="T1"/>
        <w:rPr>
          <w:vertAlign w:val="superscript"/>
          <w:lang w:val="nl-NL"/>
        </w:rPr>
      </w:pPr>
      <w:r>
        <w:rPr>
          <w:lang w:val="nl-NL"/>
        </w:rPr>
        <w:t>C-d</w:t>
      </w:r>
      <w:r>
        <w:rPr>
          <w:vertAlign w:val="superscript"/>
          <w:lang w:val="nl-NL"/>
        </w:rPr>
        <w:t>1</w:t>
      </w:r>
    </w:p>
    <w:p w14:paraId="72AEB56C" w14:textId="77777777" w:rsidR="00000000" w:rsidRDefault="008414F0">
      <w:pPr>
        <w:pStyle w:val="T1"/>
        <w:rPr>
          <w:lang w:val="nl-NL"/>
        </w:rPr>
      </w:pPr>
    </w:p>
    <w:p w14:paraId="3372F502" w14:textId="77777777" w:rsidR="00000000" w:rsidRDefault="008414F0">
      <w:pPr>
        <w:pStyle w:val="T1"/>
        <w:rPr>
          <w:lang w:val="nl-NL"/>
        </w:rPr>
      </w:pPr>
      <w:r>
        <w:rPr>
          <w:lang w:val="nl-NL"/>
        </w:rPr>
        <w:t>Windvoorziening</w:t>
      </w:r>
    </w:p>
    <w:p w14:paraId="5C2E2278" w14:textId="77777777" w:rsidR="00000000" w:rsidRDefault="008414F0">
      <w:pPr>
        <w:pStyle w:val="T1"/>
        <w:rPr>
          <w:lang w:val="nl-NL"/>
        </w:rPr>
      </w:pPr>
      <w:r>
        <w:rPr>
          <w:lang w:val="nl-NL"/>
        </w:rPr>
        <w:t>magazijnbalg met in- en uitspringende</w:t>
      </w:r>
      <w:r>
        <w:rPr>
          <w:lang w:val="nl-NL"/>
        </w:rPr>
        <w:t xml:space="preserve"> vouw (1873)</w:t>
      </w:r>
    </w:p>
    <w:p w14:paraId="70ED4024" w14:textId="77777777" w:rsidR="00000000" w:rsidRDefault="008414F0">
      <w:pPr>
        <w:pStyle w:val="T1"/>
        <w:rPr>
          <w:lang w:val="nl-NL"/>
        </w:rPr>
      </w:pPr>
      <w:r>
        <w:rPr>
          <w:lang w:val="nl-NL"/>
        </w:rPr>
        <w:t>Winddruk</w:t>
      </w:r>
    </w:p>
    <w:p w14:paraId="58C28A28" w14:textId="77777777" w:rsidR="00000000" w:rsidRDefault="008414F0">
      <w:pPr>
        <w:pStyle w:val="T1"/>
        <w:rPr>
          <w:lang w:val="nl-NL"/>
        </w:rPr>
      </w:pPr>
      <w:r>
        <w:rPr>
          <w:lang w:val="nl-NL"/>
        </w:rPr>
        <w:t>90 mm</w:t>
      </w:r>
    </w:p>
    <w:p w14:paraId="3A3AFBB8" w14:textId="77777777" w:rsidR="00000000" w:rsidRDefault="008414F0">
      <w:pPr>
        <w:pStyle w:val="T1"/>
        <w:rPr>
          <w:lang w:val="nl-NL"/>
        </w:rPr>
      </w:pPr>
    </w:p>
    <w:p w14:paraId="03D79DDC" w14:textId="77777777" w:rsidR="00000000" w:rsidRDefault="008414F0">
      <w:pPr>
        <w:pStyle w:val="T1"/>
        <w:rPr>
          <w:lang w:val="nl-NL"/>
        </w:rPr>
      </w:pPr>
      <w:r>
        <w:rPr>
          <w:lang w:val="nl-NL"/>
        </w:rPr>
        <w:t>Plaats klaviatuur</w:t>
      </w:r>
    </w:p>
    <w:p w14:paraId="01CFB680" w14:textId="77777777" w:rsidR="00000000" w:rsidRDefault="008414F0">
      <w:pPr>
        <w:pStyle w:val="T1"/>
        <w:rPr>
          <w:lang w:val="nl-NL"/>
        </w:rPr>
      </w:pPr>
      <w:r>
        <w:rPr>
          <w:lang w:val="nl-NL"/>
        </w:rPr>
        <w:t>vrijstaande speeltafel midden voor het orgel</w:t>
      </w:r>
    </w:p>
    <w:p w14:paraId="1898FB1C" w14:textId="77777777" w:rsidR="00000000" w:rsidRDefault="008414F0">
      <w:pPr>
        <w:pStyle w:val="T1"/>
        <w:rPr>
          <w:lang w:val="nl-NL"/>
        </w:rPr>
      </w:pPr>
    </w:p>
    <w:p w14:paraId="3FE613E7" w14:textId="77777777" w:rsidR="00000000" w:rsidRDefault="008414F0">
      <w:pPr>
        <w:pStyle w:val="Heading2"/>
        <w:rPr>
          <w:i w:val="0"/>
          <w:iCs/>
        </w:rPr>
      </w:pPr>
      <w:r>
        <w:rPr>
          <w:i w:val="0"/>
          <w:iCs/>
        </w:rPr>
        <w:t>Bijzonderheden</w:t>
      </w:r>
    </w:p>
    <w:p w14:paraId="78964E45" w14:textId="77777777" w:rsidR="00000000" w:rsidRDefault="008414F0">
      <w:pPr>
        <w:pStyle w:val="T1"/>
        <w:rPr>
          <w:lang w:val="nl-NL"/>
        </w:rPr>
      </w:pPr>
    </w:p>
    <w:p w14:paraId="3945A69A" w14:textId="77777777" w:rsidR="00000000" w:rsidRDefault="008414F0">
      <w:pPr>
        <w:pStyle w:val="T1"/>
        <w:jc w:val="left"/>
        <w:rPr>
          <w:lang w:val="nl-NL"/>
        </w:rPr>
      </w:pPr>
      <w:r>
        <w:rPr>
          <w:lang w:val="nl-NL"/>
        </w:rPr>
        <w:t>De originele magazijnbalg met in- en uitspringende vouw bevindt zich onder in het orgel.</w:t>
      </w:r>
    </w:p>
    <w:p w14:paraId="40152D66" w14:textId="77777777" w:rsidR="00000000" w:rsidRDefault="008414F0">
      <w:pPr>
        <w:pStyle w:val="T1"/>
        <w:jc w:val="left"/>
        <w:rPr>
          <w:lang w:val="nl-NL"/>
        </w:rPr>
      </w:pPr>
      <w:r>
        <w:rPr>
          <w:lang w:val="nl-NL"/>
        </w:rPr>
        <w:t>De speeltafel met bijbehorende pneumatische tractuur datee</w:t>
      </w:r>
      <w:r>
        <w:rPr>
          <w:lang w:val="nl-NL"/>
        </w:rPr>
        <w:t>rt uit 1940, zij het dat de tractuur in 1976 is verlengd.</w:t>
      </w:r>
    </w:p>
    <w:p w14:paraId="077B7887" w14:textId="77777777" w:rsidR="00000000" w:rsidRDefault="008414F0">
      <w:pPr>
        <w:pStyle w:val="T1"/>
        <w:jc w:val="left"/>
        <w:rPr>
          <w:lang w:val="nl-NL"/>
        </w:rPr>
      </w:pPr>
      <w:r>
        <w:rPr>
          <w:lang w:val="nl-NL"/>
        </w:rPr>
        <w:t>Ook de pneumatische kegelladen dateren uit 1940. Op de lade van het HW is het pijpwerk van buiten naar binnen in hele tonen aflopend opgesteld. Op de lade van het BW staan C en Cis in het midden, he</w:t>
      </w:r>
      <w:r>
        <w:rPr>
          <w:lang w:val="nl-NL"/>
        </w:rPr>
        <w:t>t vervolg in hele tonen naar weerszijden aflopend.</w:t>
      </w:r>
    </w:p>
    <w:p w14:paraId="26CB77AF" w14:textId="77777777" w:rsidR="00000000" w:rsidRDefault="008414F0">
      <w:pPr>
        <w:pStyle w:val="T1"/>
        <w:jc w:val="left"/>
        <w:rPr>
          <w:lang w:val="nl-NL"/>
        </w:rPr>
      </w:pPr>
      <w:r>
        <w:rPr>
          <w:lang w:val="nl-NL"/>
        </w:rPr>
        <w:t>Het pijpwerk van het HW dateert uit 1873, met uitzondering van de Violoncel 8' (1901). De bas van de Bourdon 16' is van eiken, de overige pijpen zijn van orgelmetaal. C-d¹ staan op een transmissielade tege</w:t>
      </w:r>
      <w:r>
        <w:rPr>
          <w:lang w:val="nl-NL"/>
        </w:rPr>
        <w:t>n de zijwand van de kas, de overige pijpen staan op de HW-lade. Het groot octaaf van de Holpijp 8' is van eiken (afgevoerd). De Salicionaal 8' is van C-H gecombineerd met de Holpijp 8'.</w:t>
      </w:r>
    </w:p>
    <w:p w14:paraId="66BB4798" w14:textId="77777777" w:rsidR="00000000" w:rsidRDefault="008414F0">
      <w:pPr>
        <w:pStyle w:val="T1"/>
        <w:jc w:val="left"/>
        <w:rPr>
          <w:lang w:val="nl-NL"/>
        </w:rPr>
      </w:pPr>
      <w:r>
        <w:rPr>
          <w:lang w:val="nl-NL"/>
        </w:rPr>
        <w:t>Het pijpwerk van het BW dateert eveneens uit 1873 met uitzondering van</w:t>
      </w:r>
      <w:r>
        <w:rPr>
          <w:lang w:val="nl-NL"/>
        </w:rPr>
        <w:t xml:space="preserve"> de Voix Caelestis 8' uit 1901 en de Flûte 2' uit 1940. De Dulciaan 8' (op de registerwipper staat Hobo 8') is niet meer aanwezig. De plaats op de lade is leeg'. Het groot octaaf van de Bourdon 8' is van eiken (afgevoerd). De Prestant 8' en de Viola di Gam</w:t>
      </w:r>
      <w:r>
        <w:rPr>
          <w:lang w:val="nl-NL"/>
        </w:rPr>
        <w:t>ba 8' zijn van C-H gecombineerd met de Bourdon 8'.</w:t>
      </w:r>
    </w:p>
    <w:p w14:paraId="39B675F3" w14:textId="77777777" w:rsidR="008414F0" w:rsidRDefault="008414F0">
      <w:pPr>
        <w:pStyle w:val="T1"/>
        <w:jc w:val="left"/>
        <w:rPr>
          <w:lang w:val="nl-NL"/>
        </w:rPr>
      </w:pPr>
      <w:r>
        <w:rPr>
          <w:lang w:val="nl-NL"/>
        </w:rPr>
        <w:t>De open metalen pijpen van de prestanten tussen vier- en ca twee-voets lengte hebben twee stemslitsen; de pijpen tussen ca twee- en één-voets lengte hebben één stemslits, de kleinere pijpen zijn op toon af</w:t>
      </w:r>
      <w:r>
        <w:rPr>
          <w:lang w:val="nl-NL"/>
        </w:rPr>
        <w:t>gesneden. Bij de acht-voets strijkers zijn alle pijpen voorzien van expressions.</w:t>
      </w:r>
    </w:p>
    <w:sectPr w:rsidR="008414F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7DF"/>
    <w:multiLevelType w:val="hybridMultilevel"/>
    <w:tmpl w:val="4E1C113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80"/>
    <w:rsid w:val="001C3580"/>
    <w:rsid w:val="00841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561139"/>
  <w15:chartTrackingRefBased/>
  <w15:docId w15:val="{8D92B204-A995-C440-B0B1-F0E6D86A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1081</Words>
  <Characters>6168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2021-09-20T13:25:00Z</dcterms:created>
  <dcterms:modified xsi:type="dcterms:W3CDTF">2021-09-20T13:25:00Z</dcterms:modified>
</cp:coreProperties>
</file>