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DAF41" w14:textId="77777777" w:rsidR="00000000" w:rsidRDefault="00D32E82">
      <w:pPr>
        <w:pStyle w:val="Heading1"/>
      </w:pPr>
      <w:bookmarkStart w:id="0" w:name="_GoBack"/>
      <w:bookmarkEnd w:id="0"/>
      <w:r>
        <w:t>Weerselo / 1873</w:t>
      </w:r>
    </w:p>
    <w:p w14:paraId="61B91EE9" w14:textId="77777777" w:rsidR="00000000" w:rsidRDefault="00D32E82">
      <w:pPr>
        <w:pStyle w:val="Heading2"/>
        <w:rPr>
          <w:i w:val="0"/>
          <w:iCs/>
        </w:rPr>
      </w:pPr>
      <w:r>
        <w:rPr>
          <w:i w:val="0"/>
          <w:iCs/>
        </w:rPr>
        <w:t>Hervormde Stiftskerk</w:t>
      </w:r>
    </w:p>
    <w:p w14:paraId="15E3C9BB" w14:textId="77777777" w:rsidR="00000000" w:rsidRDefault="00D32E82">
      <w:pPr>
        <w:pStyle w:val="T1"/>
        <w:jc w:val="left"/>
        <w:rPr>
          <w:lang w:val="nl-NL"/>
        </w:rPr>
      </w:pPr>
    </w:p>
    <w:p w14:paraId="5EBED2CA" w14:textId="77777777" w:rsidR="00000000" w:rsidRDefault="00D32E82">
      <w:pPr>
        <w:pStyle w:val="T1"/>
        <w:jc w:val="left"/>
        <w:rPr>
          <w:i/>
          <w:iCs/>
          <w:lang w:val="nl-NL"/>
        </w:rPr>
      </w:pPr>
      <w:r>
        <w:rPr>
          <w:i/>
          <w:iCs/>
          <w:lang w:val="nl-NL"/>
        </w:rPr>
        <w:t>In 1150 werd hier een Benedictijnerklooster gesticht dat later werd omgevormd tot een damesstift en dat tot 1811 in protestantse vorm heeft bestaan. Eenbeukige rechtgesloten kerk uit onregelmatig gevormde natuursteenbl</w:t>
      </w:r>
      <w:r>
        <w:rPr>
          <w:i/>
          <w:iCs/>
          <w:lang w:val="nl-NL"/>
        </w:rPr>
        <w:t>okken, wellicht gedeeltelijk nog uit de 14e eeuw. Na een brand in 1523 hersteld. Uit die tijd dateren de gewelven en het bovendeel van de muren. In de kerk priesterzerken en grafstenen van stiftsdames. Romaans doopvont.</w:t>
      </w:r>
    </w:p>
    <w:p w14:paraId="59A970A3" w14:textId="77777777" w:rsidR="00000000" w:rsidRDefault="00D32E82">
      <w:pPr>
        <w:pStyle w:val="T1"/>
        <w:jc w:val="left"/>
        <w:rPr>
          <w:lang w:val="nl-NL"/>
        </w:rPr>
      </w:pPr>
    </w:p>
    <w:p w14:paraId="54531493" w14:textId="77777777" w:rsidR="00000000" w:rsidRDefault="00D32E82">
      <w:pPr>
        <w:pStyle w:val="T1"/>
        <w:jc w:val="left"/>
        <w:rPr>
          <w:lang w:val="nl-NL"/>
        </w:rPr>
      </w:pPr>
      <w:r>
        <w:rPr>
          <w:lang w:val="nl-NL"/>
        </w:rPr>
        <w:t>Kas: 1873</w:t>
      </w:r>
    </w:p>
    <w:p w14:paraId="124932CE" w14:textId="77777777" w:rsidR="00000000" w:rsidRDefault="00D32E82">
      <w:pPr>
        <w:pStyle w:val="T1"/>
        <w:jc w:val="left"/>
        <w:rPr>
          <w:lang w:val="nl-NL"/>
        </w:rPr>
      </w:pPr>
    </w:p>
    <w:p w14:paraId="1D2ED5CA" w14:textId="77777777" w:rsidR="00000000" w:rsidRDefault="00D32E82">
      <w:pPr>
        <w:pStyle w:val="Heading2"/>
        <w:rPr>
          <w:i w:val="0"/>
          <w:iCs/>
        </w:rPr>
      </w:pPr>
      <w:r>
        <w:rPr>
          <w:i w:val="0"/>
          <w:iCs/>
        </w:rPr>
        <w:t>Kunsthistorische aspecte</w:t>
      </w:r>
      <w:r>
        <w:rPr>
          <w:i w:val="0"/>
          <w:iCs/>
        </w:rPr>
        <w:t>n</w:t>
      </w:r>
    </w:p>
    <w:p w14:paraId="28CC6EC4" w14:textId="77777777" w:rsidR="00000000" w:rsidRDefault="00D32E82">
      <w:pPr>
        <w:pStyle w:val="T2Kunst"/>
        <w:jc w:val="left"/>
        <w:rPr>
          <w:lang w:val="nl-NL"/>
        </w:rPr>
      </w:pPr>
      <w:r>
        <w:rPr>
          <w:lang w:val="nl-NL"/>
        </w:rPr>
        <w:t>Een zeer sobere kleine versie van het standaardtype van Knipscheer. Men ziet ook hier drie ronde torens en vlakke gedeelde velden met tegengesteld labiumverloop. De blinderingen zijn samengesteld uit vrij grof uitgevoerd bladwerk van het bij Knipscheer g</w:t>
      </w:r>
      <w:r>
        <w:rPr>
          <w:lang w:val="nl-NL"/>
        </w:rPr>
        <w:t>ebruikelijke model. De consoles zijn, anders dan bij direct aan dit instrument voorafgaande orgels van dit model, versierd met sober bladwerk. De oorspronkelijke vleugelstukken zijn verdwenen en in Weerselo vervangen door twee brede vlakke panelen. Op de t</w:t>
      </w:r>
      <w:r>
        <w:rPr>
          <w:lang w:val="nl-NL"/>
        </w:rPr>
        <w:t>orens de bij Knipscheer gebruikelijke beelden van David en twee bazuin blazende engelen.</w:t>
      </w:r>
    </w:p>
    <w:p w14:paraId="45C21A83" w14:textId="77777777" w:rsidR="00000000" w:rsidRDefault="00D32E82">
      <w:pPr>
        <w:pStyle w:val="T2Kunst"/>
        <w:jc w:val="left"/>
        <w:rPr>
          <w:lang w:val="nl-NL"/>
        </w:rPr>
      </w:pPr>
    </w:p>
    <w:p w14:paraId="427FEE1A" w14:textId="77777777" w:rsidR="00000000" w:rsidRDefault="00D32E82">
      <w:pPr>
        <w:pStyle w:val="T3Lit"/>
        <w:jc w:val="left"/>
        <w:rPr>
          <w:b/>
          <w:bCs/>
          <w:lang w:val="nl-NL"/>
        </w:rPr>
      </w:pPr>
      <w:r>
        <w:rPr>
          <w:b/>
          <w:bCs/>
          <w:lang w:val="nl-NL"/>
        </w:rPr>
        <w:t>Literatuur</w:t>
      </w:r>
    </w:p>
    <w:p w14:paraId="40DE4578" w14:textId="77777777" w:rsidR="00000000" w:rsidRDefault="00D32E82">
      <w:pPr>
        <w:pStyle w:val="T3Lit"/>
        <w:jc w:val="left"/>
        <w:rPr>
          <w:lang w:val="nl-NL"/>
        </w:rPr>
      </w:pPr>
      <w:r>
        <w:rPr>
          <w:i/>
          <w:iCs/>
          <w:lang w:val="nl-NL"/>
        </w:rPr>
        <w:t>Kerkelijke Courant</w:t>
      </w:r>
      <w:r>
        <w:rPr>
          <w:lang w:val="nl-NL"/>
        </w:rPr>
        <w:t>, 27/26 (1873).</w:t>
      </w:r>
    </w:p>
    <w:p w14:paraId="2A1BE742" w14:textId="77777777" w:rsidR="00000000" w:rsidRDefault="00D32E82">
      <w:pPr>
        <w:pStyle w:val="T3Lit"/>
        <w:jc w:val="left"/>
        <w:rPr>
          <w:lang w:val="nl-NL"/>
        </w:rPr>
      </w:pPr>
      <w:r>
        <w:rPr>
          <w:i/>
          <w:iCs/>
          <w:lang w:val="nl-NL"/>
        </w:rPr>
        <w:t>Stemmen voor Waarheid en Vrede</w:t>
      </w:r>
      <w:r>
        <w:rPr>
          <w:lang w:val="nl-NL"/>
        </w:rPr>
        <w:t>, 1873, 799.</w:t>
      </w:r>
    </w:p>
    <w:p w14:paraId="0B83A094" w14:textId="77777777" w:rsidR="00000000" w:rsidRDefault="00D32E82">
      <w:pPr>
        <w:pStyle w:val="T3Lit"/>
        <w:jc w:val="left"/>
        <w:rPr>
          <w:b/>
          <w:bCs/>
          <w:lang w:val="nl-NL"/>
        </w:rPr>
      </w:pPr>
    </w:p>
    <w:p w14:paraId="53B3F9D3" w14:textId="77777777" w:rsidR="00000000" w:rsidRDefault="00D32E82">
      <w:pPr>
        <w:pStyle w:val="T3Lit"/>
        <w:jc w:val="left"/>
        <w:rPr>
          <w:b/>
          <w:bCs/>
          <w:lang w:val="nl-NL"/>
        </w:rPr>
      </w:pPr>
      <w:r>
        <w:rPr>
          <w:b/>
          <w:bCs/>
          <w:lang w:val="nl-NL"/>
        </w:rPr>
        <w:t>Niet gepubliceerde bron</w:t>
      </w:r>
    </w:p>
    <w:p w14:paraId="3A83E600" w14:textId="77777777" w:rsidR="00000000" w:rsidRDefault="00D32E82">
      <w:pPr>
        <w:pStyle w:val="T3Lit"/>
        <w:jc w:val="left"/>
        <w:rPr>
          <w:lang w:val="nl-NL"/>
        </w:rPr>
      </w:pPr>
      <w:r>
        <w:rPr>
          <w:lang w:val="nl-NL"/>
        </w:rPr>
        <w:t xml:space="preserve">Gerard Leegwater, </w:t>
      </w:r>
      <w:r>
        <w:rPr>
          <w:i/>
          <w:iCs/>
          <w:lang w:val="nl-NL"/>
        </w:rPr>
        <w:t>De orgelmakers Knipscheer</w:t>
      </w:r>
      <w:r>
        <w:rPr>
          <w:lang w:val="nl-NL"/>
        </w:rPr>
        <w:t>. Utrecht,</w:t>
      </w:r>
      <w:r>
        <w:rPr>
          <w:lang w:val="nl-NL"/>
        </w:rPr>
        <w:t xml:space="preserve"> 1993, 184-186.</w:t>
      </w:r>
    </w:p>
    <w:p w14:paraId="711B5960" w14:textId="77777777" w:rsidR="00000000" w:rsidRDefault="00D32E82">
      <w:pPr>
        <w:pStyle w:val="T3Lit"/>
        <w:jc w:val="left"/>
        <w:rPr>
          <w:lang w:val="nl-NL"/>
        </w:rPr>
      </w:pPr>
    </w:p>
    <w:p w14:paraId="4140ADBD" w14:textId="77777777" w:rsidR="00000000" w:rsidRDefault="00D32E82">
      <w:pPr>
        <w:pStyle w:val="T3Lit"/>
        <w:jc w:val="left"/>
        <w:rPr>
          <w:lang w:val="nl-NL"/>
        </w:rPr>
      </w:pPr>
      <w:r>
        <w:rPr>
          <w:lang w:val="nl-NL"/>
        </w:rPr>
        <w:t>Monumentnummer 38415</w:t>
      </w:r>
    </w:p>
    <w:p w14:paraId="6955FADB" w14:textId="77777777" w:rsidR="00000000" w:rsidRDefault="00D32E82">
      <w:pPr>
        <w:pStyle w:val="T3Lit"/>
        <w:jc w:val="left"/>
        <w:rPr>
          <w:lang w:val="nl-NL"/>
        </w:rPr>
      </w:pPr>
      <w:r>
        <w:rPr>
          <w:lang w:val="nl-NL"/>
        </w:rPr>
        <w:t>Orgelnummer 1624</w:t>
      </w:r>
    </w:p>
    <w:p w14:paraId="2285A38A" w14:textId="77777777" w:rsidR="00000000" w:rsidRDefault="00D32E82">
      <w:pPr>
        <w:pStyle w:val="T1"/>
        <w:jc w:val="left"/>
        <w:rPr>
          <w:lang w:val="nl-NL"/>
        </w:rPr>
      </w:pPr>
    </w:p>
    <w:p w14:paraId="7BDFA1E5" w14:textId="77777777" w:rsidR="00000000" w:rsidRDefault="00D32E82">
      <w:pPr>
        <w:pStyle w:val="Heading2"/>
        <w:rPr>
          <w:i w:val="0"/>
          <w:iCs/>
        </w:rPr>
      </w:pPr>
      <w:r>
        <w:rPr>
          <w:i w:val="0"/>
          <w:iCs/>
        </w:rPr>
        <w:t>Historische gegevens</w:t>
      </w:r>
    </w:p>
    <w:p w14:paraId="4D52DA4F" w14:textId="77777777" w:rsidR="00000000" w:rsidRDefault="00D32E82">
      <w:pPr>
        <w:pStyle w:val="T1"/>
        <w:jc w:val="left"/>
        <w:rPr>
          <w:lang w:val="nl-NL"/>
        </w:rPr>
      </w:pPr>
    </w:p>
    <w:p w14:paraId="7E8DD5F2" w14:textId="77777777" w:rsidR="00000000" w:rsidRDefault="00D32E82">
      <w:pPr>
        <w:pStyle w:val="T1"/>
        <w:jc w:val="left"/>
        <w:rPr>
          <w:lang w:val="nl-NL"/>
        </w:rPr>
      </w:pPr>
      <w:r>
        <w:rPr>
          <w:lang w:val="nl-NL"/>
        </w:rPr>
        <w:t>Bouwer</w:t>
      </w:r>
    </w:p>
    <w:p w14:paraId="2255AF89" w14:textId="77777777" w:rsidR="00000000" w:rsidRDefault="00D32E82">
      <w:pPr>
        <w:pStyle w:val="T1"/>
        <w:jc w:val="left"/>
        <w:rPr>
          <w:lang w:val="nl-NL"/>
        </w:rPr>
      </w:pPr>
      <w:r>
        <w:rPr>
          <w:lang w:val="nl-NL"/>
        </w:rPr>
        <w:t>H. Knipscheer II</w:t>
      </w:r>
    </w:p>
    <w:p w14:paraId="4C3BCFBE" w14:textId="77777777" w:rsidR="00000000" w:rsidRDefault="00D32E82">
      <w:pPr>
        <w:pStyle w:val="T1"/>
        <w:jc w:val="left"/>
        <w:rPr>
          <w:lang w:val="nl-NL"/>
        </w:rPr>
      </w:pPr>
    </w:p>
    <w:p w14:paraId="2D9D95F9" w14:textId="77777777" w:rsidR="00000000" w:rsidRDefault="00D32E82">
      <w:pPr>
        <w:pStyle w:val="T1"/>
        <w:jc w:val="left"/>
        <w:rPr>
          <w:lang w:val="nl-NL"/>
        </w:rPr>
      </w:pPr>
      <w:r>
        <w:rPr>
          <w:lang w:val="nl-NL"/>
        </w:rPr>
        <w:t>Jaar van oplevering</w:t>
      </w:r>
    </w:p>
    <w:p w14:paraId="118F4528" w14:textId="77777777" w:rsidR="00000000" w:rsidRDefault="00D32E82">
      <w:pPr>
        <w:pStyle w:val="T1"/>
        <w:jc w:val="left"/>
        <w:rPr>
          <w:lang w:val="nl-NL"/>
        </w:rPr>
      </w:pPr>
      <w:r>
        <w:rPr>
          <w:lang w:val="nl-NL"/>
        </w:rPr>
        <w:t>1873</w:t>
      </w:r>
    </w:p>
    <w:p w14:paraId="405CBEE3" w14:textId="77777777" w:rsidR="00000000" w:rsidRDefault="00D32E82">
      <w:pPr>
        <w:pStyle w:val="T1"/>
        <w:jc w:val="left"/>
        <w:rPr>
          <w:lang w:val="nl-NL"/>
        </w:rPr>
      </w:pPr>
    </w:p>
    <w:p w14:paraId="4113DC83" w14:textId="77777777" w:rsidR="00000000" w:rsidRDefault="00D32E82">
      <w:pPr>
        <w:pStyle w:val="T1"/>
        <w:jc w:val="left"/>
        <w:rPr>
          <w:lang w:val="nl-NL"/>
        </w:rPr>
      </w:pPr>
      <w:r>
        <w:rPr>
          <w:lang w:val="nl-NL"/>
        </w:rPr>
        <w:t>Oorspronkelijke locatie</w:t>
      </w:r>
    </w:p>
    <w:p w14:paraId="31FF6375" w14:textId="77777777" w:rsidR="00000000" w:rsidRDefault="00D32E82">
      <w:pPr>
        <w:pStyle w:val="T1"/>
        <w:jc w:val="left"/>
        <w:rPr>
          <w:lang w:val="nl-NL"/>
        </w:rPr>
      </w:pPr>
      <w:r>
        <w:rPr>
          <w:lang w:val="nl-NL"/>
        </w:rPr>
        <w:t>Rijnsburg, Hervormde Kerk</w:t>
      </w:r>
    </w:p>
    <w:p w14:paraId="2D975F7D" w14:textId="77777777" w:rsidR="00000000" w:rsidRDefault="00D32E82">
      <w:pPr>
        <w:pStyle w:val="T1"/>
        <w:jc w:val="left"/>
        <w:rPr>
          <w:lang w:val="nl-NL"/>
        </w:rPr>
      </w:pPr>
    </w:p>
    <w:p w14:paraId="23370C0A" w14:textId="77777777" w:rsidR="00000000" w:rsidRDefault="00D32E82">
      <w:pPr>
        <w:pStyle w:val="T1"/>
        <w:jc w:val="left"/>
        <w:rPr>
          <w:lang w:val="nl-NL"/>
        </w:rPr>
      </w:pPr>
      <w:r>
        <w:rPr>
          <w:lang w:val="nl-NL"/>
        </w:rPr>
        <w:t>G. van Leeuwen 1923</w:t>
      </w:r>
    </w:p>
    <w:p w14:paraId="11D59601" w14:textId="77777777" w:rsidR="00000000" w:rsidRDefault="00D32E82">
      <w:pPr>
        <w:pStyle w:val="T1"/>
        <w:jc w:val="left"/>
        <w:rPr>
          <w:lang w:val="nl-NL"/>
        </w:rPr>
      </w:pPr>
      <w:r>
        <w:rPr>
          <w:lang w:val="nl-NL"/>
        </w:rPr>
        <w:t>.</w:t>
      </w:r>
      <w:r>
        <w:rPr>
          <w:lang w:val="nl-NL"/>
        </w:rPr>
        <w:tab/>
        <w:t>orgel overgeplaatst naar Weerselo, Hervormde Stiftsker</w:t>
      </w:r>
      <w:r>
        <w:rPr>
          <w:lang w:val="nl-NL"/>
        </w:rPr>
        <w:t>k</w:t>
      </w:r>
    </w:p>
    <w:p w14:paraId="49E86AF2" w14:textId="77777777" w:rsidR="00000000" w:rsidRDefault="00D32E82">
      <w:pPr>
        <w:pStyle w:val="T1"/>
        <w:jc w:val="left"/>
        <w:rPr>
          <w:lang w:val="nl-NL"/>
        </w:rPr>
      </w:pPr>
      <w:r>
        <w:rPr>
          <w:lang w:val="nl-NL"/>
        </w:rPr>
        <w:t>.</w:t>
      </w:r>
      <w:r>
        <w:rPr>
          <w:lang w:val="nl-NL"/>
        </w:rPr>
        <w:tab/>
        <w:t>originele vleugelstukken verwijderd en vervangen door nieuwe exemplaren</w:t>
      </w:r>
    </w:p>
    <w:p w14:paraId="745BA3CC" w14:textId="77777777" w:rsidR="00000000" w:rsidRDefault="00D32E82">
      <w:pPr>
        <w:pStyle w:val="T1"/>
        <w:jc w:val="left"/>
        <w:rPr>
          <w:lang w:val="nl-NL"/>
        </w:rPr>
      </w:pPr>
      <w:r>
        <w:rPr>
          <w:lang w:val="nl-NL"/>
        </w:rPr>
        <w:t>.</w:t>
      </w:r>
      <w:r>
        <w:rPr>
          <w:lang w:val="nl-NL"/>
        </w:rPr>
        <w:tab/>
        <w:t>- Terts D 1 3/5', + Vox Celeste D 8'</w:t>
      </w:r>
    </w:p>
    <w:p w14:paraId="7AA7B9CC" w14:textId="77777777" w:rsidR="00000000" w:rsidRDefault="00D32E82">
      <w:pPr>
        <w:pStyle w:val="T1"/>
        <w:jc w:val="left"/>
        <w:rPr>
          <w:lang w:val="nl-NL"/>
        </w:rPr>
      </w:pPr>
    </w:p>
    <w:p w14:paraId="0F8FCE82" w14:textId="77777777" w:rsidR="00000000" w:rsidRDefault="00D32E82">
      <w:pPr>
        <w:pStyle w:val="T1"/>
        <w:jc w:val="left"/>
        <w:rPr>
          <w:lang w:val="nl-NL"/>
        </w:rPr>
      </w:pPr>
      <w:r>
        <w:rPr>
          <w:lang w:val="nl-NL"/>
        </w:rPr>
        <w:lastRenderedPageBreak/>
        <w:t>Fama &amp; Raadgever 1973</w:t>
      </w:r>
    </w:p>
    <w:p w14:paraId="1AF20D66" w14:textId="77777777" w:rsidR="00000000" w:rsidRDefault="00D32E82">
      <w:pPr>
        <w:pStyle w:val="T1"/>
        <w:jc w:val="left"/>
        <w:rPr>
          <w:lang w:val="nl-NL"/>
        </w:rPr>
      </w:pPr>
      <w:r>
        <w:rPr>
          <w:lang w:val="nl-NL"/>
        </w:rPr>
        <w:t>.</w:t>
      </w:r>
      <w:r>
        <w:rPr>
          <w:lang w:val="nl-NL"/>
        </w:rPr>
        <w:tab/>
        <w:t>restauratie</w:t>
      </w:r>
    </w:p>
    <w:p w14:paraId="52F8B00F" w14:textId="77777777" w:rsidR="00000000" w:rsidRDefault="00D32E82">
      <w:pPr>
        <w:pStyle w:val="T1"/>
        <w:jc w:val="left"/>
        <w:rPr>
          <w:lang w:val="nl-NL"/>
        </w:rPr>
      </w:pPr>
      <w:r>
        <w:rPr>
          <w:lang w:val="nl-NL"/>
        </w:rPr>
        <w:t>.</w:t>
      </w:r>
      <w:r>
        <w:rPr>
          <w:lang w:val="nl-NL"/>
        </w:rPr>
        <w:tab/>
        <w:t>klaviatuur vernieuwd</w:t>
      </w:r>
    </w:p>
    <w:p w14:paraId="29871D85" w14:textId="77777777" w:rsidR="00000000" w:rsidRDefault="00D32E82">
      <w:pPr>
        <w:pStyle w:val="T1"/>
        <w:jc w:val="left"/>
        <w:rPr>
          <w:lang w:val="nl-NL"/>
        </w:rPr>
      </w:pPr>
      <w:r>
        <w:rPr>
          <w:lang w:val="nl-NL"/>
        </w:rPr>
        <w:t>.</w:t>
      </w:r>
      <w:r>
        <w:rPr>
          <w:lang w:val="nl-NL"/>
        </w:rPr>
        <w:tab/>
        <w:t>- Vox Celeste D 8', + Quint 1 1/3'</w:t>
      </w:r>
    </w:p>
    <w:p w14:paraId="3F844AA3" w14:textId="77777777" w:rsidR="00000000" w:rsidRDefault="00D32E82">
      <w:pPr>
        <w:pStyle w:val="T1"/>
        <w:jc w:val="left"/>
        <w:rPr>
          <w:lang w:val="nl-NL"/>
        </w:rPr>
      </w:pPr>
      <w:r>
        <w:rPr>
          <w:lang w:val="nl-NL"/>
        </w:rPr>
        <w:t>.</w:t>
      </w:r>
      <w:r>
        <w:rPr>
          <w:lang w:val="nl-NL"/>
        </w:rPr>
        <w:tab/>
        <w:t>herintonatie</w:t>
      </w:r>
    </w:p>
    <w:p w14:paraId="51302874" w14:textId="77777777" w:rsidR="00000000" w:rsidRDefault="00D32E82">
      <w:pPr>
        <w:pStyle w:val="T1"/>
        <w:jc w:val="left"/>
        <w:rPr>
          <w:lang w:val="nl-NL"/>
        </w:rPr>
      </w:pPr>
    </w:p>
    <w:p w14:paraId="3F8CD0CB" w14:textId="77777777" w:rsidR="00000000" w:rsidRDefault="00D32E82">
      <w:pPr>
        <w:pStyle w:val="Heading2"/>
        <w:rPr>
          <w:i w:val="0"/>
          <w:iCs/>
        </w:rPr>
      </w:pPr>
      <w:r>
        <w:rPr>
          <w:i w:val="0"/>
          <w:iCs/>
        </w:rPr>
        <w:t>Technische gegevens</w:t>
      </w:r>
    </w:p>
    <w:p w14:paraId="1832CFBE" w14:textId="77777777" w:rsidR="00000000" w:rsidRDefault="00D32E82">
      <w:pPr>
        <w:pStyle w:val="T1"/>
        <w:jc w:val="left"/>
        <w:rPr>
          <w:lang w:val="nl-NL"/>
        </w:rPr>
      </w:pPr>
    </w:p>
    <w:p w14:paraId="70587740" w14:textId="77777777" w:rsidR="00000000" w:rsidRDefault="00D32E82">
      <w:pPr>
        <w:pStyle w:val="T1"/>
        <w:jc w:val="left"/>
        <w:rPr>
          <w:lang w:val="nl-NL"/>
        </w:rPr>
      </w:pPr>
      <w:r>
        <w:rPr>
          <w:lang w:val="nl-NL"/>
        </w:rPr>
        <w:t>Werkind</w:t>
      </w:r>
      <w:r>
        <w:rPr>
          <w:lang w:val="nl-NL"/>
        </w:rPr>
        <w:t>eling</w:t>
      </w:r>
    </w:p>
    <w:p w14:paraId="0CE3BA2E" w14:textId="77777777" w:rsidR="00000000" w:rsidRDefault="00D32E82">
      <w:pPr>
        <w:pStyle w:val="T1"/>
        <w:jc w:val="left"/>
        <w:rPr>
          <w:lang w:val="nl-NL"/>
        </w:rPr>
      </w:pPr>
      <w:r>
        <w:rPr>
          <w:lang w:val="nl-NL"/>
        </w:rPr>
        <w:t>manuaal, aangehangen pedaal</w:t>
      </w:r>
    </w:p>
    <w:p w14:paraId="176A27CB" w14:textId="77777777" w:rsidR="00000000" w:rsidRDefault="00D32E82">
      <w:pPr>
        <w:pStyle w:val="T1"/>
        <w:jc w:val="left"/>
        <w:rPr>
          <w:lang w:val="nl-NL"/>
        </w:rPr>
      </w:pPr>
    </w:p>
    <w:p w14:paraId="5E85493F" w14:textId="77777777" w:rsidR="00000000" w:rsidRDefault="00D32E82">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60"/>
        <w:gridCol w:w="825"/>
      </w:tblGrid>
      <w:tr w:rsidR="00000000" w14:paraId="61A9D465" w14:textId="77777777">
        <w:tblPrEx>
          <w:tblCellMar>
            <w:top w:w="0" w:type="dxa"/>
            <w:bottom w:w="0" w:type="dxa"/>
          </w:tblCellMar>
        </w:tblPrEx>
        <w:tc>
          <w:tcPr>
            <w:tcW w:w="1460" w:type="dxa"/>
          </w:tcPr>
          <w:p w14:paraId="3A57E010" w14:textId="77777777" w:rsidR="00000000" w:rsidRDefault="00D32E82">
            <w:pPr>
              <w:pStyle w:val="T4dispositie"/>
              <w:jc w:val="left"/>
              <w:rPr>
                <w:i/>
                <w:iCs/>
                <w:lang w:val="nl-NL"/>
              </w:rPr>
            </w:pPr>
            <w:r>
              <w:rPr>
                <w:i/>
                <w:iCs/>
                <w:lang w:val="nl-NL"/>
              </w:rPr>
              <w:t>Manuaal</w:t>
            </w:r>
          </w:p>
          <w:p w14:paraId="583B880C" w14:textId="77777777" w:rsidR="00000000" w:rsidRDefault="00D32E82">
            <w:pPr>
              <w:pStyle w:val="T4dispositie"/>
              <w:jc w:val="left"/>
              <w:rPr>
                <w:lang w:val="nl-NL"/>
              </w:rPr>
            </w:pPr>
            <w:r>
              <w:rPr>
                <w:lang w:val="nl-NL"/>
              </w:rPr>
              <w:t>9 stemmen</w:t>
            </w:r>
          </w:p>
          <w:p w14:paraId="7EDF2413" w14:textId="77777777" w:rsidR="00000000" w:rsidRDefault="00D32E82">
            <w:pPr>
              <w:pStyle w:val="T4dispositie"/>
              <w:jc w:val="left"/>
              <w:rPr>
                <w:lang w:val="nl-NL"/>
              </w:rPr>
            </w:pPr>
          </w:p>
          <w:p w14:paraId="5177E66F" w14:textId="77777777" w:rsidR="00000000" w:rsidRDefault="00D32E82">
            <w:pPr>
              <w:pStyle w:val="T4dispositie"/>
              <w:jc w:val="left"/>
              <w:rPr>
                <w:lang w:val="nl-NL"/>
              </w:rPr>
            </w:pPr>
            <w:r>
              <w:rPr>
                <w:lang w:val="nl-NL"/>
              </w:rPr>
              <w:t>Prestant</w:t>
            </w:r>
          </w:p>
          <w:p w14:paraId="7FD02223" w14:textId="77777777" w:rsidR="00000000" w:rsidRDefault="00D32E82">
            <w:pPr>
              <w:pStyle w:val="T4dispositie"/>
              <w:jc w:val="left"/>
              <w:rPr>
                <w:lang w:val="nl-NL"/>
              </w:rPr>
            </w:pPr>
            <w:r>
              <w:rPr>
                <w:lang w:val="nl-NL"/>
              </w:rPr>
              <w:t>Bourdon</w:t>
            </w:r>
          </w:p>
          <w:p w14:paraId="6EBA958B" w14:textId="77777777" w:rsidR="00000000" w:rsidRDefault="00D32E82">
            <w:pPr>
              <w:pStyle w:val="T4dispositie"/>
              <w:jc w:val="left"/>
              <w:rPr>
                <w:lang w:val="nl-NL"/>
              </w:rPr>
            </w:pPr>
            <w:r>
              <w:rPr>
                <w:lang w:val="nl-NL"/>
              </w:rPr>
              <w:t xml:space="preserve">Viola di Gamba </w:t>
            </w:r>
          </w:p>
          <w:p w14:paraId="0707E704" w14:textId="77777777" w:rsidR="00000000" w:rsidRDefault="00D32E82">
            <w:pPr>
              <w:pStyle w:val="T4dispositie"/>
              <w:jc w:val="left"/>
              <w:rPr>
                <w:lang w:val="nl-NL"/>
              </w:rPr>
            </w:pPr>
            <w:r>
              <w:rPr>
                <w:lang w:val="nl-NL"/>
              </w:rPr>
              <w:t>Prestant</w:t>
            </w:r>
          </w:p>
          <w:p w14:paraId="55363F1F" w14:textId="77777777" w:rsidR="00000000" w:rsidRDefault="00D32E82">
            <w:pPr>
              <w:pStyle w:val="T4dispositie"/>
              <w:jc w:val="left"/>
              <w:rPr>
                <w:lang w:val="nl-NL"/>
              </w:rPr>
            </w:pPr>
            <w:r>
              <w:rPr>
                <w:lang w:val="nl-NL"/>
              </w:rPr>
              <w:t>Fluit</w:t>
            </w:r>
          </w:p>
          <w:p w14:paraId="1D206AB8" w14:textId="77777777" w:rsidR="00000000" w:rsidRDefault="00D32E82">
            <w:pPr>
              <w:pStyle w:val="T4dispositie"/>
              <w:jc w:val="left"/>
              <w:rPr>
                <w:lang w:val="nl-NL"/>
              </w:rPr>
            </w:pPr>
            <w:r>
              <w:rPr>
                <w:lang w:val="nl-NL"/>
              </w:rPr>
              <w:t>Quintfluit</w:t>
            </w:r>
          </w:p>
          <w:p w14:paraId="7FAAE23E" w14:textId="77777777" w:rsidR="00000000" w:rsidRDefault="00D32E82">
            <w:pPr>
              <w:pStyle w:val="T4dispositie"/>
              <w:jc w:val="left"/>
              <w:rPr>
                <w:lang w:val="nl-NL"/>
              </w:rPr>
            </w:pPr>
            <w:r>
              <w:rPr>
                <w:lang w:val="nl-NL"/>
              </w:rPr>
              <w:t>Octaaf</w:t>
            </w:r>
          </w:p>
          <w:p w14:paraId="59B656B7" w14:textId="77777777" w:rsidR="00000000" w:rsidRDefault="00D32E82">
            <w:pPr>
              <w:pStyle w:val="T4dispositie"/>
              <w:jc w:val="left"/>
              <w:rPr>
                <w:lang w:val="nl-NL"/>
              </w:rPr>
            </w:pPr>
            <w:r>
              <w:rPr>
                <w:lang w:val="nl-NL"/>
              </w:rPr>
              <w:t>[Quint]*</w:t>
            </w:r>
          </w:p>
          <w:p w14:paraId="43297D6D" w14:textId="77777777" w:rsidR="00000000" w:rsidRDefault="00D32E82">
            <w:pPr>
              <w:pStyle w:val="T4dispositie"/>
              <w:jc w:val="left"/>
              <w:rPr>
                <w:lang w:val="nl-NL"/>
              </w:rPr>
            </w:pPr>
            <w:r>
              <w:rPr>
                <w:lang w:val="nl-NL"/>
              </w:rPr>
              <w:t>Mixtuur B/D</w:t>
            </w:r>
          </w:p>
        </w:tc>
        <w:tc>
          <w:tcPr>
            <w:tcW w:w="825" w:type="dxa"/>
          </w:tcPr>
          <w:p w14:paraId="29BD9B5C" w14:textId="77777777" w:rsidR="00000000" w:rsidRDefault="00D32E82">
            <w:pPr>
              <w:pStyle w:val="T4dispositie"/>
              <w:jc w:val="left"/>
              <w:rPr>
                <w:lang w:val="nl-NL"/>
              </w:rPr>
            </w:pPr>
          </w:p>
          <w:p w14:paraId="69FDED50" w14:textId="77777777" w:rsidR="00000000" w:rsidRDefault="00D32E82">
            <w:pPr>
              <w:pStyle w:val="T4dispositie"/>
              <w:jc w:val="left"/>
              <w:rPr>
                <w:lang w:val="nl-NL"/>
              </w:rPr>
            </w:pPr>
          </w:p>
          <w:p w14:paraId="4D860E8C" w14:textId="77777777" w:rsidR="00000000" w:rsidRDefault="00D32E82">
            <w:pPr>
              <w:pStyle w:val="T4dispositie"/>
              <w:jc w:val="left"/>
              <w:rPr>
                <w:lang w:val="nl-NL"/>
              </w:rPr>
            </w:pPr>
          </w:p>
          <w:p w14:paraId="2AE8EDB2" w14:textId="77777777" w:rsidR="00000000" w:rsidRDefault="00D32E82">
            <w:pPr>
              <w:pStyle w:val="T4dispositie"/>
              <w:jc w:val="left"/>
              <w:rPr>
                <w:lang w:val="nl-NL"/>
              </w:rPr>
            </w:pPr>
            <w:r>
              <w:rPr>
                <w:lang w:val="nl-NL"/>
              </w:rPr>
              <w:t>8'</w:t>
            </w:r>
          </w:p>
          <w:p w14:paraId="44F3A187" w14:textId="77777777" w:rsidR="00000000" w:rsidRDefault="00D32E82">
            <w:pPr>
              <w:pStyle w:val="T4dispositie"/>
              <w:jc w:val="left"/>
              <w:rPr>
                <w:lang w:val="nl-NL"/>
              </w:rPr>
            </w:pPr>
            <w:r>
              <w:rPr>
                <w:lang w:val="nl-NL"/>
              </w:rPr>
              <w:t>8'</w:t>
            </w:r>
          </w:p>
          <w:p w14:paraId="5188860B" w14:textId="77777777" w:rsidR="00000000" w:rsidRDefault="00D32E82">
            <w:pPr>
              <w:pStyle w:val="T4dispositie"/>
              <w:jc w:val="left"/>
              <w:rPr>
                <w:lang w:val="nl-NL"/>
              </w:rPr>
            </w:pPr>
            <w:r>
              <w:rPr>
                <w:lang w:val="nl-NL"/>
              </w:rPr>
              <w:t>8’</w:t>
            </w:r>
          </w:p>
          <w:p w14:paraId="7D8B3134" w14:textId="77777777" w:rsidR="00000000" w:rsidRDefault="00D32E82">
            <w:pPr>
              <w:pStyle w:val="T4dispositie"/>
              <w:jc w:val="left"/>
              <w:rPr>
                <w:lang w:val="nl-NL"/>
              </w:rPr>
            </w:pPr>
            <w:r>
              <w:rPr>
                <w:lang w:val="nl-NL"/>
              </w:rPr>
              <w:t>4'</w:t>
            </w:r>
          </w:p>
          <w:p w14:paraId="5FEB9698" w14:textId="77777777" w:rsidR="00000000" w:rsidRDefault="00D32E82">
            <w:pPr>
              <w:pStyle w:val="T4dispositie"/>
              <w:jc w:val="left"/>
              <w:rPr>
                <w:lang w:val="nl-NL"/>
              </w:rPr>
            </w:pPr>
            <w:r>
              <w:rPr>
                <w:lang w:val="nl-NL"/>
              </w:rPr>
              <w:t>4'</w:t>
            </w:r>
          </w:p>
          <w:p w14:paraId="6BFD250D" w14:textId="77777777" w:rsidR="00000000" w:rsidRDefault="00D32E82">
            <w:pPr>
              <w:pStyle w:val="T4dispositie"/>
              <w:jc w:val="left"/>
              <w:rPr>
                <w:lang w:val="nl-NL"/>
              </w:rPr>
            </w:pPr>
            <w:r>
              <w:rPr>
                <w:lang w:val="nl-NL"/>
              </w:rPr>
              <w:t>3'</w:t>
            </w:r>
          </w:p>
          <w:p w14:paraId="698349C6" w14:textId="77777777" w:rsidR="00000000" w:rsidRDefault="00D32E82">
            <w:pPr>
              <w:pStyle w:val="T4dispositie"/>
              <w:jc w:val="left"/>
              <w:rPr>
                <w:lang w:val="nl-NL"/>
              </w:rPr>
            </w:pPr>
            <w:r>
              <w:rPr>
                <w:lang w:val="nl-NL"/>
              </w:rPr>
              <w:t>2'</w:t>
            </w:r>
          </w:p>
          <w:p w14:paraId="6CB21A0D" w14:textId="77777777" w:rsidR="00000000" w:rsidRDefault="00D32E82">
            <w:pPr>
              <w:pStyle w:val="T4dispositie"/>
              <w:jc w:val="left"/>
              <w:rPr>
                <w:lang w:val="nl-NL"/>
              </w:rPr>
            </w:pPr>
            <w:r>
              <w:rPr>
                <w:lang w:val="nl-NL"/>
              </w:rPr>
              <w:t>1 1/3'</w:t>
            </w:r>
          </w:p>
          <w:p w14:paraId="079E5EDC" w14:textId="77777777" w:rsidR="00000000" w:rsidRDefault="00D32E82">
            <w:pPr>
              <w:pStyle w:val="T4dispositie"/>
              <w:jc w:val="left"/>
              <w:rPr>
                <w:lang w:val="nl-NL"/>
              </w:rPr>
            </w:pPr>
            <w:r>
              <w:rPr>
                <w:lang w:val="nl-NL"/>
              </w:rPr>
              <w:t>3 st.</w:t>
            </w:r>
          </w:p>
        </w:tc>
      </w:tr>
    </w:tbl>
    <w:p w14:paraId="4B46028E" w14:textId="77777777" w:rsidR="00000000" w:rsidRDefault="00D32E82">
      <w:pPr>
        <w:pStyle w:val="T4dispositie"/>
      </w:pPr>
    </w:p>
    <w:p w14:paraId="57DCCF96" w14:textId="77777777" w:rsidR="00000000" w:rsidRDefault="00D32E82">
      <w:pPr>
        <w:pStyle w:val="T4dispositie"/>
      </w:pPr>
      <w:r>
        <w:t>* het plaatje is onleesbaar</w:t>
      </w:r>
    </w:p>
    <w:p w14:paraId="4D148AB4" w14:textId="77777777" w:rsidR="00000000" w:rsidRDefault="00D32E82">
      <w:pPr>
        <w:pStyle w:val="T4dispositie"/>
      </w:pPr>
    </w:p>
    <w:p w14:paraId="2819F3BC" w14:textId="77777777" w:rsidR="00000000" w:rsidRDefault="00D32E82">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18"/>
      </w:tblGrid>
      <w:tr w:rsidR="00000000" w14:paraId="32C30780" w14:textId="77777777">
        <w:tblPrEx>
          <w:tblCellMar>
            <w:top w:w="0" w:type="dxa"/>
            <w:bottom w:w="0" w:type="dxa"/>
          </w:tblCellMar>
        </w:tblPrEx>
        <w:tc>
          <w:tcPr>
            <w:tcW w:w="1023" w:type="dxa"/>
          </w:tcPr>
          <w:p w14:paraId="06A82CB2" w14:textId="77777777" w:rsidR="00000000" w:rsidRDefault="00D32E82">
            <w:pPr>
              <w:pStyle w:val="T1"/>
              <w:jc w:val="left"/>
              <w:rPr>
                <w:lang w:val="nl-NL"/>
              </w:rPr>
            </w:pPr>
            <w:r>
              <w:rPr>
                <w:lang w:val="nl-NL"/>
              </w:rPr>
              <w:t>Mixtuur</w:t>
            </w:r>
          </w:p>
        </w:tc>
        <w:tc>
          <w:tcPr>
            <w:tcW w:w="718" w:type="dxa"/>
          </w:tcPr>
          <w:p w14:paraId="7CC76162" w14:textId="77777777" w:rsidR="00000000" w:rsidRDefault="00D32E82">
            <w:pPr>
              <w:pStyle w:val="T4dispositie"/>
              <w:rPr>
                <w:lang w:val="nl-NL"/>
              </w:rPr>
            </w:pPr>
            <w:r>
              <w:rPr>
                <w:lang w:val="nl-NL"/>
              </w:rPr>
              <w:t>C</w:t>
            </w:r>
          </w:p>
          <w:p w14:paraId="07EFD9B3" w14:textId="77777777" w:rsidR="00000000" w:rsidRDefault="00D32E82">
            <w:pPr>
              <w:pStyle w:val="T4dispositie"/>
              <w:rPr>
                <w:lang w:val="nl-NL"/>
              </w:rPr>
            </w:pPr>
            <w:r>
              <w:rPr>
                <w:lang w:val="nl-NL"/>
              </w:rPr>
              <w:t>1 1/</w:t>
            </w:r>
            <w:r>
              <w:rPr>
                <w:lang w:val="nl-NL"/>
              </w:rPr>
              <w:t>3</w:t>
            </w:r>
          </w:p>
          <w:p w14:paraId="177F6D7D" w14:textId="77777777" w:rsidR="00000000" w:rsidRDefault="00D32E82">
            <w:pPr>
              <w:pStyle w:val="T4dispositie"/>
              <w:rPr>
                <w:lang w:val="nl-NL"/>
              </w:rPr>
            </w:pPr>
            <w:r>
              <w:rPr>
                <w:lang w:val="nl-NL"/>
              </w:rPr>
              <w:t>1</w:t>
            </w:r>
          </w:p>
          <w:p w14:paraId="0E981680" w14:textId="77777777" w:rsidR="00000000" w:rsidRDefault="00D32E82">
            <w:pPr>
              <w:pStyle w:val="T4dispositie"/>
              <w:rPr>
                <w:lang w:val="nl-NL"/>
              </w:rPr>
            </w:pPr>
            <w:r>
              <w:rPr>
                <w:lang w:val="nl-NL"/>
              </w:rPr>
              <w:t>2/3</w:t>
            </w:r>
          </w:p>
        </w:tc>
        <w:tc>
          <w:tcPr>
            <w:tcW w:w="718" w:type="dxa"/>
          </w:tcPr>
          <w:p w14:paraId="7BA3E7EA" w14:textId="77777777" w:rsidR="00000000" w:rsidRDefault="00D32E82">
            <w:pPr>
              <w:pStyle w:val="T4dispositie"/>
              <w:rPr>
                <w:lang w:val="nl-NL"/>
              </w:rPr>
            </w:pPr>
            <w:r>
              <w:rPr>
                <w:lang w:val="nl-NL"/>
              </w:rPr>
              <w:t>c</w:t>
            </w:r>
          </w:p>
          <w:p w14:paraId="5A04FDC8" w14:textId="77777777" w:rsidR="00000000" w:rsidRDefault="00D32E82">
            <w:pPr>
              <w:pStyle w:val="T4dispositie"/>
              <w:rPr>
                <w:lang w:val="nl-NL"/>
              </w:rPr>
            </w:pPr>
            <w:r>
              <w:rPr>
                <w:lang w:val="nl-NL"/>
              </w:rPr>
              <w:t>2</w:t>
            </w:r>
          </w:p>
          <w:p w14:paraId="0C88D294" w14:textId="77777777" w:rsidR="00000000" w:rsidRDefault="00D32E82">
            <w:pPr>
              <w:pStyle w:val="T4dispositie"/>
              <w:rPr>
                <w:lang w:val="nl-NL"/>
              </w:rPr>
            </w:pPr>
            <w:r>
              <w:rPr>
                <w:lang w:val="nl-NL"/>
              </w:rPr>
              <w:t>1 1/3</w:t>
            </w:r>
          </w:p>
          <w:p w14:paraId="780320F9" w14:textId="77777777" w:rsidR="00000000" w:rsidRDefault="00D32E82">
            <w:pPr>
              <w:pStyle w:val="T4dispositie"/>
              <w:rPr>
                <w:lang w:val="nl-NL"/>
              </w:rPr>
            </w:pPr>
            <w:r>
              <w:rPr>
                <w:lang w:val="nl-NL"/>
              </w:rPr>
              <w:t>1</w:t>
            </w:r>
          </w:p>
        </w:tc>
        <w:tc>
          <w:tcPr>
            <w:tcW w:w="718" w:type="dxa"/>
          </w:tcPr>
          <w:p w14:paraId="2B14ECEA" w14:textId="77777777" w:rsidR="00000000" w:rsidRDefault="00D32E82">
            <w:pPr>
              <w:pStyle w:val="T4dispositie"/>
              <w:rPr>
                <w:vertAlign w:val="superscript"/>
                <w:lang w:val="nl-NL"/>
              </w:rPr>
            </w:pPr>
            <w:r>
              <w:rPr>
                <w:lang w:val="nl-NL"/>
              </w:rPr>
              <w:t>c</w:t>
            </w:r>
            <w:r>
              <w:rPr>
                <w:vertAlign w:val="superscript"/>
                <w:lang w:val="nl-NL"/>
              </w:rPr>
              <w:t>1</w:t>
            </w:r>
          </w:p>
          <w:p w14:paraId="5CD19B9B" w14:textId="77777777" w:rsidR="00000000" w:rsidRDefault="00D32E82">
            <w:pPr>
              <w:pStyle w:val="T4dispositie"/>
              <w:rPr>
                <w:lang w:val="nl-NL"/>
              </w:rPr>
            </w:pPr>
            <w:r>
              <w:rPr>
                <w:lang w:val="nl-NL"/>
              </w:rPr>
              <w:t>4</w:t>
            </w:r>
          </w:p>
          <w:p w14:paraId="704B77E6" w14:textId="77777777" w:rsidR="00000000" w:rsidRDefault="00D32E82">
            <w:pPr>
              <w:pStyle w:val="T4dispositie"/>
              <w:rPr>
                <w:lang w:val="nl-NL"/>
              </w:rPr>
            </w:pPr>
            <w:r>
              <w:rPr>
                <w:lang w:val="nl-NL"/>
              </w:rPr>
              <w:t>2 2/3</w:t>
            </w:r>
          </w:p>
          <w:p w14:paraId="1A43B6A8" w14:textId="77777777" w:rsidR="00000000" w:rsidRDefault="00D32E82">
            <w:pPr>
              <w:pStyle w:val="T4dispositie"/>
              <w:rPr>
                <w:lang w:val="nl-NL"/>
              </w:rPr>
            </w:pPr>
            <w:r>
              <w:rPr>
                <w:lang w:val="nl-NL"/>
              </w:rPr>
              <w:t>2</w:t>
            </w:r>
          </w:p>
        </w:tc>
      </w:tr>
    </w:tbl>
    <w:p w14:paraId="7F038360" w14:textId="77777777" w:rsidR="00000000" w:rsidRDefault="00D32E82">
      <w:pPr>
        <w:pStyle w:val="T1"/>
        <w:jc w:val="left"/>
        <w:rPr>
          <w:lang w:val="nl-NL"/>
        </w:rPr>
      </w:pPr>
    </w:p>
    <w:p w14:paraId="44D3FDD3" w14:textId="77777777" w:rsidR="00000000" w:rsidRDefault="00D32E82">
      <w:pPr>
        <w:pStyle w:val="T1"/>
        <w:jc w:val="left"/>
        <w:rPr>
          <w:lang w:val="nl-NL"/>
        </w:rPr>
      </w:pPr>
      <w:r>
        <w:rPr>
          <w:lang w:val="nl-NL"/>
        </w:rPr>
        <w:t>Toonhoogte</w:t>
      </w:r>
    </w:p>
    <w:p w14:paraId="13BD5C8D" w14:textId="77777777" w:rsidR="00000000" w:rsidRDefault="00D32E82">
      <w:pPr>
        <w:pStyle w:val="T1"/>
        <w:jc w:val="left"/>
        <w:rPr>
          <w:lang w:val="nl-NL"/>
        </w:rPr>
      </w:pPr>
      <w:r>
        <w:rPr>
          <w:lang w:val="nl-NL"/>
        </w:rPr>
        <w:t>a</w:t>
      </w:r>
      <w:r>
        <w:rPr>
          <w:vertAlign w:val="superscript"/>
          <w:lang w:val="nl-NL"/>
        </w:rPr>
        <w:t>1</w:t>
      </w:r>
      <w:r>
        <w:rPr>
          <w:lang w:val="nl-NL"/>
        </w:rPr>
        <w:t xml:space="preserve"> = 444 Hz</w:t>
      </w:r>
    </w:p>
    <w:p w14:paraId="629438FB" w14:textId="77777777" w:rsidR="00000000" w:rsidRDefault="00D32E82">
      <w:pPr>
        <w:pStyle w:val="T1"/>
        <w:jc w:val="left"/>
        <w:rPr>
          <w:lang w:val="nl-NL"/>
        </w:rPr>
      </w:pPr>
      <w:r>
        <w:rPr>
          <w:lang w:val="nl-NL"/>
        </w:rPr>
        <w:t>Temperatuur</w:t>
      </w:r>
    </w:p>
    <w:p w14:paraId="6B5AD204" w14:textId="77777777" w:rsidR="00000000" w:rsidRDefault="00D32E82">
      <w:pPr>
        <w:pStyle w:val="T1"/>
        <w:jc w:val="left"/>
        <w:rPr>
          <w:lang w:val="nl-NL"/>
        </w:rPr>
      </w:pPr>
      <w:r>
        <w:rPr>
          <w:lang w:val="nl-NL"/>
        </w:rPr>
        <w:t>evenredig zwevend</w:t>
      </w:r>
    </w:p>
    <w:p w14:paraId="1637E5AE" w14:textId="77777777" w:rsidR="00000000" w:rsidRDefault="00D32E82">
      <w:pPr>
        <w:pStyle w:val="T1"/>
        <w:jc w:val="left"/>
        <w:rPr>
          <w:lang w:val="nl-NL"/>
        </w:rPr>
      </w:pPr>
    </w:p>
    <w:p w14:paraId="7973125C" w14:textId="77777777" w:rsidR="00000000" w:rsidRDefault="00D32E82">
      <w:pPr>
        <w:pStyle w:val="T1"/>
        <w:jc w:val="left"/>
        <w:rPr>
          <w:lang w:val="nl-NL"/>
        </w:rPr>
      </w:pPr>
      <w:r>
        <w:rPr>
          <w:lang w:val="nl-NL"/>
        </w:rPr>
        <w:t>Manuaalomvang</w:t>
      </w:r>
    </w:p>
    <w:p w14:paraId="4E943E92" w14:textId="77777777" w:rsidR="00000000" w:rsidRDefault="00D32E82">
      <w:pPr>
        <w:pStyle w:val="T1"/>
        <w:jc w:val="left"/>
        <w:rPr>
          <w:vertAlign w:val="superscript"/>
          <w:lang w:val="nl-NL"/>
        </w:rPr>
      </w:pPr>
      <w:r>
        <w:rPr>
          <w:lang w:val="nl-NL"/>
        </w:rPr>
        <w:t>C-f</w:t>
      </w:r>
      <w:r>
        <w:rPr>
          <w:vertAlign w:val="superscript"/>
          <w:lang w:val="nl-NL"/>
        </w:rPr>
        <w:t>3</w:t>
      </w:r>
    </w:p>
    <w:p w14:paraId="2831374A" w14:textId="77777777" w:rsidR="00000000" w:rsidRDefault="00D32E82">
      <w:pPr>
        <w:pStyle w:val="T1"/>
        <w:jc w:val="left"/>
        <w:rPr>
          <w:lang w:val="nl-NL"/>
        </w:rPr>
      </w:pPr>
      <w:r>
        <w:rPr>
          <w:lang w:val="nl-NL"/>
        </w:rPr>
        <w:t>Pedaalomvang</w:t>
      </w:r>
    </w:p>
    <w:p w14:paraId="0322D9F8" w14:textId="77777777" w:rsidR="00000000" w:rsidRDefault="00D32E82">
      <w:pPr>
        <w:pStyle w:val="T1"/>
        <w:jc w:val="left"/>
        <w:rPr>
          <w:vertAlign w:val="superscript"/>
          <w:lang w:val="nl-NL"/>
        </w:rPr>
      </w:pPr>
      <w:r>
        <w:rPr>
          <w:lang w:val="nl-NL"/>
        </w:rPr>
        <w:t>C-d</w:t>
      </w:r>
      <w:r>
        <w:rPr>
          <w:vertAlign w:val="superscript"/>
          <w:lang w:val="nl-NL"/>
        </w:rPr>
        <w:t>1</w:t>
      </w:r>
    </w:p>
    <w:p w14:paraId="6B10A887" w14:textId="77777777" w:rsidR="00000000" w:rsidRDefault="00D32E82">
      <w:pPr>
        <w:pStyle w:val="T1"/>
        <w:jc w:val="left"/>
        <w:rPr>
          <w:lang w:val="nl-NL"/>
        </w:rPr>
      </w:pPr>
    </w:p>
    <w:p w14:paraId="791E2E0A" w14:textId="77777777" w:rsidR="00000000" w:rsidRDefault="00D32E82">
      <w:pPr>
        <w:pStyle w:val="T1"/>
        <w:jc w:val="left"/>
        <w:rPr>
          <w:lang w:val="nl-NL"/>
        </w:rPr>
      </w:pPr>
      <w:r>
        <w:rPr>
          <w:lang w:val="nl-NL"/>
        </w:rPr>
        <w:t>Windvoorziening</w:t>
      </w:r>
    </w:p>
    <w:p w14:paraId="15D9353D" w14:textId="77777777" w:rsidR="00000000" w:rsidRDefault="00D32E82">
      <w:pPr>
        <w:pStyle w:val="T1"/>
        <w:jc w:val="left"/>
        <w:rPr>
          <w:lang w:val="nl-NL"/>
        </w:rPr>
      </w:pPr>
      <w:r>
        <w:rPr>
          <w:lang w:val="nl-NL"/>
        </w:rPr>
        <w:t>magazijnbalg met twee schepbalgen (1873)</w:t>
      </w:r>
    </w:p>
    <w:p w14:paraId="48DC2586" w14:textId="77777777" w:rsidR="00000000" w:rsidRDefault="00D32E82">
      <w:pPr>
        <w:pStyle w:val="T1"/>
        <w:jc w:val="left"/>
        <w:rPr>
          <w:lang w:val="nl-NL"/>
        </w:rPr>
      </w:pPr>
      <w:r>
        <w:rPr>
          <w:lang w:val="nl-NL"/>
        </w:rPr>
        <w:t>Winddruk</w:t>
      </w:r>
    </w:p>
    <w:p w14:paraId="409860A5" w14:textId="77777777" w:rsidR="00000000" w:rsidRDefault="00D32E82">
      <w:pPr>
        <w:pStyle w:val="T1"/>
        <w:jc w:val="left"/>
        <w:rPr>
          <w:lang w:val="nl-NL"/>
        </w:rPr>
      </w:pPr>
      <w:r>
        <w:rPr>
          <w:lang w:val="nl-NL"/>
        </w:rPr>
        <w:t>69 mm</w:t>
      </w:r>
    </w:p>
    <w:p w14:paraId="30C0610D" w14:textId="77777777" w:rsidR="00000000" w:rsidRDefault="00D32E82">
      <w:pPr>
        <w:pStyle w:val="T1"/>
        <w:jc w:val="left"/>
        <w:rPr>
          <w:lang w:val="nl-NL"/>
        </w:rPr>
      </w:pPr>
    </w:p>
    <w:p w14:paraId="5F57F1A8" w14:textId="77777777" w:rsidR="00000000" w:rsidRDefault="00D32E82">
      <w:pPr>
        <w:pStyle w:val="T1"/>
        <w:jc w:val="left"/>
        <w:rPr>
          <w:lang w:val="nl-NL"/>
        </w:rPr>
      </w:pPr>
      <w:r>
        <w:rPr>
          <w:lang w:val="nl-NL"/>
        </w:rPr>
        <w:t>Plaats klaviatuur</w:t>
      </w:r>
    </w:p>
    <w:p w14:paraId="4BDEB43D" w14:textId="77777777" w:rsidR="00000000" w:rsidRDefault="00D32E82">
      <w:pPr>
        <w:pStyle w:val="T1"/>
        <w:jc w:val="left"/>
        <w:rPr>
          <w:lang w:val="nl-NL"/>
        </w:rPr>
      </w:pPr>
      <w:r>
        <w:rPr>
          <w:lang w:val="nl-NL"/>
        </w:rPr>
        <w:t>rechterzijde</w:t>
      </w:r>
    </w:p>
    <w:p w14:paraId="39B56BD1" w14:textId="77777777" w:rsidR="00000000" w:rsidRDefault="00D32E82">
      <w:pPr>
        <w:pStyle w:val="T1"/>
        <w:jc w:val="left"/>
        <w:rPr>
          <w:lang w:val="nl-NL"/>
        </w:rPr>
      </w:pPr>
    </w:p>
    <w:p w14:paraId="7FF5FABA" w14:textId="77777777" w:rsidR="00000000" w:rsidRDefault="00D32E82">
      <w:pPr>
        <w:pStyle w:val="Heading2"/>
        <w:rPr>
          <w:i w:val="0"/>
          <w:iCs/>
        </w:rPr>
      </w:pPr>
      <w:r>
        <w:rPr>
          <w:i w:val="0"/>
          <w:iCs/>
        </w:rPr>
        <w:lastRenderedPageBreak/>
        <w:t>Bijzonderheden</w:t>
      </w:r>
    </w:p>
    <w:p w14:paraId="1AA0AE8E" w14:textId="77777777" w:rsidR="00000000" w:rsidRDefault="00D32E82">
      <w:pPr>
        <w:pStyle w:val="T1"/>
        <w:jc w:val="left"/>
        <w:rPr>
          <w:lang w:val="nl-NL"/>
        </w:rPr>
      </w:pPr>
    </w:p>
    <w:p w14:paraId="2155302A" w14:textId="77777777" w:rsidR="00000000" w:rsidRDefault="00D32E82">
      <w:pPr>
        <w:pStyle w:val="T1"/>
        <w:jc w:val="left"/>
        <w:rPr>
          <w:lang w:val="nl-NL"/>
        </w:rPr>
      </w:pPr>
      <w:r>
        <w:rPr>
          <w:lang w:val="nl-NL"/>
        </w:rPr>
        <w:t>Deling B</w:t>
      </w:r>
      <w:r>
        <w:rPr>
          <w:lang w:val="nl-NL"/>
        </w:rPr>
        <w:t>/D tussen h en c</w:t>
      </w:r>
      <w:r>
        <w:rPr>
          <w:vertAlign w:val="superscript"/>
          <w:lang w:val="nl-NL"/>
        </w:rPr>
        <w:t>1</w:t>
      </w:r>
      <w:r>
        <w:rPr>
          <w:lang w:val="nl-NL"/>
        </w:rPr>
        <w:t>.</w:t>
      </w:r>
    </w:p>
    <w:p w14:paraId="5C258609" w14:textId="77777777" w:rsidR="00000000" w:rsidRDefault="00D32E82">
      <w:pPr>
        <w:pStyle w:val="T1"/>
        <w:jc w:val="left"/>
        <w:rPr>
          <w:rFonts w:ascii="Times" w:hAnsi="Times"/>
          <w:lang w:val="nl-NL"/>
        </w:rPr>
      </w:pPr>
      <w:r>
        <w:rPr>
          <w:rFonts w:ascii="Times" w:hAnsi="Times"/>
          <w:lang w:val="nl-NL"/>
        </w:rPr>
        <w:t>De kas is van naaldhout.</w:t>
      </w:r>
    </w:p>
    <w:p w14:paraId="2693EBC0" w14:textId="77777777" w:rsidR="00000000" w:rsidRDefault="00D32E82">
      <w:pPr>
        <w:pStyle w:val="T1"/>
        <w:jc w:val="left"/>
        <w:rPr>
          <w:rFonts w:ascii="Times" w:hAnsi="Times"/>
          <w:lang w:val="nl-NL"/>
        </w:rPr>
      </w:pPr>
      <w:r>
        <w:rPr>
          <w:rFonts w:ascii="Times" w:hAnsi="Times"/>
          <w:lang w:val="nl-NL"/>
        </w:rPr>
        <w:t>De gehele klaviatuur is, op de registerknoppen na, modern. Het handklavier heeft zwarte ondertoetsen met afgeschuinde voorkanten en witte boventoetsen. Dit klavier steekt ver uit buiten de orgelkas. Twee register</w:t>
      </w:r>
      <w:r>
        <w:rPr>
          <w:rFonts w:ascii="Times" w:hAnsi="Times"/>
          <w:lang w:val="nl-NL"/>
        </w:rPr>
        <w:t>knoppen zijn later vervangen. De registerknoppen zijn rechtstreeks verbonden met de slepen (zonder welarmen). De registernamen staan op de registerknoppen, zoals gebruikelijk bij Knipscheer-orgels omstreeks 1870.</w:t>
      </w:r>
    </w:p>
    <w:p w14:paraId="13C7EE7C" w14:textId="77777777" w:rsidR="00000000" w:rsidRDefault="00D32E82">
      <w:pPr>
        <w:pStyle w:val="T1"/>
        <w:jc w:val="left"/>
        <w:rPr>
          <w:rFonts w:ascii="Times" w:hAnsi="Times"/>
          <w:lang w:val="nl-NL"/>
        </w:rPr>
      </w:pPr>
      <w:r>
        <w:rPr>
          <w:rFonts w:ascii="Times" w:hAnsi="Times"/>
          <w:lang w:val="nl-NL"/>
        </w:rPr>
        <w:t xml:space="preserve">De windlade bestaat uit één stuk. C en Cis </w:t>
      </w:r>
      <w:r>
        <w:rPr>
          <w:rFonts w:ascii="Times" w:hAnsi="Times"/>
          <w:lang w:val="nl-NL"/>
        </w:rPr>
        <w:t>staan in het midden, de overige pijpen in hele tonen naar beide zijden aflopend, de C-kant aan de zijde van de klaviatuur. Zoals bij Knipscheer gebruikelijk is, zijn de voorslagen door middel van houten schroeven met ovalen wervels vastgezet.</w:t>
      </w:r>
    </w:p>
    <w:p w14:paraId="7814B454" w14:textId="77777777" w:rsidR="00D32E82" w:rsidRDefault="00D32E82">
      <w:pPr>
        <w:pStyle w:val="T1"/>
        <w:jc w:val="left"/>
        <w:rPr>
          <w:lang w:val="nl-NL"/>
        </w:rPr>
      </w:pPr>
      <w:r>
        <w:rPr>
          <w:lang w:val="nl-NL"/>
        </w:rPr>
        <w:t xml:space="preserve">Het pijpwerk </w:t>
      </w:r>
      <w:r>
        <w:rPr>
          <w:lang w:val="nl-NL"/>
        </w:rPr>
        <w:t>is met uitzondering van de Quint 1 1/3' origineel. De grotere open pijpen hebben originele expressions. De Prestant 8' bestaat van C-A uit houten pijpen liggend onder de lade; d</w:t>
      </w:r>
      <w:r>
        <w:rPr>
          <w:vertAlign w:val="superscript"/>
          <w:lang w:val="nl-NL"/>
        </w:rPr>
        <w:t>2</w:t>
      </w:r>
      <w:r>
        <w:rPr>
          <w:lang w:val="nl-NL"/>
        </w:rPr>
        <w:t>- f</w:t>
      </w:r>
      <w:r>
        <w:rPr>
          <w:vertAlign w:val="superscript"/>
          <w:lang w:val="nl-NL"/>
        </w:rPr>
        <w:t>3</w:t>
      </w:r>
      <w:r>
        <w:rPr>
          <w:lang w:val="nl-NL"/>
        </w:rPr>
        <w:t xml:space="preserve"> staan op de lade. Van de overige pijpen staat er één direct achter het fr</w:t>
      </w:r>
      <w:r>
        <w:rPr>
          <w:lang w:val="nl-NL"/>
        </w:rPr>
        <w:t>ont, de andere in het front. Het groot octaaf van de Viola di Gamba 8' is gecombineerd met de Bourdon 8'. Het groot octaaf van de Fluit 4' is van eiken (gedekt), c-e</w:t>
      </w:r>
      <w:r>
        <w:rPr>
          <w:vertAlign w:val="superscript"/>
          <w:lang w:val="nl-NL"/>
        </w:rPr>
        <w:t>2</w:t>
      </w:r>
      <w:r>
        <w:rPr>
          <w:lang w:val="nl-NL"/>
        </w:rPr>
        <w:t xml:space="preserve"> zijn van orgelmetaal (gedekt), de overige pijpen zijn open, conisch. De Quintfluit 3' is </w:t>
      </w:r>
      <w:r>
        <w:rPr>
          <w:lang w:val="nl-NL"/>
        </w:rPr>
        <w:t>geheel open, conisch.</w:t>
      </w:r>
    </w:p>
    <w:sectPr w:rsidR="00D32E8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A723F"/>
    <w:multiLevelType w:val="hybridMultilevel"/>
    <w:tmpl w:val="7B724E0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3724CA7"/>
    <w:multiLevelType w:val="hybridMultilevel"/>
    <w:tmpl w:val="CF00BDD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2F67D06"/>
    <w:multiLevelType w:val="hybridMultilevel"/>
    <w:tmpl w:val="AB649A08"/>
    <w:lvl w:ilvl="0" w:tplc="CEE6CB16">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C015776"/>
    <w:multiLevelType w:val="hybridMultilevel"/>
    <w:tmpl w:val="5622E8D8"/>
    <w:lvl w:ilvl="0" w:tplc="3D7652C2">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849"/>
    <w:rsid w:val="009B3849"/>
    <w:rsid w:val="00D32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D58D11B"/>
  <w15:chartTrackingRefBased/>
  <w15:docId w15:val="{756921F3-B56E-5841-9449-9B11CB564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538</Words>
  <Characters>3068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Giethoorn / 1872</vt:lpstr>
    </vt:vector>
  </TitlesOfParts>
  <Company>NIvO</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Giethoorn / 1872</dc:title>
  <dc:subject/>
  <dc:creator>WS1</dc:creator>
  <cp:keywords/>
  <dc:description/>
  <cp:lastModifiedBy>Eline J Duijsens</cp:lastModifiedBy>
  <cp:revision>2</cp:revision>
  <dcterms:created xsi:type="dcterms:W3CDTF">2021-09-20T13:28:00Z</dcterms:created>
  <dcterms:modified xsi:type="dcterms:W3CDTF">2021-09-20T13:28:00Z</dcterms:modified>
</cp:coreProperties>
</file>