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FBDDF" w14:textId="77777777" w:rsidR="00000000" w:rsidRDefault="00CC264C">
      <w:pPr>
        <w:pStyle w:val="Heading1"/>
      </w:pPr>
      <w:bookmarkStart w:id="0" w:name="_GoBack"/>
      <w:bookmarkEnd w:id="0"/>
      <w:r>
        <w:t>Westerlee / 1873</w:t>
      </w:r>
    </w:p>
    <w:p w14:paraId="39C3CBFC" w14:textId="77777777" w:rsidR="00000000" w:rsidRDefault="00CC264C">
      <w:pPr>
        <w:pStyle w:val="Heading2"/>
        <w:rPr>
          <w:i w:val="0"/>
          <w:iCs/>
        </w:rPr>
      </w:pPr>
      <w:r>
        <w:rPr>
          <w:i w:val="0"/>
          <w:iCs/>
        </w:rPr>
        <w:t>Hervormde Kerk</w:t>
      </w:r>
    </w:p>
    <w:p w14:paraId="27755053" w14:textId="77777777" w:rsidR="00000000" w:rsidRDefault="00CC264C">
      <w:pPr>
        <w:pStyle w:val="T1"/>
        <w:jc w:val="left"/>
        <w:rPr>
          <w:lang w:val="nl-NL"/>
        </w:rPr>
      </w:pPr>
    </w:p>
    <w:p w14:paraId="5A9753EC" w14:textId="77777777" w:rsidR="00000000" w:rsidRDefault="00CC264C">
      <w:pPr>
        <w:pStyle w:val="T1"/>
        <w:jc w:val="left"/>
        <w:rPr>
          <w:i/>
          <w:iCs/>
          <w:lang w:val="nl-NL"/>
        </w:rPr>
      </w:pPr>
      <w:r>
        <w:rPr>
          <w:i/>
          <w:iCs/>
          <w:lang w:val="nl-NL"/>
        </w:rPr>
        <w:t xml:space="preserve">Zaalkerk uit 1776-1777 met een toren die aan het einde van de 19e eeuw is verhoogd. De zijwanden worden geleed door pilasters. Preekstoel uit de 2e helft van de 18e eeuw </w:t>
      </w:r>
    </w:p>
    <w:p w14:paraId="7A7B616B" w14:textId="77777777" w:rsidR="00000000" w:rsidRDefault="00CC264C">
      <w:pPr>
        <w:pStyle w:val="T1"/>
        <w:jc w:val="left"/>
        <w:rPr>
          <w:lang w:val="nl-NL"/>
        </w:rPr>
      </w:pPr>
    </w:p>
    <w:p w14:paraId="6A553A28" w14:textId="77777777" w:rsidR="00000000" w:rsidRDefault="00CC264C">
      <w:pPr>
        <w:pStyle w:val="T1"/>
        <w:jc w:val="left"/>
        <w:rPr>
          <w:lang w:val="nl-NL"/>
        </w:rPr>
      </w:pPr>
      <w:r>
        <w:rPr>
          <w:lang w:val="nl-NL"/>
        </w:rPr>
        <w:t>Kas: 1873</w:t>
      </w:r>
    </w:p>
    <w:p w14:paraId="62A50D23" w14:textId="77777777" w:rsidR="00000000" w:rsidRDefault="00CC264C">
      <w:pPr>
        <w:pStyle w:val="T1"/>
        <w:jc w:val="left"/>
        <w:rPr>
          <w:lang w:val="nl-NL"/>
        </w:rPr>
      </w:pPr>
    </w:p>
    <w:p w14:paraId="70F5D42C" w14:textId="77777777" w:rsidR="00000000" w:rsidRDefault="00CC264C">
      <w:pPr>
        <w:pStyle w:val="Heading2"/>
        <w:rPr>
          <w:i w:val="0"/>
          <w:iCs/>
        </w:rPr>
      </w:pPr>
      <w:r>
        <w:rPr>
          <w:i w:val="0"/>
          <w:iCs/>
        </w:rPr>
        <w:t>Kunsthistorische aspecten</w:t>
      </w:r>
    </w:p>
    <w:p w14:paraId="21D9A1BC" w14:textId="77777777" w:rsidR="00000000" w:rsidRDefault="00CC264C">
      <w:pPr>
        <w:pStyle w:val="T2Kunst"/>
        <w:jc w:val="left"/>
        <w:rPr>
          <w:lang w:val="nl-NL"/>
        </w:rPr>
      </w:pPr>
      <w:r>
        <w:rPr>
          <w:lang w:val="nl-NL"/>
        </w:rPr>
        <w:t>Een orgelfront</w:t>
      </w:r>
      <w:r>
        <w:rPr>
          <w:lang w:val="nl-NL"/>
        </w:rPr>
        <w:t xml:space="preserve"> van het vijfdelige model dat Van </w:t>
      </w:r>
      <w:proofErr w:type="spellStart"/>
      <w:r>
        <w:rPr>
          <w:lang w:val="nl-NL"/>
        </w:rPr>
        <w:t>Oeckelen</w:t>
      </w:r>
      <w:proofErr w:type="spellEnd"/>
      <w:r>
        <w:rPr>
          <w:lang w:val="nl-NL"/>
        </w:rPr>
        <w:t xml:space="preserve"> eerder had toegepast in Tolbert (1867) en Oenkerk (1871, deel 1865-1872, 136-138 en 350-351). Men ziet een ronde middentoren van vijf pijpen, gedeelde tussenvelden met een tegengesteld </w:t>
      </w:r>
      <w:proofErr w:type="spellStart"/>
      <w:r>
        <w:rPr>
          <w:lang w:val="nl-NL"/>
        </w:rPr>
        <w:t>labiumverloop</w:t>
      </w:r>
      <w:proofErr w:type="spellEnd"/>
      <w:r>
        <w:rPr>
          <w:lang w:val="nl-NL"/>
        </w:rPr>
        <w:t xml:space="preserve"> en ronde zijto</w:t>
      </w:r>
      <w:r>
        <w:rPr>
          <w:lang w:val="nl-NL"/>
        </w:rPr>
        <w:t xml:space="preserve">rens met zeven pijpen. Dit front maakt een forsere indruk dan </w:t>
      </w:r>
      <w:proofErr w:type="spellStart"/>
      <w:r>
        <w:rPr>
          <w:lang w:val="nl-NL"/>
        </w:rPr>
        <w:t>Tolbert</w:t>
      </w:r>
      <w:proofErr w:type="spellEnd"/>
      <w:r>
        <w:rPr>
          <w:lang w:val="nl-NL"/>
        </w:rPr>
        <w:t xml:space="preserve"> en oogt slanker dan Oenkerk. De merkwaardige hoogteverhoudingen in de tussenvelden in Oenkerk, waarbij de bovenvelden veel hoger zijn dan de benedenvelden, hebben in </w:t>
      </w:r>
      <w:proofErr w:type="spellStart"/>
      <w:r>
        <w:rPr>
          <w:lang w:val="nl-NL"/>
        </w:rPr>
        <w:t>Westerlee</w:t>
      </w:r>
      <w:proofErr w:type="spellEnd"/>
      <w:r>
        <w:rPr>
          <w:lang w:val="nl-NL"/>
        </w:rPr>
        <w:t xml:space="preserve"> geen equiv</w:t>
      </w:r>
      <w:r>
        <w:rPr>
          <w:lang w:val="nl-NL"/>
        </w:rPr>
        <w:t xml:space="preserve">alent. Verder zijn de velden vlak, wat een andere indruk teweegbrengt. Opvallend is dat de torens zijn voorzien van verhoogde frontstokken, bij de middentoren het meest. Dit had Van </w:t>
      </w:r>
      <w:proofErr w:type="spellStart"/>
      <w:r>
        <w:rPr>
          <w:lang w:val="nl-NL"/>
        </w:rPr>
        <w:t>Oeckelen</w:t>
      </w:r>
      <w:proofErr w:type="spellEnd"/>
      <w:r>
        <w:rPr>
          <w:lang w:val="nl-NL"/>
        </w:rPr>
        <w:t xml:space="preserve"> eerder gedaan in </w:t>
      </w:r>
      <w:proofErr w:type="spellStart"/>
      <w:r>
        <w:rPr>
          <w:lang w:val="nl-NL"/>
        </w:rPr>
        <w:t>Blijham</w:t>
      </w:r>
      <w:proofErr w:type="spellEnd"/>
      <w:r>
        <w:rPr>
          <w:lang w:val="nl-NL"/>
        </w:rPr>
        <w:t xml:space="preserve"> (1869, deel 1865-1872, 221-223), maar da</w:t>
      </w:r>
      <w:r>
        <w:rPr>
          <w:lang w:val="nl-NL"/>
        </w:rPr>
        <w:t xml:space="preserve">n alleen bij de middentoren. Door deze kunstgrepen maakt dit orgel een geheel andere indruk dan de verder toch wel verwante orgels in </w:t>
      </w:r>
      <w:proofErr w:type="spellStart"/>
      <w:r>
        <w:rPr>
          <w:lang w:val="nl-NL"/>
        </w:rPr>
        <w:t>Tolbert</w:t>
      </w:r>
      <w:proofErr w:type="spellEnd"/>
      <w:r>
        <w:rPr>
          <w:lang w:val="nl-NL"/>
        </w:rPr>
        <w:t xml:space="preserve"> en Oenkerk.</w:t>
      </w:r>
    </w:p>
    <w:p w14:paraId="351E659D" w14:textId="77777777" w:rsidR="00000000" w:rsidRDefault="00CC264C">
      <w:pPr>
        <w:pStyle w:val="T2Kunst"/>
        <w:jc w:val="left"/>
        <w:rPr>
          <w:lang w:val="nl-NL"/>
        </w:rPr>
      </w:pPr>
      <w:r>
        <w:rPr>
          <w:lang w:val="nl-NL"/>
        </w:rPr>
        <w:t>De decoratie is betrekkelijk sober. Aan de pijpvoeten in de torens en benedenvelden ontbreken de blind</w:t>
      </w:r>
      <w:r>
        <w:rPr>
          <w:lang w:val="nl-NL"/>
        </w:rPr>
        <w:t xml:space="preserve">eringen. Boven in de torens ziet men voluutvormen, zoals Van </w:t>
      </w:r>
      <w:proofErr w:type="spellStart"/>
      <w:r>
        <w:rPr>
          <w:lang w:val="nl-NL"/>
        </w:rPr>
        <w:t>Oeckelen</w:t>
      </w:r>
      <w:proofErr w:type="spellEnd"/>
      <w:r>
        <w:rPr>
          <w:lang w:val="nl-NL"/>
        </w:rPr>
        <w:t xml:space="preserve"> die vaker gebruikt, in het midden voorzien van een rozet. De velden worden aan de bovenzijde afgesloten door plantenslingers die bij de zijtorens gedeeltelijk over het pijpwerk afhangen.</w:t>
      </w:r>
      <w:r>
        <w:rPr>
          <w:lang w:val="nl-NL"/>
        </w:rPr>
        <w:t xml:space="preserve"> Bij de schuine tussenlijsten in de velden ziet men onderaan de gebruikelijke golfranken met een bloem in het midden en erboven bladtakjes. Het langgerekte florale motief dat meestal op deze plek bij orgels van Petrus van </w:t>
      </w:r>
      <w:proofErr w:type="spellStart"/>
      <w:r>
        <w:rPr>
          <w:lang w:val="nl-NL"/>
        </w:rPr>
        <w:t>Oeckelen</w:t>
      </w:r>
      <w:proofErr w:type="spellEnd"/>
      <w:r>
        <w:rPr>
          <w:lang w:val="nl-NL"/>
        </w:rPr>
        <w:t xml:space="preserve"> is te vinden ontbreekt hi</w:t>
      </w:r>
      <w:r>
        <w:rPr>
          <w:lang w:val="nl-NL"/>
        </w:rPr>
        <w:t>er.</w:t>
      </w:r>
    </w:p>
    <w:p w14:paraId="6A2D1A57" w14:textId="77777777" w:rsidR="00000000" w:rsidRDefault="00CC264C">
      <w:pPr>
        <w:pStyle w:val="T2Kunst"/>
        <w:jc w:val="left"/>
        <w:rPr>
          <w:lang w:val="nl-NL"/>
        </w:rPr>
      </w:pPr>
      <w:r>
        <w:rPr>
          <w:lang w:val="nl-NL"/>
        </w:rPr>
        <w:t>Op de middentoren een lier met een eiken rank. Op de zijtorens forse muziekinstrumententrofeeën; men ziet een op zijn klankbeker staande klephoorn, waaraan bij het mondstuk allerlei andere instrumenten zijn vastgemaakt, een tamelijk ongebruikelijke var</w:t>
      </w:r>
      <w:r>
        <w:rPr>
          <w:lang w:val="nl-NL"/>
        </w:rPr>
        <w:t>iant van een veel gebruikt motief.</w:t>
      </w:r>
    </w:p>
    <w:p w14:paraId="5F58616E" w14:textId="77777777" w:rsidR="00000000" w:rsidRDefault="00CC264C">
      <w:pPr>
        <w:pStyle w:val="T2Kunst"/>
        <w:jc w:val="left"/>
        <w:rPr>
          <w:lang w:val="nl-NL"/>
        </w:rPr>
      </w:pPr>
      <w:r>
        <w:rPr>
          <w:lang w:val="nl-NL"/>
        </w:rPr>
        <w:t xml:space="preserve">Opvallend zijn de vleugelstukken. De bladerrijkdom die dit onderdeel van de Van </w:t>
      </w:r>
      <w:proofErr w:type="spellStart"/>
      <w:r>
        <w:rPr>
          <w:lang w:val="nl-NL"/>
        </w:rPr>
        <w:t>Oeckelen-orgels</w:t>
      </w:r>
      <w:proofErr w:type="spellEnd"/>
      <w:r>
        <w:rPr>
          <w:lang w:val="nl-NL"/>
        </w:rPr>
        <w:t xml:space="preserve"> doorgaans kenmerkt, is hier niet aanwezig. In plaats daarvan zien wij een grote hoeveelheid gebogen twijgen in allerlei mogel</w:t>
      </w:r>
      <w:r>
        <w:rPr>
          <w:lang w:val="nl-NL"/>
        </w:rPr>
        <w:t>ijke fantastische combinaties.</w:t>
      </w:r>
    </w:p>
    <w:p w14:paraId="5C9EB364" w14:textId="77777777" w:rsidR="00000000" w:rsidRDefault="00CC264C">
      <w:pPr>
        <w:pStyle w:val="T1"/>
        <w:jc w:val="left"/>
        <w:rPr>
          <w:lang w:val="nl-NL"/>
        </w:rPr>
      </w:pPr>
    </w:p>
    <w:p w14:paraId="4F54FBE3" w14:textId="77777777" w:rsidR="00000000" w:rsidRDefault="00CC264C">
      <w:pPr>
        <w:pStyle w:val="T3Lit"/>
        <w:jc w:val="left"/>
        <w:rPr>
          <w:b/>
          <w:bCs/>
          <w:lang w:val="nl-NL"/>
        </w:rPr>
      </w:pPr>
      <w:r>
        <w:rPr>
          <w:b/>
          <w:bCs/>
          <w:lang w:val="nl-NL"/>
        </w:rPr>
        <w:t>Literatuur</w:t>
      </w:r>
    </w:p>
    <w:p w14:paraId="0A501746" w14:textId="77777777" w:rsidR="00000000" w:rsidRDefault="00CC264C">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3 </w:t>
      </w:r>
      <w:proofErr w:type="spellStart"/>
      <w:r>
        <w:rPr>
          <w:i/>
          <w:iCs/>
          <w:lang w:val="nl-NL"/>
        </w:rPr>
        <w:t>Oldambt</w:t>
      </w:r>
      <w:proofErr w:type="spellEnd"/>
      <w:r>
        <w:rPr>
          <w:i/>
          <w:iCs/>
          <w:lang w:val="nl-NL"/>
        </w:rPr>
        <w:t xml:space="preserve"> / </w:t>
      </w:r>
      <w:proofErr w:type="spellStart"/>
      <w:r>
        <w:rPr>
          <w:i/>
          <w:iCs/>
          <w:lang w:val="nl-NL"/>
        </w:rPr>
        <w:t>Westerwolde</w:t>
      </w:r>
      <w:proofErr w:type="spellEnd"/>
      <w:r>
        <w:rPr>
          <w:lang w:val="nl-NL"/>
        </w:rPr>
        <w:t>. Groningen, 1996, 184-185.</w:t>
      </w:r>
    </w:p>
    <w:p w14:paraId="3D9989CF" w14:textId="77777777" w:rsidR="00000000" w:rsidRDefault="00CC264C">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w:t>
      </w:r>
      <w:r>
        <w:rPr>
          <w:lang w:val="nl-NL"/>
        </w:rPr>
        <w:t xml:space="preserve"> Zwolle, 1990, 135-136.</w:t>
      </w:r>
    </w:p>
    <w:p w14:paraId="46489893" w14:textId="77777777" w:rsidR="00000000" w:rsidRDefault="00CC264C">
      <w:pPr>
        <w:pStyle w:val="T3Lit"/>
        <w:jc w:val="left"/>
        <w:rPr>
          <w:lang w:val="nl-NL"/>
        </w:rPr>
      </w:pPr>
      <w:r>
        <w:rPr>
          <w:i/>
          <w:iCs/>
          <w:lang w:val="nl-NL"/>
        </w:rPr>
        <w:t>Kerkelijke Courant</w:t>
      </w:r>
      <w:r>
        <w:rPr>
          <w:lang w:val="nl-NL"/>
        </w:rPr>
        <w:t>, 27/47 (1873).</w:t>
      </w:r>
    </w:p>
    <w:p w14:paraId="6A121917" w14:textId="77777777" w:rsidR="00000000" w:rsidRDefault="00CC264C">
      <w:pPr>
        <w:pStyle w:val="T3Lit"/>
        <w:jc w:val="left"/>
        <w:rPr>
          <w:lang w:val="nl-NL"/>
        </w:rPr>
      </w:pPr>
      <w:r>
        <w:rPr>
          <w:i/>
          <w:iCs/>
          <w:lang w:val="nl-NL"/>
        </w:rPr>
        <w:t>Stemmen voor Waarheid en Vrede</w:t>
      </w:r>
      <w:r>
        <w:rPr>
          <w:lang w:val="nl-NL"/>
        </w:rPr>
        <w:t>, 1873, 1422.</w:t>
      </w:r>
    </w:p>
    <w:p w14:paraId="53597174" w14:textId="77777777" w:rsidR="00000000" w:rsidRDefault="00CC264C">
      <w:pPr>
        <w:pStyle w:val="T3Lit"/>
        <w:jc w:val="left"/>
        <w:rPr>
          <w:lang w:val="nl-NL"/>
        </w:rPr>
      </w:pPr>
    </w:p>
    <w:p w14:paraId="296250C6" w14:textId="77777777" w:rsidR="00000000" w:rsidRDefault="00CC264C">
      <w:pPr>
        <w:pStyle w:val="T3Lit"/>
        <w:jc w:val="left"/>
        <w:rPr>
          <w:b/>
          <w:bCs/>
          <w:lang w:val="nl-NL"/>
        </w:rPr>
      </w:pPr>
      <w:r>
        <w:rPr>
          <w:b/>
          <w:bCs/>
          <w:lang w:val="nl-NL"/>
        </w:rPr>
        <w:t>Niet gepubliceerde bronnen</w:t>
      </w:r>
    </w:p>
    <w:p w14:paraId="3BC18968" w14:textId="77777777" w:rsidR="00000000" w:rsidRDefault="00CC264C">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Westerlee</w:t>
      </w:r>
      <w:proofErr w:type="spellEnd"/>
      <w:r>
        <w:rPr>
          <w:i/>
          <w:iCs/>
          <w:lang w:val="nl-NL"/>
        </w:rPr>
        <w:t xml:space="preserve"> (Gr.)</w:t>
      </w:r>
      <w:r>
        <w:rPr>
          <w:lang w:val="nl-NL"/>
        </w:rPr>
        <w:t>. Leeuwarden, 1998.</w:t>
      </w:r>
    </w:p>
    <w:p w14:paraId="0AC12D95" w14:textId="77777777" w:rsidR="00000000" w:rsidRDefault="00CC264C">
      <w:pPr>
        <w:pStyle w:val="T3Lit"/>
        <w:jc w:val="left"/>
        <w:rPr>
          <w:lang w:val="nl-NL"/>
        </w:rPr>
      </w:pPr>
      <w:r>
        <w:rPr>
          <w:lang w:val="nl-NL"/>
        </w:rPr>
        <w:t>Orgelarchief Peter van Dijk.</w:t>
      </w:r>
    </w:p>
    <w:p w14:paraId="2FFE5597" w14:textId="77777777" w:rsidR="00000000" w:rsidRDefault="00CC264C">
      <w:pPr>
        <w:pStyle w:val="T3Lit"/>
        <w:jc w:val="left"/>
        <w:rPr>
          <w:lang w:val="nl-NL"/>
        </w:rPr>
      </w:pPr>
    </w:p>
    <w:p w14:paraId="4B265EFE" w14:textId="77777777" w:rsidR="00000000" w:rsidRDefault="00CC264C">
      <w:pPr>
        <w:pStyle w:val="T3Lit"/>
        <w:jc w:val="left"/>
        <w:rPr>
          <w:lang w:val="nl-NL"/>
        </w:rPr>
      </w:pPr>
      <w:r>
        <w:rPr>
          <w:lang w:val="nl-NL"/>
        </w:rPr>
        <w:t>Monumentnummer 33081</w:t>
      </w:r>
    </w:p>
    <w:p w14:paraId="1A1707A6" w14:textId="77777777" w:rsidR="00000000" w:rsidRDefault="00CC264C">
      <w:pPr>
        <w:pStyle w:val="T3Lit"/>
        <w:jc w:val="left"/>
        <w:rPr>
          <w:lang w:val="nl-NL"/>
        </w:rPr>
      </w:pPr>
      <w:r>
        <w:rPr>
          <w:lang w:val="nl-NL"/>
        </w:rPr>
        <w:t>Orgelnummer 1644</w:t>
      </w:r>
    </w:p>
    <w:p w14:paraId="008D28D3" w14:textId="77777777" w:rsidR="00000000" w:rsidRDefault="00CC264C">
      <w:pPr>
        <w:pStyle w:val="T1"/>
        <w:jc w:val="left"/>
        <w:rPr>
          <w:lang w:val="nl-NL"/>
        </w:rPr>
      </w:pPr>
    </w:p>
    <w:p w14:paraId="4263DF00" w14:textId="77777777" w:rsidR="00000000" w:rsidRDefault="00CC264C">
      <w:pPr>
        <w:pStyle w:val="Heading2"/>
        <w:rPr>
          <w:i w:val="0"/>
          <w:iCs/>
        </w:rPr>
      </w:pPr>
      <w:r>
        <w:rPr>
          <w:i w:val="0"/>
          <w:iCs/>
        </w:rPr>
        <w:lastRenderedPageBreak/>
        <w:t>Historische gegevens</w:t>
      </w:r>
    </w:p>
    <w:p w14:paraId="0C6ECD42" w14:textId="77777777" w:rsidR="00000000" w:rsidRDefault="00CC264C">
      <w:pPr>
        <w:pStyle w:val="T1"/>
        <w:jc w:val="left"/>
        <w:rPr>
          <w:lang w:val="nl-NL"/>
        </w:rPr>
      </w:pPr>
    </w:p>
    <w:p w14:paraId="11C51C25" w14:textId="77777777" w:rsidR="00000000" w:rsidRDefault="00CC264C">
      <w:pPr>
        <w:pStyle w:val="T1"/>
        <w:jc w:val="left"/>
        <w:rPr>
          <w:lang w:val="nl-NL"/>
        </w:rPr>
      </w:pPr>
      <w:r>
        <w:rPr>
          <w:lang w:val="nl-NL"/>
        </w:rPr>
        <w:t>Bouwer</w:t>
      </w:r>
    </w:p>
    <w:p w14:paraId="51D56FA3" w14:textId="77777777" w:rsidR="00000000" w:rsidRDefault="00CC264C">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0428A2E6" w14:textId="77777777" w:rsidR="00000000" w:rsidRDefault="00CC264C">
      <w:pPr>
        <w:pStyle w:val="T1"/>
        <w:jc w:val="left"/>
        <w:rPr>
          <w:lang w:val="nl-NL"/>
        </w:rPr>
      </w:pPr>
    </w:p>
    <w:p w14:paraId="25FE0D80" w14:textId="77777777" w:rsidR="00000000" w:rsidRDefault="00CC264C">
      <w:pPr>
        <w:pStyle w:val="T1"/>
        <w:jc w:val="left"/>
        <w:rPr>
          <w:lang w:val="nl-NL"/>
        </w:rPr>
      </w:pPr>
      <w:r>
        <w:rPr>
          <w:lang w:val="nl-NL"/>
        </w:rPr>
        <w:t>Jaar van oplevering</w:t>
      </w:r>
    </w:p>
    <w:p w14:paraId="1E58A6F7" w14:textId="77777777" w:rsidR="00000000" w:rsidRDefault="00CC264C">
      <w:pPr>
        <w:pStyle w:val="T1"/>
        <w:jc w:val="left"/>
        <w:rPr>
          <w:lang w:val="nl-NL"/>
        </w:rPr>
      </w:pPr>
      <w:r>
        <w:rPr>
          <w:lang w:val="nl-NL"/>
        </w:rPr>
        <w:t>1873</w:t>
      </w:r>
    </w:p>
    <w:p w14:paraId="4A0A25CD" w14:textId="77777777" w:rsidR="00000000" w:rsidRDefault="00CC264C">
      <w:pPr>
        <w:pStyle w:val="T1"/>
        <w:jc w:val="left"/>
        <w:rPr>
          <w:lang w:val="nl-NL"/>
        </w:rPr>
      </w:pPr>
    </w:p>
    <w:p w14:paraId="0258FBAC" w14:textId="77777777" w:rsidR="00000000" w:rsidRDefault="00CC264C">
      <w:pPr>
        <w:pStyle w:val="T1"/>
        <w:jc w:val="left"/>
        <w:rPr>
          <w:lang w:val="nl-NL"/>
        </w:rPr>
      </w:pPr>
      <w:r>
        <w:rPr>
          <w:lang w:val="nl-NL"/>
        </w:rPr>
        <w:t>Onbekend moment</w:t>
      </w:r>
    </w:p>
    <w:p w14:paraId="2ABBB2ED" w14:textId="77777777" w:rsidR="00000000" w:rsidRDefault="00CC264C">
      <w:pPr>
        <w:pStyle w:val="T1"/>
        <w:jc w:val="left"/>
        <w:rPr>
          <w:lang w:val="nl-NL"/>
        </w:rPr>
      </w:pPr>
      <w:r>
        <w:rPr>
          <w:lang w:val="nl-NL"/>
        </w:rPr>
        <w:t>.</w:t>
      </w:r>
      <w:r>
        <w:rPr>
          <w:lang w:val="nl-NL"/>
        </w:rPr>
        <w:tab/>
        <w:t>pneumatische tremulant toegevoegd (bediend met registerknop windlosser)</w:t>
      </w:r>
    </w:p>
    <w:p w14:paraId="7DCC05D6" w14:textId="77777777" w:rsidR="00000000" w:rsidRDefault="00CC264C">
      <w:pPr>
        <w:pStyle w:val="T1"/>
        <w:jc w:val="left"/>
        <w:rPr>
          <w:lang w:val="nl-NL"/>
        </w:rPr>
      </w:pPr>
    </w:p>
    <w:p w14:paraId="1708EE7C" w14:textId="77777777" w:rsidR="00000000" w:rsidRDefault="00CC264C">
      <w:pPr>
        <w:pStyle w:val="Heading2"/>
        <w:rPr>
          <w:i w:val="0"/>
          <w:iCs/>
        </w:rPr>
      </w:pPr>
      <w:r>
        <w:rPr>
          <w:i w:val="0"/>
          <w:iCs/>
        </w:rPr>
        <w:t>Technische gegevens</w:t>
      </w:r>
    </w:p>
    <w:p w14:paraId="4CB1DBBF" w14:textId="77777777" w:rsidR="00000000" w:rsidRDefault="00CC264C">
      <w:pPr>
        <w:pStyle w:val="T1"/>
        <w:jc w:val="left"/>
        <w:rPr>
          <w:lang w:val="nl-NL"/>
        </w:rPr>
      </w:pPr>
    </w:p>
    <w:p w14:paraId="5E47F9EA" w14:textId="77777777" w:rsidR="00000000" w:rsidRDefault="00CC264C">
      <w:pPr>
        <w:pStyle w:val="T1"/>
        <w:jc w:val="left"/>
        <w:rPr>
          <w:lang w:val="nl-NL"/>
        </w:rPr>
      </w:pPr>
      <w:r>
        <w:rPr>
          <w:lang w:val="nl-NL"/>
        </w:rPr>
        <w:t>Werkindeling</w:t>
      </w:r>
    </w:p>
    <w:p w14:paraId="0A4B6372" w14:textId="77777777" w:rsidR="00000000" w:rsidRDefault="00CC264C">
      <w:pPr>
        <w:pStyle w:val="T1"/>
        <w:jc w:val="left"/>
        <w:rPr>
          <w:lang w:val="nl-NL"/>
        </w:rPr>
      </w:pPr>
      <w:r>
        <w:rPr>
          <w:lang w:val="nl-NL"/>
        </w:rPr>
        <w:t>manuaal, aa</w:t>
      </w:r>
      <w:r>
        <w:rPr>
          <w:lang w:val="nl-NL"/>
        </w:rPr>
        <w:t>ngehangen pedaal</w:t>
      </w:r>
    </w:p>
    <w:p w14:paraId="0932D34D" w14:textId="77777777" w:rsidR="00000000" w:rsidRDefault="00CC264C">
      <w:pPr>
        <w:pStyle w:val="T1"/>
        <w:jc w:val="left"/>
        <w:rPr>
          <w:lang w:val="nl-NL"/>
        </w:rPr>
      </w:pPr>
    </w:p>
    <w:p w14:paraId="7DE0DE00" w14:textId="77777777" w:rsidR="00000000" w:rsidRDefault="00CC264C">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737"/>
        <w:gridCol w:w="631"/>
      </w:tblGrid>
      <w:tr w:rsidR="00000000" w14:paraId="42465485" w14:textId="77777777">
        <w:trPr>
          <w:cantSplit/>
        </w:trPr>
        <w:tc>
          <w:tcPr>
            <w:tcW w:w="1737" w:type="dxa"/>
          </w:tcPr>
          <w:p w14:paraId="36B1AC92" w14:textId="77777777" w:rsidR="00000000" w:rsidRDefault="00CC264C">
            <w:pPr>
              <w:pStyle w:val="T4dispositie"/>
              <w:jc w:val="left"/>
              <w:rPr>
                <w:i/>
                <w:iCs/>
                <w:lang w:val="nl-NL"/>
              </w:rPr>
            </w:pPr>
            <w:r>
              <w:rPr>
                <w:i/>
                <w:iCs/>
                <w:lang w:val="nl-NL"/>
              </w:rPr>
              <w:t>Manuaal</w:t>
            </w:r>
          </w:p>
          <w:p w14:paraId="59363F92" w14:textId="77777777" w:rsidR="00000000" w:rsidRDefault="00CC264C">
            <w:pPr>
              <w:pStyle w:val="T4dispositie"/>
              <w:jc w:val="left"/>
              <w:rPr>
                <w:lang w:val="nl-NL"/>
              </w:rPr>
            </w:pPr>
            <w:r>
              <w:rPr>
                <w:lang w:val="nl-NL"/>
              </w:rPr>
              <w:t>10 stemmen</w:t>
            </w:r>
          </w:p>
          <w:p w14:paraId="11319869" w14:textId="77777777" w:rsidR="00000000" w:rsidRDefault="00CC264C">
            <w:pPr>
              <w:pStyle w:val="T4dispositie"/>
              <w:jc w:val="left"/>
              <w:rPr>
                <w:lang w:val="nl-NL"/>
              </w:rPr>
            </w:pPr>
          </w:p>
          <w:p w14:paraId="36B0BBDA" w14:textId="77777777" w:rsidR="00000000" w:rsidRDefault="00CC264C">
            <w:pPr>
              <w:pStyle w:val="T4dispositie"/>
              <w:jc w:val="left"/>
              <w:rPr>
                <w:lang w:val="nl-NL"/>
              </w:rPr>
            </w:pPr>
            <w:r>
              <w:rPr>
                <w:lang w:val="nl-NL"/>
              </w:rPr>
              <w:t>Bourdon B/D</w:t>
            </w:r>
          </w:p>
          <w:p w14:paraId="35236D84" w14:textId="77777777" w:rsidR="00000000" w:rsidRDefault="00CC264C">
            <w:pPr>
              <w:pStyle w:val="T4dispositie"/>
              <w:jc w:val="left"/>
              <w:rPr>
                <w:lang w:val="nl-NL"/>
              </w:rPr>
            </w:pPr>
            <w:r>
              <w:rPr>
                <w:lang w:val="nl-NL"/>
              </w:rPr>
              <w:t>Violoncel D</w:t>
            </w:r>
          </w:p>
          <w:p w14:paraId="2B2D3A32" w14:textId="77777777" w:rsidR="00000000" w:rsidRDefault="00CC264C">
            <w:pPr>
              <w:pStyle w:val="T4dispositie"/>
              <w:jc w:val="left"/>
              <w:rPr>
                <w:lang w:val="nl-NL"/>
              </w:rPr>
            </w:pPr>
            <w:proofErr w:type="spellStart"/>
            <w:r>
              <w:rPr>
                <w:lang w:val="nl-NL"/>
              </w:rPr>
              <w:t>Prestant</w:t>
            </w:r>
            <w:proofErr w:type="spellEnd"/>
          </w:p>
          <w:p w14:paraId="011E5075" w14:textId="77777777" w:rsidR="00000000" w:rsidRDefault="00CC264C">
            <w:pPr>
              <w:pStyle w:val="T4dispositie"/>
              <w:jc w:val="left"/>
              <w:rPr>
                <w:lang w:val="nl-NL"/>
              </w:rPr>
            </w:pPr>
            <w:r>
              <w:rPr>
                <w:lang w:val="nl-NL"/>
              </w:rPr>
              <w:t>Holpijp</w:t>
            </w:r>
          </w:p>
          <w:p w14:paraId="03014624" w14:textId="77777777" w:rsidR="00000000" w:rsidRDefault="00CC264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62EC77F1" w14:textId="77777777" w:rsidR="00000000" w:rsidRDefault="00CC264C">
            <w:pPr>
              <w:pStyle w:val="T4dispositie"/>
              <w:jc w:val="left"/>
              <w:rPr>
                <w:lang w:val="nl-NL"/>
              </w:rPr>
            </w:pPr>
            <w:r>
              <w:rPr>
                <w:lang w:val="nl-NL"/>
              </w:rPr>
              <w:t>Octaaf</w:t>
            </w:r>
          </w:p>
          <w:p w14:paraId="24C24BFA" w14:textId="77777777" w:rsidR="00000000" w:rsidRDefault="00CC264C">
            <w:pPr>
              <w:pStyle w:val="T4dispositie"/>
              <w:jc w:val="left"/>
              <w:rPr>
                <w:lang w:val="nl-NL"/>
              </w:rPr>
            </w:pPr>
            <w:r>
              <w:rPr>
                <w:lang w:val="nl-NL"/>
              </w:rPr>
              <w:t>Speelfluit</w:t>
            </w:r>
          </w:p>
          <w:p w14:paraId="4CE984DF" w14:textId="77777777" w:rsidR="00000000" w:rsidRDefault="00CC264C">
            <w:pPr>
              <w:pStyle w:val="T4dispositie"/>
              <w:jc w:val="left"/>
              <w:rPr>
                <w:lang w:val="nl-NL"/>
              </w:rPr>
            </w:pPr>
            <w:proofErr w:type="spellStart"/>
            <w:r>
              <w:rPr>
                <w:lang w:val="nl-NL"/>
              </w:rPr>
              <w:t>Quintfluit</w:t>
            </w:r>
            <w:proofErr w:type="spellEnd"/>
          </w:p>
          <w:p w14:paraId="359B2AB1" w14:textId="77777777" w:rsidR="00000000" w:rsidRDefault="00CC264C">
            <w:pPr>
              <w:pStyle w:val="T4dispositie"/>
              <w:jc w:val="left"/>
              <w:rPr>
                <w:lang w:val="nl-NL"/>
              </w:rPr>
            </w:pPr>
            <w:r>
              <w:rPr>
                <w:lang w:val="nl-NL"/>
              </w:rPr>
              <w:t>Octaaf</w:t>
            </w:r>
          </w:p>
          <w:p w14:paraId="1CC18D50" w14:textId="77777777" w:rsidR="00000000" w:rsidRDefault="00CC264C">
            <w:pPr>
              <w:pStyle w:val="T4dispositie"/>
              <w:jc w:val="left"/>
              <w:rPr>
                <w:lang w:val="nl-NL"/>
              </w:rPr>
            </w:pPr>
            <w:r>
              <w:rPr>
                <w:lang w:val="nl-NL"/>
              </w:rPr>
              <w:t>Trompet B/D</w:t>
            </w:r>
          </w:p>
        </w:tc>
        <w:tc>
          <w:tcPr>
            <w:tcW w:w="631" w:type="dxa"/>
          </w:tcPr>
          <w:p w14:paraId="4856F4B4" w14:textId="77777777" w:rsidR="00000000" w:rsidRDefault="00CC264C">
            <w:pPr>
              <w:pStyle w:val="T4dispositie"/>
              <w:jc w:val="left"/>
              <w:rPr>
                <w:lang w:val="nl-NL"/>
              </w:rPr>
            </w:pPr>
          </w:p>
          <w:p w14:paraId="4AF67189" w14:textId="77777777" w:rsidR="00000000" w:rsidRDefault="00CC264C">
            <w:pPr>
              <w:pStyle w:val="T4dispositie"/>
              <w:jc w:val="left"/>
              <w:rPr>
                <w:lang w:val="nl-NL"/>
              </w:rPr>
            </w:pPr>
          </w:p>
          <w:p w14:paraId="6B6E6DEF" w14:textId="77777777" w:rsidR="00000000" w:rsidRDefault="00CC264C">
            <w:pPr>
              <w:pStyle w:val="T4dispositie"/>
              <w:jc w:val="left"/>
              <w:rPr>
                <w:lang w:val="nl-NL"/>
              </w:rPr>
            </w:pPr>
          </w:p>
          <w:p w14:paraId="067C4983" w14:textId="77777777" w:rsidR="00000000" w:rsidRDefault="00CC264C">
            <w:pPr>
              <w:pStyle w:val="T4dispositie"/>
              <w:jc w:val="left"/>
              <w:rPr>
                <w:lang w:val="nl-NL"/>
              </w:rPr>
            </w:pPr>
            <w:r>
              <w:rPr>
                <w:lang w:val="nl-NL"/>
              </w:rPr>
              <w:t>16'</w:t>
            </w:r>
          </w:p>
          <w:p w14:paraId="691CD86A" w14:textId="77777777" w:rsidR="00000000" w:rsidRDefault="00CC264C">
            <w:pPr>
              <w:pStyle w:val="T4dispositie"/>
              <w:jc w:val="left"/>
              <w:rPr>
                <w:lang w:val="nl-NL"/>
              </w:rPr>
            </w:pPr>
            <w:r>
              <w:rPr>
                <w:lang w:val="nl-NL"/>
              </w:rPr>
              <w:t>16'</w:t>
            </w:r>
          </w:p>
          <w:p w14:paraId="12A752B2" w14:textId="77777777" w:rsidR="00000000" w:rsidRDefault="00CC264C">
            <w:pPr>
              <w:pStyle w:val="T4dispositie"/>
              <w:jc w:val="left"/>
              <w:rPr>
                <w:lang w:val="nl-NL"/>
              </w:rPr>
            </w:pPr>
            <w:r>
              <w:rPr>
                <w:lang w:val="nl-NL"/>
              </w:rPr>
              <w:t>8'</w:t>
            </w:r>
          </w:p>
          <w:p w14:paraId="381C37A1" w14:textId="77777777" w:rsidR="00000000" w:rsidRDefault="00CC264C">
            <w:pPr>
              <w:pStyle w:val="T4dispositie"/>
              <w:jc w:val="left"/>
              <w:rPr>
                <w:lang w:val="nl-NL"/>
              </w:rPr>
            </w:pPr>
            <w:r>
              <w:rPr>
                <w:lang w:val="nl-NL"/>
              </w:rPr>
              <w:t>8'</w:t>
            </w:r>
          </w:p>
          <w:p w14:paraId="2D8EE179" w14:textId="77777777" w:rsidR="00000000" w:rsidRDefault="00CC264C">
            <w:pPr>
              <w:pStyle w:val="T4dispositie"/>
              <w:jc w:val="left"/>
              <w:rPr>
                <w:lang w:val="nl-NL"/>
              </w:rPr>
            </w:pPr>
            <w:r>
              <w:rPr>
                <w:lang w:val="nl-NL"/>
              </w:rPr>
              <w:t>8'</w:t>
            </w:r>
          </w:p>
          <w:p w14:paraId="5D6CAB75" w14:textId="77777777" w:rsidR="00000000" w:rsidRDefault="00CC264C">
            <w:pPr>
              <w:pStyle w:val="T4dispositie"/>
              <w:jc w:val="left"/>
              <w:rPr>
                <w:lang w:val="nl-NL"/>
              </w:rPr>
            </w:pPr>
            <w:r>
              <w:rPr>
                <w:lang w:val="nl-NL"/>
              </w:rPr>
              <w:t>4'</w:t>
            </w:r>
          </w:p>
          <w:p w14:paraId="2CFA92CD" w14:textId="77777777" w:rsidR="00000000" w:rsidRDefault="00CC264C">
            <w:pPr>
              <w:pStyle w:val="T4dispositie"/>
              <w:jc w:val="left"/>
              <w:rPr>
                <w:lang w:val="nl-NL"/>
              </w:rPr>
            </w:pPr>
            <w:r>
              <w:rPr>
                <w:lang w:val="nl-NL"/>
              </w:rPr>
              <w:t>4'</w:t>
            </w:r>
          </w:p>
          <w:p w14:paraId="23DEA082" w14:textId="77777777" w:rsidR="00000000" w:rsidRDefault="00CC264C">
            <w:pPr>
              <w:pStyle w:val="T4dispositie"/>
              <w:jc w:val="left"/>
              <w:rPr>
                <w:lang w:val="nl-NL"/>
              </w:rPr>
            </w:pPr>
            <w:r>
              <w:rPr>
                <w:lang w:val="nl-NL"/>
              </w:rPr>
              <w:t>3'</w:t>
            </w:r>
          </w:p>
          <w:p w14:paraId="2EC0737E" w14:textId="77777777" w:rsidR="00000000" w:rsidRDefault="00CC264C">
            <w:pPr>
              <w:pStyle w:val="T4dispositie"/>
              <w:jc w:val="left"/>
              <w:rPr>
                <w:lang w:val="nl-NL"/>
              </w:rPr>
            </w:pPr>
            <w:r>
              <w:rPr>
                <w:lang w:val="nl-NL"/>
              </w:rPr>
              <w:t>2'</w:t>
            </w:r>
          </w:p>
          <w:p w14:paraId="281B8191" w14:textId="77777777" w:rsidR="00000000" w:rsidRDefault="00CC264C">
            <w:pPr>
              <w:pStyle w:val="T4dispositie"/>
              <w:jc w:val="left"/>
              <w:rPr>
                <w:lang w:val="nl-NL"/>
              </w:rPr>
            </w:pPr>
            <w:r>
              <w:rPr>
                <w:lang w:val="nl-NL"/>
              </w:rPr>
              <w:t>8'</w:t>
            </w:r>
          </w:p>
        </w:tc>
      </w:tr>
    </w:tbl>
    <w:p w14:paraId="1F2538AD" w14:textId="77777777" w:rsidR="00000000" w:rsidRDefault="00CC264C">
      <w:pPr>
        <w:pStyle w:val="T1"/>
        <w:jc w:val="left"/>
      </w:pPr>
    </w:p>
    <w:p w14:paraId="71FC0DD3" w14:textId="77777777" w:rsidR="00000000" w:rsidRDefault="00CC264C">
      <w:pPr>
        <w:pStyle w:val="T1"/>
        <w:jc w:val="left"/>
        <w:rPr>
          <w:lang w:val="nl-NL"/>
        </w:rPr>
      </w:pPr>
      <w:r>
        <w:rPr>
          <w:lang w:val="nl-NL"/>
        </w:rPr>
        <w:t>Werktuiglijk register</w:t>
      </w:r>
    </w:p>
    <w:p w14:paraId="6DAB54B5" w14:textId="77777777" w:rsidR="00000000" w:rsidRDefault="00CC264C">
      <w:pPr>
        <w:pStyle w:val="T1"/>
        <w:jc w:val="left"/>
        <w:rPr>
          <w:lang w:val="nl-NL"/>
        </w:rPr>
      </w:pPr>
      <w:r>
        <w:rPr>
          <w:lang w:val="nl-NL"/>
        </w:rPr>
        <w:t>windlosser (thans pneumatische tremulant)</w:t>
      </w:r>
    </w:p>
    <w:p w14:paraId="60DD83BC" w14:textId="77777777" w:rsidR="00000000" w:rsidRDefault="00CC264C">
      <w:pPr>
        <w:pStyle w:val="T1"/>
        <w:jc w:val="left"/>
        <w:rPr>
          <w:lang w:val="nl-NL"/>
        </w:rPr>
      </w:pPr>
    </w:p>
    <w:p w14:paraId="2D13B75D" w14:textId="77777777" w:rsidR="00000000" w:rsidRDefault="00CC264C">
      <w:pPr>
        <w:pStyle w:val="T1"/>
        <w:jc w:val="left"/>
        <w:rPr>
          <w:lang w:val="nl-NL"/>
        </w:rPr>
      </w:pPr>
      <w:r>
        <w:rPr>
          <w:lang w:val="nl-NL"/>
        </w:rPr>
        <w:t>T</w:t>
      </w:r>
      <w:r>
        <w:rPr>
          <w:lang w:val="nl-NL"/>
        </w:rPr>
        <w:t>oonhoogte</w:t>
      </w:r>
    </w:p>
    <w:p w14:paraId="686E2C1F" w14:textId="77777777" w:rsidR="00000000" w:rsidRDefault="00CC264C">
      <w:pPr>
        <w:pStyle w:val="T1"/>
        <w:jc w:val="left"/>
        <w:rPr>
          <w:lang w:val="nl-NL"/>
        </w:rPr>
      </w:pPr>
      <w:r>
        <w:rPr>
          <w:lang w:val="nl-NL"/>
        </w:rPr>
        <w:t>niet vast te stellen</w:t>
      </w:r>
    </w:p>
    <w:p w14:paraId="659F8A16" w14:textId="77777777" w:rsidR="00000000" w:rsidRDefault="00CC264C">
      <w:pPr>
        <w:pStyle w:val="T1"/>
        <w:jc w:val="left"/>
        <w:rPr>
          <w:lang w:val="nl-NL"/>
        </w:rPr>
      </w:pPr>
      <w:r>
        <w:rPr>
          <w:lang w:val="nl-NL"/>
        </w:rPr>
        <w:t>Temperatuur</w:t>
      </w:r>
    </w:p>
    <w:p w14:paraId="34814C41" w14:textId="77777777" w:rsidR="00000000" w:rsidRDefault="00CC264C">
      <w:pPr>
        <w:pStyle w:val="T1"/>
        <w:jc w:val="left"/>
        <w:rPr>
          <w:lang w:val="nl-NL"/>
        </w:rPr>
      </w:pPr>
      <w:r>
        <w:rPr>
          <w:lang w:val="nl-NL"/>
        </w:rPr>
        <w:t>evenredig zwevend</w:t>
      </w:r>
    </w:p>
    <w:p w14:paraId="5F57206B" w14:textId="77777777" w:rsidR="00000000" w:rsidRDefault="00CC264C">
      <w:pPr>
        <w:pStyle w:val="T1"/>
        <w:jc w:val="left"/>
        <w:rPr>
          <w:lang w:val="nl-NL"/>
        </w:rPr>
      </w:pPr>
    </w:p>
    <w:p w14:paraId="2C839BAA" w14:textId="77777777" w:rsidR="00000000" w:rsidRDefault="00CC264C">
      <w:pPr>
        <w:pStyle w:val="T1"/>
        <w:jc w:val="left"/>
        <w:rPr>
          <w:lang w:val="nl-NL"/>
        </w:rPr>
      </w:pPr>
      <w:r>
        <w:rPr>
          <w:lang w:val="nl-NL"/>
        </w:rPr>
        <w:t>Manuaalomvang</w:t>
      </w:r>
    </w:p>
    <w:p w14:paraId="4FF786B9" w14:textId="77777777" w:rsidR="00000000" w:rsidRDefault="00CC264C">
      <w:pPr>
        <w:pStyle w:val="T1"/>
        <w:jc w:val="left"/>
        <w:rPr>
          <w:vertAlign w:val="superscript"/>
          <w:lang w:val="nl-NL"/>
        </w:rPr>
      </w:pPr>
      <w:proofErr w:type="spellStart"/>
      <w:r>
        <w:rPr>
          <w:lang w:val="nl-NL"/>
        </w:rPr>
        <w:t>C-f</w:t>
      </w:r>
      <w:r>
        <w:rPr>
          <w:vertAlign w:val="superscript"/>
          <w:lang w:val="nl-NL"/>
        </w:rPr>
        <w:t>3</w:t>
      </w:r>
      <w:proofErr w:type="spellEnd"/>
    </w:p>
    <w:p w14:paraId="65F8495C" w14:textId="77777777" w:rsidR="00000000" w:rsidRDefault="00CC264C">
      <w:pPr>
        <w:pStyle w:val="T1"/>
        <w:jc w:val="left"/>
        <w:rPr>
          <w:lang w:val="nl-NL"/>
        </w:rPr>
      </w:pPr>
      <w:r>
        <w:rPr>
          <w:lang w:val="nl-NL"/>
        </w:rPr>
        <w:t>Pedaalomvang</w:t>
      </w:r>
    </w:p>
    <w:p w14:paraId="01234CAE" w14:textId="77777777" w:rsidR="00000000" w:rsidRDefault="00CC264C">
      <w:pPr>
        <w:pStyle w:val="T1"/>
        <w:jc w:val="left"/>
        <w:rPr>
          <w:lang w:val="nl-NL"/>
        </w:rPr>
      </w:pPr>
      <w:proofErr w:type="spellStart"/>
      <w:r>
        <w:rPr>
          <w:lang w:val="nl-NL"/>
        </w:rPr>
        <w:t>C-a</w:t>
      </w:r>
      <w:proofErr w:type="spellEnd"/>
    </w:p>
    <w:p w14:paraId="42416529" w14:textId="77777777" w:rsidR="00000000" w:rsidRDefault="00CC264C">
      <w:pPr>
        <w:pStyle w:val="T1"/>
        <w:jc w:val="left"/>
        <w:rPr>
          <w:lang w:val="nl-NL"/>
        </w:rPr>
      </w:pPr>
    </w:p>
    <w:p w14:paraId="61D2A757" w14:textId="77777777" w:rsidR="00000000" w:rsidRDefault="00CC264C">
      <w:pPr>
        <w:pStyle w:val="T1"/>
        <w:jc w:val="left"/>
        <w:rPr>
          <w:lang w:val="nl-NL"/>
        </w:rPr>
      </w:pPr>
      <w:r>
        <w:rPr>
          <w:lang w:val="nl-NL"/>
        </w:rPr>
        <w:t>Windvoorziening</w:t>
      </w:r>
    </w:p>
    <w:p w14:paraId="696AAAEA" w14:textId="77777777" w:rsidR="00000000" w:rsidRDefault="00CC264C">
      <w:pPr>
        <w:pStyle w:val="T1"/>
        <w:jc w:val="left"/>
        <w:rPr>
          <w:lang w:val="nl-NL"/>
        </w:rPr>
      </w:pPr>
      <w:r>
        <w:rPr>
          <w:lang w:val="nl-NL"/>
        </w:rPr>
        <w:t>magazijnbalg met twee schepbalgen (1873)</w:t>
      </w:r>
    </w:p>
    <w:p w14:paraId="3C2BCBF1" w14:textId="77777777" w:rsidR="00000000" w:rsidRDefault="00CC264C">
      <w:pPr>
        <w:pStyle w:val="T1"/>
        <w:jc w:val="left"/>
        <w:rPr>
          <w:lang w:val="nl-NL"/>
        </w:rPr>
      </w:pPr>
      <w:r>
        <w:rPr>
          <w:lang w:val="nl-NL"/>
        </w:rPr>
        <w:t>Winddruk</w:t>
      </w:r>
    </w:p>
    <w:p w14:paraId="773BBCD5" w14:textId="77777777" w:rsidR="00000000" w:rsidRDefault="00CC264C">
      <w:pPr>
        <w:pStyle w:val="T1"/>
        <w:jc w:val="left"/>
        <w:rPr>
          <w:lang w:val="nl-NL"/>
        </w:rPr>
      </w:pPr>
      <w:r>
        <w:rPr>
          <w:lang w:val="nl-NL"/>
        </w:rPr>
        <w:t>niet meetbaar</w:t>
      </w:r>
    </w:p>
    <w:p w14:paraId="49C820E1" w14:textId="77777777" w:rsidR="00000000" w:rsidRDefault="00CC264C">
      <w:pPr>
        <w:pStyle w:val="T1"/>
        <w:jc w:val="left"/>
        <w:rPr>
          <w:lang w:val="nl-NL"/>
        </w:rPr>
      </w:pPr>
    </w:p>
    <w:p w14:paraId="1DA227FD" w14:textId="77777777" w:rsidR="00000000" w:rsidRDefault="00CC264C">
      <w:pPr>
        <w:pStyle w:val="T1"/>
        <w:jc w:val="left"/>
        <w:rPr>
          <w:lang w:val="nl-NL"/>
        </w:rPr>
      </w:pPr>
      <w:r>
        <w:rPr>
          <w:lang w:val="nl-NL"/>
        </w:rPr>
        <w:t xml:space="preserve">Plaats </w:t>
      </w:r>
      <w:proofErr w:type="spellStart"/>
      <w:r>
        <w:rPr>
          <w:lang w:val="nl-NL"/>
        </w:rPr>
        <w:t>klaviatuur</w:t>
      </w:r>
      <w:proofErr w:type="spellEnd"/>
    </w:p>
    <w:p w14:paraId="70E4DCFD" w14:textId="77777777" w:rsidR="00000000" w:rsidRDefault="00CC264C">
      <w:pPr>
        <w:pStyle w:val="T1"/>
        <w:jc w:val="left"/>
        <w:rPr>
          <w:lang w:val="nl-NL"/>
        </w:rPr>
      </w:pPr>
      <w:r>
        <w:rPr>
          <w:lang w:val="nl-NL"/>
        </w:rPr>
        <w:t>rechterzijde</w:t>
      </w:r>
    </w:p>
    <w:p w14:paraId="16FECC13" w14:textId="77777777" w:rsidR="00000000" w:rsidRDefault="00CC264C">
      <w:pPr>
        <w:pStyle w:val="T1"/>
        <w:jc w:val="left"/>
        <w:rPr>
          <w:lang w:val="nl-NL"/>
        </w:rPr>
      </w:pPr>
    </w:p>
    <w:p w14:paraId="47E7B99D" w14:textId="77777777" w:rsidR="00000000" w:rsidRDefault="00CC264C">
      <w:pPr>
        <w:pStyle w:val="Heading2"/>
        <w:rPr>
          <w:i w:val="0"/>
          <w:iCs/>
        </w:rPr>
      </w:pPr>
      <w:r>
        <w:rPr>
          <w:i w:val="0"/>
          <w:iCs/>
        </w:rPr>
        <w:lastRenderedPageBreak/>
        <w:t>Bijzonderheden</w:t>
      </w:r>
    </w:p>
    <w:p w14:paraId="1FC8852B" w14:textId="77777777" w:rsidR="00000000" w:rsidRDefault="00CC264C">
      <w:pPr>
        <w:pStyle w:val="T1"/>
        <w:jc w:val="left"/>
        <w:rPr>
          <w:lang w:val="nl-NL"/>
        </w:rPr>
      </w:pPr>
    </w:p>
    <w:p w14:paraId="6AA980E2" w14:textId="77777777" w:rsidR="00000000" w:rsidRDefault="00CC264C">
      <w:pPr>
        <w:pStyle w:val="T1"/>
        <w:jc w:val="left"/>
        <w:rPr>
          <w:lang w:val="nl-NL"/>
        </w:rPr>
      </w:pPr>
      <w:r>
        <w:rPr>
          <w:lang w:val="nl-NL"/>
        </w:rPr>
        <w:t xml:space="preserve">Deling B/D tussen c en cis. </w:t>
      </w:r>
      <w:r>
        <w:rPr>
          <w:lang w:val="nl-NL"/>
        </w:rPr>
        <w:t>De Violoncel D 16' begint op c</w:t>
      </w:r>
      <w:r>
        <w:rPr>
          <w:vertAlign w:val="superscript"/>
          <w:lang w:val="nl-NL"/>
        </w:rPr>
        <w:t>1</w:t>
      </w:r>
      <w:r>
        <w:rPr>
          <w:lang w:val="nl-NL"/>
        </w:rPr>
        <w:t>.</w:t>
      </w:r>
    </w:p>
    <w:p w14:paraId="03C25C23" w14:textId="77777777" w:rsidR="00000000" w:rsidRDefault="00CC264C">
      <w:pPr>
        <w:pStyle w:val="T1"/>
        <w:jc w:val="left"/>
        <w:rPr>
          <w:lang w:val="nl-NL"/>
        </w:rPr>
      </w:pPr>
      <w:r>
        <w:rPr>
          <w:lang w:val="nl-NL"/>
        </w:rPr>
        <w:t>Het orgel werd op 9 november 1873 in gebruik genomen.</w:t>
      </w:r>
    </w:p>
    <w:p w14:paraId="52554BC2" w14:textId="77777777" w:rsidR="00000000" w:rsidRDefault="00CC264C">
      <w:pPr>
        <w:pStyle w:val="T1"/>
        <w:jc w:val="left"/>
        <w:rPr>
          <w:lang w:val="nl-NL"/>
        </w:rPr>
      </w:pPr>
      <w:r>
        <w:rPr>
          <w:lang w:val="nl-NL"/>
        </w:rPr>
        <w:t xml:space="preserve">De registerknoppen bevinden zich in een horizontale rij boven de muzieklessenaar. De registernamen zijn met goudverf aangebracht op afzonderlijke metalen, zwartgeverfde </w:t>
      </w:r>
      <w:r>
        <w:rPr>
          <w:lang w:val="nl-NL"/>
        </w:rPr>
        <w:t xml:space="preserve">plaatjes boven de registerknoppen. De bakstukken zijn uitgevoerd volgens Van </w:t>
      </w:r>
      <w:proofErr w:type="spellStart"/>
      <w:r>
        <w:rPr>
          <w:lang w:val="nl-NL"/>
        </w:rPr>
        <w:t>Oeckelens</w:t>
      </w:r>
      <w:proofErr w:type="spellEnd"/>
      <w:r>
        <w:rPr>
          <w:lang w:val="nl-NL"/>
        </w:rPr>
        <w:t xml:space="preserve"> </w:t>
      </w:r>
      <w:proofErr w:type="spellStart"/>
      <w:r>
        <w:rPr>
          <w:lang w:val="nl-NL"/>
        </w:rPr>
        <w:t>standaard-model</w:t>
      </w:r>
      <w:proofErr w:type="spellEnd"/>
      <w:r>
        <w:rPr>
          <w:lang w:val="nl-NL"/>
        </w:rPr>
        <w:t xml:space="preserve">: ivoorbeleg met </w:t>
      </w:r>
      <w:proofErr w:type="spellStart"/>
      <w:r>
        <w:rPr>
          <w:lang w:val="nl-NL"/>
        </w:rPr>
        <w:t>ebbenhoutenomlijsting</w:t>
      </w:r>
      <w:proofErr w:type="spellEnd"/>
      <w:r>
        <w:rPr>
          <w:lang w:val="nl-NL"/>
        </w:rPr>
        <w:t xml:space="preserve">. </w:t>
      </w:r>
    </w:p>
    <w:p w14:paraId="2D482F4A" w14:textId="77777777" w:rsidR="00000000" w:rsidRDefault="00CC264C">
      <w:pPr>
        <w:pStyle w:val="T1"/>
        <w:jc w:val="left"/>
        <w:rPr>
          <w:lang w:val="nl-NL"/>
        </w:rPr>
      </w:pPr>
      <w:r>
        <w:rPr>
          <w:lang w:val="nl-NL"/>
        </w:rPr>
        <w:t>De magazijnbalg bevindt zich in de onderkas; de handpompinstallatie is nog aanwezig.</w:t>
      </w:r>
    </w:p>
    <w:p w14:paraId="454AED3E" w14:textId="77777777" w:rsidR="00000000" w:rsidRDefault="00CC264C">
      <w:pPr>
        <w:pStyle w:val="T1"/>
        <w:jc w:val="left"/>
        <w:rPr>
          <w:lang w:val="nl-NL"/>
        </w:rPr>
      </w:pPr>
      <w:r>
        <w:rPr>
          <w:lang w:val="nl-NL"/>
        </w:rPr>
        <w:t>Het pijpwerk staat opgesteld</w:t>
      </w:r>
      <w:r>
        <w:rPr>
          <w:lang w:val="nl-NL"/>
        </w:rPr>
        <w:t xml:space="preserve"> in </w:t>
      </w:r>
      <w:proofErr w:type="spellStart"/>
      <w:r>
        <w:rPr>
          <w:lang w:val="nl-NL"/>
        </w:rPr>
        <w:t>C-</w:t>
      </w:r>
      <w:proofErr w:type="spellEnd"/>
      <w:r>
        <w:rPr>
          <w:lang w:val="nl-NL"/>
        </w:rPr>
        <w:t xml:space="preserve"> en </w:t>
      </w:r>
      <w:proofErr w:type="spellStart"/>
      <w:r>
        <w:rPr>
          <w:lang w:val="nl-NL"/>
        </w:rPr>
        <w:t>Cis-kant</w:t>
      </w:r>
      <w:proofErr w:type="spellEnd"/>
      <w:r>
        <w:rPr>
          <w:lang w:val="nl-NL"/>
        </w:rPr>
        <w:t>, vanuit het midden in hele tonen naar weerszijden aflopend.</w:t>
      </w:r>
    </w:p>
    <w:p w14:paraId="667C48AD" w14:textId="77777777" w:rsidR="00000000" w:rsidRDefault="00CC264C">
      <w:pPr>
        <w:pStyle w:val="T1"/>
        <w:jc w:val="left"/>
        <w:rPr>
          <w:lang w:val="nl-NL"/>
        </w:rPr>
      </w:pPr>
      <w:r>
        <w:rPr>
          <w:lang w:val="nl-NL"/>
        </w:rPr>
        <w:t xml:space="preserve">In het front staan </w:t>
      </w:r>
      <w:proofErr w:type="spellStart"/>
      <w:r>
        <w:rPr>
          <w:lang w:val="nl-NL"/>
        </w:rPr>
        <w:t>C-E</w:t>
      </w:r>
      <w:proofErr w:type="spellEnd"/>
      <w:r>
        <w:rPr>
          <w:lang w:val="nl-NL"/>
        </w:rPr>
        <w:t xml:space="preserve"> en </w:t>
      </w:r>
      <w:proofErr w:type="spellStart"/>
      <w:r>
        <w:rPr>
          <w:lang w:val="nl-NL"/>
        </w:rPr>
        <w:t>G-gis</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F en Fis staan achter het front (zijtorens). De frontpijpen zijn van orgelmetaal, aan de voorzijde belegd met tinfolie.</w:t>
      </w:r>
    </w:p>
    <w:p w14:paraId="48FCF6EE" w14:textId="77777777" w:rsidR="00000000" w:rsidRDefault="00CC264C">
      <w:pPr>
        <w:pStyle w:val="T1"/>
        <w:jc w:val="left"/>
        <w:rPr>
          <w:lang w:val="nl-NL"/>
        </w:rPr>
      </w:pPr>
      <w:r>
        <w:rPr>
          <w:lang w:val="nl-NL"/>
        </w:rPr>
        <w:t>Hout</w:t>
      </w:r>
      <w:r>
        <w:rPr>
          <w:lang w:val="nl-NL"/>
        </w:rPr>
        <w:t>en pijpwerk (grenen met eikenhouten voorslagen) bevindt zich in de Bourdon 16' (</w:t>
      </w:r>
      <w:proofErr w:type="spellStart"/>
      <w:r>
        <w:rPr>
          <w:lang w:val="nl-NL"/>
        </w:rPr>
        <w:t>C-h</w:t>
      </w:r>
      <w:proofErr w:type="spellEnd"/>
      <w:r>
        <w:rPr>
          <w:lang w:val="nl-NL"/>
        </w:rPr>
        <w:t>) en de Holpijp 8' (</w:t>
      </w:r>
      <w:proofErr w:type="spellStart"/>
      <w:r>
        <w:rPr>
          <w:lang w:val="nl-NL"/>
        </w:rPr>
        <w:t>C-H</w:t>
      </w:r>
      <w:proofErr w:type="spellEnd"/>
      <w:r>
        <w:rPr>
          <w:lang w:val="nl-NL"/>
        </w:rPr>
        <w:t xml:space="preserve">).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Holpijp 8'.</w:t>
      </w:r>
    </w:p>
    <w:p w14:paraId="2B99D963" w14:textId="77777777" w:rsidR="00000000" w:rsidRDefault="00CC264C">
      <w:pPr>
        <w:pStyle w:val="T1"/>
        <w:jc w:val="left"/>
        <w:rPr>
          <w:lang w:val="nl-NL"/>
        </w:rPr>
      </w:pPr>
      <w:r>
        <w:rPr>
          <w:lang w:val="nl-NL"/>
        </w:rPr>
        <w:t xml:space="preserve">De </w:t>
      </w:r>
      <w:proofErr w:type="spellStart"/>
      <w:r>
        <w:rPr>
          <w:lang w:val="nl-NL"/>
        </w:rPr>
        <w:t>Quintfluit</w:t>
      </w:r>
      <w:proofErr w:type="spellEnd"/>
      <w:r>
        <w:rPr>
          <w:lang w:val="nl-NL"/>
        </w:rPr>
        <w:t xml:space="preserve"> 3' heeft </w:t>
      </w:r>
      <w:proofErr w:type="spellStart"/>
      <w:r>
        <w:rPr>
          <w:lang w:val="nl-NL"/>
        </w:rPr>
        <w:t>prestantmensuur</w:t>
      </w:r>
      <w:proofErr w:type="spellEnd"/>
      <w:r>
        <w:rPr>
          <w:lang w:val="nl-NL"/>
        </w:rPr>
        <w:t>. In de discant hebben de pijpen van de Octaa</w:t>
      </w:r>
      <w:r>
        <w:rPr>
          <w:lang w:val="nl-NL"/>
        </w:rPr>
        <w:t>f 4' (vanaf  gis</w:t>
      </w:r>
      <w:r>
        <w:rPr>
          <w:vertAlign w:val="superscript"/>
          <w:lang w:val="nl-NL"/>
        </w:rPr>
        <w:t>2</w:t>
      </w:r>
      <w:r>
        <w:rPr>
          <w:lang w:val="nl-NL"/>
        </w:rPr>
        <w:t xml:space="preserve">), de </w:t>
      </w:r>
      <w:proofErr w:type="spellStart"/>
      <w:r>
        <w:rPr>
          <w:lang w:val="nl-NL"/>
        </w:rPr>
        <w:t>Quintfluit</w:t>
      </w:r>
      <w:proofErr w:type="spellEnd"/>
      <w:r>
        <w:rPr>
          <w:lang w:val="nl-NL"/>
        </w:rPr>
        <w:t xml:space="preserve"> 3' (vanaf c</w:t>
      </w:r>
      <w:r>
        <w:rPr>
          <w:vertAlign w:val="superscript"/>
          <w:lang w:val="nl-NL"/>
        </w:rPr>
        <w:t>2</w:t>
      </w:r>
      <w:r>
        <w:rPr>
          <w:lang w:val="nl-NL"/>
        </w:rPr>
        <w:t>) en de Octaaf 2' (vanaf c</w:t>
      </w:r>
      <w:r>
        <w:rPr>
          <w:vertAlign w:val="superscript"/>
          <w:lang w:val="nl-NL"/>
        </w:rPr>
        <w:t>1</w:t>
      </w:r>
      <w:r>
        <w:rPr>
          <w:lang w:val="nl-NL"/>
        </w:rPr>
        <w:t xml:space="preserve">) een hoger tingehalte (zie ook </w:t>
      </w:r>
      <w:proofErr w:type="spellStart"/>
      <w:r>
        <w:rPr>
          <w:lang w:val="nl-NL"/>
        </w:rPr>
        <w:t>Westeremden</w:t>
      </w:r>
      <w:proofErr w:type="spellEnd"/>
      <w:r>
        <w:rPr>
          <w:lang w:val="nl-NL"/>
        </w:rPr>
        <w:t>, 1873).</w:t>
      </w:r>
    </w:p>
    <w:p w14:paraId="48356509" w14:textId="77777777" w:rsidR="00000000" w:rsidRDefault="00CC264C">
      <w:pPr>
        <w:pStyle w:val="T1"/>
        <w:jc w:val="left"/>
        <w:rPr>
          <w:lang w:val="nl-NL"/>
        </w:rPr>
      </w:pPr>
      <w:r>
        <w:rPr>
          <w:lang w:val="nl-NL"/>
        </w:rPr>
        <w:t xml:space="preserve">Het open metalen pijpwerk is tot 1/2-voets lengte van </w:t>
      </w:r>
      <w:proofErr w:type="spellStart"/>
      <w:r>
        <w:rPr>
          <w:lang w:val="nl-NL"/>
        </w:rPr>
        <w:t>expressions</w:t>
      </w:r>
      <w:proofErr w:type="spellEnd"/>
      <w:r>
        <w:rPr>
          <w:lang w:val="nl-NL"/>
        </w:rPr>
        <w:t xml:space="preserve"> voorzien; het kleinere pijpwerk is op lengte afgesneden. De Viola</w:t>
      </w:r>
      <w:r>
        <w:rPr>
          <w:lang w:val="nl-NL"/>
        </w:rPr>
        <w:t xml:space="preserve"> </w:t>
      </w:r>
      <w:proofErr w:type="spellStart"/>
      <w:r>
        <w:rPr>
          <w:lang w:val="nl-NL"/>
        </w:rPr>
        <w:t>di</w:t>
      </w:r>
      <w:proofErr w:type="spellEnd"/>
      <w:r>
        <w:rPr>
          <w:lang w:val="nl-NL"/>
        </w:rPr>
        <w:t xml:space="preserve"> Gamba 8' heeft echter </w:t>
      </w:r>
      <w:proofErr w:type="spellStart"/>
      <w:r>
        <w:rPr>
          <w:lang w:val="nl-NL"/>
        </w:rPr>
        <w:t>expressions</w:t>
      </w:r>
      <w:proofErr w:type="spellEnd"/>
      <w:r>
        <w:rPr>
          <w:lang w:val="nl-NL"/>
        </w:rPr>
        <w:t xml:space="preserve"> tot a</w:t>
      </w:r>
      <w:r>
        <w:rPr>
          <w:vertAlign w:val="superscript"/>
          <w:lang w:val="nl-NL"/>
        </w:rPr>
        <w:t>2</w:t>
      </w:r>
      <w:r>
        <w:rPr>
          <w:lang w:val="nl-NL"/>
        </w:rPr>
        <w:t>, een stemkrul van b</w:t>
      </w:r>
      <w:r>
        <w:rPr>
          <w:vertAlign w:val="superscript"/>
          <w:lang w:val="nl-NL"/>
        </w:rPr>
        <w:t>2</w:t>
      </w:r>
      <w:r>
        <w:rPr>
          <w:lang w:val="nl-NL"/>
        </w:rPr>
        <w:t>-dis</w:t>
      </w:r>
      <w:r>
        <w:rPr>
          <w:vertAlign w:val="superscript"/>
          <w:lang w:val="nl-NL"/>
        </w:rPr>
        <w:t>3</w:t>
      </w:r>
      <w:r>
        <w:rPr>
          <w:lang w:val="nl-NL"/>
        </w:rPr>
        <w:t>, terwijl de kleinste twee pijpen op lengte zijn afgesneden.</w:t>
      </w:r>
    </w:p>
    <w:p w14:paraId="4371DB58" w14:textId="77777777" w:rsidR="00000000" w:rsidRDefault="00CC264C">
      <w:pPr>
        <w:pStyle w:val="T1"/>
        <w:jc w:val="left"/>
        <w:rPr>
          <w:lang w:val="nl-NL"/>
        </w:rPr>
      </w:pPr>
      <w:r>
        <w:rPr>
          <w:lang w:val="nl-NL"/>
        </w:rPr>
        <w:t xml:space="preserve">De Violoncel D 16' is voorzien van kastbaarden. De Speelfluit 4' bevat van </w:t>
      </w:r>
      <w:proofErr w:type="spellStart"/>
      <w:r>
        <w:rPr>
          <w:lang w:val="nl-NL"/>
        </w:rPr>
        <w:t>C-f</w:t>
      </w:r>
      <w:r>
        <w:rPr>
          <w:vertAlign w:val="superscript"/>
          <w:lang w:val="nl-NL"/>
        </w:rPr>
        <w:t>2</w:t>
      </w:r>
      <w:proofErr w:type="spellEnd"/>
      <w:r>
        <w:rPr>
          <w:lang w:val="nl-NL"/>
        </w:rPr>
        <w:t xml:space="preserve"> gedekte pijpen en is vanaf fis</w:t>
      </w:r>
      <w:r>
        <w:rPr>
          <w:vertAlign w:val="superscript"/>
          <w:lang w:val="nl-NL"/>
        </w:rPr>
        <w:t>2</w:t>
      </w:r>
      <w:r>
        <w:rPr>
          <w:lang w:val="nl-NL"/>
        </w:rPr>
        <w:t xml:space="preserve"> open, conisch</w:t>
      </w:r>
      <w:r>
        <w:rPr>
          <w:lang w:val="nl-NL"/>
        </w:rPr>
        <w:t xml:space="preserve">. De Trompet 8' heeft, als gebruikelijk bij Van </w:t>
      </w:r>
      <w:proofErr w:type="spellStart"/>
      <w:r>
        <w:rPr>
          <w:lang w:val="nl-NL"/>
        </w:rPr>
        <w:t>Oeckelen</w:t>
      </w:r>
      <w:proofErr w:type="spellEnd"/>
      <w:r>
        <w:rPr>
          <w:lang w:val="nl-NL"/>
        </w:rPr>
        <w:t xml:space="preserve">, metalen </w:t>
      </w:r>
      <w:proofErr w:type="spellStart"/>
      <w:r>
        <w:rPr>
          <w:lang w:val="nl-NL"/>
        </w:rPr>
        <w:t>stevels</w:t>
      </w:r>
      <w:proofErr w:type="spellEnd"/>
      <w:r>
        <w:rPr>
          <w:lang w:val="nl-NL"/>
        </w:rPr>
        <w:t xml:space="preserve"> en bekers, loden koppen en een messing band rondom de bovenzijde van de </w:t>
      </w:r>
      <w:proofErr w:type="spellStart"/>
      <w:r>
        <w:rPr>
          <w:lang w:val="nl-NL"/>
        </w:rPr>
        <w:t>stevel</w:t>
      </w:r>
      <w:proofErr w:type="spellEnd"/>
      <w:r>
        <w:rPr>
          <w:lang w:val="nl-NL"/>
        </w:rPr>
        <w:t>.</w:t>
      </w:r>
    </w:p>
    <w:p w14:paraId="01F886FB" w14:textId="77777777" w:rsidR="00CC264C" w:rsidRDefault="00CC264C">
      <w:pPr>
        <w:pStyle w:val="T1"/>
        <w:jc w:val="left"/>
        <w:rPr>
          <w:lang w:val="nl-NL"/>
        </w:rPr>
      </w:pPr>
      <w:r>
        <w:rPr>
          <w:lang w:val="nl-NL"/>
        </w:rPr>
        <w:t>Het orgel verkeert in een slechte toestand.</w:t>
      </w:r>
    </w:p>
    <w:sectPr w:rsidR="00CC264C">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6B"/>
    <w:rsid w:val="00903E6B"/>
    <w:rsid w:val="00CC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FE86C"/>
  <w15:chartTrackingRefBased/>
  <w15:docId w15:val="{4E43E1BC-1A94-5F4F-B5E4-2CC57B67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styleId="FootnoteText">
    <w:name w:val="footnote text"/>
    <w:basedOn w:val="Normal"/>
    <w:semiHidden/>
    <w:rPr>
      <w:sz w:val="20"/>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Blijham / 1869</vt:lpstr>
    </vt:vector>
  </TitlesOfParts>
  <Company>NIvO</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Blijham / 1869</dc:title>
  <dc:subject/>
  <dc:creator>WS1</dc:creator>
  <cp:keywords/>
  <dc:description/>
  <cp:lastModifiedBy>Eline J Duijsens</cp:lastModifiedBy>
  <cp:revision>2</cp:revision>
  <cp:lastPrinted>1601-01-01T00:02:05Z</cp:lastPrinted>
  <dcterms:created xsi:type="dcterms:W3CDTF">2021-09-20T13:28:00Z</dcterms:created>
  <dcterms:modified xsi:type="dcterms:W3CDTF">2021-09-20T13:28:00Z</dcterms:modified>
</cp:coreProperties>
</file>