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6F56" w14:textId="77777777" w:rsidR="00000000" w:rsidRDefault="009D0A91">
      <w:pPr>
        <w:pStyle w:val="Heading1"/>
      </w:pPr>
      <w:bookmarkStart w:id="0" w:name="_GoBack"/>
      <w:bookmarkEnd w:id="0"/>
      <w:r>
        <w:t>Megchelen / 1874</w:t>
      </w:r>
    </w:p>
    <w:p w14:paraId="6022EA77" w14:textId="77777777" w:rsidR="00000000" w:rsidRDefault="009D0A91">
      <w:pPr>
        <w:pStyle w:val="Heading2"/>
        <w:rPr>
          <w:i w:val="0"/>
          <w:iCs/>
        </w:rPr>
      </w:pPr>
      <w:r>
        <w:rPr>
          <w:i w:val="0"/>
          <w:iCs/>
        </w:rPr>
        <w:t>Hervormde Kerk</w:t>
      </w:r>
    </w:p>
    <w:p w14:paraId="3689C839" w14:textId="77777777" w:rsidR="00000000" w:rsidRDefault="009D0A91">
      <w:pPr>
        <w:pStyle w:val="T1"/>
        <w:jc w:val="left"/>
        <w:rPr>
          <w:i/>
          <w:iCs/>
          <w:lang w:val="nl-NL"/>
        </w:rPr>
      </w:pPr>
    </w:p>
    <w:p w14:paraId="5ED3093F" w14:textId="77777777" w:rsidR="00000000" w:rsidRDefault="009D0A91">
      <w:pPr>
        <w:pStyle w:val="T1"/>
        <w:jc w:val="left"/>
        <w:rPr>
          <w:i/>
          <w:iCs/>
          <w:lang w:val="nl-NL"/>
        </w:rPr>
      </w:pPr>
      <w:r>
        <w:rPr>
          <w:i/>
          <w:iCs/>
          <w:lang w:val="nl-NL"/>
        </w:rPr>
        <w:t>Driezijdig gesloten bepleisterde zaalkerk van laat middeleeuwse oorsprong met toren uit 1776.</w:t>
      </w:r>
    </w:p>
    <w:p w14:paraId="6116AE38" w14:textId="77777777" w:rsidR="00000000" w:rsidRDefault="009D0A91">
      <w:pPr>
        <w:pStyle w:val="T1"/>
        <w:jc w:val="left"/>
        <w:rPr>
          <w:i/>
          <w:iCs/>
          <w:lang w:val="nl-NL"/>
        </w:rPr>
      </w:pPr>
    </w:p>
    <w:p w14:paraId="3E268F9B" w14:textId="77777777" w:rsidR="00000000" w:rsidRDefault="009D0A91">
      <w:pPr>
        <w:pStyle w:val="T1"/>
        <w:jc w:val="left"/>
        <w:rPr>
          <w:lang w:val="nl-NL"/>
        </w:rPr>
      </w:pPr>
      <w:r>
        <w:rPr>
          <w:lang w:val="nl-NL"/>
        </w:rPr>
        <w:t>Kas: 1874</w:t>
      </w:r>
    </w:p>
    <w:p w14:paraId="68601169" w14:textId="77777777" w:rsidR="00000000" w:rsidRDefault="009D0A91">
      <w:pPr>
        <w:pStyle w:val="T1"/>
        <w:jc w:val="left"/>
        <w:rPr>
          <w:lang w:val="nl-NL"/>
        </w:rPr>
      </w:pPr>
    </w:p>
    <w:p w14:paraId="4888DCC2" w14:textId="77777777" w:rsidR="00000000" w:rsidRDefault="009D0A91">
      <w:pPr>
        <w:pStyle w:val="Heading2"/>
        <w:rPr>
          <w:i w:val="0"/>
          <w:iCs/>
        </w:rPr>
      </w:pPr>
      <w:r>
        <w:rPr>
          <w:i w:val="0"/>
          <w:iCs/>
        </w:rPr>
        <w:t>Kunsthistorische aspecten</w:t>
      </w:r>
    </w:p>
    <w:p w14:paraId="4589E2BB" w14:textId="77777777" w:rsidR="00000000" w:rsidRDefault="009D0A91">
      <w:pPr>
        <w:pStyle w:val="T2Kunst"/>
        <w:jc w:val="left"/>
        <w:rPr>
          <w:lang w:val="nl-NL"/>
        </w:rPr>
      </w:pPr>
      <w:r>
        <w:rPr>
          <w:lang w:val="nl-NL"/>
        </w:rPr>
        <w:t>Een orgeltje met een zeer eenvoudige rechthoekige kas, zonder veel uitgesproken stijlkenmer</w:t>
      </w:r>
      <w:r>
        <w:rPr>
          <w:lang w:val="nl-NL"/>
        </w:rPr>
        <w:t>ken. De hoekpartijen worden door pilasterachtig behandelde stijlen sterk geaccentueerd. De profielen van de 'kapitelen' en kroonlijst zijn eenvoudig, maar verzorgd. Het enige wat meer uitgesproken stijlkenmerk is het rondboogfries boven het pijpveld. Dit b</w:t>
      </w:r>
      <w:r>
        <w:rPr>
          <w:lang w:val="nl-NL"/>
        </w:rPr>
        <w:t>estaat feitelijk uit een reeks open hoefijzervormige C-voluten, waartussen een hangend sterk gestileerd plantaardig element, dat doet denken aan een omgekeerde Franse lelie.</w:t>
      </w:r>
    </w:p>
    <w:p w14:paraId="55CBFB1F" w14:textId="77777777" w:rsidR="00000000" w:rsidRDefault="009D0A91">
      <w:pPr>
        <w:pStyle w:val="T1"/>
        <w:jc w:val="left"/>
        <w:rPr>
          <w:lang w:val="nl-NL"/>
        </w:rPr>
      </w:pPr>
    </w:p>
    <w:p w14:paraId="0D6DB047" w14:textId="77777777" w:rsidR="00000000" w:rsidRDefault="009D0A91">
      <w:pPr>
        <w:pStyle w:val="T3Lit"/>
        <w:jc w:val="left"/>
        <w:rPr>
          <w:b/>
          <w:bCs/>
          <w:lang w:val="nl-NL"/>
        </w:rPr>
      </w:pPr>
      <w:r>
        <w:rPr>
          <w:b/>
          <w:bCs/>
          <w:lang w:val="nl-NL"/>
        </w:rPr>
        <w:t>Literatuur</w:t>
      </w:r>
    </w:p>
    <w:p w14:paraId="4410495E" w14:textId="77777777" w:rsidR="00000000" w:rsidRDefault="009D0A91">
      <w:pPr>
        <w:pStyle w:val="T3Lit"/>
        <w:jc w:val="left"/>
        <w:rPr>
          <w:lang w:val="nl-NL"/>
        </w:rPr>
      </w:pPr>
      <w:r>
        <w:rPr>
          <w:lang w:val="nl-NL"/>
        </w:rPr>
        <w:t xml:space="preserve">J.F. van Os, </w:t>
      </w:r>
      <w:r>
        <w:rPr>
          <w:i/>
          <w:lang w:val="nl-NL"/>
        </w:rPr>
        <w:t>Oude Orgels in Oost-Gelderland</w:t>
      </w:r>
      <w:r>
        <w:rPr>
          <w:lang w:val="nl-NL"/>
        </w:rPr>
        <w:t>. Elburg, 2003, 130-131.</w:t>
      </w:r>
    </w:p>
    <w:p w14:paraId="3FDB701E" w14:textId="77777777" w:rsidR="00000000" w:rsidRDefault="009D0A91">
      <w:pPr>
        <w:pStyle w:val="T3Lit"/>
        <w:jc w:val="left"/>
        <w:rPr>
          <w:lang w:val="nl-NL"/>
        </w:rPr>
      </w:pPr>
    </w:p>
    <w:p w14:paraId="606907FD" w14:textId="77777777" w:rsidR="00000000" w:rsidRDefault="009D0A91">
      <w:pPr>
        <w:pStyle w:val="T3Lit"/>
        <w:jc w:val="left"/>
        <w:rPr>
          <w:lang w:val="nl-NL"/>
        </w:rPr>
      </w:pPr>
      <w:r>
        <w:rPr>
          <w:lang w:val="nl-NL"/>
        </w:rPr>
        <w:t>M</w:t>
      </w:r>
      <w:r>
        <w:rPr>
          <w:lang w:val="nl-NL"/>
        </w:rPr>
        <w:t>onumentnummer 16071</w:t>
      </w:r>
    </w:p>
    <w:p w14:paraId="38644DA0" w14:textId="77777777" w:rsidR="00000000" w:rsidRDefault="009D0A91">
      <w:pPr>
        <w:pStyle w:val="T3Lit"/>
        <w:jc w:val="left"/>
        <w:rPr>
          <w:lang w:val="nl-NL"/>
        </w:rPr>
      </w:pPr>
      <w:r>
        <w:rPr>
          <w:lang w:val="nl-NL"/>
        </w:rPr>
        <w:t>Orgelnummer 951</w:t>
      </w:r>
    </w:p>
    <w:p w14:paraId="7B02CF5C" w14:textId="77777777" w:rsidR="00000000" w:rsidRDefault="009D0A91">
      <w:pPr>
        <w:pStyle w:val="T1"/>
        <w:jc w:val="left"/>
        <w:rPr>
          <w:lang w:val="nl-NL"/>
        </w:rPr>
      </w:pPr>
    </w:p>
    <w:p w14:paraId="35D9ED44" w14:textId="77777777" w:rsidR="00000000" w:rsidRDefault="009D0A91">
      <w:pPr>
        <w:pStyle w:val="Heading2"/>
        <w:rPr>
          <w:i w:val="0"/>
          <w:iCs/>
        </w:rPr>
      </w:pPr>
      <w:r>
        <w:rPr>
          <w:i w:val="0"/>
          <w:iCs/>
        </w:rPr>
        <w:t>Historische gegevens</w:t>
      </w:r>
    </w:p>
    <w:p w14:paraId="04701276" w14:textId="77777777" w:rsidR="00000000" w:rsidRDefault="009D0A91">
      <w:pPr>
        <w:pStyle w:val="T1"/>
        <w:jc w:val="left"/>
        <w:rPr>
          <w:lang w:val="nl-NL"/>
        </w:rPr>
      </w:pPr>
    </w:p>
    <w:p w14:paraId="5A80FAA7" w14:textId="77777777" w:rsidR="00000000" w:rsidRDefault="009D0A91">
      <w:pPr>
        <w:pStyle w:val="T1"/>
        <w:jc w:val="left"/>
        <w:rPr>
          <w:lang w:val="nl-NL"/>
        </w:rPr>
      </w:pPr>
      <w:r>
        <w:rPr>
          <w:lang w:val="nl-NL"/>
        </w:rPr>
        <w:t>Bouwer</w:t>
      </w:r>
    </w:p>
    <w:p w14:paraId="211CC4F1" w14:textId="77777777" w:rsidR="00000000" w:rsidRDefault="009D0A91">
      <w:pPr>
        <w:pStyle w:val="T1"/>
        <w:jc w:val="left"/>
        <w:rPr>
          <w:lang w:val="nl-NL"/>
        </w:rPr>
      </w:pPr>
      <w:r>
        <w:rPr>
          <w:lang w:val="nl-NL"/>
        </w:rPr>
        <w:t>onbekend</w:t>
      </w:r>
    </w:p>
    <w:p w14:paraId="67BC1715" w14:textId="77777777" w:rsidR="00000000" w:rsidRDefault="009D0A91">
      <w:pPr>
        <w:pStyle w:val="T1"/>
        <w:jc w:val="left"/>
        <w:rPr>
          <w:lang w:val="nl-NL"/>
        </w:rPr>
      </w:pPr>
    </w:p>
    <w:p w14:paraId="35CE700C" w14:textId="77777777" w:rsidR="00000000" w:rsidRDefault="009D0A91">
      <w:pPr>
        <w:pStyle w:val="T1"/>
        <w:jc w:val="left"/>
        <w:rPr>
          <w:lang w:val="nl-NL"/>
        </w:rPr>
      </w:pPr>
      <w:r>
        <w:rPr>
          <w:lang w:val="nl-NL"/>
        </w:rPr>
        <w:t>Jaar van oplevering</w:t>
      </w:r>
    </w:p>
    <w:p w14:paraId="4BAD5A05" w14:textId="77777777" w:rsidR="00000000" w:rsidRDefault="009D0A91">
      <w:pPr>
        <w:pStyle w:val="T1"/>
        <w:jc w:val="left"/>
        <w:rPr>
          <w:lang w:val="nl-NL"/>
        </w:rPr>
      </w:pPr>
      <w:r>
        <w:rPr>
          <w:lang w:val="nl-NL"/>
        </w:rPr>
        <w:t>1874</w:t>
      </w:r>
    </w:p>
    <w:p w14:paraId="54634D9A" w14:textId="77777777" w:rsidR="00000000" w:rsidRDefault="009D0A91">
      <w:pPr>
        <w:pStyle w:val="T1"/>
        <w:jc w:val="left"/>
        <w:rPr>
          <w:lang w:val="nl-NL"/>
        </w:rPr>
      </w:pPr>
    </w:p>
    <w:p w14:paraId="00A4FA58" w14:textId="77777777" w:rsidR="00000000" w:rsidRDefault="009D0A91">
      <w:pPr>
        <w:pStyle w:val="T1"/>
        <w:jc w:val="left"/>
        <w:rPr>
          <w:lang w:val="nl-NL"/>
        </w:rPr>
      </w:pPr>
      <w:r>
        <w:rPr>
          <w:lang w:val="nl-NL"/>
        </w:rPr>
        <w:t>Oorspronkelijke locatie</w:t>
      </w:r>
    </w:p>
    <w:p w14:paraId="5424BCF0" w14:textId="77777777" w:rsidR="00000000" w:rsidRDefault="009D0A91">
      <w:pPr>
        <w:pStyle w:val="T1"/>
        <w:jc w:val="left"/>
        <w:rPr>
          <w:lang w:val="nl-NL"/>
        </w:rPr>
      </w:pPr>
      <w:r>
        <w:rPr>
          <w:lang w:val="nl-NL"/>
        </w:rPr>
        <w:t xml:space="preserve">onbekend (vóór 1976 bevond het orgel zich in Langenberg bij </w:t>
      </w:r>
      <w:proofErr w:type="spellStart"/>
      <w:r>
        <w:rPr>
          <w:lang w:val="nl-NL"/>
        </w:rPr>
        <w:t>Neviges</w:t>
      </w:r>
      <w:proofErr w:type="spellEnd"/>
      <w:r>
        <w:rPr>
          <w:lang w:val="nl-NL"/>
        </w:rPr>
        <w:t>, Duitsland)</w:t>
      </w:r>
    </w:p>
    <w:p w14:paraId="20711B28" w14:textId="77777777" w:rsidR="00000000" w:rsidRDefault="009D0A91">
      <w:pPr>
        <w:pStyle w:val="T1"/>
        <w:jc w:val="left"/>
        <w:rPr>
          <w:lang w:val="nl-NL"/>
        </w:rPr>
      </w:pPr>
    </w:p>
    <w:p w14:paraId="2E2B95EA" w14:textId="77777777" w:rsidR="00000000" w:rsidRDefault="009D0A91">
      <w:pPr>
        <w:pStyle w:val="T1"/>
        <w:jc w:val="left"/>
        <w:rPr>
          <w:lang w:val="nl-NL"/>
        </w:rPr>
      </w:pPr>
      <w:proofErr w:type="spellStart"/>
      <w:r>
        <w:rPr>
          <w:lang w:val="nl-NL"/>
        </w:rPr>
        <w:t>Verschueren</w:t>
      </w:r>
      <w:proofErr w:type="spellEnd"/>
      <w:r>
        <w:rPr>
          <w:lang w:val="nl-NL"/>
        </w:rPr>
        <w:t xml:space="preserve"> Orgelbouw 1976</w:t>
      </w:r>
    </w:p>
    <w:p w14:paraId="5922F751" w14:textId="77777777" w:rsidR="00000000" w:rsidRDefault="009D0A91">
      <w:pPr>
        <w:pStyle w:val="T1"/>
        <w:jc w:val="left"/>
        <w:rPr>
          <w:lang w:val="nl-NL"/>
        </w:rPr>
      </w:pPr>
      <w:r>
        <w:rPr>
          <w:lang w:val="nl-NL"/>
        </w:rPr>
        <w:t>.</w:t>
      </w:r>
      <w:r>
        <w:rPr>
          <w:lang w:val="nl-NL"/>
        </w:rPr>
        <w:tab/>
        <w:t xml:space="preserve">orgel geplaatst te </w:t>
      </w:r>
      <w:proofErr w:type="spellStart"/>
      <w:r>
        <w:rPr>
          <w:lang w:val="nl-NL"/>
        </w:rPr>
        <w:t>M</w:t>
      </w:r>
      <w:r>
        <w:rPr>
          <w:lang w:val="nl-NL"/>
        </w:rPr>
        <w:t>egchelen</w:t>
      </w:r>
      <w:proofErr w:type="spellEnd"/>
      <w:r>
        <w:rPr>
          <w:lang w:val="nl-NL"/>
        </w:rPr>
        <w:t>, Hervormde Kerk</w:t>
      </w:r>
    </w:p>
    <w:p w14:paraId="2D76B8F1" w14:textId="77777777" w:rsidR="00000000" w:rsidRDefault="009D0A91">
      <w:pPr>
        <w:pStyle w:val="T1"/>
        <w:jc w:val="left"/>
        <w:rPr>
          <w:lang w:val="nl-NL"/>
        </w:rPr>
      </w:pPr>
      <w:r>
        <w:rPr>
          <w:lang w:val="nl-NL"/>
        </w:rPr>
        <w:t>.</w:t>
      </w:r>
      <w:r>
        <w:rPr>
          <w:lang w:val="nl-NL"/>
        </w:rPr>
        <w:tab/>
        <w:t>dispositie gewijzigd (deels) met gebruikmaking van bestaand materiaal</w:t>
      </w:r>
    </w:p>
    <w:p w14:paraId="3EA1B936" w14:textId="77777777" w:rsidR="00000000" w:rsidRDefault="009D0A91">
      <w:pPr>
        <w:pStyle w:val="T1"/>
        <w:jc w:val="left"/>
        <w:rPr>
          <w:lang w:val="nl-NL"/>
        </w:rPr>
      </w:pPr>
    </w:p>
    <w:p w14:paraId="5D4B2747" w14:textId="77777777" w:rsidR="00000000" w:rsidRDefault="009D0A91">
      <w:pPr>
        <w:pStyle w:val="Heading2"/>
        <w:rPr>
          <w:i w:val="0"/>
          <w:iCs/>
        </w:rPr>
      </w:pPr>
      <w:r>
        <w:rPr>
          <w:i w:val="0"/>
          <w:iCs/>
        </w:rPr>
        <w:t>Technische gegevens</w:t>
      </w:r>
    </w:p>
    <w:p w14:paraId="272EC6C1" w14:textId="77777777" w:rsidR="00000000" w:rsidRDefault="009D0A91">
      <w:pPr>
        <w:pStyle w:val="T1"/>
        <w:jc w:val="left"/>
        <w:rPr>
          <w:lang w:val="nl-NL"/>
        </w:rPr>
      </w:pPr>
    </w:p>
    <w:p w14:paraId="488BAC89" w14:textId="77777777" w:rsidR="00000000" w:rsidRDefault="009D0A91">
      <w:pPr>
        <w:pStyle w:val="T1"/>
        <w:jc w:val="left"/>
        <w:rPr>
          <w:lang w:val="nl-NL"/>
        </w:rPr>
      </w:pPr>
      <w:r>
        <w:rPr>
          <w:lang w:val="nl-NL"/>
        </w:rPr>
        <w:t>Werkindeling</w:t>
      </w:r>
    </w:p>
    <w:p w14:paraId="3166D61E" w14:textId="77777777" w:rsidR="00000000" w:rsidRDefault="009D0A91">
      <w:pPr>
        <w:pStyle w:val="T1"/>
        <w:jc w:val="left"/>
        <w:rPr>
          <w:lang w:val="nl-NL"/>
        </w:rPr>
      </w:pPr>
      <w:r>
        <w:rPr>
          <w:lang w:val="nl-NL"/>
        </w:rPr>
        <w:t>manuaal, aangehangen pedaal</w:t>
      </w:r>
    </w:p>
    <w:p w14:paraId="51310847" w14:textId="77777777" w:rsidR="00000000" w:rsidRDefault="009D0A91">
      <w:pPr>
        <w:pStyle w:val="T1"/>
        <w:jc w:val="left"/>
        <w:rPr>
          <w:lang w:val="nl-NL"/>
        </w:rPr>
      </w:pPr>
    </w:p>
    <w:p w14:paraId="61175B4A" w14:textId="77777777" w:rsidR="00000000" w:rsidRDefault="009D0A9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266"/>
        <w:gridCol w:w="729"/>
      </w:tblGrid>
      <w:tr w:rsidR="00000000" w14:paraId="0FB576B8" w14:textId="77777777">
        <w:tblPrEx>
          <w:tblCellMar>
            <w:top w:w="0" w:type="dxa"/>
            <w:bottom w:w="0" w:type="dxa"/>
          </w:tblCellMar>
        </w:tblPrEx>
        <w:tc>
          <w:tcPr>
            <w:tcW w:w="1266" w:type="dxa"/>
          </w:tcPr>
          <w:p w14:paraId="58161B5F" w14:textId="77777777" w:rsidR="00000000" w:rsidRDefault="009D0A91">
            <w:pPr>
              <w:pStyle w:val="T4dispositie"/>
              <w:rPr>
                <w:i/>
                <w:iCs/>
              </w:rPr>
            </w:pPr>
            <w:r>
              <w:rPr>
                <w:i/>
                <w:iCs/>
              </w:rPr>
              <w:t>Manuaal</w:t>
            </w:r>
          </w:p>
          <w:p w14:paraId="6324DE28" w14:textId="77777777" w:rsidR="00000000" w:rsidRDefault="009D0A91">
            <w:pPr>
              <w:pStyle w:val="T4dispositie"/>
            </w:pPr>
            <w:r>
              <w:t>5 stemmen</w:t>
            </w:r>
          </w:p>
          <w:p w14:paraId="186B8BC9" w14:textId="77777777" w:rsidR="00000000" w:rsidRDefault="009D0A91">
            <w:pPr>
              <w:pStyle w:val="T4dispositie"/>
            </w:pPr>
          </w:p>
          <w:p w14:paraId="70DE5D08" w14:textId="77777777" w:rsidR="00000000" w:rsidRDefault="009D0A91">
            <w:pPr>
              <w:pStyle w:val="T4dispositie"/>
            </w:pPr>
            <w:r>
              <w:lastRenderedPageBreak/>
              <w:t>Bourdon</w:t>
            </w:r>
          </w:p>
          <w:p w14:paraId="1DA3F2E5" w14:textId="77777777" w:rsidR="00000000" w:rsidRDefault="009D0A91">
            <w:pPr>
              <w:pStyle w:val="T4dispositie"/>
            </w:pPr>
            <w:proofErr w:type="spellStart"/>
            <w:r>
              <w:t>Prestant</w:t>
            </w:r>
            <w:proofErr w:type="spellEnd"/>
          </w:p>
          <w:p w14:paraId="35A9FFC0" w14:textId="77777777" w:rsidR="00000000" w:rsidRDefault="009D0A91">
            <w:pPr>
              <w:pStyle w:val="T4dispositie"/>
            </w:pPr>
            <w:r>
              <w:t>Fluit B/D</w:t>
            </w:r>
          </w:p>
          <w:p w14:paraId="55C54A4E" w14:textId="77777777" w:rsidR="00000000" w:rsidRDefault="009D0A91">
            <w:pPr>
              <w:pStyle w:val="T4dispositie"/>
            </w:pPr>
            <w:r>
              <w:t>Octaaf</w:t>
            </w:r>
          </w:p>
          <w:p w14:paraId="0CC07F36" w14:textId="77777777" w:rsidR="00000000" w:rsidRDefault="009D0A91">
            <w:pPr>
              <w:pStyle w:val="T4dispositie"/>
            </w:pPr>
            <w:proofErr w:type="spellStart"/>
            <w:r>
              <w:t>Quint</w:t>
            </w:r>
            <w:proofErr w:type="spellEnd"/>
          </w:p>
        </w:tc>
        <w:tc>
          <w:tcPr>
            <w:tcW w:w="729" w:type="dxa"/>
          </w:tcPr>
          <w:p w14:paraId="4FDCEB2C" w14:textId="77777777" w:rsidR="00000000" w:rsidRDefault="009D0A91">
            <w:pPr>
              <w:pStyle w:val="T4dispositie"/>
            </w:pPr>
          </w:p>
          <w:p w14:paraId="6936C56F" w14:textId="77777777" w:rsidR="00000000" w:rsidRDefault="009D0A91">
            <w:pPr>
              <w:pStyle w:val="T4dispositie"/>
            </w:pPr>
          </w:p>
          <w:p w14:paraId="754113FB" w14:textId="77777777" w:rsidR="00000000" w:rsidRDefault="009D0A91">
            <w:pPr>
              <w:pStyle w:val="T4dispositie"/>
            </w:pPr>
          </w:p>
          <w:p w14:paraId="5CA86A29" w14:textId="77777777" w:rsidR="00000000" w:rsidRDefault="009D0A91">
            <w:pPr>
              <w:pStyle w:val="T4dispositie"/>
            </w:pPr>
            <w:r>
              <w:lastRenderedPageBreak/>
              <w:t>8'</w:t>
            </w:r>
          </w:p>
          <w:p w14:paraId="43FD88FA" w14:textId="77777777" w:rsidR="00000000" w:rsidRDefault="009D0A91">
            <w:pPr>
              <w:pStyle w:val="T4dispositie"/>
            </w:pPr>
            <w:r>
              <w:t>4'</w:t>
            </w:r>
          </w:p>
          <w:p w14:paraId="707CAFBE" w14:textId="77777777" w:rsidR="00000000" w:rsidRDefault="009D0A91">
            <w:pPr>
              <w:pStyle w:val="T4dispositie"/>
            </w:pPr>
            <w:r>
              <w:t>4'</w:t>
            </w:r>
          </w:p>
          <w:p w14:paraId="7A6EEC74" w14:textId="77777777" w:rsidR="00000000" w:rsidRDefault="009D0A91">
            <w:pPr>
              <w:pStyle w:val="T4dispositie"/>
            </w:pPr>
            <w:r>
              <w:t>2'</w:t>
            </w:r>
          </w:p>
          <w:p w14:paraId="0C7215A8" w14:textId="77777777" w:rsidR="00000000" w:rsidRDefault="009D0A91">
            <w:pPr>
              <w:pStyle w:val="T4dispositie"/>
            </w:pPr>
            <w:r>
              <w:t>1 1/3'</w:t>
            </w:r>
          </w:p>
        </w:tc>
      </w:tr>
    </w:tbl>
    <w:p w14:paraId="3F983C86" w14:textId="77777777" w:rsidR="00000000" w:rsidRDefault="009D0A91">
      <w:pPr>
        <w:pStyle w:val="T1"/>
        <w:jc w:val="left"/>
        <w:rPr>
          <w:lang w:val="nl-NL"/>
        </w:rPr>
      </w:pPr>
    </w:p>
    <w:p w14:paraId="4E56A5B0" w14:textId="77777777" w:rsidR="00000000" w:rsidRDefault="009D0A91">
      <w:pPr>
        <w:pStyle w:val="T1"/>
        <w:jc w:val="left"/>
        <w:rPr>
          <w:lang w:val="nl-NL"/>
        </w:rPr>
      </w:pPr>
      <w:r>
        <w:rPr>
          <w:lang w:val="nl-NL"/>
        </w:rPr>
        <w:t>T</w:t>
      </w:r>
      <w:r>
        <w:rPr>
          <w:lang w:val="nl-NL"/>
        </w:rPr>
        <w:t>oonhoogte</w:t>
      </w:r>
    </w:p>
    <w:p w14:paraId="6D1F35F0" w14:textId="77777777" w:rsidR="00000000" w:rsidRDefault="009D0A91">
      <w:pPr>
        <w:pStyle w:val="T1"/>
        <w:jc w:val="left"/>
        <w:rPr>
          <w:lang w:val="nl-NL"/>
        </w:rPr>
      </w:pPr>
      <w:r>
        <w:rPr>
          <w:lang w:val="nl-NL"/>
        </w:rPr>
        <w:t>a</w:t>
      </w:r>
      <w:r>
        <w:rPr>
          <w:vertAlign w:val="superscript"/>
          <w:lang w:val="nl-NL"/>
        </w:rPr>
        <w:t>1</w:t>
      </w:r>
      <w:r>
        <w:rPr>
          <w:lang w:val="nl-NL"/>
        </w:rPr>
        <w:t xml:space="preserve">  = 441 Hz</w:t>
      </w:r>
    </w:p>
    <w:p w14:paraId="616532B2" w14:textId="77777777" w:rsidR="00000000" w:rsidRDefault="009D0A91">
      <w:pPr>
        <w:pStyle w:val="T1"/>
        <w:jc w:val="left"/>
        <w:rPr>
          <w:lang w:val="nl-NL"/>
        </w:rPr>
      </w:pPr>
      <w:r>
        <w:rPr>
          <w:lang w:val="nl-NL"/>
        </w:rPr>
        <w:t>Temperatuur</w:t>
      </w:r>
    </w:p>
    <w:p w14:paraId="0256AFE8" w14:textId="77777777" w:rsidR="00000000" w:rsidRDefault="009D0A91">
      <w:pPr>
        <w:pStyle w:val="T1"/>
        <w:jc w:val="left"/>
        <w:rPr>
          <w:lang w:val="nl-NL"/>
        </w:rPr>
      </w:pPr>
      <w:r>
        <w:rPr>
          <w:lang w:val="nl-NL"/>
        </w:rPr>
        <w:t>evenredig zwevend</w:t>
      </w:r>
    </w:p>
    <w:p w14:paraId="52A71792" w14:textId="77777777" w:rsidR="00000000" w:rsidRDefault="009D0A91">
      <w:pPr>
        <w:pStyle w:val="T1"/>
        <w:jc w:val="left"/>
        <w:rPr>
          <w:lang w:val="nl-NL"/>
        </w:rPr>
      </w:pPr>
    </w:p>
    <w:p w14:paraId="6F401009" w14:textId="77777777" w:rsidR="00000000" w:rsidRDefault="009D0A91">
      <w:pPr>
        <w:pStyle w:val="T1"/>
        <w:jc w:val="left"/>
        <w:rPr>
          <w:lang w:val="nl-NL"/>
        </w:rPr>
      </w:pPr>
      <w:r>
        <w:rPr>
          <w:lang w:val="nl-NL"/>
        </w:rPr>
        <w:t>Manuaalomvang</w:t>
      </w:r>
    </w:p>
    <w:p w14:paraId="07B40B81" w14:textId="77777777" w:rsidR="00000000" w:rsidRDefault="009D0A91">
      <w:pPr>
        <w:pStyle w:val="T1"/>
        <w:jc w:val="left"/>
        <w:rPr>
          <w:vertAlign w:val="superscript"/>
          <w:lang w:val="nl-NL"/>
        </w:rPr>
      </w:pPr>
      <w:proofErr w:type="spellStart"/>
      <w:r>
        <w:rPr>
          <w:lang w:val="nl-NL"/>
        </w:rPr>
        <w:t>C-a</w:t>
      </w:r>
      <w:r>
        <w:rPr>
          <w:vertAlign w:val="superscript"/>
          <w:lang w:val="nl-NL"/>
        </w:rPr>
        <w:t>3</w:t>
      </w:r>
      <w:proofErr w:type="spellEnd"/>
    </w:p>
    <w:p w14:paraId="212A0C70" w14:textId="77777777" w:rsidR="00000000" w:rsidRDefault="009D0A91">
      <w:pPr>
        <w:pStyle w:val="T1"/>
        <w:jc w:val="left"/>
        <w:rPr>
          <w:lang w:val="nl-NL"/>
        </w:rPr>
      </w:pPr>
      <w:r>
        <w:rPr>
          <w:lang w:val="nl-NL"/>
        </w:rPr>
        <w:t>Pedaalomvang</w:t>
      </w:r>
    </w:p>
    <w:p w14:paraId="652BDD7B" w14:textId="77777777" w:rsidR="00000000" w:rsidRDefault="009D0A91">
      <w:pPr>
        <w:pStyle w:val="T1"/>
        <w:jc w:val="left"/>
        <w:rPr>
          <w:lang w:val="nl-NL"/>
        </w:rPr>
      </w:pPr>
      <w:proofErr w:type="spellStart"/>
      <w:r>
        <w:rPr>
          <w:lang w:val="nl-NL"/>
        </w:rPr>
        <w:t>C-f</w:t>
      </w:r>
      <w:proofErr w:type="spellEnd"/>
    </w:p>
    <w:p w14:paraId="5EDCABBF" w14:textId="77777777" w:rsidR="00000000" w:rsidRDefault="009D0A91">
      <w:pPr>
        <w:pStyle w:val="T1"/>
        <w:jc w:val="left"/>
        <w:rPr>
          <w:lang w:val="nl-NL"/>
        </w:rPr>
      </w:pPr>
    </w:p>
    <w:p w14:paraId="52B5A616" w14:textId="77777777" w:rsidR="00000000" w:rsidRDefault="009D0A91">
      <w:pPr>
        <w:pStyle w:val="T1"/>
        <w:jc w:val="left"/>
        <w:rPr>
          <w:lang w:val="nl-NL"/>
        </w:rPr>
      </w:pPr>
      <w:r>
        <w:rPr>
          <w:lang w:val="nl-NL"/>
        </w:rPr>
        <w:t>Windvoorziening</w:t>
      </w:r>
    </w:p>
    <w:p w14:paraId="1DB182D2" w14:textId="77777777" w:rsidR="00000000" w:rsidRDefault="009D0A91">
      <w:pPr>
        <w:pStyle w:val="T1"/>
        <w:jc w:val="left"/>
        <w:rPr>
          <w:lang w:val="nl-NL"/>
        </w:rPr>
      </w:pPr>
      <w:r>
        <w:rPr>
          <w:lang w:val="nl-NL"/>
        </w:rPr>
        <w:t>magazijnbalg met twee schepbalgen en windwijzer (1874)</w:t>
      </w:r>
    </w:p>
    <w:p w14:paraId="3DF46A30" w14:textId="77777777" w:rsidR="00000000" w:rsidRDefault="009D0A91">
      <w:pPr>
        <w:pStyle w:val="T1"/>
        <w:jc w:val="left"/>
        <w:rPr>
          <w:lang w:val="nl-NL"/>
        </w:rPr>
      </w:pPr>
      <w:r>
        <w:rPr>
          <w:lang w:val="nl-NL"/>
        </w:rPr>
        <w:t>Winddruk</w:t>
      </w:r>
    </w:p>
    <w:p w14:paraId="649A7A3E" w14:textId="77777777" w:rsidR="00000000" w:rsidRDefault="009D0A91">
      <w:pPr>
        <w:pStyle w:val="T1"/>
        <w:jc w:val="left"/>
        <w:rPr>
          <w:lang w:val="nl-NL"/>
        </w:rPr>
      </w:pPr>
      <w:r>
        <w:rPr>
          <w:lang w:val="nl-NL"/>
        </w:rPr>
        <w:t>59 mm</w:t>
      </w:r>
    </w:p>
    <w:p w14:paraId="15508F51" w14:textId="77777777" w:rsidR="00000000" w:rsidRDefault="009D0A91">
      <w:pPr>
        <w:pStyle w:val="T1"/>
        <w:jc w:val="left"/>
        <w:rPr>
          <w:lang w:val="nl-NL"/>
        </w:rPr>
      </w:pPr>
    </w:p>
    <w:p w14:paraId="4E96D464" w14:textId="77777777" w:rsidR="00000000" w:rsidRDefault="009D0A91">
      <w:pPr>
        <w:pStyle w:val="T1"/>
        <w:jc w:val="left"/>
        <w:rPr>
          <w:lang w:val="nl-NL"/>
        </w:rPr>
      </w:pPr>
      <w:r>
        <w:rPr>
          <w:lang w:val="nl-NL"/>
        </w:rPr>
        <w:t xml:space="preserve">Plaats </w:t>
      </w:r>
      <w:proofErr w:type="spellStart"/>
      <w:r>
        <w:rPr>
          <w:lang w:val="nl-NL"/>
        </w:rPr>
        <w:t>klaviatuur</w:t>
      </w:r>
      <w:proofErr w:type="spellEnd"/>
    </w:p>
    <w:p w14:paraId="0B5EE27D" w14:textId="77777777" w:rsidR="00000000" w:rsidRDefault="009D0A91">
      <w:pPr>
        <w:pStyle w:val="T1"/>
        <w:jc w:val="left"/>
        <w:rPr>
          <w:lang w:val="nl-NL"/>
        </w:rPr>
      </w:pPr>
      <w:r>
        <w:rPr>
          <w:lang w:val="nl-NL"/>
        </w:rPr>
        <w:t>voorzijde</w:t>
      </w:r>
    </w:p>
    <w:p w14:paraId="522386F0" w14:textId="77777777" w:rsidR="00000000" w:rsidRDefault="009D0A91">
      <w:pPr>
        <w:pStyle w:val="T1"/>
        <w:jc w:val="left"/>
        <w:rPr>
          <w:lang w:val="nl-NL"/>
        </w:rPr>
      </w:pPr>
    </w:p>
    <w:p w14:paraId="37FC8180" w14:textId="77777777" w:rsidR="00000000" w:rsidRDefault="009D0A91">
      <w:pPr>
        <w:pStyle w:val="Heading2"/>
        <w:rPr>
          <w:i w:val="0"/>
          <w:iCs/>
        </w:rPr>
      </w:pPr>
      <w:r>
        <w:rPr>
          <w:i w:val="0"/>
          <w:iCs/>
        </w:rPr>
        <w:t>Bijzonderheden</w:t>
      </w:r>
    </w:p>
    <w:p w14:paraId="6D00DCF2" w14:textId="77777777" w:rsidR="00000000" w:rsidRDefault="009D0A91">
      <w:pPr>
        <w:pStyle w:val="T1"/>
        <w:jc w:val="left"/>
        <w:rPr>
          <w:lang w:val="nl-NL"/>
        </w:rPr>
      </w:pPr>
    </w:p>
    <w:p w14:paraId="55291AC3" w14:textId="77777777" w:rsidR="00000000" w:rsidRDefault="009D0A91">
      <w:pPr>
        <w:pStyle w:val="T1"/>
        <w:jc w:val="left"/>
        <w:rPr>
          <w:lang w:val="nl-NL"/>
        </w:rPr>
      </w:pPr>
      <w:r>
        <w:rPr>
          <w:lang w:val="nl-NL"/>
        </w:rPr>
        <w:t>Deling B/D  tussen h en c</w:t>
      </w:r>
      <w:r>
        <w:rPr>
          <w:vertAlign w:val="superscript"/>
          <w:lang w:val="nl-NL"/>
        </w:rPr>
        <w:t>1</w:t>
      </w:r>
      <w:r>
        <w:rPr>
          <w:lang w:val="nl-NL"/>
        </w:rPr>
        <w:t>.</w:t>
      </w:r>
    </w:p>
    <w:p w14:paraId="24F48594" w14:textId="77777777" w:rsidR="00000000" w:rsidRDefault="009D0A91">
      <w:pPr>
        <w:pStyle w:val="T1"/>
        <w:jc w:val="left"/>
        <w:rPr>
          <w:lang w:val="nl-NL"/>
        </w:rPr>
      </w:pPr>
      <w:r>
        <w:rPr>
          <w:lang w:val="nl-NL"/>
        </w:rPr>
        <w:t>De ka</w:t>
      </w:r>
      <w:r>
        <w:rPr>
          <w:lang w:val="nl-NL"/>
        </w:rPr>
        <w:t>s is van naaldhout, oud, maar in de loop der jaren gewijzigd en wit geschilderd. De frontpijpen dateren uit 1976.</w:t>
      </w:r>
    </w:p>
    <w:p w14:paraId="53B55754" w14:textId="77777777" w:rsidR="00000000" w:rsidRDefault="009D0A91">
      <w:pPr>
        <w:pStyle w:val="T1"/>
        <w:jc w:val="left"/>
        <w:rPr>
          <w:lang w:val="nl-NL"/>
        </w:rPr>
      </w:pPr>
      <w:r>
        <w:rPr>
          <w:lang w:val="nl-NL"/>
        </w:rPr>
        <w:t xml:space="preserve">De magazijnbalg bevindt zich in de onderkas. De </w:t>
      </w:r>
      <w:proofErr w:type="spellStart"/>
      <w:r>
        <w:rPr>
          <w:lang w:val="nl-NL"/>
        </w:rPr>
        <w:t>klaviatuur</w:t>
      </w:r>
      <w:proofErr w:type="spellEnd"/>
      <w:r>
        <w:rPr>
          <w:lang w:val="nl-NL"/>
        </w:rPr>
        <w:t xml:space="preserve"> is grotendeels nieuw.</w:t>
      </w:r>
    </w:p>
    <w:p w14:paraId="6EE4262D" w14:textId="77777777" w:rsidR="00000000" w:rsidRDefault="009D0A91">
      <w:pPr>
        <w:pStyle w:val="T1"/>
        <w:jc w:val="left"/>
        <w:rPr>
          <w:lang w:val="nl-NL"/>
        </w:rPr>
      </w:pPr>
      <w:r>
        <w:rPr>
          <w:lang w:val="nl-NL"/>
        </w:rPr>
        <w:t>De oude windlade is chromatisch ingedeeld.</w:t>
      </w:r>
    </w:p>
    <w:p w14:paraId="4199856F" w14:textId="77777777" w:rsidR="009D0A91" w:rsidRDefault="009D0A91">
      <w:pPr>
        <w:pStyle w:val="T1"/>
        <w:jc w:val="left"/>
        <w:rPr>
          <w:lang w:val="nl-NL"/>
        </w:rPr>
      </w:pPr>
      <w:r>
        <w:rPr>
          <w:lang w:val="nl-NL"/>
        </w:rPr>
        <w:t>In het front staan</w:t>
      </w:r>
      <w:r>
        <w:rPr>
          <w:lang w:val="nl-NL"/>
        </w:rPr>
        <w:t xml:space="preserve"> </w:t>
      </w:r>
      <w:proofErr w:type="spellStart"/>
      <w:r>
        <w:rPr>
          <w:lang w:val="nl-NL"/>
        </w:rPr>
        <w:t>C-H</w:t>
      </w:r>
      <w:proofErr w:type="spellEnd"/>
      <w:r>
        <w:rPr>
          <w:lang w:val="nl-NL"/>
        </w:rPr>
        <w:t xml:space="preserve"> van de Octaaf 2' en een aantal stomme pijpen. Het binnenpijpwerk is oud, van onbekende herkomst, of nieuw van oud metaal gemaakt. De bas van de </w:t>
      </w:r>
      <w:proofErr w:type="spellStart"/>
      <w:r>
        <w:rPr>
          <w:lang w:val="nl-NL"/>
        </w:rPr>
        <w:t>Boudon</w:t>
      </w:r>
      <w:proofErr w:type="spellEnd"/>
      <w:r>
        <w:rPr>
          <w:lang w:val="nl-NL"/>
        </w:rPr>
        <w:t xml:space="preserve"> 8' is van naaldhout; de discant van metaal (gedekt). Van de Fluit 4' zijn </w:t>
      </w:r>
      <w:proofErr w:type="spellStart"/>
      <w:r>
        <w:rPr>
          <w:lang w:val="nl-NL"/>
        </w:rPr>
        <w:t>C-H</w:t>
      </w:r>
      <w:proofErr w:type="spellEnd"/>
      <w:r>
        <w:rPr>
          <w:lang w:val="nl-NL"/>
        </w:rPr>
        <w:t xml:space="preserve"> van naaldhout (gedekt)</w:t>
      </w:r>
      <w:r>
        <w:rPr>
          <w:lang w:val="nl-NL"/>
        </w:rPr>
        <w:t>, de overige pijpen zijn van orgelmetaal, open, conisch.</w:t>
      </w:r>
    </w:p>
    <w:sectPr w:rsidR="009D0A9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28"/>
    <w:rsid w:val="00911B28"/>
    <w:rsid w:val="009D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39B4F7"/>
  <w15:chartTrackingRefBased/>
  <w15:docId w15:val="{D8E0F7C4-CB22-EA49-875D-F83AD51B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Zoeterwoude / 1870</vt:lpstr>
    </vt:vector>
  </TitlesOfParts>
  <Company>NIvO</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Zoeterwoude / 1870</dc:title>
  <dc:subject/>
  <dc:creator>WS1</dc:creator>
  <cp:keywords/>
  <dc:description/>
  <cp:lastModifiedBy>Eline J Duijsens</cp:lastModifiedBy>
  <cp:revision>2</cp:revision>
  <dcterms:created xsi:type="dcterms:W3CDTF">2021-09-20T13:30:00Z</dcterms:created>
  <dcterms:modified xsi:type="dcterms:W3CDTF">2021-09-20T13:30:00Z</dcterms:modified>
</cp:coreProperties>
</file>