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B8B32" w14:textId="77777777" w:rsidR="00000000" w:rsidRDefault="00C4458D">
      <w:pPr>
        <w:pStyle w:val="Heading1"/>
      </w:pPr>
      <w:bookmarkStart w:id="0" w:name="_GoBack"/>
      <w:bookmarkEnd w:id="0"/>
      <w:proofErr w:type="spellStart"/>
      <w:r>
        <w:t>Winsum</w:t>
      </w:r>
      <w:proofErr w:type="spellEnd"/>
      <w:r>
        <w:t xml:space="preserve"> (Fr) / 1875</w:t>
      </w:r>
    </w:p>
    <w:p w14:paraId="3E57B5CF" w14:textId="77777777" w:rsidR="00000000" w:rsidRDefault="00C4458D">
      <w:pPr>
        <w:pStyle w:val="Heading2"/>
        <w:rPr>
          <w:i w:val="0"/>
          <w:iCs/>
        </w:rPr>
      </w:pPr>
      <w:r>
        <w:rPr>
          <w:i w:val="0"/>
          <w:iCs/>
        </w:rPr>
        <w:t>Hervormde Kerk</w:t>
      </w:r>
    </w:p>
    <w:p w14:paraId="45E6AC54" w14:textId="77777777" w:rsidR="00000000" w:rsidRDefault="00C4458D">
      <w:pPr>
        <w:pStyle w:val="T1"/>
        <w:jc w:val="left"/>
        <w:rPr>
          <w:lang w:val="nl-NL"/>
        </w:rPr>
      </w:pPr>
    </w:p>
    <w:p w14:paraId="3D6DDC18" w14:textId="77777777" w:rsidR="00000000" w:rsidRDefault="00C4458D">
      <w:pPr>
        <w:pStyle w:val="T1"/>
        <w:jc w:val="left"/>
        <w:rPr>
          <w:i/>
          <w:iCs/>
          <w:lang w:val="nl-NL"/>
        </w:rPr>
      </w:pPr>
      <w:r>
        <w:rPr>
          <w:i/>
          <w:iCs/>
          <w:lang w:val="nl-NL"/>
        </w:rPr>
        <w:t>Driezijdig gesloten zaalkerk met forse toren, bekroond door een spits. De toren dateert uit 1880.</w:t>
      </w:r>
    </w:p>
    <w:p w14:paraId="3AA16CCB" w14:textId="77777777" w:rsidR="00000000" w:rsidRDefault="00C4458D">
      <w:pPr>
        <w:pStyle w:val="T1"/>
        <w:jc w:val="left"/>
        <w:rPr>
          <w:i/>
          <w:iCs/>
          <w:lang w:val="nl-NL"/>
        </w:rPr>
      </w:pPr>
      <w:r>
        <w:rPr>
          <w:i/>
          <w:iCs/>
          <w:lang w:val="nl-NL"/>
        </w:rPr>
        <w:t xml:space="preserve">De kerk stamt in aanleg nog uit de 15e en 16e eeuw, maar werd in de 19e eeuw </w:t>
      </w:r>
      <w:proofErr w:type="spellStart"/>
      <w:r>
        <w:rPr>
          <w:i/>
          <w:iCs/>
          <w:lang w:val="nl-NL"/>
        </w:rPr>
        <w:t>ommetseld</w:t>
      </w:r>
      <w:proofErr w:type="spellEnd"/>
      <w:r>
        <w:rPr>
          <w:i/>
          <w:iCs/>
          <w:lang w:val="nl-NL"/>
        </w:rPr>
        <w:t>, waardoor het middeleeuws karakter v</w:t>
      </w:r>
      <w:r>
        <w:rPr>
          <w:i/>
          <w:iCs/>
          <w:lang w:val="nl-NL"/>
        </w:rPr>
        <w:t>erloren ging. Interieur in de tweede helft van de 20e eeuw vernieuwd.</w:t>
      </w:r>
    </w:p>
    <w:p w14:paraId="5DD78D0C" w14:textId="77777777" w:rsidR="00000000" w:rsidRDefault="00C4458D">
      <w:pPr>
        <w:pStyle w:val="T1"/>
        <w:jc w:val="left"/>
        <w:rPr>
          <w:lang w:val="nl-NL"/>
        </w:rPr>
      </w:pPr>
    </w:p>
    <w:p w14:paraId="314AF561" w14:textId="77777777" w:rsidR="00000000" w:rsidRDefault="00C4458D">
      <w:pPr>
        <w:pStyle w:val="T1"/>
        <w:jc w:val="left"/>
        <w:rPr>
          <w:lang w:val="nl-NL"/>
        </w:rPr>
      </w:pPr>
      <w:r>
        <w:rPr>
          <w:lang w:val="nl-NL"/>
        </w:rPr>
        <w:t>Kas: 1875</w:t>
      </w:r>
    </w:p>
    <w:p w14:paraId="23B452EC" w14:textId="77777777" w:rsidR="00000000" w:rsidRDefault="00C4458D">
      <w:pPr>
        <w:pStyle w:val="T1"/>
        <w:jc w:val="left"/>
        <w:rPr>
          <w:lang w:val="nl-NL"/>
        </w:rPr>
      </w:pPr>
    </w:p>
    <w:p w14:paraId="57DDE28D" w14:textId="77777777" w:rsidR="00000000" w:rsidRDefault="00C4458D">
      <w:pPr>
        <w:pStyle w:val="Heading2"/>
        <w:rPr>
          <w:i w:val="0"/>
          <w:iCs/>
        </w:rPr>
      </w:pPr>
      <w:r>
        <w:rPr>
          <w:i w:val="0"/>
          <w:iCs/>
        </w:rPr>
        <w:t>Kunsthistorische aspecten</w:t>
      </w:r>
    </w:p>
    <w:p w14:paraId="76492B9D" w14:textId="77777777" w:rsidR="00000000" w:rsidRDefault="00C4458D">
      <w:pPr>
        <w:pStyle w:val="T2Kunst"/>
        <w:jc w:val="left"/>
        <w:rPr>
          <w:lang w:val="nl-NL"/>
        </w:rPr>
      </w:pPr>
      <w:proofErr w:type="spellStart"/>
      <w:r>
        <w:rPr>
          <w:lang w:val="nl-NL"/>
        </w:rPr>
        <w:t>Hardorff</w:t>
      </w:r>
      <w:proofErr w:type="spellEnd"/>
      <w:r>
        <w:rPr>
          <w:lang w:val="nl-NL"/>
        </w:rPr>
        <w:t xml:space="preserve"> nam voor het front van </w:t>
      </w:r>
      <w:proofErr w:type="spellStart"/>
      <w:r>
        <w:rPr>
          <w:lang w:val="nl-NL"/>
        </w:rPr>
        <w:t>Winsum</w:t>
      </w:r>
      <w:proofErr w:type="spellEnd"/>
      <w:r>
        <w:rPr>
          <w:lang w:val="nl-NL"/>
        </w:rPr>
        <w:t xml:space="preserve"> het bekende zevenledige Van </w:t>
      </w:r>
      <w:proofErr w:type="spellStart"/>
      <w:r>
        <w:rPr>
          <w:lang w:val="nl-NL"/>
        </w:rPr>
        <w:t>Dam-ontwerp</w:t>
      </w:r>
      <w:proofErr w:type="spellEnd"/>
    </w:p>
    <w:p w14:paraId="701B118E" w14:textId="77777777" w:rsidR="00000000" w:rsidRDefault="00C4458D">
      <w:pPr>
        <w:pStyle w:val="T2Kunst"/>
        <w:jc w:val="left"/>
        <w:rPr>
          <w:lang w:val="nl-NL"/>
        </w:rPr>
      </w:pPr>
      <w:r>
        <w:rPr>
          <w:lang w:val="nl-NL"/>
        </w:rPr>
        <w:t>voor Leeuwarden (1864, deel 1858-1865, 312-314), als uitgangspunt. Ne</w:t>
      </w:r>
      <w:r>
        <w:rPr>
          <w:lang w:val="nl-NL"/>
        </w:rPr>
        <w:t xml:space="preserve">t als bij de eerdere ontlening in </w:t>
      </w:r>
      <w:proofErr w:type="spellStart"/>
      <w:r>
        <w:rPr>
          <w:lang w:val="nl-NL"/>
        </w:rPr>
        <w:t>Ysbrechtum</w:t>
      </w:r>
      <w:proofErr w:type="spellEnd"/>
      <w:r>
        <w:rPr>
          <w:lang w:val="nl-NL"/>
        </w:rPr>
        <w:t xml:space="preserve"> (1866, deel 1865-1872, 97-98) koos hij ervoor de holle welving van de ongedeelde velden uit het ontwerp weg te laten. De rechte frontlijst wordt dan ook slechts onderbroken door de drie ronde torens. Daarom is h</w:t>
      </w:r>
      <w:r>
        <w:rPr>
          <w:lang w:val="nl-NL"/>
        </w:rPr>
        <w:t xml:space="preserve">et hoofdgestel ook als een eenvoudige rechte lijst uitgevoerd, zonder verspringing of welving. In de torens zijn, evenals Van Dam deed, vijf pijpen geplaatst. Ook de smalle veldjes naast de middentoren kregen vijf pijpen. Het </w:t>
      </w:r>
      <w:proofErr w:type="spellStart"/>
      <w:r>
        <w:rPr>
          <w:lang w:val="nl-NL"/>
        </w:rPr>
        <w:t>labiumverloop</w:t>
      </w:r>
      <w:proofErr w:type="spellEnd"/>
      <w:r>
        <w:rPr>
          <w:lang w:val="nl-NL"/>
        </w:rPr>
        <w:t xml:space="preserve"> hiervan vormt ee</w:t>
      </w:r>
      <w:r>
        <w:rPr>
          <w:lang w:val="nl-NL"/>
        </w:rPr>
        <w:t xml:space="preserve">n tegenstelling met de Van </w:t>
      </w:r>
      <w:proofErr w:type="spellStart"/>
      <w:r>
        <w:rPr>
          <w:lang w:val="nl-NL"/>
        </w:rPr>
        <w:t>Dam-kenmerken</w:t>
      </w:r>
      <w:proofErr w:type="spellEnd"/>
      <w:r>
        <w:rPr>
          <w:lang w:val="nl-NL"/>
        </w:rPr>
        <w:t xml:space="preserve">, overigens ook met de meeste ontleningen van </w:t>
      </w:r>
      <w:proofErr w:type="spellStart"/>
      <w:r>
        <w:rPr>
          <w:lang w:val="nl-NL"/>
        </w:rPr>
        <w:t>Hardorff</w:t>
      </w:r>
      <w:proofErr w:type="spellEnd"/>
      <w:r>
        <w:rPr>
          <w:lang w:val="nl-NL"/>
        </w:rPr>
        <w:t xml:space="preserve"> zelf. Het front heeft een wat grotere breedte gekregen door de plaatsing van zeven pijpen in de ongedeelde velden. Al met al is daardoor een weliswaar verzorgd, </w:t>
      </w:r>
      <w:r>
        <w:rPr>
          <w:lang w:val="nl-NL"/>
        </w:rPr>
        <w:t>maar toch wat stijf geheel ontstaan.</w:t>
      </w:r>
    </w:p>
    <w:p w14:paraId="597D679A" w14:textId="77777777" w:rsidR="00000000" w:rsidRDefault="00C4458D">
      <w:pPr>
        <w:pStyle w:val="T2Kunst"/>
        <w:jc w:val="left"/>
        <w:rPr>
          <w:lang w:val="nl-NL"/>
        </w:rPr>
      </w:pPr>
      <w:r>
        <w:rPr>
          <w:lang w:val="nl-NL"/>
        </w:rPr>
        <w:t>Opmerkelijk is dat de onderlijst van het front volkomen parallel loopt met de bovenlijst van de balustrade. Paneeltjes met diamantkoppen komen voor op de gebruikelijke plaatsen, onder de ongedeelde velden en als scheidi</w:t>
      </w:r>
      <w:r>
        <w:rPr>
          <w:lang w:val="nl-NL"/>
        </w:rPr>
        <w:t>ng van de smalle gedeelde veldjes. Apart is dat ze ook nog in de onderkas voorkomen, onder de smalle veldjes. Door middel van gouden biesjes is de diamantvorm in dit front extra geaccentueerd.</w:t>
      </w:r>
    </w:p>
    <w:p w14:paraId="3AFC51E4" w14:textId="77777777" w:rsidR="00000000" w:rsidRDefault="00C4458D">
      <w:pPr>
        <w:pStyle w:val="T2Kunst"/>
        <w:jc w:val="left"/>
        <w:rPr>
          <w:lang w:val="nl-NL"/>
        </w:rPr>
      </w:pPr>
      <w:r>
        <w:rPr>
          <w:lang w:val="nl-NL"/>
        </w:rPr>
        <w:t>De ornamentiek is in hoofdzaak plantaardig van thematiek. Boven</w:t>
      </w:r>
      <w:r>
        <w:rPr>
          <w:lang w:val="nl-NL"/>
        </w:rPr>
        <w:t xml:space="preserve">dien zijn de blinderingen vrij doorzichtig en fragiel van uitvoering. Dat is dan weer niet het geval bij de </w:t>
      </w:r>
      <w:proofErr w:type="spellStart"/>
      <w:r>
        <w:rPr>
          <w:i/>
          <w:iCs/>
          <w:lang w:val="nl-NL"/>
        </w:rPr>
        <w:t>culs-de-lampe</w:t>
      </w:r>
      <w:proofErr w:type="spellEnd"/>
      <w:r>
        <w:rPr>
          <w:lang w:val="nl-NL"/>
        </w:rPr>
        <w:t>, die tamelijk massief bolvormig zijn, waar het gedeeltelijk omgekrulde acanthusloof als het ware opgeplakt zit. Curieus, omdat het wei</w:t>
      </w:r>
      <w:r>
        <w:rPr>
          <w:lang w:val="nl-NL"/>
        </w:rPr>
        <w:t>nig toegepast is in deze tijd in de Friese orgelbouw, is de keuze voor eikenloof met eikels, dat bij de pijpvoeten van de middentoren en de ongedeelde velden te vinden is.</w:t>
      </w:r>
    </w:p>
    <w:p w14:paraId="7CDE7496" w14:textId="77777777" w:rsidR="00000000" w:rsidRDefault="00C4458D">
      <w:pPr>
        <w:pStyle w:val="T2Kunst"/>
        <w:jc w:val="left"/>
        <w:rPr>
          <w:lang w:val="nl-NL"/>
        </w:rPr>
      </w:pPr>
      <w:r>
        <w:rPr>
          <w:lang w:val="nl-NL"/>
        </w:rPr>
        <w:t xml:space="preserve">De </w:t>
      </w:r>
      <w:proofErr w:type="spellStart"/>
      <w:r>
        <w:rPr>
          <w:lang w:val="nl-NL"/>
        </w:rPr>
        <w:t>snijstukjes</w:t>
      </w:r>
      <w:proofErr w:type="spellEnd"/>
      <w:r>
        <w:rPr>
          <w:lang w:val="nl-NL"/>
        </w:rPr>
        <w:t xml:space="preserve"> bij de boveneinden van de pijpen in de gedeelde veldjes zijn identiek</w:t>
      </w:r>
      <w:r>
        <w:rPr>
          <w:lang w:val="nl-NL"/>
        </w:rPr>
        <w:t xml:space="preserve"> van uitvoering, waarbij uiteraard het stuk in het onderste veld in de tegenovergestelde hoek ten opzichte van het bovenveld is aangebracht. Hetzelfde geldt overigens voor de blaadjes bij de pijpvoeten van de gedeelde veldjes. Boven in de drie torens zijn </w:t>
      </w:r>
      <w:r>
        <w:rPr>
          <w:lang w:val="nl-NL"/>
        </w:rPr>
        <w:t xml:space="preserve">vrijwel identieke blinderingen aangebracht, waarin een vergulde gevlochten afhangende krans opvalt tussen de fragiele bladranken. De bovenlijst van de ongedeelde velden bestaat zoals gebruikelijk weer uit een langgerekte </w:t>
      </w:r>
      <w:proofErr w:type="spellStart"/>
      <w:r>
        <w:rPr>
          <w:lang w:val="nl-NL"/>
        </w:rPr>
        <w:t>C-voluut</w:t>
      </w:r>
      <w:proofErr w:type="spellEnd"/>
      <w:r>
        <w:rPr>
          <w:lang w:val="nl-NL"/>
        </w:rPr>
        <w:t>, als vlakke band behandeld</w:t>
      </w:r>
      <w:r>
        <w:rPr>
          <w:lang w:val="nl-NL"/>
        </w:rPr>
        <w:t>. Aan de onderzijde is simpel bladwerk toegevoegd. Een aardig detail wordt hier gevormd door het ornament dat aan de bovenste voluutkrul is bevestigd. Normaliter wordt hier een verbinding met de frontstijl gemaakt, hier is echter een eigenwijs springerig b</w:t>
      </w:r>
      <w:r>
        <w:rPr>
          <w:lang w:val="nl-NL"/>
        </w:rPr>
        <w:t>ladmotiefje aangebracht.</w:t>
      </w:r>
    </w:p>
    <w:p w14:paraId="7D2B99BF" w14:textId="77777777" w:rsidR="00000000" w:rsidRDefault="00C4458D">
      <w:pPr>
        <w:pStyle w:val="T2Kunst"/>
        <w:jc w:val="left"/>
        <w:rPr>
          <w:lang w:val="nl-NL"/>
        </w:rPr>
      </w:pPr>
      <w:r>
        <w:rPr>
          <w:lang w:val="nl-NL"/>
        </w:rPr>
        <w:t xml:space="preserve">De opzetstukken op de zijtorens voegen zich in het fragiele en doorzichtige beeld van de totale ornamentiek. De cirkelvormige plantaardige motieven zijn gespiegeld </w:t>
      </w:r>
      <w:r>
        <w:rPr>
          <w:lang w:val="nl-NL"/>
        </w:rPr>
        <w:lastRenderedPageBreak/>
        <w:t>gecomponeerd en worden in het midden door een bandje met elkaar ver</w:t>
      </w:r>
      <w:r>
        <w:rPr>
          <w:lang w:val="nl-NL"/>
        </w:rPr>
        <w:t>bonden. De vergulde blaadjes die de top van het ornament vormen, doen een beetje aan een palmet denken.</w:t>
      </w:r>
    </w:p>
    <w:p w14:paraId="0CB62CF3" w14:textId="77777777" w:rsidR="00000000" w:rsidRDefault="00C4458D">
      <w:pPr>
        <w:pStyle w:val="T2Kunst"/>
        <w:jc w:val="left"/>
        <w:rPr>
          <w:lang w:val="nl-NL"/>
        </w:rPr>
      </w:pPr>
      <w:r>
        <w:rPr>
          <w:lang w:val="nl-NL"/>
        </w:rPr>
        <w:t xml:space="preserve">Op de middenkap is een lier geplaatst. De zijwangen hiervan zijn als zwanenhalzen uitgevoerd. In het werk van de orgelmakers Bakker en </w:t>
      </w:r>
      <w:proofErr w:type="spellStart"/>
      <w:r>
        <w:rPr>
          <w:lang w:val="nl-NL"/>
        </w:rPr>
        <w:t>Timmenga</w:t>
      </w:r>
      <w:proofErr w:type="spellEnd"/>
      <w:r>
        <w:rPr>
          <w:lang w:val="nl-NL"/>
        </w:rPr>
        <w:t xml:space="preserve">, die in </w:t>
      </w:r>
      <w:r>
        <w:rPr>
          <w:lang w:val="nl-NL"/>
        </w:rPr>
        <w:t xml:space="preserve">de bouwtijd van dit orgel bij </w:t>
      </w:r>
      <w:proofErr w:type="spellStart"/>
      <w:r>
        <w:rPr>
          <w:lang w:val="nl-NL"/>
        </w:rPr>
        <w:t>Hardorff</w:t>
      </w:r>
      <w:proofErr w:type="spellEnd"/>
      <w:r>
        <w:rPr>
          <w:lang w:val="nl-NL"/>
        </w:rPr>
        <w:t xml:space="preserve"> werkzaam zijn geweest, is dit thema vele malen nagevolgd. Bijzonder is, dat de vogels een bloemenruiker in hun bek hebben.</w:t>
      </w:r>
    </w:p>
    <w:p w14:paraId="43E723CB" w14:textId="77777777" w:rsidR="00000000" w:rsidRDefault="00C4458D">
      <w:pPr>
        <w:pStyle w:val="T2Kunst"/>
        <w:jc w:val="left"/>
        <w:rPr>
          <w:lang w:val="nl-NL"/>
        </w:rPr>
      </w:pPr>
      <w:r>
        <w:rPr>
          <w:lang w:val="nl-NL"/>
        </w:rPr>
        <w:t xml:space="preserve">De vleugelstukken zijn bij dit orgel wat onbeheerst uitgevallen. </w:t>
      </w:r>
      <w:proofErr w:type="spellStart"/>
      <w:r>
        <w:rPr>
          <w:lang w:val="nl-NL"/>
        </w:rPr>
        <w:t>Hardorff</w:t>
      </w:r>
      <w:proofErr w:type="spellEnd"/>
      <w:r>
        <w:rPr>
          <w:lang w:val="nl-NL"/>
        </w:rPr>
        <w:t xml:space="preserve"> kiest ook hier weer </w:t>
      </w:r>
      <w:r>
        <w:rPr>
          <w:lang w:val="nl-NL"/>
        </w:rPr>
        <w:t>voor een hoog liggende centrale cirkel, waarna de compositie weer terugkeert naar de zijstijl van de kas. Naast bladmotieven komen ook trossen en andere vruchten voor, zelfs korenaren. Het gedeelte onder de centrale cirkel kan als een vrije versie van de h</w:t>
      </w:r>
      <w:r>
        <w:rPr>
          <w:lang w:val="nl-NL"/>
        </w:rPr>
        <w:t xml:space="preserve">oorn des </w:t>
      </w:r>
      <w:proofErr w:type="spellStart"/>
      <w:r>
        <w:rPr>
          <w:lang w:val="nl-NL"/>
        </w:rPr>
        <w:t>overvloeds</w:t>
      </w:r>
      <w:proofErr w:type="spellEnd"/>
      <w:r>
        <w:rPr>
          <w:lang w:val="nl-NL"/>
        </w:rPr>
        <w:t xml:space="preserve"> worden gezien.</w:t>
      </w:r>
    </w:p>
    <w:p w14:paraId="15550175" w14:textId="77777777" w:rsidR="00000000" w:rsidRDefault="00C4458D">
      <w:pPr>
        <w:pStyle w:val="T1"/>
        <w:jc w:val="left"/>
        <w:rPr>
          <w:lang w:val="nl-NL"/>
        </w:rPr>
      </w:pPr>
    </w:p>
    <w:p w14:paraId="7925AFC1" w14:textId="77777777" w:rsidR="00000000" w:rsidRDefault="00C4458D">
      <w:pPr>
        <w:pStyle w:val="T3Lit"/>
        <w:rPr>
          <w:b/>
          <w:bCs/>
          <w:lang w:val="nl-NL"/>
        </w:rPr>
      </w:pPr>
      <w:r>
        <w:rPr>
          <w:b/>
          <w:bCs/>
          <w:lang w:val="nl-NL"/>
        </w:rPr>
        <w:t>Literatuur</w:t>
      </w:r>
    </w:p>
    <w:p w14:paraId="35D47F8B" w14:textId="77777777" w:rsidR="00000000" w:rsidRDefault="00C4458D">
      <w:pPr>
        <w:pStyle w:val="T3Lit"/>
        <w:rPr>
          <w:lang w:val="nl-NL"/>
        </w:rPr>
      </w:pPr>
      <w:r>
        <w:rPr>
          <w:lang w:val="nl-NL"/>
        </w:rPr>
        <w:t xml:space="preserve">Jan </w:t>
      </w:r>
      <w:proofErr w:type="spellStart"/>
      <w:r>
        <w:rPr>
          <w:lang w:val="nl-NL"/>
        </w:rPr>
        <w:t>Jongepier</w:t>
      </w:r>
      <w:proofErr w:type="spellEnd"/>
      <w:r>
        <w:rPr>
          <w:lang w:val="nl-NL"/>
        </w:rPr>
        <w:t xml:space="preserve">, </w:t>
      </w:r>
      <w:r>
        <w:rPr>
          <w:i/>
          <w:iCs/>
          <w:lang w:val="nl-NL"/>
        </w:rPr>
        <w:t>Vijf eeuwen Friese orgelbouw</w:t>
      </w:r>
      <w:r>
        <w:rPr>
          <w:lang w:val="nl-NL"/>
        </w:rPr>
        <w:t>. Leeuwarden, 2004, 114-115, 214.</w:t>
      </w:r>
    </w:p>
    <w:p w14:paraId="342DB7DC" w14:textId="77777777" w:rsidR="00000000" w:rsidRDefault="00C4458D">
      <w:pPr>
        <w:pStyle w:val="T3Lit"/>
        <w:rPr>
          <w:lang w:val="nl-NL"/>
        </w:rPr>
      </w:pPr>
      <w:r>
        <w:rPr>
          <w:i/>
          <w:iCs/>
          <w:lang w:val="nl-NL"/>
        </w:rPr>
        <w:t>Kerkelijke Courant</w:t>
      </w:r>
      <w:r>
        <w:rPr>
          <w:lang w:val="nl-NL"/>
        </w:rPr>
        <w:t>, 29/5 (1875).</w:t>
      </w:r>
    </w:p>
    <w:p w14:paraId="58F34DE2" w14:textId="77777777" w:rsidR="00000000" w:rsidRDefault="00C4458D">
      <w:pPr>
        <w:pStyle w:val="T3Lit"/>
        <w:rPr>
          <w:i/>
          <w:lang w:val="nl-NL"/>
        </w:rPr>
      </w:pPr>
      <w:r>
        <w:rPr>
          <w:i/>
          <w:lang w:val="nl-NL"/>
        </w:rPr>
        <w:t>De Mixtuur</w:t>
      </w:r>
      <w:r>
        <w:rPr>
          <w:lang w:val="nl-NL"/>
        </w:rPr>
        <w:t>, 52 (1986), 81.</w:t>
      </w:r>
    </w:p>
    <w:p w14:paraId="08FFC493" w14:textId="77777777" w:rsidR="00000000" w:rsidRDefault="00C4458D">
      <w:pPr>
        <w:pStyle w:val="T3Lit"/>
        <w:rPr>
          <w:lang w:val="nl-NL"/>
        </w:rPr>
      </w:pPr>
      <w:r>
        <w:rPr>
          <w:i/>
          <w:lang w:val="nl-NL"/>
        </w:rPr>
        <w:t>Het Orgel</w:t>
      </w:r>
      <w:r>
        <w:rPr>
          <w:lang w:val="nl-NL"/>
        </w:rPr>
        <w:t>, 81/3 (1985), 106.</w:t>
      </w:r>
    </w:p>
    <w:p w14:paraId="5724FD57" w14:textId="77777777" w:rsidR="00000000" w:rsidRDefault="00C4458D">
      <w:pPr>
        <w:pStyle w:val="T3Lit"/>
        <w:rPr>
          <w:lang w:val="nl-NL"/>
        </w:rPr>
      </w:pPr>
      <w:r>
        <w:rPr>
          <w:i/>
          <w:iCs/>
          <w:lang w:val="nl-NL"/>
        </w:rPr>
        <w:t>Stemmen voor Waarheid en Vrede</w:t>
      </w:r>
      <w:r>
        <w:rPr>
          <w:lang w:val="nl-NL"/>
        </w:rPr>
        <w:t>, 1875, 336.</w:t>
      </w:r>
    </w:p>
    <w:p w14:paraId="4117C673" w14:textId="77777777" w:rsidR="00000000" w:rsidRDefault="00C4458D">
      <w:pPr>
        <w:pStyle w:val="T3Lit"/>
        <w:rPr>
          <w:lang w:val="nl-NL"/>
        </w:rPr>
      </w:pPr>
    </w:p>
    <w:p w14:paraId="48250D6F" w14:textId="77777777" w:rsidR="00000000" w:rsidRDefault="00C4458D">
      <w:pPr>
        <w:pStyle w:val="T3Lit"/>
        <w:rPr>
          <w:lang w:val="nl-NL"/>
        </w:rPr>
      </w:pPr>
      <w:r>
        <w:rPr>
          <w:lang w:val="nl-NL"/>
        </w:rPr>
        <w:t>Orgelnummer 1684</w:t>
      </w:r>
    </w:p>
    <w:p w14:paraId="50812521" w14:textId="77777777" w:rsidR="00000000" w:rsidRDefault="00C4458D">
      <w:pPr>
        <w:pStyle w:val="T1"/>
        <w:jc w:val="left"/>
        <w:rPr>
          <w:lang w:val="nl-NL"/>
        </w:rPr>
      </w:pPr>
    </w:p>
    <w:p w14:paraId="057A399C" w14:textId="77777777" w:rsidR="00000000" w:rsidRDefault="00C4458D">
      <w:pPr>
        <w:pStyle w:val="Heading2"/>
        <w:rPr>
          <w:i w:val="0"/>
          <w:iCs/>
        </w:rPr>
      </w:pPr>
      <w:r>
        <w:rPr>
          <w:i w:val="0"/>
          <w:iCs/>
        </w:rPr>
        <w:t>Historische gegevens</w:t>
      </w:r>
    </w:p>
    <w:p w14:paraId="3D00C840" w14:textId="77777777" w:rsidR="00000000" w:rsidRDefault="00C4458D">
      <w:pPr>
        <w:pStyle w:val="T1"/>
        <w:jc w:val="left"/>
        <w:rPr>
          <w:lang w:val="nl-NL"/>
        </w:rPr>
      </w:pPr>
    </w:p>
    <w:p w14:paraId="620F0A07" w14:textId="77777777" w:rsidR="00000000" w:rsidRDefault="00C4458D">
      <w:pPr>
        <w:pStyle w:val="T1"/>
        <w:jc w:val="left"/>
        <w:rPr>
          <w:lang w:val="nl-NL"/>
        </w:rPr>
      </w:pPr>
      <w:r>
        <w:rPr>
          <w:lang w:val="nl-NL"/>
        </w:rPr>
        <w:t>Bouwer</w:t>
      </w:r>
    </w:p>
    <w:p w14:paraId="76009305" w14:textId="77777777" w:rsidR="00000000" w:rsidRDefault="00C4458D">
      <w:pPr>
        <w:pStyle w:val="T1"/>
        <w:jc w:val="left"/>
        <w:rPr>
          <w:lang w:val="nl-NL"/>
        </w:rPr>
      </w:pPr>
      <w:r>
        <w:rPr>
          <w:lang w:val="nl-NL"/>
        </w:rPr>
        <w:t xml:space="preserve">W. </w:t>
      </w:r>
      <w:proofErr w:type="spellStart"/>
      <w:r>
        <w:rPr>
          <w:lang w:val="nl-NL"/>
        </w:rPr>
        <w:t>Hardorff</w:t>
      </w:r>
      <w:proofErr w:type="spellEnd"/>
    </w:p>
    <w:p w14:paraId="0F1516EA" w14:textId="77777777" w:rsidR="00000000" w:rsidRDefault="00C4458D">
      <w:pPr>
        <w:pStyle w:val="T1"/>
        <w:jc w:val="left"/>
        <w:rPr>
          <w:lang w:val="nl-NL"/>
        </w:rPr>
      </w:pPr>
    </w:p>
    <w:p w14:paraId="371CB84B" w14:textId="77777777" w:rsidR="00000000" w:rsidRDefault="00C4458D">
      <w:pPr>
        <w:pStyle w:val="T1"/>
        <w:jc w:val="left"/>
        <w:rPr>
          <w:lang w:val="nl-NL"/>
        </w:rPr>
      </w:pPr>
      <w:r>
        <w:rPr>
          <w:lang w:val="nl-NL"/>
        </w:rPr>
        <w:t>Jaar van oplevering</w:t>
      </w:r>
    </w:p>
    <w:p w14:paraId="63D6F24E" w14:textId="77777777" w:rsidR="00000000" w:rsidRDefault="00C4458D">
      <w:pPr>
        <w:pStyle w:val="T1"/>
        <w:jc w:val="left"/>
        <w:rPr>
          <w:lang w:val="nl-NL"/>
        </w:rPr>
      </w:pPr>
      <w:r>
        <w:rPr>
          <w:lang w:val="nl-NL"/>
        </w:rPr>
        <w:t>1875</w:t>
      </w:r>
    </w:p>
    <w:p w14:paraId="481A8B1A" w14:textId="77777777" w:rsidR="00000000" w:rsidRDefault="00C4458D">
      <w:pPr>
        <w:pStyle w:val="T1"/>
        <w:jc w:val="left"/>
        <w:rPr>
          <w:lang w:val="nl-NL"/>
        </w:rPr>
      </w:pPr>
    </w:p>
    <w:p w14:paraId="3D574C72" w14:textId="77777777" w:rsidR="00000000" w:rsidRDefault="00C4458D">
      <w:pPr>
        <w:pStyle w:val="T1"/>
        <w:jc w:val="left"/>
        <w:rPr>
          <w:lang w:val="nl-NL"/>
        </w:rPr>
      </w:pPr>
      <w:r>
        <w:rPr>
          <w:lang w:val="nl-NL"/>
        </w:rPr>
        <w:t>L. van Dam en Zonen 1910</w:t>
      </w:r>
    </w:p>
    <w:p w14:paraId="591C8FBF" w14:textId="77777777" w:rsidR="00000000" w:rsidRDefault="00C4458D">
      <w:pPr>
        <w:pStyle w:val="T1"/>
        <w:jc w:val="left"/>
        <w:rPr>
          <w:lang w:val="nl-NL"/>
        </w:rPr>
      </w:pPr>
      <w:r>
        <w:rPr>
          <w:lang w:val="nl-NL"/>
        </w:rPr>
        <w:t>.</w:t>
      </w:r>
      <w:r>
        <w:rPr>
          <w:lang w:val="nl-NL"/>
        </w:rPr>
        <w:tab/>
        <w:t>dispositiewijzigingen:</w:t>
      </w:r>
    </w:p>
    <w:p w14:paraId="37C38687" w14:textId="77777777" w:rsidR="00000000" w:rsidRDefault="00C4458D">
      <w:pPr>
        <w:pStyle w:val="T1"/>
        <w:jc w:val="left"/>
        <w:rPr>
          <w:lang w:val="nl-NL"/>
        </w:rPr>
      </w:pPr>
      <w:r>
        <w:rPr>
          <w:lang w:val="nl-NL"/>
        </w:rPr>
        <w:tab/>
        <w:t xml:space="preserve">HW - </w:t>
      </w:r>
      <w:proofErr w:type="spellStart"/>
      <w:r>
        <w:rPr>
          <w:lang w:val="nl-NL"/>
        </w:rPr>
        <w:t>Quintprestant</w:t>
      </w:r>
      <w:proofErr w:type="spellEnd"/>
      <w:r>
        <w:rPr>
          <w:lang w:val="nl-NL"/>
        </w:rPr>
        <w:t xml:space="preserve"> 3', + </w:t>
      </w:r>
      <w:proofErr w:type="spellStart"/>
      <w:r>
        <w:rPr>
          <w:lang w:val="nl-NL"/>
        </w:rPr>
        <w:t>Violon</w:t>
      </w:r>
      <w:proofErr w:type="spellEnd"/>
      <w:r>
        <w:rPr>
          <w:lang w:val="nl-NL"/>
        </w:rPr>
        <w:t xml:space="preserve"> 8'</w:t>
      </w:r>
    </w:p>
    <w:p w14:paraId="630CB159" w14:textId="77777777" w:rsidR="00000000" w:rsidRDefault="00C4458D">
      <w:pPr>
        <w:pStyle w:val="T1"/>
        <w:jc w:val="left"/>
        <w:rPr>
          <w:lang w:val="nl-NL"/>
        </w:rPr>
      </w:pPr>
      <w:r>
        <w:rPr>
          <w:lang w:val="nl-NL"/>
        </w:rPr>
        <w:tab/>
        <w:t xml:space="preserve">BW + </w:t>
      </w:r>
      <w:proofErr w:type="spellStart"/>
      <w:r>
        <w:rPr>
          <w:lang w:val="nl-NL"/>
        </w:rPr>
        <w:t>Vox</w:t>
      </w:r>
      <w:proofErr w:type="spellEnd"/>
      <w:r>
        <w:rPr>
          <w:lang w:val="nl-NL"/>
        </w:rPr>
        <w:t xml:space="preserve"> </w:t>
      </w:r>
      <w:proofErr w:type="spellStart"/>
      <w:r>
        <w:rPr>
          <w:lang w:val="nl-NL"/>
        </w:rPr>
        <w:t>céleste</w:t>
      </w:r>
      <w:proofErr w:type="spellEnd"/>
      <w:r>
        <w:rPr>
          <w:lang w:val="nl-NL"/>
        </w:rPr>
        <w:t xml:space="preserve"> 8' op vrije sleep</w:t>
      </w:r>
    </w:p>
    <w:p w14:paraId="78FC8808" w14:textId="77777777" w:rsidR="00000000" w:rsidRDefault="00C4458D">
      <w:pPr>
        <w:pStyle w:val="T1"/>
        <w:jc w:val="left"/>
        <w:rPr>
          <w:lang w:val="nl-NL"/>
        </w:rPr>
      </w:pPr>
    </w:p>
    <w:p w14:paraId="0AFB9FE8" w14:textId="77777777" w:rsidR="00000000" w:rsidRDefault="00C4458D">
      <w:pPr>
        <w:pStyle w:val="T1"/>
        <w:jc w:val="left"/>
        <w:rPr>
          <w:lang w:val="nl-NL"/>
        </w:rPr>
      </w:pPr>
      <w:r>
        <w:rPr>
          <w:lang w:val="nl-NL"/>
        </w:rPr>
        <w:t>Onbekend moment</w:t>
      </w:r>
    </w:p>
    <w:p w14:paraId="72324AA4" w14:textId="77777777" w:rsidR="00000000" w:rsidRDefault="00C4458D">
      <w:pPr>
        <w:pStyle w:val="T1"/>
        <w:jc w:val="left"/>
        <w:rPr>
          <w:lang w:val="nl-NL"/>
        </w:rPr>
      </w:pPr>
      <w:r>
        <w:rPr>
          <w:lang w:val="nl-NL"/>
        </w:rPr>
        <w:t>.</w:t>
      </w:r>
      <w:r>
        <w:rPr>
          <w:lang w:val="nl-NL"/>
        </w:rPr>
        <w:tab/>
        <w:t xml:space="preserve">BW </w:t>
      </w:r>
      <w:proofErr w:type="spellStart"/>
      <w:r>
        <w:rPr>
          <w:lang w:val="nl-NL"/>
        </w:rPr>
        <w:t>Salicet</w:t>
      </w:r>
      <w:proofErr w:type="spellEnd"/>
      <w:r>
        <w:rPr>
          <w:lang w:val="nl-NL"/>
        </w:rPr>
        <w:t xml:space="preserve"> 4' $ Kwint 2 2/3'</w:t>
      </w:r>
    </w:p>
    <w:p w14:paraId="0E665ABC" w14:textId="77777777" w:rsidR="00000000" w:rsidRDefault="00C4458D">
      <w:pPr>
        <w:pStyle w:val="T1"/>
        <w:jc w:val="left"/>
        <w:rPr>
          <w:lang w:val="nl-NL"/>
        </w:rPr>
      </w:pPr>
    </w:p>
    <w:p w14:paraId="07B39A2B" w14:textId="77777777" w:rsidR="00000000" w:rsidRDefault="00C4458D">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1979</w:t>
      </w:r>
    </w:p>
    <w:p w14:paraId="102E1C1F" w14:textId="77777777" w:rsidR="00000000" w:rsidRDefault="00C4458D">
      <w:pPr>
        <w:pStyle w:val="T1"/>
        <w:jc w:val="left"/>
        <w:rPr>
          <w:lang w:val="nl-NL"/>
        </w:rPr>
      </w:pPr>
      <w:r>
        <w:rPr>
          <w:lang w:val="nl-NL"/>
        </w:rPr>
        <w:t>.</w:t>
      </w:r>
      <w:r>
        <w:rPr>
          <w:lang w:val="nl-NL"/>
        </w:rPr>
        <w:tab/>
        <w:t>windlade HW gerestaureerd</w:t>
      </w:r>
    </w:p>
    <w:p w14:paraId="53F98317" w14:textId="77777777" w:rsidR="00000000" w:rsidRDefault="00C4458D">
      <w:pPr>
        <w:pStyle w:val="T1"/>
        <w:jc w:val="left"/>
        <w:rPr>
          <w:lang w:val="nl-NL"/>
        </w:rPr>
      </w:pPr>
      <w:r>
        <w:rPr>
          <w:lang w:val="nl-NL"/>
        </w:rPr>
        <w:t>.</w:t>
      </w:r>
      <w:r>
        <w:rPr>
          <w:lang w:val="nl-NL"/>
        </w:rPr>
        <w:tab/>
        <w:t>balg hersteld</w:t>
      </w:r>
    </w:p>
    <w:p w14:paraId="2626DB2E" w14:textId="77777777" w:rsidR="00000000" w:rsidRDefault="00C4458D">
      <w:pPr>
        <w:pStyle w:val="T1"/>
        <w:jc w:val="left"/>
        <w:rPr>
          <w:lang w:val="nl-NL"/>
        </w:rPr>
      </w:pPr>
    </w:p>
    <w:p w14:paraId="3BB334AD" w14:textId="77777777" w:rsidR="00000000" w:rsidRDefault="00C4458D">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1984</w:t>
      </w:r>
    </w:p>
    <w:p w14:paraId="64F896D4" w14:textId="77777777" w:rsidR="00000000" w:rsidRDefault="00C4458D">
      <w:pPr>
        <w:pStyle w:val="T1"/>
        <w:jc w:val="left"/>
        <w:rPr>
          <w:lang w:val="nl-NL"/>
        </w:rPr>
      </w:pPr>
      <w:r>
        <w:rPr>
          <w:lang w:val="nl-NL"/>
        </w:rPr>
        <w:t>.</w:t>
      </w:r>
      <w:r>
        <w:rPr>
          <w:lang w:val="nl-NL"/>
        </w:rPr>
        <w:tab/>
        <w:t>restauratie</w:t>
      </w:r>
    </w:p>
    <w:p w14:paraId="2FBF35E2" w14:textId="77777777" w:rsidR="00000000" w:rsidRDefault="00C4458D">
      <w:pPr>
        <w:pStyle w:val="T1"/>
        <w:jc w:val="left"/>
        <w:rPr>
          <w:lang w:val="nl-NL"/>
        </w:rPr>
      </w:pPr>
      <w:r>
        <w:rPr>
          <w:lang w:val="nl-NL"/>
        </w:rPr>
        <w:t>.</w:t>
      </w:r>
      <w:r>
        <w:rPr>
          <w:lang w:val="nl-NL"/>
        </w:rPr>
        <w:tab/>
        <w:t>windlade BW gerestaureerd</w:t>
      </w:r>
    </w:p>
    <w:p w14:paraId="5582E409" w14:textId="77777777" w:rsidR="00000000" w:rsidRDefault="00C4458D">
      <w:pPr>
        <w:pStyle w:val="T1"/>
        <w:jc w:val="left"/>
        <w:rPr>
          <w:lang w:val="nl-NL"/>
        </w:rPr>
      </w:pPr>
      <w:r>
        <w:rPr>
          <w:lang w:val="nl-NL"/>
        </w:rPr>
        <w:t>.</w:t>
      </w:r>
      <w:r>
        <w:rPr>
          <w:lang w:val="nl-NL"/>
        </w:rPr>
        <w:tab/>
        <w:t>twee registerplaatjes vervangen</w:t>
      </w:r>
    </w:p>
    <w:p w14:paraId="19730B4F" w14:textId="77777777" w:rsidR="00000000" w:rsidRDefault="00C4458D">
      <w:pPr>
        <w:pStyle w:val="T1"/>
        <w:jc w:val="left"/>
        <w:rPr>
          <w:lang w:val="nl-NL"/>
        </w:rPr>
      </w:pPr>
      <w:r>
        <w:rPr>
          <w:lang w:val="nl-NL"/>
        </w:rPr>
        <w:t>.</w:t>
      </w:r>
      <w:r>
        <w:rPr>
          <w:lang w:val="nl-NL"/>
        </w:rPr>
        <w:tab/>
        <w:t xml:space="preserve">dispositie hersteld met behoud </w:t>
      </w:r>
      <w:proofErr w:type="spellStart"/>
      <w:r>
        <w:rPr>
          <w:lang w:val="nl-NL"/>
        </w:rPr>
        <w:t>Vox</w:t>
      </w:r>
      <w:proofErr w:type="spellEnd"/>
      <w:r>
        <w:rPr>
          <w:lang w:val="nl-NL"/>
        </w:rPr>
        <w:t xml:space="preserve"> </w:t>
      </w:r>
      <w:proofErr w:type="spellStart"/>
      <w:r>
        <w:rPr>
          <w:lang w:val="nl-NL"/>
        </w:rPr>
        <w:t>céleste</w:t>
      </w:r>
      <w:proofErr w:type="spellEnd"/>
      <w:r>
        <w:rPr>
          <w:lang w:val="nl-NL"/>
        </w:rPr>
        <w:t xml:space="preserve"> 8'</w:t>
      </w:r>
    </w:p>
    <w:p w14:paraId="6D858799" w14:textId="77777777" w:rsidR="00000000" w:rsidRDefault="00C4458D">
      <w:pPr>
        <w:pStyle w:val="T1"/>
        <w:jc w:val="left"/>
        <w:rPr>
          <w:lang w:val="nl-NL"/>
        </w:rPr>
      </w:pPr>
    </w:p>
    <w:p w14:paraId="36AFF7BC" w14:textId="77777777" w:rsidR="00000000" w:rsidRDefault="00C4458D">
      <w:pPr>
        <w:pStyle w:val="Heading2"/>
        <w:rPr>
          <w:i w:val="0"/>
          <w:iCs/>
        </w:rPr>
      </w:pPr>
      <w:r>
        <w:rPr>
          <w:i w:val="0"/>
          <w:iCs/>
        </w:rPr>
        <w:lastRenderedPageBreak/>
        <w:t>Technische g</w:t>
      </w:r>
      <w:r>
        <w:rPr>
          <w:i w:val="0"/>
          <w:iCs/>
        </w:rPr>
        <w:t>egevens</w:t>
      </w:r>
    </w:p>
    <w:p w14:paraId="17BFCA94" w14:textId="77777777" w:rsidR="00000000" w:rsidRDefault="00C4458D">
      <w:pPr>
        <w:pStyle w:val="T1"/>
        <w:jc w:val="left"/>
        <w:rPr>
          <w:lang w:val="nl-NL"/>
        </w:rPr>
      </w:pPr>
    </w:p>
    <w:p w14:paraId="33CB5D18" w14:textId="77777777" w:rsidR="00000000" w:rsidRDefault="00C4458D">
      <w:pPr>
        <w:pStyle w:val="T1"/>
        <w:jc w:val="left"/>
        <w:rPr>
          <w:lang w:val="nl-NL"/>
        </w:rPr>
      </w:pPr>
      <w:r>
        <w:rPr>
          <w:lang w:val="nl-NL"/>
        </w:rPr>
        <w:t>Werkindeling</w:t>
      </w:r>
    </w:p>
    <w:p w14:paraId="1BBF2695" w14:textId="77777777" w:rsidR="00000000" w:rsidRDefault="00C4458D">
      <w:pPr>
        <w:pStyle w:val="T1"/>
        <w:jc w:val="left"/>
        <w:rPr>
          <w:lang w:val="nl-NL"/>
        </w:rPr>
      </w:pPr>
      <w:r>
        <w:rPr>
          <w:lang w:val="nl-NL"/>
        </w:rPr>
        <w:t>hoofdwerk, bovenwerk, aangehangen pedaal</w:t>
      </w:r>
    </w:p>
    <w:p w14:paraId="0F37D2D6" w14:textId="77777777" w:rsidR="00000000" w:rsidRDefault="00C4458D">
      <w:pPr>
        <w:pStyle w:val="T1"/>
        <w:jc w:val="left"/>
        <w:rPr>
          <w:lang w:val="nl-NL"/>
        </w:rPr>
      </w:pPr>
    </w:p>
    <w:p w14:paraId="6BA011C3" w14:textId="77777777" w:rsidR="00000000" w:rsidRDefault="00C4458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649"/>
        <w:gridCol w:w="360"/>
      </w:tblGrid>
      <w:tr w:rsidR="00000000" w14:paraId="5EE4506F" w14:textId="77777777">
        <w:tblPrEx>
          <w:tblCellMar>
            <w:top w:w="0" w:type="dxa"/>
            <w:bottom w:w="0" w:type="dxa"/>
          </w:tblCellMar>
        </w:tblPrEx>
        <w:tc>
          <w:tcPr>
            <w:tcW w:w="1475" w:type="dxa"/>
          </w:tcPr>
          <w:p w14:paraId="76D6649E" w14:textId="77777777" w:rsidR="00000000" w:rsidRDefault="00C4458D">
            <w:pPr>
              <w:pStyle w:val="T4dispositie"/>
              <w:rPr>
                <w:i/>
                <w:iCs/>
                <w:lang w:val="nl-NL"/>
              </w:rPr>
            </w:pPr>
            <w:r>
              <w:rPr>
                <w:i/>
                <w:iCs/>
                <w:lang w:val="nl-NL"/>
              </w:rPr>
              <w:t>Hoofdwerk (I)</w:t>
            </w:r>
          </w:p>
          <w:p w14:paraId="19DEE821" w14:textId="77777777" w:rsidR="00000000" w:rsidRDefault="00C4458D">
            <w:pPr>
              <w:pStyle w:val="T4dispositie"/>
              <w:rPr>
                <w:lang w:val="nl-NL"/>
              </w:rPr>
            </w:pPr>
            <w:r>
              <w:rPr>
                <w:lang w:val="nl-NL"/>
              </w:rPr>
              <w:t>9 stemmen</w:t>
            </w:r>
          </w:p>
          <w:p w14:paraId="177BEEAA" w14:textId="77777777" w:rsidR="00000000" w:rsidRDefault="00C4458D">
            <w:pPr>
              <w:pStyle w:val="T4dispositie"/>
              <w:rPr>
                <w:lang w:val="nl-NL"/>
              </w:rPr>
            </w:pPr>
          </w:p>
          <w:p w14:paraId="087FBDD6" w14:textId="77777777" w:rsidR="00000000" w:rsidRDefault="00C4458D">
            <w:pPr>
              <w:pStyle w:val="T4dispositie"/>
              <w:rPr>
                <w:lang w:val="nl-NL"/>
              </w:rPr>
            </w:pPr>
            <w:r>
              <w:rPr>
                <w:lang w:val="nl-NL"/>
              </w:rPr>
              <w:t>Bourdon</w:t>
            </w:r>
          </w:p>
          <w:p w14:paraId="27A2788F" w14:textId="77777777" w:rsidR="00000000" w:rsidRDefault="00C4458D">
            <w:pPr>
              <w:pStyle w:val="T4dispositie"/>
              <w:rPr>
                <w:lang w:val="nl-NL"/>
              </w:rPr>
            </w:pPr>
            <w:proofErr w:type="spellStart"/>
            <w:r>
              <w:rPr>
                <w:lang w:val="nl-NL"/>
              </w:rPr>
              <w:t>Prestant</w:t>
            </w:r>
            <w:proofErr w:type="spellEnd"/>
          </w:p>
          <w:p w14:paraId="1EF7DA2C" w14:textId="77777777" w:rsidR="00000000" w:rsidRDefault="00C4458D">
            <w:pPr>
              <w:pStyle w:val="T4dispositie"/>
              <w:rPr>
                <w:lang w:val="nl-NL"/>
              </w:rPr>
            </w:pPr>
            <w:r>
              <w:rPr>
                <w:lang w:val="nl-NL"/>
              </w:rPr>
              <w:t>Holpijp</w:t>
            </w:r>
          </w:p>
          <w:p w14:paraId="257983C2" w14:textId="77777777" w:rsidR="00000000" w:rsidRDefault="00C4458D">
            <w:pPr>
              <w:pStyle w:val="T4dispositie"/>
              <w:rPr>
                <w:lang w:val="nl-NL"/>
              </w:rPr>
            </w:pPr>
            <w:r>
              <w:rPr>
                <w:lang w:val="nl-NL"/>
              </w:rPr>
              <w:t>Octaaf</w:t>
            </w:r>
          </w:p>
          <w:p w14:paraId="41C05EAD" w14:textId="77777777" w:rsidR="00000000" w:rsidRDefault="00C4458D">
            <w:pPr>
              <w:pStyle w:val="T4dispositie"/>
              <w:rPr>
                <w:lang w:val="nl-NL"/>
              </w:rPr>
            </w:pPr>
            <w:r>
              <w:rPr>
                <w:lang w:val="nl-NL"/>
              </w:rPr>
              <w:t>Roerfluit</w:t>
            </w:r>
          </w:p>
          <w:p w14:paraId="0BFCEB57" w14:textId="77777777" w:rsidR="00000000" w:rsidRDefault="00C4458D">
            <w:pPr>
              <w:pStyle w:val="T4dispositie"/>
              <w:rPr>
                <w:lang w:val="nl-NL"/>
              </w:rPr>
            </w:pPr>
            <w:proofErr w:type="spellStart"/>
            <w:r>
              <w:rPr>
                <w:lang w:val="nl-NL"/>
              </w:rPr>
              <w:t>Quintprestant</w:t>
            </w:r>
            <w:proofErr w:type="spellEnd"/>
          </w:p>
          <w:p w14:paraId="00DD2FF1" w14:textId="77777777" w:rsidR="00000000" w:rsidRDefault="00C4458D">
            <w:pPr>
              <w:pStyle w:val="T4dispositie"/>
              <w:rPr>
                <w:lang w:val="nl-NL"/>
              </w:rPr>
            </w:pPr>
            <w:r>
              <w:rPr>
                <w:lang w:val="nl-NL"/>
              </w:rPr>
              <w:t>Octaaf</w:t>
            </w:r>
          </w:p>
          <w:p w14:paraId="4084E108" w14:textId="77777777" w:rsidR="00000000" w:rsidRDefault="00C4458D">
            <w:pPr>
              <w:pStyle w:val="T4dispositie"/>
              <w:rPr>
                <w:lang w:val="nl-NL"/>
              </w:rPr>
            </w:pPr>
            <w:r>
              <w:rPr>
                <w:lang w:val="nl-NL"/>
              </w:rPr>
              <w:t>Cornet D</w:t>
            </w:r>
          </w:p>
          <w:p w14:paraId="44B9B764" w14:textId="77777777" w:rsidR="00000000" w:rsidRDefault="00C4458D">
            <w:pPr>
              <w:pStyle w:val="T4dispositie"/>
              <w:rPr>
                <w:lang w:val="nl-NL"/>
              </w:rPr>
            </w:pPr>
            <w:r>
              <w:rPr>
                <w:lang w:val="nl-NL"/>
              </w:rPr>
              <w:t>Trompet B/D</w:t>
            </w:r>
          </w:p>
        </w:tc>
        <w:tc>
          <w:tcPr>
            <w:tcW w:w="589" w:type="dxa"/>
          </w:tcPr>
          <w:p w14:paraId="23BD4136" w14:textId="77777777" w:rsidR="00000000" w:rsidRDefault="00C4458D">
            <w:pPr>
              <w:pStyle w:val="T4dispositie"/>
              <w:rPr>
                <w:lang w:val="nl-NL"/>
              </w:rPr>
            </w:pPr>
          </w:p>
          <w:p w14:paraId="2E7B6BD7" w14:textId="77777777" w:rsidR="00000000" w:rsidRDefault="00C4458D">
            <w:pPr>
              <w:pStyle w:val="T4dispositie"/>
              <w:rPr>
                <w:lang w:val="nl-NL"/>
              </w:rPr>
            </w:pPr>
          </w:p>
          <w:p w14:paraId="4FE4EBEC" w14:textId="77777777" w:rsidR="00000000" w:rsidRDefault="00C4458D">
            <w:pPr>
              <w:pStyle w:val="T4dispositie"/>
              <w:rPr>
                <w:lang w:val="nl-NL"/>
              </w:rPr>
            </w:pPr>
          </w:p>
          <w:p w14:paraId="1C3BAE41" w14:textId="77777777" w:rsidR="00000000" w:rsidRDefault="00C4458D">
            <w:pPr>
              <w:pStyle w:val="T4dispositie"/>
              <w:rPr>
                <w:lang w:val="nl-NL"/>
              </w:rPr>
            </w:pPr>
            <w:r>
              <w:rPr>
                <w:lang w:val="nl-NL"/>
              </w:rPr>
              <w:t>16'</w:t>
            </w:r>
          </w:p>
          <w:p w14:paraId="3898AE35" w14:textId="77777777" w:rsidR="00000000" w:rsidRDefault="00C4458D">
            <w:pPr>
              <w:pStyle w:val="T4dispositie"/>
              <w:rPr>
                <w:lang w:val="nl-NL"/>
              </w:rPr>
            </w:pPr>
            <w:r>
              <w:rPr>
                <w:lang w:val="nl-NL"/>
              </w:rPr>
              <w:t>8'</w:t>
            </w:r>
          </w:p>
          <w:p w14:paraId="546002BE" w14:textId="77777777" w:rsidR="00000000" w:rsidRDefault="00C4458D">
            <w:pPr>
              <w:pStyle w:val="T4dispositie"/>
              <w:rPr>
                <w:lang w:val="nl-NL"/>
              </w:rPr>
            </w:pPr>
            <w:r>
              <w:rPr>
                <w:lang w:val="nl-NL"/>
              </w:rPr>
              <w:t>8'</w:t>
            </w:r>
          </w:p>
          <w:p w14:paraId="0256048D" w14:textId="77777777" w:rsidR="00000000" w:rsidRDefault="00C4458D">
            <w:pPr>
              <w:pStyle w:val="T4dispositie"/>
              <w:rPr>
                <w:lang w:val="nl-NL"/>
              </w:rPr>
            </w:pPr>
            <w:r>
              <w:rPr>
                <w:lang w:val="nl-NL"/>
              </w:rPr>
              <w:t>4'</w:t>
            </w:r>
          </w:p>
          <w:p w14:paraId="38F93A50" w14:textId="77777777" w:rsidR="00000000" w:rsidRDefault="00C4458D">
            <w:pPr>
              <w:pStyle w:val="T4dispositie"/>
              <w:rPr>
                <w:lang w:val="nl-NL"/>
              </w:rPr>
            </w:pPr>
            <w:r>
              <w:rPr>
                <w:lang w:val="nl-NL"/>
              </w:rPr>
              <w:t>4'</w:t>
            </w:r>
          </w:p>
          <w:p w14:paraId="4C3EE588" w14:textId="77777777" w:rsidR="00000000" w:rsidRDefault="00C4458D">
            <w:pPr>
              <w:pStyle w:val="T4dispositie"/>
              <w:rPr>
                <w:lang w:val="nl-NL"/>
              </w:rPr>
            </w:pPr>
            <w:r>
              <w:rPr>
                <w:lang w:val="nl-NL"/>
              </w:rPr>
              <w:t>3'</w:t>
            </w:r>
          </w:p>
          <w:p w14:paraId="23F8746A" w14:textId="77777777" w:rsidR="00000000" w:rsidRDefault="00C4458D">
            <w:pPr>
              <w:pStyle w:val="T4dispositie"/>
              <w:rPr>
                <w:lang w:val="nl-NL"/>
              </w:rPr>
            </w:pPr>
            <w:r>
              <w:rPr>
                <w:lang w:val="nl-NL"/>
              </w:rPr>
              <w:t>2'</w:t>
            </w:r>
          </w:p>
          <w:p w14:paraId="0D96D077" w14:textId="77777777" w:rsidR="00000000" w:rsidRDefault="00C4458D">
            <w:pPr>
              <w:pStyle w:val="T4dispositie"/>
              <w:rPr>
                <w:lang w:val="nl-NL"/>
              </w:rPr>
            </w:pPr>
            <w:r>
              <w:rPr>
                <w:lang w:val="nl-NL"/>
              </w:rPr>
              <w:t>3 st.</w:t>
            </w:r>
          </w:p>
          <w:p w14:paraId="6DC8236B" w14:textId="77777777" w:rsidR="00000000" w:rsidRDefault="00C4458D">
            <w:pPr>
              <w:pStyle w:val="T4dispositie"/>
              <w:rPr>
                <w:lang w:val="nl-NL"/>
              </w:rPr>
            </w:pPr>
            <w:r>
              <w:rPr>
                <w:lang w:val="nl-NL"/>
              </w:rPr>
              <w:t>8'</w:t>
            </w:r>
          </w:p>
        </w:tc>
        <w:tc>
          <w:tcPr>
            <w:tcW w:w="1649" w:type="dxa"/>
          </w:tcPr>
          <w:p w14:paraId="3203B6EF" w14:textId="77777777" w:rsidR="00000000" w:rsidRDefault="00C4458D">
            <w:pPr>
              <w:pStyle w:val="T4dispositie"/>
              <w:rPr>
                <w:i/>
                <w:iCs/>
                <w:lang w:val="nl-NL"/>
              </w:rPr>
            </w:pPr>
            <w:r>
              <w:rPr>
                <w:i/>
                <w:iCs/>
                <w:lang w:val="nl-NL"/>
              </w:rPr>
              <w:t>Bovenwerk (II)</w:t>
            </w:r>
          </w:p>
          <w:p w14:paraId="538DBA6D" w14:textId="77777777" w:rsidR="00000000" w:rsidRDefault="00C4458D">
            <w:pPr>
              <w:pStyle w:val="T4dispositie"/>
              <w:rPr>
                <w:lang w:val="nl-NL"/>
              </w:rPr>
            </w:pPr>
            <w:r>
              <w:rPr>
                <w:lang w:val="nl-NL"/>
              </w:rPr>
              <w:t>7 stemmen</w:t>
            </w:r>
          </w:p>
          <w:p w14:paraId="7F35CBFF" w14:textId="77777777" w:rsidR="00000000" w:rsidRDefault="00C4458D">
            <w:pPr>
              <w:pStyle w:val="T4dispositie"/>
              <w:rPr>
                <w:lang w:val="nl-NL"/>
              </w:rPr>
            </w:pPr>
          </w:p>
          <w:p w14:paraId="4DE00520" w14:textId="77777777" w:rsidR="00000000" w:rsidRDefault="00C4458D">
            <w:pPr>
              <w:pStyle w:val="T4dispositie"/>
              <w:rPr>
                <w:lang w:val="nl-NL"/>
              </w:rPr>
            </w:pPr>
            <w:r>
              <w:rPr>
                <w:lang w:val="nl-NL"/>
              </w:rPr>
              <w:t xml:space="preserve">Fluit </w:t>
            </w:r>
            <w:proofErr w:type="spellStart"/>
            <w:r>
              <w:rPr>
                <w:lang w:val="nl-NL"/>
              </w:rPr>
              <w:t>douce</w:t>
            </w:r>
            <w:proofErr w:type="spellEnd"/>
          </w:p>
          <w:p w14:paraId="26317079" w14:textId="77777777" w:rsidR="00000000" w:rsidRDefault="00C4458D">
            <w:pPr>
              <w:pStyle w:val="T4dispositie"/>
              <w:rPr>
                <w:lang w:val="nl-NL"/>
              </w:rPr>
            </w:pPr>
            <w:r>
              <w:rPr>
                <w:lang w:val="nl-NL"/>
              </w:rPr>
              <w:t xml:space="preserve">Viool de </w:t>
            </w:r>
            <w:proofErr w:type="spellStart"/>
            <w:r>
              <w:rPr>
                <w:lang w:val="nl-NL"/>
              </w:rPr>
              <w:t>Gambe</w:t>
            </w:r>
            <w:proofErr w:type="spellEnd"/>
          </w:p>
          <w:p w14:paraId="51B48F3F" w14:textId="77777777" w:rsidR="00000000" w:rsidRDefault="00C4458D">
            <w:pPr>
              <w:pStyle w:val="T4dispositie"/>
              <w:rPr>
                <w:lang w:val="nl-NL"/>
              </w:rPr>
            </w:pPr>
            <w:proofErr w:type="spellStart"/>
            <w:r>
              <w:rPr>
                <w:lang w:val="nl-NL"/>
              </w:rPr>
              <w:t>Vox</w:t>
            </w:r>
            <w:proofErr w:type="spellEnd"/>
            <w:r>
              <w:rPr>
                <w:lang w:val="nl-NL"/>
              </w:rPr>
              <w:t xml:space="preserve"> </w:t>
            </w:r>
            <w:proofErr w:type="spellStart"/>
            <w:r>
              <w:rPr>
                <w:lang w:val="nl-NL"/>
              </w:rPr>
              <w:t>céleste</w:t>
            </w:r>
            <w:proofErr w:type="spellEnd"/>
          </w:p>
          <w:p w14:paraId="16E8540F" w14:textId="77777777" w:rsidR="00000000" w:rsidRDefault="00C4458D">
            <w:pPr>
              <w:pStyle w:val="T4dispositie"/>
              <w:rPr>
                <w:lang w:val="nl-NL"/>
              </w:rPr>
            </w:pPr>
            <w:proofErr w:type="spellStart"/>
            <w:r>
              <w:rPr>
                <w:lang w:val="nl-NL"/>
              </w:rPr>
              <w:t>Prestant</w:t>
            </w:r>
            <w:proofErr w:type="spellEnd"/>
            <w:r>
              <w:rPr>
                <w:lang w:val="nl-NL"/>
              </w:rPr>
              <w:t xml:space="preserve"> D</w:t>
            </w:r>
          </w:p>
          <w:p w14:paraId="69ED73B3" w14:textId="77777777" w:rsidR="00000000" w:rsidRDefault="00C4458D">
            <w:pPr>
              <w:pStyle w:val="T4dispositie"/>
              <w:rPr>
                <w:lang w:val="nl-NL"/>
              </w:rPr>
            </w:pPr>
            <w:r>
              <w:rPr>
                <w:lang w:val="nl-NL"/>
              </w:rPr>
              <w:t>Fluit</w:t>
            </w:r>
          </w:p>
          <w:p w14:paraId="557C9954" w14:textId="77777777" w:rsidR="00000000" w:rsidRDefault="00C4458D">
            <w:pPr>
              <w:pStyle w:val="T4dispositie"/>
              <w:rPr>
                <w:lang w:val="nl-NL"/>
              </w:rPr>
            </w:pPr>
            <w:proofErr w:type="spellStart"/>
            <w:r>
              <w:rPr>
                <w:lang w:val="nl-NL"/>
              </w:rPr>
              <w:t>Salicet</w:t>
            </w:r>
            <w:proofErr w:type="spellEnd"/>
          </w:p>
          <w:p w14:paraId="28131CA9" w14:textId="77777777" w:rsidR="00000000" w:rsidRDefault="00C4458D">
            <w:pPr>
              <w:pStyle w:val="T4dispositie"/>
              <w:rPr>
                <w:lang w:val="nl-NL"/>
              </w:rPr>
            </w:pPr>
            <w:r>
              <w:rPr>
                <w:lang w:val="nl-NL"/>
              </w:rPr>
              <w:t>Gemshoorn</w:t>
            </w:r>
          </w:p>
        </w:tc>
        <w:tc>
          <w:tcPr>
            <w:tcW w:w="360" w:type="dxa"/>
          </w:tcPr>
          <w:p w14:paraId="003F3D84" w14:textId="77777777" w:rsidR="00000000" w:rsidRDefault="00C4458D">
            <w:pPr>
              <w:pStyle w:val="T4dispositie"/>
              <w:rPr>
                <w:lang w:val="nl-NL"/>
              </w:rPr>
            </w:pPr>
          </w:p>
          <w:p w14:paraId="15279452" w14:textId="77777777" w:rsidR="00000000" w:rsidRDefault="00C4458D">
            <w:pPr>
              <w:pStyle w:val="T4dispositie"/>
              <w:rPr>
                <w:lang w:val="nl-NL"/>
              </w:rPr>
            </w:pPr>
          </w:p>
          <w:p w14:paraId="2A71DD71" w14:textId="77777777" w:rsidR="00000000" w:rsidRDefault="00C4458D">
            <w:pPr>
              <w:pStyle w:val="T4dispositie"/>
              <w:rPr>
                <w:lang w:val="nl-NL"/>
              </w:rPr>
            </w:pPr>
          </w:p>
          <w:p w14:paraId="6D48FD1D" w14:textId="77777777" w:rsidR="00000000" w:rsidRDefault="00C4458D">
            <w:pPr>
              <w:pStyle w:val="T4dispositie"/>
              <w:rPr>
                <w:lang w:val="nl-NL"/>
              </w:rPr>
            </w:pPr>
            <w:r>
              <w:rPr>
                <w:lang w:val="nl-NL"/>
              </w:rPr>
              <w:t>8'</w:t>
            </w:r>
          </w:p>
          <w:p w14:paraId="24233560" w14:textId="77777777" w:rsidR="00000000" w:rsidRDefault="00C4458D">
            <w:pPr>
              <w:pStyle w:val="T4dispositie"/>
              <w:rPr>
                <w:lang w:val="nl-NL"/>
              </w:rPr>
            </w:pPr>
            <w:r>
              <w:rPr>
                <w:lang w:val="nl-NL"/>
              </w:rPr>
              <w:t>8'</w:t>
            </w:r>
          </w:p>
          <w:p w14:paraId="75C376D1" w14:textId="77777777" w:rsidR="00000000" w:rsidRDefault="00C4458D">
            <w:pPr>
              <w:pStyle w:val="T4dispositie"/>
              <w:rPr>
                <w:lang w:val="nl-NL"/>
              </w:rPr>
            </w:pPr>
            <w:r>
              <w:rPr>
                <w:lang w:val="nl-NL"/>
              </w:rPr>
              <w:t>8'</w:t>
            </w:r>
          </w:p>
          <w:p w14:paraId="66B2330C" w14:textId="77777777" w:rsidR="00000000" w:rsidRDefault="00C4458D">
            <w:pPr>
              <w:pStyle w:val="T4dispositie"/>
              <w:rPr>
                <w:lang w:val="nl-NL"/>
              </w:rPr>
            </w:pPr>
            <w:r>
              <w:rPr>
                <w:lang w:val="nl-NL"/>
              </w:rPr>
              <w:t>8'</w:t>
            </w:r>
          </w:p>
          <w:p w14:paraId="5D5D4EC4" w14:textId="77777777" w:rsidR="00000000" w:rsidRDefault="00C4458D">
            <w:pPr>
              <w:pStyle w:val="T4dispositie"/>
              <w:rPr>
                <w:lang w:val="nl-NL"/>
              </w:rPr>
            </w:pPr>
            <w:r>
              <w:rPr>
                <w:lang w:val="nl-NL"/>
              </w:rPr>
              <w:t>4'</w:t>
            </w:r>
          </w:p>
          <w:p w14:paraId="5FA39542" w14:textId="77777777" w:rsidR="00000000" w:rsidRDefault="00C4458D">
            <w:pPr>
              <w:pStyle w:val="T4dispositie"/>
              <w:rPr>
                <w:lang w:val="nl-NL"/>
              </w:rPr>
            </w:pPr>
            <w:r>
              <w:rPr>
                <w:lang w:val="nl-NL"/>
              </w:rPr>
              <w:t>4'</w:t>
            </w:r>
          </w:p>
          <w:p w14:paraId="21A1FFF0" w14:textId="77777777" w:rsidR="00000000" w:rsidRDefault="00C4458D">
            <w:pPr>
              <w:pStyle w:val="T4dispositie"/>
              <w:rPr>
                <w:lang w:val="nl-NL"/>
              </w:rPr>
            </w:pPr>
            <w:r>
              <w:rPr>
                <w:lang w:val="nl-NL"/>
              </w:rPr>
              <w:t>2'</w:t>
            </w:r>
          </w:p>
        </w:tc>
      </w:tr>
    </w:tbl>
    <w:p w14:paraId="77EE9FA4" w14:textId="77777777" w:rsidR="00000000" w:rsidRDefault="00C4458D">
      <w:pPr>
        <w:pStyle w:val="T1"/>
        <w:jc w:val="left"/>
        <w:rPr>
          <w:lang w:val="nl-NL"/>
        </w:rPr>
      </w:pPr>
    </w:p>
    <w:p w14:paraId="186F574F" w14:textId="77777777" w:rsidR="00000000" w:rsidRDefault="00C4458D">
      <w:pPr>
        <w:pStyle w:val="T1"/>
        <w:jc w:val="left"/>
        <w:rPr>
          <w:lang w:val="nl-NL"/>
        </w:rPr>
      </w:pPr>
      <w:r>
        <w:rPr>
          <w:lang w:val="nl-NL"/>
        </w:rPr>
        <w:t>Werktuiglijke registers</w:t>
      </w:r>
    </w:p>
    <w:p w14:paraId="02752794" w14:textId="77777777" w:rsidR="00000000" w:rsidRDefault="00C4458D">
      <w:pPr>
        <w:pStyle w:val="T1"/>
        <w:jc w:val="left"/>
        <w:rPr>
          <w:lang w:val="nl-NL"/>
        </w:rPr>
      </w:pPr>
      <w:r>
        <w:rPr>
          <w:lang w:val="nl-NL"/>
        </w:rPr>
        <w:t>manuaalkoppel</w:t>
      </w:r>
    </w:p>
    <w:p w14:paraId="637BFCE1" w14:textId="77777777" w:rsidR="00000000" w:rsidRDefault="00C4458D">
      <w:pPr>
        <w:pStyle w:val="T1"/>
        <w:jc w:val="left"/>
        <w:rPr>
          <w:lang w:val="nl-NL"/>
        </w:rPr>
      </w:pPr>
      <w:r>
        <w:rPr>
          <w:lang w:val="nl-NL"/>
        </w:rPr>
        <w:t>tremulant BW</w:t>
      </w:r>
    </w:p>
    <w:p w14:paraId="26A132B6" w14:textId="77777777" w:rsidR="00000000" w:rsidRDefault="00C4458D">
      <w:pPr>
        <w:pStyle w:val="T1"/>
        <w:jc w:val="left"/>
        <w:rPr>
          <w:lang w:val="nl-NL"/>
        </w:rPr>
      </w:pPr>
      <w:r>
        <w:rPr>
          <w:lang w:val="nl-NL"/>
        </w:rPr>
        <w:t>ventiel</w:t>
      </w:r>
    </w:p>
    <w:p w14:paraId="11233AF9" w14:textId="77777777" w:rsidR="00000000" w:rsidRDefault="00C4458D">
      <w:pPr>
        <w:pStyle w:val="T1"/>
        <w:jc w:val="left"/>
        <w:rPr>
          <w:lang w:val="nl-NL"/>
        </w:rPr>
      </w:pPr>
      <w:r>
        <w:rPr>
          <w:lang w:val="nl-NL"/>
        </w:rPr>
        <w:t xml:space="preserve">afsluitingen </w:t>
      </w:r>
      <w:proofErr w:type="spellStart"/>
      <w:r>
        <w:rPr>
          <w:lang w:val="nl-NL"/>
        </w:rPr>
        <w:t>HW</w:t>
      </w:r>
      <w:proofErr w:type="spellEnd"/>
      <w:r>
        <w:rPr>
          <w:lang w:val="nl-NL"/>
        </w:rPr>
        <w:t>, BW</w:t>
      </w:r>
    </w:p>
    <w:p w14:paraId="0F9A278B" w14:textId="77777777" w:rsidR="00000000" w:rsidRDefault="00C4458D">
      <w:pPr>
        <w:pStyle w:val="T1"/>
        <w:jc w:val="left"/>
        <w:rPr>
          <w:lang w:val="nl-NL"/>
        </w:rPr>
      </w:pPr>
    </w:p>
    <w:p w14:paraId="27EBC51B" w14:textId="77777777" w:rsidR="00000000" w:rsidRDefault="00C4458D">
      <w:pPr>
        <w:pStyle w:val="T1"/>
        <w:jc w:val="left"/>
        <w:rPr>
          <w:lang w:val="nl-NL"/>
        </w:rPr>
      </w:pPr>
      <w:r>
        <w:rPr>
          <w:lang w:val="nl-NL"/>
        </w:rPr>
        <w:t>Samenstelling vulstem</w:t>
      </w:r>
    </w:p>
    <w:p w14:paraId="1AF56CD6" w14:textId="77777777" w:rsidR="00000000" w:rsidRDefault="00C4458D">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545D00EB" w14:textId="77777777" w:rsidR="00000000" w:rsidRDefault="00C4458D">
      <w:pPr>
        <w:pStyle w:val="T1"/>
        <w:jc w:val="left"/>
        <w:rPr>
          <w:lang w:val="nl-NL"/>
        </w:rPr>
      </w:pPr>
    </w:p>
    <w:p w14:paraId="0EF91389" w14:textId="77777777" w:rsidR="00000000" w:rsidRDefault="00C4458D">
      <w:pPr>
        <w:pStyle w:val="T1"/>
        <w:jc w:val="left"/>
        <w:rPr>
          <w:lang w:val="nl-NL"/>
        </w:rPr>
      </w:pPr>
      <w:r>
        <w:rPr>
          <w:lang w:val="nl-NL"/>
        </w:rPr>
        <w:t>Toonhoogte</w:t>
      </w:r>
    </w:p>
    <w:p w14:paraId="046F3249" w14:textId="77777777" w:rsidR="00000000" w:rsidRDefault="00C4458D">
      <w:pPr>
        <w:pStyle w:val="T1"/>
        <w:jc w:val="left"/>
        <w:rPr>
          <w:lang w:val="nl-NL"/>
        </w:rPr>
      </w:pPr>
      <w:r>
        <w:rPr>
          <w:lang w:val="nl-NL"/>
        </w:rPr>
        <w:t>a</w:t>
      </w:r>
      <w:r>
        <w:rPr>
          <w:vertAlign w:val="superscript"/>
          <w:lang w:val="nl-NL"/>
        </w:rPr>
        <w:t>1</w:t>
      </w:r>
      <w:r>
        <w:rPr>
          <w:lang w:val="nl-NL"/>
        </w:rPr>
        <w:t xml:space="preserve"> = 435 Hz</w:t>
      </w:r>
    </w:p>
    <w:p w14:paraId="38E8C0E2" w14:textId="77777777" w:rsidR="00000000" w:rsidRDefault="00C4458D">
      <w:pPr>
        <w:pStyle w:val="T1"/>
        <w:jc w:val="left"/>
        <w:rPr>
          <w:lang w:val="nl-NL"/>
        </w:rPr>
      </w:pPr>
      <w:r>
        <w:rPr>
          <w:lang w:val="nl-NL"/>
        </w:rPr>
        <w:t>Temperatuu</w:t>
      </w:r>
      <w:r>
        <w:rPr>
          <w:lang w:val="nl-NL"/>
        </w:rPr>
        <w:t>r</w:t>
      </w:r>
    </w:p>
    <w:p w14:paraId="543C77F1" w14:textId="77777777" w:rsidR="00000000" w:rsidRDefault="00C4458D">
      <w:pPr>
        <w:pStyle w:val="T1"/>
        <w:jc w:val="left"/>
        <w:rPr>
          <w:lang w:val="nl-NL"/>
        </w:rPr>
      </w:pPr>
      <w:r>
        <w:rPr>
          <w:lang w:val="nl-NL"/>
        </w:rPr>
        <w:t>evenredig zwevend</w:t>
      </w:r>
    </w:p>
    <w:p w14:paraId="2ED22A39" w14:textId="77777777" w:rsidR="00000000" w:rsidRDefault="00C4458D">
      <w:pPr>
        <w:pStyle w:val="T1"/>
        <w:jc w:val="left"/>
        <w:rPr>
          <w:lang w:val="nl-NL"/>
        </w:rPr>
      </w:pPr>
    </w:p>
    <w:p w14:paraId="4FAAA619" w14:textId="77777777" w:rsidR="00000000" w:rsidRDefault="00C4458D">
      <w:pPr>
        <w:pStyle w:val="T1"/>
        <w:jc w:val="left"/>
        <w:rPr>
          <w:lang w:val="nl-NL"/>
        </w:rPr>
      </w:pPr>
      <w:r>
        <w:rPr>
          <w:lang w:val="nl-NL"/>
        </w:rPr>
        <w:t>Manuaalomvang</w:t>
      </w:r>
    </w:p>
    <w:p w14:paraId="60B2DB4E" w14:textId="77777777" w:rsidR="00000000" w:rsidRDefault="00C4458D">
      <w:pPr>
        <w:pStyle w:val="T1"/>
        <w:jc w:val="left"/>
        <w:rPr>
          <w:lang w:val="nl-NL"/>
        </w:rPr>
      </w:pPr>
      <w:proofErr w:type="spellStart"/>
      <w:r>
        <w:rPr>
          <w:lang w:val="nl-NL"/>
        </w:rPr>
        <w:t>C-g</w:t>
      </w:r>
      <w:r>
        <w:rPr>
          <w:vertAlign w:val="superscript"/>
          <w:lang w:val="nl-NL"/>
        </w:rPr>
        <w:t>3</w:t>
      </w:r>
      <w:proofErr w:type="spellEnd"/>
    </w:p>
    <w:p w14:paraId="48943174" w14:textId="77777777" w:rsidR="00000000" w:rsidRDefault="00C4458D">
      <w:pPr>
        <w:pStyle w:val="T1"/>
        <w:jc w:val="left"/>
        <w:rPr>
          <w:lang w:val="nl-NL"/>
        </w:rPr>
      </w:pPr>
      <w:r>
        <w:rPr>
          <w:lang w:val="nl-NL"/>
        </w:rPr>
        <w:t>Pedaalomvang</w:t>
      </w:r>
    </w:p>
    <w:p w14:paraId="7839FB1D" w14:textId="77777777" w:rsidR="00000000" w:rsidRDefault="00C4458D">
      <w:pPr>
        <w:pStyle w:val="T1"/>
        <w:jc w:val="left"/>
        <w:rPr>
          <w:lang w:val="nl-NL"/>
        </w:rPr>
      </w:pPr>
      <w:proofErr w:type="spellStart"/>
      <w:r>
        <w:rPr>
          <w:lang w:val="nl-NL"/>
        </w:rPr>
        <w:t>C-c</w:t>
      </w:r>
      <w:r>
        <w:rPr>
          <w:vertAlign w:val="superscript"/>
          <w:lang w:val="nl-NL"/>
        </w:rPr>
        <w:t>1</w:t>
      </w:r>
      <w:proofErr w:type="spellEnd"/>
    </w:p>
    <w:p w14:paraId="63638EC7" w14:textId="77777777" w:rsidR="00000000" w:rsidRDefault="00C4458D">
      <w:pPr>
        <w:pStyle w:val="T1"/>
        <w:jc w:val="left"/>
        <w:rPr>
          <w:lang w:val="nl-NL"/>
        </w:rPr>
      </w:pPr>
    </w:p>
    <w:p w14:paraId="7D69633F" w14:textId="77777777" w:rsidR="00000000" w:rsidRDefault="00C4458D">
      <w:pPr>
        <w:pStyle w:val="T1"/>
        <w:jc w:val="left"/>
        <w:rPr>
          <w:lang w:val="nl-NL"/>
        </w:rPr>
      </w:pPr>
      <w:r>
        <w:rPr>
          <w:lang w:val="nl-NL"/>
        </w:rPr>
        <w:t>Windvoorziening</w:t>
      </w:r>
    </w:p>
    <w:p w14:paraId="4F116ADC" w14:textId="77777777" w:rsidR="00000000" w:rsidRDefault="00C4458D">
      <w:pPr>
        <w:pStyle w:val="T1"/>
        <w:jc w:val="left"/>
        <w:rPr>
          <w:lang w:val="nl-NL"/>
        </w:rPr>
      </w:pPr>
      <w:r>
        <w:rPr>
          <w:lang w:val="nl-NL"/>
        </w:rPr>
        <w:t>magazijnbalg met twee schepbalgen (1875)</w:t>
      </w:r>
    </w:p>
    <w:p w14:paraId="6A3D673D" w14:textId="77777777" w:rsidR="00000000" w:rsidRDefault="00C4458D">
      <w:pPr>
        <w:pStyle w:val="T1"/>
        <w:jc w:val="left"/>
        <w:rPr>
          <w:lang w:val="nl-NL"/>
        </w:rPr>
      </w:pPr>
      <w:r>
        <w:rPr>
          <w:lang w:val="nl-NL"/>
        </w:rPr>
        <w:t>Winddruk</w:t>
      </w:r>
    </w:p>
    <w:p w14:paraId="50AE8FE3" w14:textId="77777777" w:rsidR="00000000" w:rsidRDefault="00C4458D">
      <w:pPr>
        <w:pStyle w:val="T1"/>
        <w:jc w:val="left"/>
        <w:rPr>
          <w:lang w:val="nl-NL"/>
        </w:rPr>
      </w:pPr>
      <w:r>
        <w:rPr>
          <w:lang w:val="nl-NL"/>
        </w:rPr>
        <w:t>70 mm</w:t>
      </w:r>
    </w:p>
    <w:p w14:paraId="53D2D38D" w14:textId="77777777" w:rsidR="00000000" w:rsidRDefault="00C4458D">
      <w:pPr>
        <w:pStyle w:val="T1"/>
        <w:jc w:val="left"/>
        <w:rPr>
          <w:lang w:val="nl-NL"/>
        </w:rPr>
      </w:pPr>
    </w:p>
    <w:p w14:paraId="5A0AAB20" w14:textId="77777777" w:rsidR="00000000" w:rsidRDefault="00C4458D">
      <w:pPr>
        <w:pStyle w:val="T1"/>
        <w:jc w:val="left"/>
        <w:rPr>
          <w:lang w:val="nl-NL"/>
        </w:rPr>
      </w:pPr>
      <w:r>
        <w:rPr>
          <w:lang w:val="nl-NL"/>
        </w:rPr>
        <w:t xml:space="preserve">Plaats </w:t>
      </w:r>
      <w:proofErr w:type="spellStart"/>
      <w:r>
        <w:rPr>
          <w:lang w:val="nl-NL"/>
        </w:rPr>
        <w:t>klaviatuur</w:t>
      </w:r>
      <w:proofErr w:type="spellEnd"/>
    </w:p>
    <w:p w14:paraId="6653E1D5" w14:textId="77777777" w:rsidR="00000000" w:rsidRDefault="00C4458D">
      <w:pPr>
        <w:pStyle w:val="T1"/>
        <w:jc w:val="left"/>
        <w:rPr>
          <w:lang w:val="nl-NL"/>
        </w:rPr>
      </w:pPr>
      <w:r>
        <w:rPr>
          <w:lang w:val="nl-NL"/>
        </w:rPr>
        <w:t>linkerzijde</w:t>
      </w:r>
    </w:p>
    <w:p w14:paraId="3B0BA835" w14:textId="77777777" w:rsidR="00000000" w:rsidRDefault="00C4458D">
      <w:pPr>
        <w:pStyle w:val="T1"/>
        <w:jc w:val="left"/>
        <w:rPr>
          <w:lang w:val="nl-NL"/>
        </w:rPr>
      </w:pPr>
    </w:p>
    <w:p w14:paraId="4940CE72" w14:textId="77777777" w:rsidR="00000000" w:rsidRDefault="00C4458D">
      <w:pPr>
        <w:pStyle w:val="Heading2"/>
        <w:rPr>
          <w:i w:val="0"/>
          <w:iCs/>
        </w:rPr>
      </w:pPr>
      <w:r>
        <w:rPr>
          <w:i w:val="0"/>
          <w:iCs/>
        </w:rPr>
        <w:t>Bijzonderheden</w:t>
      </w:r>
    </w:p>
    <w:p w14:paraId="563CD968" w14:textId="77777777" w:rsidR="00000000" w:rsidRDefault="00C4458D">
      <w:pPr>
        <w:pStyle w:val="T1"/>
        <w:jc w:val="left"/>
        <w:rPr>
          <w:lang w:val="nl-NL"/>
        </w:rPr>
      </w:pPr>
    </w:p>
    <w:p w14:paraId="776D5D7E" w14:textId="77777777" w:rsidR="00000000" w:rsidRDefault="00C4458D">
      <w:pPr>
        <w:pStyle w:val="T1"/>
        <w:jc w:val="left"/>
        <w:rPr>
          <w:lang w:val="nl-NL"/>
        </w:rPr>
      </w:pPr>
      <w:r>
        <w:rPr>
          <w:lang w:val="nl-NL"/>
        </w:rPr>
        <w:t>Deling B/D tussen h en c</w:t>
      </w:r>
      <w:r>
        <w:rPr>
          <w:vertAlign w:val="superscript"/>
          <w:lang w:val="nl-NL"/>
        </w:rPr>
        <w:t>1</w:t>
      </w:r>
      <w:r>
        <w:rPr>
          <w:lang w:val="nl-NL"/>
        </w:rPr>
        <w:t>.</w:t>
      </w:r>
    </w:p>
    <w:p w14:paraId="39A8AE80" w14:textId="77777777" w:rsidR="00000000" w:rsidRDefault="00C4458D">
      <w:pPr>
        <w:pStyle w:val="T1"/>
        <w:jc w:val="left"/>
        <w:rPr>
          <w:lang w:val="nl-NL"/>
        </w:rPr>
      </w:pPr>
      <w:r>
        <w:rPr>
          <w:lang w:val="nl-NL"/>
        </w:rPr>
        <w:t>De magazijnbalg bevindt zich in een aparte balgenk</w:t>
      </w:r>
      <w:r>
        <w:rPr>
          <w:lang w:val="nl-NL"/>
        </w:rPr>
        <w:t>as achter het orgel. De originele handpompinstallatie is nog aanwezig.</w:t>
      </w:r>
    </w:p>
    <w:p w14:paraId="173B2491" w14:textId="77777777" w:rsidR="00000000" w:rsidRDefault="00C4458D">
      <w:pPr>
        <w:pStyle w:val="T1"/>
        <w:jc w:val="left"/>
        <w:rPr>
          <w:lang w:val="nl-NL"/>
        </w:rPr>
      </w:pPr>
      <w:r>
        <w:rPr>
          <w:lang w:val="nl-NL"/>
        </w:rPr>
        <w:lastRenderedPageBreak/>
        <w:t xml:space="preserve">In het front spreken de pijpen </w:t>
      </w:r>
      <w:proofErr w:type="spellStart"/>
      <w:r>
        <w:rPr>
          <w:lang w:val="nl-NL"/>
        </w:rPr>
        <w:t>C-a</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HW in de drie torens, de ongedeelde velden en enkele pijpen van de onderste smalle veldjes.</w:t>
      </w:r>
    </w:p>
    <w:p w14:paraId="52F68DC4" w14:textId="77777777" w:rsidR="00000000" w:rsidRDefault="00C4458D">
      <w:pPr>
        <w:pStyle w:val="T1"/>
        <w:jc w:val="left"/>
        <w:rPr>
          <w:lang w:val="nl-NL"/>
        </w:rPr>
      </w:pPr>
      <w:r>
        <w:rPr>
          <w:lang w:val="nl-NL"/>
        </w:rPr>
        <w:t>De registerknoppen bezitten witte pors</w:t>
      </w:r>
      <w:r>
        <w:rPr>
          <w:lang w:val="nl-NL"/>
        </w:rPr>
        <w:t xml:space="preserve">eleinen plaatjes met daarop de namen in zwarte gotische letters. Omdat de </w:t>
      </w:r>
      <w:proofErr w:type="spellStart"/>
      <w:r>
        <w:rPr>
          <w:lang w:val="nl-NL"/>
        </w:rPr>
        <w:t>HW-lade</w:t>
      </w:r>
      <w:proofErr w:type="spellEnd"/>
      <w:r>
        <w:rPr>
          <w:lang w:val="nl-NL"/>
        </w:rPr>
        <w:t xml:space="preserve"> laag in de orgelkas ligt heeft het HW een balansklavier, terwijl het BW een staartklavier heeft.</w:t>
      </w:r>
    </w:p>
    <w:p w14:paraId="57A96FCB" w14:textId="77777777" w:rsidR="00000000" w:rsidRDefault="00C4458D">
      <w:pPr>
        <w:pStyle w:val="T1"/>
        <w:jc w:val="left"/>
        <w:rPr>
          <w:lang w:val="nl-NL"/>
        </w:rPr>
      </w:pPr>
      <w:r>
        <w:rPr>
          <w:lang w:val="nl-NL"/>
        </w:rPr>
        <w:t xml:space="preserve">De </w:t>
      </w:r>
      <w:proofErr w:type="spellStart"/>
      <w:r>
        <w:rPr>
          <w:lang w:val="nl-NL"/>
        </w:rPr>
        <w:t>windladen</w:t>
      </w:r>
      <w:proofErr w:type="spellEnd"/>
      <w:r>
        <w:rPr>
          <w:lang w:val="nl-NL"/>
        </w:rPr>
        <w:t xml:space="preserve"> zijn van eiken en voorzien van </w:t>
      </w:r>
      <w:proofErr w:type="spellStart"/>
      <w:r>
        <w:rPr>
          <w:lang w:val="nl-NL"/>
        </w:rPr>
        <w:t>opliggende</w:t>
      </w:r>
      <w:proofErr w:type="spellEnd"/>
      <w:r>
        <w:rPr>
          <w:lang w:val="nl-NL"/>
        </w:rPr>
        <w:t xml:space="preserve"> voorslagen. De </w:t>
      </w:r>
      <w:proofErr w:type="spellStart"/>
      <w:r>
        <w:rPr>
          <w:lang w:val="nl-NL"/>
        </w:rPr>
        <w:t>cancelv</w:t>
      </w:r>
      <w:r>
        <w:rPr>
          <w:lang w:val="nl-NL"/>
        </w:rPr>
        <w:t>olgorde</w:t>
      </w:r>
      <w:proofErr w:type="spellEnd"/>
      <w:r>
        <w:rPr>
          <w:lang w:val="nl-NL"/>
        </w:rPr>
        <w:t xml:space="preserve"> van de </w:t>
      </w:r>
      <w:proofErr w:type="spellStart"/>
      <w:r>
        <w:rPr>
          <w:lang w:val="nl-NL"/>
        </w:rPr>
        <w:t>HW-lade</w:t>
      </w:r>
      <w:proofErr w:type="spellEnd"/>
      <w:r>
        <w:rPr>
          <w:lang w:val="nl-NL"/>
        </w:rPr>
        <w:t xml:space="preserve"> volgt in hoofdzaak de frontindeling: c Gis Fis B d / fis</w:t>
      </w:r>
      <w:r>
        <w:rPr>
          <w:vertAlign w:val="superscript"/>
          <w:lang w:val="nl-NL"/>
        </w:rPr>
        <w:t>3</w:t>
      </w:r>
      <w:r>
        <w:rPr>
          <w:lang w:val="nl-NL"/>
        </w:rPr>
        <w:t xml:space="preserve"> - e / E D C Cis Dis / dis - g</w:t>
      </w:r>
      <w:r>
        <w:rPr>
          <w:vertAlign w:val="superscript"/>
          <w:lang w:val="nl-NL"/>
        </w:rPr>
        <w:t>3</w:t>
      </w:r>
      <w:r>
        <w:rPr>
          <w:lang w:val="nl-NL"/>
        </w:rPr>
        <w:t xml:space="preserve"> / cis A F G H. De </w:t>
      </w:r>
      <w:proofErr w:type="spellStart"/>
      <w:r>
        <w:rPr>
          <w:lang w:val="nl-NL"/>
        </w:rPr>
        <w:t>BW-lade</w:t>
      </w:r>
      <w:proofErr w:type="spellEnd"/>
      <w:r>
        <w:rPr>
          <w:lang w:val="nl-NL"/>
        </w:rPr>
        <w:t xml:space="preserve"> bezit een </w:t>
      </w:r>
      <w:proofErr w:type="spellStart"/>
      <w:r>
        <w:rPr>
          <w:lang w:val="nl-NL"/>
        </w:rPr>
        <w:t>cancelvolgorde</w:t>
      </w:r>
      <w:proofErr w:type="spellEnd"/>
      <w:r>
        <w:rPr>
          <w:lang w:val="nl-NL"/>
        </w:rPr>
        <w:t xml:space="preserve"> in hele tonen, aflopend vanuit C in het midden.</w:t>
      </w:r>
    </w:p>
    <w:p w14:paraId="1A32A58D" w14:textId="77777777" w:rsidR="00000000" w:rsidRDefault="00C4458D">
      <w:pPr>
        <w:pStyle w:val="T1"/>
        <w:jc w:val="left"/>
        <w:rPr>
          <w:lang w:val="nl-NL"/>
        </w:rPr>
      </w:pPr>
      <w:r>
        <w:rPr>
          <w:lang w:val="nl-NL"/>
        </w:rPr>
        <w:t>Eiken pijpen worden aangetroffen in de Bourdo</w:t>
      </w:r>
      <w:r>
        <w:rPr>
          <w:lang w:val="nl-NL"/>
        </w:rPr>
        <w:t>n 16' (</w:t>
      </w:r>
      <w:proofErr w:type="spellStart"/>
      <w:r>
        <w:rPr>
          <w:lang w:val="nl-NL"/>
        </w:rPr>
        <w:t>C-h</w:t>
      </w:r>
      <w:proofErr w:type="spellEnd"/>
      <w:r>
        <w:rPr>
          <w:lang w:val="nl-NL"/>
        </w:rPr>
        <w:t>), Holpijp 8' (</w:t>
      </w:r>
      <w:proofErr w:type="spellStart"/>
      <w:r>
        <w:rPr>
          <w:lang w:val="nl-NL"/>
        </w:rPr>
        <w:t>C-h</w:t>
      </w:r>
      <w:proofErr w:type="spellEnd"/>
      <w:r>
        <w:rPr>
          <w:lang w:val="nl-NL"/>
        </w:rPr>
        <w:t xml:space="preserve">), en Fluit </w:t>
      </w:r>
      <w:proofErr w:type="spellStart"/>
      <w:r>
        <w:rPr>
          <w:lang w:val="nl-NL"/>
        </w:rPr>
        <w:t>douce</w:t>
      </w:r>
      <w:proofErr w:type="spellEnd"/>
      <w:r>
        <w:rPr>
          <w:lang w:val="nl-NL"/>
        </w:rPr>
        <w:t xml:space="preserve"> 8' (</w:t>
      </w:r>
      <w:proofErr w:type="spellStart"/>
      <w:r>
        <w:rPr>
          <w:lang w:val="nl-NL"/>
        </w:rPr>
        <w:t>C-H</w:t>
      </w:r>
      <w:proofErr w:type="spellEnd"/>
      <w:r>
        <w:rPr>
          <w:lang w:val="nl-NL"/>
        </w:rPr>
        <w:t>).</w:t>
      </w:r>
    </w:p>
    <w:p w14:paraId="2405CDCB" w14:textId="77777777" w:rsidR="00000000" w:rsidRDefault="00C4458D">
      <w:pPr>
        <w:pStyle w:val="T1"/>
        <w:jc w:val="left"/>
        <w:rPr>
          <w:lang w:val="nl-NL"/>
        </w:rPr>
      </w:pPr>
      <w:r>
        <w:rPr>
          <w:lang w:val="nl-NL"/>
        </w:rPr>
        <w:t xml:space="preserve">Van de Bourdon 16' staan </w:t>
      </w:r>
      <w:proofErr w:type="spellStart"/>
      <w:r>
        <w:rPr>
          <w:lang w:val="nl-NL"/>
        </w:rPr>
        <w:t>C-Fis</w:t>
      </w:r>
      <w:proofErr w:type="spellEnd"/>
      <w:r>
        <w:rPr>
          <w:lang w:val="nl-NL"/>
        </w:rPr>
        <w:t xml:space="preserve"> afgevoerd tegen de rechter zijwand, de overige houten pijpen van Bourdon 16' en Holpijp 8' staan in twee rijen afgevoerd achter de drie fronttorens. Van de Roerfluit 4' </w:t>
      </w:r>
      <w:r>
        <w:rPr>
          <w:lang w:val="nl-NL"/>
        </w:rPr>
        <w:t>zijn a</w:t>
      </w:r>
      <w:r>
        <w:rPr>
          <w:vertAlign w:val="superscript"/>
          <w:lang w:val="nl-NL"/>
        </w:rPr>
        <w:t>2</w:t>
      </w:r>
      <w:r>
        <w:rPr>
          <w:lang w:val="nl-NL"/>
        </w:rPr>
        <w:t>-g</w:t>
      </w:r>
      <w:r>
        <w:rPr>
          <w:vertAlign w:val="superscript"/>
          <w:lang w:val="nl-NL"/>
        </w:rPr>
        <w:t>3</w:t>
      </w:r>
      <w:r>
        <w:rPr>
          <w:lang w:val="nl-NL"/>
        </w:rPr>
        <w:t xml:space="preserve"> open, met enge mensuur. Het </w:t>
      </w:r>
      <w:proofErr w:type="spellStart"/>
      <w:r>
        <w:rPr>
          <w:lang w:val="nl-NL"/>
        </w:rPr>
        <w:t>vier-voets</w:t>
      </w:r>
      <w:proofErr w:type="spellEnd"/>
      <w:r>
        <w:rPr>
          <w:lang w:val="nl-NL"/>
        </w:rPr>
        <w:t xml:space="preserve"> koor van de Cornet bezit gedekte pijpen voor c</w:t>
      </w:r>
      <w:r>
        <w:rPr>
          <w:vertAlign w:val="superscript"/>
          <w:lang w:val="nl-NL"/>
        </w:rPr>
        <w:t>1</w:t>
      </w:r>
      <w:r>
        <w:rPr>
          <w:lang w:val="nl-NL"/>
        </w:rPr>
        <w:t>-h</w:t>
      </w:r>
      <w:r>
        <w:rPr>
          <w:vertAlign w:val="superscript"/>
          <w:lang w:val="nl-NL"/>
        </w:rPr>
        <w:t>1</w:t>
      </w:r>
      <w:r>
        <w:rPr>
          <w:lang w:val="nl-NL"/>
        </w:rPr>
        <w:t xml:space="preserve">. De Viool de </w:t>
      </w:r>
      <w:proofErr w:type="spellStart"/>
      <w:r>
        <w:rPr>
          <w:lang w:val="nl-NL"/>
        </w:rPr>
        <w:t>Gambe</w:t>
      </w:r>
      <w:proofErr w:type="spellEnd"/>
      <w:r>
        <w:rPr>
          <w:lang w:val="nl-NL"/>
        </w:rPr>
        <w:t xml:space="preserve"> 8' is in het groot octaaf gecombineerd met de Fluit </w:t>
      </w:r>
      <w:proofErr w:type="spellStart"/>
      <w:r>
        <w:rPr>
          <w:lang w:val="nl-NL"/>
        </w:rPr>
        <w:t>douce</w:t>
      </w:r>
      <w:proofErr w:type="spellEnd"/>
      <w:r>
        <w:rPr>
          <w:lang w:val="nl-NL"/>
        </w:rPr>
        <w:t xml:space="preserve"> 8'. 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begint op </w:t>
      </w:r>
      <w:proofErr w:type="spellStart"/>
      <w:r>
        <w:rPr>
          <w:lang w:val="nl-NL"/>
        </w:rPr>
        <w:t>c</w:t>
      </w:r>
      <w:proofErr w:type="spellEnd"/>
      <w:r>
        <w:rPr>
          <w:lang w:val="nl-NL"/>
        </w:rPr>
        <w:t xml:space="preserve">. De Trompet 8' bezit metalen </w:t>
      </w:r>
      <w:proofErr w:type="spellStart"/>
      <w:r>
        <w:rPr>
          <w:lang w:val="nl-NL"/>
        </w:rPr>
        <w:t>stevels</w:t>
      </w:r>
      <w:proofErr w:type="spellEnd"/>
      <w:r>
        <w:rPr>
          <w:lang w:val="nl-NL"/>
        </w:rPr>
        <w:t xml:space="preserve"> met me</w:t>
      </w:r>
      <w:r>
        <w:rPr>
          <w:lang w:val="nl-NL"/>
        </w:rPr>
        <w:t xml:space="preserve">ssing band, loden koppen, cilindrische bekers op onderconus voor </w:t>
      </w:r>
      <w:proofErr w:type="spellStart"/>
      <w:r>
        <w:rPr>
          <w:lang w:val="nl-NL"/>
        </w:rPr>
        <w:t>C-E</w:t>
      </w:r>
      <w:proofErr w:type="spellEnd"/>
      <w:r>
        <w:rPr>
          <w:lang w:val="nl-NL"/>
        </w:rPr>
        <w:t xml:space="preserve">, licht trechtervormige bekers op onderconus voor </w:t>
      </w:r>
      <w:proofErr w:type="spellStart"/>
      <w:r>
        <w:rPr>
          <w:lang w:val="nl-NL"/>
        </w:rPr>
        <w:t>F-H</w:t>
      </w:r>
      <w:proofErr w:type="spellEnd"/>
      <w:r>
        <w:rPr>
          <w:lang w:val="nl-NL"/>
        </w:rPr>
        <w:t xml:space="preserve"> en normale trechtervormige bekers vanaf </w:t>
      </w:r>
      <w:proofErr w:type="spellStart"/>
      <w:r>
        <w:rPr>
          <w:lang w:val="nl-NL"/>
        </w:rPr>
        <w:t>c</w:t>
      </w:r>
      <w:proofErr w:type="spellEnd"/>
      <w:r>
        <w:rPr>
          <w:lang w:val="nl-NL"/>
        </w:rPr>
        <w:t>.</w:t>
      </w:r>
    </w:p>
    <w:p w14:paraId="0DB4A7BC" w14:textId="77777777" w:rsidR="00C4458D" w:rsidRDefault="00C4458D">
      <w:pPr>
        <w:pStyle w:val="T1"/>
        <w:jc w:val="left"/>
        <w:rPr>
          <w:lang w:val="nl-NL"/>
        </w:rPr>
      </w:pPr>
      <w:proofErr w:type="spellStart"/>
      <w:r>
        <w:rPr>
          <w:lang w:val="nl-NL"/>
        </w:rPr>
        <w:t>Epressions</w:t>
      </w:r>
      <w:proofErr w:type="spellEnd"/>
      <w:r>
        <w:rPr>
          <w:lang w:val="nl-NL"/>
        </w:rPr>
        <w:t xml:space="preserve"> als steminrichting worden aangetroffen bij de open pijpen van de </w:t>
      </w:r>
      <w:proofErr w:type="spellStart"/>
      <w:r>
        <w:rPr>
          <w:lang w:val="nl-NL"/>
        </w:rPr>
        <w:t>acht-voets</w:t>
      </w:r>
      <w:proofErr w:type="spellEnd"/>
      <w:r>
        <w:rPr>
          <w:lang w:val="nl-NL"/>
        </w:rPr>
        <w:t xml:space="preserve"> reek</w:t>
      </w:r>
      <w:r>
        <w:rPr>
          <w:lang w:val="nl-NL"/>
        </w:rPr>
        <w:t>sen tot h</w:t>
      </w:r>
      <w:r>
        <w:rPr>
          <w:vertAlign w:val="superscript"/>
          <w:lang w:val="nl-NL"/>
        </w:rPr>
        <w:t>2</w:t>
      </w:r>
      <w:r>
        <w:rPr>
          <w:lang w:val="nl-NL"/>
        </w:rPr>
        <w:t xml:space="preserve">, bij de </w:t>
      </w:r>
      <w:proofErr w:type="spellStart"/>
      <w:r>
        <w:rPr>
          <w:lang w:val="nl-NL"/>
        </w:rPr>
        <w:t>vier-voets</w:t>
      </w:r>
      <w:proofErr w:type="spellEnd"/>
      <w:r>
        <w:rPr>
          <w:lang w:val="nl-NL"/>
        </w:rPr>
        <w:t xml:space="preserve"> reeksen tot </w:t>
      </w:r>
      <w:proofErr w:type="spellStart"/>
      <w:r>
        <w:rPr>
          <w:lang w:val="nl-NL"/>
        </w:rPr>
        <w:t>h</w:t>
      </w:r>
      <w:proofErr w:type="spellEnd"/>
      <w:r>
        <w:rPr>
          <w:lang w:val="nl-NL"/>
        </w:rPr>
        <w:t xml:space="preserve">, bij de </w:t>
      </w:r>
      <w:proofErr w:type="spellStart"/>
      <w:r>
        <w:rPr>
          <w:lang w:val="nl-NL"/>
        </w:rPr>
        <w:t>drie-voets</w:t>
      </w:r>
      <w:proofErr w:type="spellEnd"/>
      <w:r>
        <w:rPr>
          <w:lang w:val="nl-NL"/>
        </w:rPr>
        <w:t xml:space="preserve"> reeks tot </w:t>
      </w:r>
      <w:proofErr w:type="spellStart"/>
      <w:r>
        <w:rPr>
          <w:lang w:val="nl-NL"/>
        </w:rPr>
        <w:t>f</w:t>
      </w:r>
      <w:proofErr w:type="spellEnd"/>
      <w:r>
        <w:rPr>
          <w:lang w:val="nl-NL"/>
        </w:rPr>
        <w:t>, bij de Octaaf 2' tot H.</w:t>
      </w:r>
    </w:p>
    <w:sectPr w:rsidR="00C4458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64"/>
    <w:rsid w:val="00134C64"/>
    <w:rsid w:val="00C4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78C5FF"/>
  <w15:chartTrackingRefBased/>
  <w15:docId w15:val="{74CBE435-EA47-BD4F-80DA-A79EB5ED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6184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Winsum (Fr) / 1875</vt:lpstr>
    </vt:vector>
  </TitlesOfParts>
  <Company>NIvO</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Winsum (Fr) / 1875</dc:title>
  <dc:subject/>
  <dc:creator>WS1</dc:creator>
  <cp:keywords/>
  <dc:description/>
  <cp:lastModifiedBy>Eline J Duijsens</cp:lastModifiedBy>
  <cp:revision>2</cp:revision>
  <dcterms:created xsi:type="dcterms:W3CDTF">2021-09-20T13:34:00Z</dcterms:created>
  <dcterms:modified xsi:type="dcterms:W3CDTF">2021-09-20T13:34:00Z</dcterms:modified>
</cp:coreProperties>
</file>