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9DC0" w14:textId="77777777" w:rsidR="00000000" w:rsidRDefault="0028715E">
      <w:pPr>
        <w:pStyle w:val="Heading1"/>
      </w:pPr>
      <w:bookmarkStart w:id="0" w:name="_GoBack"/>
      <w:bookmarkEnd w:id="0"/>
      <w:r>
        <w:t>Bennekom / 1878</w:t>
      </w:r>
    </w:p>
    <w:p w14:paraId="5E20AAE9" w14:textId="77777777" w:rsidR="00000000" w:rsidRDefault="0028715E">
      <w:pPr>
        <w:pStyle w:val="Heading2"/>
        <w:rPr>
          <w:i w:val="0"/>
          <w:iCs/>
        </w:rPr>
      </w:pPr>
      <w:r>
        <w:rPr>
          <w:i w:val="0"/>
          <w:iCs/>
        </w:rPr>
        <w:t>Hervormde Oude Kerk</w:t>
      </w:r>
    </w:p>
    <w:p w14:paraId="26499685" w14:textId="77777777" w:rsidR="00000000" w:rsidRDefault="0028715E">
      <w:pPr>
        <w:pStyle w:val="T1"/>
        <w:rPr>
          <w:i/>
          <w:iCs/>
        </w:rPr>
      </w:pPr>
    </w:p>
    <w:p w14:paraId="7020390A" w14:textId="77777777" w:rsidR="00000000" w:rsidRDefault="0028715E">
      <w:pPr>
        <w:pStyle w:val="T1"/>
        <w:jc w:val="left"/>
        <w:rPr>
          <w:i/>
          <w:iCs/>
          <w:lang w:val="nl-NL"/>
        </w:rPr>
      </w:pPr>
      <w:r>
        <w:rPr>
          <w:i/>
          <w:iCs/>
          <w:lang w:val="nl-NL"/>
        </w:rPr>
        <w:t>De kerk bestaat uit een 14e-eeuwse toren, een driebeukig pseudobasilicaal schip uit de 16e eeuw en een neogotische dwarsarm met twee topgevels uit 1857. Inwendig kapitelen met gebeeldhouwde voorstellingen.</w:t>
      </w:r>
    </w:p>
    <w:p w14:paraId="1F3934D6" w14:textId="77777777" w:rsidR="00000000" w:rsidRDefault="0028715E">
      <w:pPr>
        <w:pStyle w:val="T1"/>
        <w:rPr>
          <w:i/>
          <w:iCs/>
        </w:rPr>
      </w:pPr>
    </w:p>
    <w:p w14:paraId="70ACC77C" w14:textId="77777777" w:rsidR="00000000" w:rsidRDefault="0028715E">
      <w:pPr>
        <w:pStyle w:val="T1"/>
        <w:rPr>
          <w:lang w:val="nl-NL"/>
        </w:rPr>
      </w:pPr>
      <w:r>
        <w:rPr>
          <w:lang w:val="nl-NL"/>
        </w:rPr>
        <w:t>Kas: 1878</w:t>
      </w:r>
    </w:p>
    <w:p w14:paraId="2F6DE6C5" w14:textId="77777777" w:rsidR="00000000" w:rsidRDefault="0028715E">
      <w:pPr>
        <w:pStyle w:val="T1"/>
        <w:rPr>
          <w:lang w:val="nl-NL"/>
        </w:rPr>
      </w:pPr>
    </w:p>
    <w:p w14:paraId="263ADDD2" w14:textId="77777777" w:rsidR="00000000" w:rsidRDefault="0028715E">
      <w:pPr>
        <w:pStyle w:val="Heading2"/>
        <w:rPr>
          <w:i w:val="0"/>
          <w:iCs/>
        </w:rPr>
      </w:pPr>
      <w:r>
        <w:rPr>
          <w:i w:val="0"/>
          <w:iCs/>
        </w:rPr>
        <w:t>K</w:t>
      </w:r>
      <w:r>
        <w:rPr>
          <w:i w:val="0"/>
          <w:iCs/>
        </w:rPr>
        <w:t>unsthistorische aspecten</w:t>
      </w:r>
    </w:p>
    <w:p w14:paraId="3B5C9B5A" w14:textId="77777777" w:rsidR="00000000" w:rsidRDefault="0028715E">
      <w:pPr>
        <w:pStyle w:val="T2Kunst"/>
        <w:jc w:val="left"/>
        <w:rPr>
          <w:lang w:val="nl-NL"/>
        </w:rPr>
      </w:pPr>
      <w:r>
        <w:rPr>
          <w:lang w:val="nl-NL"/>
        </w:rPr>
        <w:t>De kas van dit orgel moet zijn geleverd door een 'kerkmeubelfabrikant'. Welke firma dat is geweest, is niet bekend, maar deze kan zeer wel uit Duitsland afkomstig zijn. Het front is neogotisch en is een variant op het in de 19e eeu</w:t>
      </w:r>
      <w:r>
        <w:rPr>
          <w:lang w:val="nl-NL"/>
        </w:rPr>
        <w:t xml:space="preserve">w veelvuldig gebruikte vlakke front met velden met wimbergen. </w:t>
      </w:r>
    </w:p>
    <w:p w14:paraId="6AC0B245" w14:textId="77777777" w:rsidR="00000000" w:rsidRDefault="0028715E">
      <w:pPr>
        <w:pStyle w:val="T2Kunst"/>
        <w:jc w:val="left"/>
        <w:rPr>
          <w:lang w:val="nl-NL"/>
        </w:rPr>
      </w:pPr>
      <w:r>
        <w:rPr>
          <w:lang w:val="nl-NL"/>
        </w:rPr>
        <w:t>Middenveld en twee zijvelden zijn beide voorzien van spitsbogen met toten en worden bekroond door forse wimbergen. Deze worden begeleid door pinakels en bekroond door kruisbloemen. In de wimber</w:t>
      </w:r>
      <w:r>
        <w:rPr>
          <w:lang w:val="nl-NL"/>
        </w:rPr>
        <w:t>g van de middentoren ziet men een rozet met vier hartvormige figuren; in elk der zijwimbergen bevindt zich een rozet met liggende vierpas. De tussenvelden zijn voorzien van verhoogde frontstokken, waaronder rozetjes met vierpassen; zij zijn aan de pijpuite</w:t>
      </w:r>
      <w:r>
        <w:rPr>
          <w:lang w:val="nl-NL"/>
        </w:rPr>
        <w:t>inden voorzien van tootboogjes en worden door een horizontale lijst met langgerekte driepassen afgesloten. Daarboven bevindt zich een breed glad fries bekroond door kammen. De onderkas is onder de midden- en zijvelden voorzien van blinde spitsbogen en onde</w:t>
      </w:r>
      <w:r>
        <w:rPr>
          <w:lang w:val="nl-NL"/>
        </w:rPr>
        <w:t>r de tussenvelden van rechthoekige panelen. Op de borstwering naast de orgelkas zijn briefpanelen aangebracht.</w:t>
      </w:r>
    </w:p>
    <w:p w14:paraId="7D83F474" w14:textId="77777777" w:rsidR="00000000" w:rsidRDefault="0028715E">
      <w:pPr>
        <w:pStyle w:val="T2Kunst"/>
        <w:jc w:val="left"/>
        <w:rPr>
          <w:lang w:val="nl-NL"/>
        </w:rPr>
      </w:pPr>
      <w:r>
        <w:rPr>
          <w:lang w:val="nl-NL"/>
        </w:rPr>
        <w:t>Alle decoratieve vormen zijn ontleend aan de door de meeste neogotici als standaard beschouwde gotiek van de 13e eeuw. In 1884 zal Leichel een or</w:t>
      </w:r>
      <w:r>
        <w:rPr>
          <w:lang w:val="nl-NL"/>
        </w:rPr>
        <w:t>gel leveren aan de Hervormde Kerk te Kethel met ongeveer hetzelfde front.</w:t>
      </w:r>
    </w:p>
    <w:p w14:paraId="4A45FBDA" w14:textId="77777777" w:rsidR="00000000" w:rsidRDefault="0028715E">
      <w:pPr>
        <w:pStyle w:val="T1"/>
        <w:rPr>
          <w:lang w:val="nl-NL"/>
        </w:rPr>
      </w:pPr>
    </w:p>
    <w:p w14:paraId="79DBC1D1" w14:textId="77777777" w:rsidR="00000000" w:rsidRDefault="0028715E">
      <w:pPr>
        <w:pStyle w:val="T3Lit"/>
        <w:rPr>
          <w:b/>
          <w:bCs/>
        </w:rPr>
      </w:pPr>
      <w:r>
        <w:rPr>
          <w:b/>
          <w:bCs/>
        </w:rPr>
        <w:t>Literatuur</w:t>
      </w:r>
    </w:p>
    <w:p w14:paraId="7EA77724" w14:textId="77777777" w:rsidR="00000000" w:rsidRDefault="0028715E">
      <w:pPr>
        <w:pStyle w:val="T3Lit"/>
        <w:rPr>
          <w:i/>
        </w:rPr>
      </w:pPr>
      <w:r>
        <w:rPr>
          <w:i/>
        </w:rPr>
        <w:t>Kerkelijke Courant,</w:t>
      </w:r>
      <w:r>
        <w:rPr>
          <w:iCs/>
        </w:rPr>
        <w:t xml:space="preserve"> 32/29 (1878).</w:t>
      </w:r>
    </w:p>
    <w:p w14:paraId="7992A8F8" w14:textId="77777777" w:rsidR="00000000" w:rsidRDefault="0028715E">
      <w:pPr>
        <w:pStyle w:val="T3Lit"/>
      </w:pPr>
      <w:r>
        <w:rPr>
          <w:i/>
        </w:rPr>
        <w:t>De Mixtuur</w:t>
      </w:r>
      <w:r>
        <w:t>, 81 (1995), 38-41.</w:t>
      </w:r>
    </w:p>
    <w:p w14:paraId="0A692CE8" w14:textId="77777777" w:rsidR="00000000" w:rsidRDefault="0028715E">
      <w:pPr>
        <w:pStyle w:val="T3Lit"/>
      </w:pPr>
      <w:r>
        <w:rPr>
          <w:i/>
          <w:iCs/>
        </w:rPr>
        <w:t>Het Orgel</w:t>
      </w:r>
      <w:r>
        <w:t>, 88/9 (1992), 327.</w:t>
      </w:r>
    </w:p>
    <w:p w14:paraId="7FEC68AA" w14:textId="77777777" w:rsidR="00000000" w:rsidRDefault="0028715E">
      <w:pPr>
        <w:pStyle w:val="T3Lit"/>
      </w:pPr>
      <w:r>
        <w:rPr>
          <w:i/>
          <w:iCs/>
        </w:rPr>
        <w:t>De Orgelvriend</w:t>
      </w:r>
      <w:r>
        <w:t>, 34/9 (1992), 15.</w:t>
      </w:r>
    </w:p>
    <w:p w14:paraId="2B783E4A" w14:textId="77777777" w:rsidR="00000000" w:rsidRDefault="0028715E">
      <w:pPr>
        <w:pStyle w:val="T3Lit"/>
      </w:pPr>
      <w:r>
        <w:t xml:space="preserve">Maarten Seijbel, </w:t>
      </w:r>
      <w:r>
        <w:rPr>
          <w:i/>
        </w:rPr>
        <w:t>Zes eeuwen Veluwse orgels</w:t>
      </w:r>
      <w:r>
        <w:t xml:space="preserve">. </w:t>
      </w:r>
      <w:r>
        <w:t>Zaltbommel, 1975, 208-211.</w:t>
      </w:r>
    </w:p>
    <w:p w14:paraId="3EFA7287" w14:textId="77777777" w:rsidR="00000000" w:rsidRDefault="0028715E">
      <w:pPr>
        <w:pStyle w:val="T3Lit"/>
      </w:pPr>
      <w:r>
        <w:rPr>
          <w:i/>
          <w:iCs/>
        </w:rPr>
        <w:t>Stemmen voor Waarheid en Vrede</w:t>
      </w:r>
      <w:r>
        <w:t>, 1878 II, 194.</w:t>
      </w:r>
    </w:p>
    <w:p w14:paraId="2908701F" w14:textId="77777777" w:rsidR="00000000" w:rsidRDefault="0028715E">
      <w:pPr>
        <w:pStyle w:val="T3Lit"/>
      </w:pPr>
    </w:p>
    <w:p w14:paraId="43C22F40" w14:textId="77777777" w:rsidR="00000000" w:rsidRDefault="0028715E">
      <w:pPr>
        <w:pStyle w:val="T3Lit"/>
        <w:rPr>
          <w:b/>
          <w:bCs/>
        </w:rPr>
      </w:pPr>
      <w:r>
        <w:rPr>
          <w:b/>
          <w:bCs/>
        </w:rPr>
        <w:t>Niet gepubliceerde bronnen</w:t>
      </w:r>
    </w:p>
    <w:p w14:paraId="0B9B89DD" w14:textId="77777777" w:rsidR="00000000" w:rsidRDefault="0028715E">
      <w:pPr>
        <w:pStyle w:val="T3Lit"/>
      </w:pPr>
      <w:r>
        <w:t xml:space="preserve">A. Bouman, </w:t>
      </w:r>
      <w:r>
        <w:rPr>
          <w:i/>
          <w:iCs/>
        </w:rPr>
        <w:t>Dispositiecahier IV</w:t>
      </w:r>
      <w:r>
        <w:t>.</w:t>
      </w:r>
    </w:p>
    <w:p w14:paraId="69048E11" w14:textId="77777777" w:rsidR="00000000" w:rsidRDefault="0028715E">
      <w:pPr>
        <w:pStyle w:val="T3Lit"/>
      </w:pPr>
      <w:r>
        <w:t>Programma ingebruikneming 1992.</w:t>
      </w:r>
    </w:p>
    <w:p w14:paraId="6ECB1783" w14:textId="77777777" w:rsidR="00000000" w:rsidRDefault="0028715E">
      <w:pPr>
        <w:pStyle w:val="T3Lit"/>
      </w:pPr>
    </w:p>
    <w:p w14:paraId="0051E7AB" w14:textId="77777777" w:rsidR="00000000" w:rsidRDefault="0028715E">
      <w:pPr>
        <w:pStyle w:val="T3Lit"/>
      </w:pPr>
      <w:r>
        <w:t>Monumentnummer 14474</w:t>
      </w:r>
    </w:p>
    <w:p w14:paraId="61312DF6" w14:textId="77777777" w:rsidR="00000000" w:rsidRDefault="0028715E">
      <w:pPr>
        <w:pStyle w:val="T3Lit"/>
      </w:pPr>
      <w:r>
        <w:t>Orgelnummer 154</w:t>
      </w:r>
    </w:p>
    <w:p w14:paraId="36BD21F7" w14:textId="77777777" w:rsidR="00000000" w:rsidRDefault="0028715E">
      <w:pPr>
        <w:pStyle w:val="T1"/>
        <w:jc w:val="left"/>
        <w:rPr>
          <w:lang w:val="nl-NL"/>
        </w:rPr>
      </w:pPr>
    </w:p>
    <w:p w14:paraId="10CCE2AA" w14:textId="77777777" w:rsidR="00000000" w:rsidRDefault="0028715E">
      <w:pPr>
        <w:pStyle w:val="Heading2"/>
        <w:rPr>
          <w:i w:val="0"/>
          <w:iCs/>
        </w:rPr>
      </w:pPr>
      <w:r>
        <w:rPr>
          <w:i w:val="0"/>
          <w:iCs/>
        </w:rPr>
        <w:t>Historische gegevens</w:t>
      </w:r>
    </w:p>
    <w:p w14:paraId="1F2056BF" w14:textId="77777777" w:rsidR="00000000" w:rsidRDefault="0028715E">
      <w:pPr>
        <w:pStyle w:val="T1"/>
        <w:jc w:val="left"/>
        <w:rPr>
          <w:lang w:val="nl-NL"/>
        </w:rPr>
      </w:pPr>
    </w:p>
    <w:p w14:paraId="36AC9FB3" w14:textId="77777777" w:rsidR="00000000" w:rsidRDefault="0028715E">
      <w:pPr>
        <w:pStyle w:val="T1"/>
        <w:jc w:val="left"/>
        <w:rPr>
          <w:lang w:val="nl-NL"/>
        </w:rPr>
      </w:pPr>
      <w:r>
        <w:rPr>
          <w:lang w:val="nl-NL"/>
        </w:rPr>
        <w:t>Bouwers</w:t>
      </w:r>
    </w:p>
    <w:p w14:paraId="1777665A" w14:textId="77777777" w:rsidR="00000000" w:rsidRDefault="0028715E">
      <w:pPr>
        <w:pStyle w:val="T1"/>
        <w:jc w:val="left"/>
        <w:rPr>
          <w:lang w:val="nl-NL"/>
        </w:rPr>
      </w:pPr>
      <w:r>
        <w:rPr>
          <w:lang w:val="nl-NL"/>
        </w:rPr>
        <w:t>1. F. Leichel</w:t>
      </w:r>
    </w:p>
    <w:p w14:paraId="5A9E59BE" w14:textId="77777777" w:rsidR="00000000" w:rsidRDefault="0028715E">
      <w:pPr>
        <w:pStyle w:val="T1"/>
        <w:jc w:val="left"/>
        <w:rPr>
          <w:lang w:val="nl-NL"/>
        </w:rPr>
      </w:pPr>
      <w:r>
        <w:rPr>
          <w:lang w:val="nl-NL"/>
        </w:rPr>
        <w:t>2. J. de</w:t>
      </w:r>
      <w:r>
        <w:rPr>
          <w:lang w:val="nl-NL"/>
        </w:rPr>
        <w:t xml:space="preserve"> Koff &amp; Zn</w:t>
      </w:r>
    </w:p>
    <w:p w14:paraId="07E5C011" w14:textId="77777777" w:rsidR="00000000" w:rsidRDefault="0028715E">
      <w:pPr>
        <w:pStyle w:val="T1"/>
        <w:jc w:val="left"/>
        <w:rPr>
          <w:lang w:val="nl-NL"/>
        </w:rPr>
      </w:pPr>
      <w:r>
        <w:rPr>
          <w:lang w:val="nl-NL"/>
        </w:rPr>
        <w:lastRenderedPageBreak/>
        <w:t>3. Flentrop Orgelbouw</w:t>
      </w:r>
    </w:p>
    <w:p w14:paraId="14061130" w14:textId="77777777" w:rsidR="00000000" w:rsidRDefault="0028715E">
      <w:pPr>
        <w:pStyle w:val="T1"/>
        <w:jc w:val="left"/>
        <w:rPr>
          <w:lang w:val="nl-NL"/>
        </w:rPr>
      </w:pPr>
    </w:p>
    <w:p w14:paraId="47CE1D14" w14:textId="77777777" w:rsidR="00000000" w:rsidRDefault="0028715E">
      <w:pPr>
        <w:pStyle w:val="T1"/>
        <w:jc w:val="left"/>
        <w:rPr>
          <w:lang w:val="nl-NL"/>
        </w:rPr>
      </w:pPr>
      <w:r>
        <w:rPr>
          <w:lang w:val="nl-NL"/>
        </w:rPr>
        <w:t>Jaren van oplevering</w:t>
      </w:r>
    </w:p>
    <w:p w14:paraId="493E5C69" w14:textId="77777777" w:rsidR="00000000" w:rsidRDefault="0028715E">
      <w:pPr>
        <w:pStyle w:val="T1"/>
        <w:jc w:val="left"/>
        <w:rPr>
          <w:lang w:val="nl-NL"/>
        </w:rPr>
      </w:pPr>
      <w:r>
        <w:rPr>
          <w:lang w:val="nl-NL"/>
        </w:rPr>
        <w:t>1. 1878</w:t>
      </w:r>
    </w:p>
    <w:p w14:paraId="786C014E" w14:textId="77777777" w:rsidR="00000000" w:rsidRDefault="0028715E">
      <w:pPr>
        <w:pStyle w:val="T1"/>
        <w:jc w:val="left"/>
        <w:rPr>
          <w:lang w:val="nl-NL"/>
        </w:rPr>
      </w:pPr>
      <w:r>
        <w:rPr>
          <w:lang w:val="nl-NL"/>
        </w:rPr>
        <w:t>2. 1940</w:t>
      </w:r>
    </w:p>
    <w:p w14:paraId="627B1362" w14:textId="77777777" w:rsidR="00000000" w:rsidRDefault="0028715E">
      <w:pPr>
        <w:pStyle w:val="T1"/>
        <w:jc w:val="left"/>
        <w:rPr>
          <w:lang w:val="nl-NL"/>
        </w:rPr>
      </w:pPr>
      <w:r>
        <w:rPr>
          <w:lang w:val="nl-NL"/>
        </w:rPr>
        <w:t>3. 1992</w:t>
      </w:r>
    </w:p>
    <w:p w14:paraId="26A36ECB" w14:textId="77777777" w:rsidR="00000000" w:rsidRDefault="0028715E">
      <w:pPr>
        <w:pStyle w:val="T1"/>
        <w:jc w:val="left"/>
        <w:rPr>
          <w:lang w:val="nl-NL"/>
        </w:rPr>
      </w:pPr>
    </w:p>
    <w:p w14:paraId="66DE3391" w14:textId="77777777" w:rsidR="00000000" w:rsidRDefault="0028715E">
      <w:pPr>
        <w:pStyle w:val="T1"/>
        <w:jc w:val="left"/>
        <w:rPr>
          <w:lang w:val="nl-NL"/>
        </w:rPr>
      </w:pPr>
      <w:r>
        <w:rPr>
          <w:lang w:val="nl-NL"/>
        </w:rPr>
        <w:t>H.F.C. Leichel 1892</w:t>
      </w:r>
    </w:p>
    <w:p w14:paraId="756D2900" w14:textId="77777777" w:rsidR="00000000" w:rsidRDefault="0028715E">
      <w:pPr>
        <w:pStyle w:val="T1"/>
        <w:jc w:val="left"/>
        <w:rPr>
          <w:lang w:val="nl-NL"/>
        </w:rPr>
      </w:pPr>
      <w:r>
        <w:rPr>
          <w:lang w:val="nl-NL"/>
        </w:rPr>
        <w:t>.</w:t>
      </w:r>
      <w:r>
        <w:rPr>
          <w:lang w:val="nl-NL"/>
        </w:rPr>
        <w:tab/>
        <w:t>schoonmaak</w:t>
      </w:r>
    </w:p>
    <w:p w14:paraId="77CAD158" w14:textId="77777777" w:rsidR="00000000" w:rsidRDefault="0028715E">
      <w:pPr>
        <w:pStyle w:val="T1"/>
        <w:jc w:val="left"/>
        <w:rPr>
          <w:lang w:val="nl-NL"/>
        </w:rPr>
      </w:pPr>
    </w:p>
    <w:p w14:paraId="3ACE0FFC" w14:textId="77777777" w:rsidR="00000000" w:rsidRDefault="0028715E">
      <w:pPr>
        <w:pStyle w:val="T1"/>
        <w:jc w:val="left"/>
        <w:rPr>
          <w:lang w:val="nl-NL"/>
        </w:rPr>
      </w:pPr>
      <w:r>
        <w:rPr>
          <w:lang w:val="nl-NL"/>
        </w:rPr>
        <w:t>J. van den Brink 1928</w:t>
      </w:r>
    </w:p>
    <w:p w14:paraId="0E48097F" w14:textId="77777777" w:rsidR="00000000" w:rsidRDefault="0028715E">
      <w:pPr>
        <w:pStyle w:val="T1"/>
        <w:jc w:val="left"/>
        <w:rPr>
          <w:lang w:val="nl-NL"/>
        </w:rPr>
      </w:pPr>
      <w:r>
        <w:rPr>
          <w:lang w:val="nl-NL"/>
        </w:rPr>
        <w:t>.</w:t>
      </w:r>
      <w:r>
        <w:rPr>
          <w:lang w:val="nl-NL"/>
        </w:rPr>
        <w:tab/>
        <w:t>nieuwe Trompet 8' HW</w:t>
      </w:r>
    </w:p>
    <w:p w14:paraId="7CA10388" w14:textId="77777777" w:rsidR="00000000" w:rsidRDefault="0028715E">
      <w:pPr>
        <w:pStyle w:val="T1"/>
        <w:jc w:val="left"/>
        <w:rPr>
          <w:lang w:val="nl-NL"/>
        </w:rPr>
      </w:pPr>
      <w:r>
        <w:rPr>
          <w:lang w:val="nl-NL"/>
        </w:rPr>
        <w:t>.</w:t>
      </w:r>
      <w:r>
        <w:rPr>
          <w:lang w:val="nl-NL"/>
        </w:rPr>
        <w:tab/>
        <w:t>OP + Fugara 8</w:t>
      </w:r>
      <w:r>
        <w:t>'</w:t>
      </w:r>
      <w:r>
        <w:rPr>
          <w:lang w:val="nl-NL"/>
        </w:rPr>
        <w:t xml:space="preserve"> op vrije sleep</w:t>
      </w:r>
    </w:p>
    <w:p w14:paraId="481173AA" w14:textId="77777777" w:rsidR="00000000" w:rsidRDefault="0028715E">
      <w:pPr>
        <w:pStyle w:val="T1"/>
        <w:jc w:val="left"/>
        <w:rPr>
          <w:lang w:val="nl-NL"/>
        </w:rPr>
      </w:pPr>
    </w:p>
    <w:p w14:paraId="608F12F4" w14:textId="77777777" w:rsidR="00000000" w:rsidRDefault="0028715E">
      <w:pPr>
        <w:pStyle w:val="T1"/>
        <w:jc w:val="left"/>
        <w:rPr>
          <w:lang w:val="nl-NL"/>
        </w:rPr>
      </w:pPr>
      <w:r>
        <w:rPr>
          <w:lang w:val="nl-NL"/>
        </w:rPr>
        <w:t>J. de Koff &amp; Zn 1940</w:t>
      </w:r>
    </w:p>
    <w:p w14:paraId="6BD6FE71" w14:textId="77777777" w:rsidR="00000000" w:rsidRDefault="0028715E">
      <w:pPr>
        <w:pStyle w:val="T1"/>
        <w:numPr>
          <w:ilvl w:val="0"/>
          <w:numId w:val="1"/>
        </w:numPr>
        <w:jc w:val="left"/>
        <w:rPr>
          <w:lang w:val="nl-NL"/>
        </w:rPr>
      </w:pPr>
      <w:r>
        <w:rPr>
          <w:lang w:val="nl-NL"/>
        </w:rPr>
        <w:t>orgel gerestaureerd en uitgebreid met pneum</w:t>
      </w:r>
      <w:r>
        <w:rPr>
          <w:lang w:val="nl-NL"/>
        </w:rPr>
        <w:t>atisch vrij pedaal voorzien van Subbas 16</w:t>
      </w:r>
      <w:r>
        <w:t>'</w:t>
      </w:r>
      <w:r>
        <w:rPr>
          <w:lang w:val="nl-NL"/>
        </w:rPr>
        <w:t>, Octaafbas 8</w:t>
      </w:r>
      <w:r>
        <w:t>'</w:t>
      </w:r>
      <w:r>
        <w:rPr>
          <w:lang w:val="nl-NL"/>
        </w:rPr>
        <w:t xml:space="preserve"> en Bazuin 16</w:t>
      </w:r>
      <w:r>
        <w:t>'</w:t>
      </w:r>
    </w:p>
    <w:p w14:paraId="31EC3328" w14:textId="77777777" w:rsidR="00000000" w:rsidRDefault="0028715E">
      <w:pPr>
        <w:pStyle w:val="T1"/>
        <w:jc w:val="left"/>
        <w:rPr>
          <w:lang w:val="nl-NL"/>
        </w:rPr>
      </w:pPr>
      <w:r>
        <w:rPr>
          <w:lang w:val="nl-NL"/>
        </w:rPr>
        <w:t>.</w:t>
      </w:r>
      <w:r>
        <w:rPr>
          <w:lang w:val="nl-NL"/>
        </w:rPr>
        <w:tab/>
        <w:t>dispositiewijzigingen:</w:t>
      </w:r>
    </w:p>
    <w:p w14:paraId="4D7353FB" w14:textId="77777777" w:rsidR="00000000" w:rsidRDefault="0028715E">
      <w:pPr>
        <w:pStyle w:val="T1"/>
        <w:jc w:val="left"/>
        <w:rPr>
          <w:lang w:val="nl-NL"/>
        </w:rPr>
      </w:pPr>
      <w:r>
        <w:rPr>
          <w:lang w:val="nl-NL"/>
        </w:rPr>
        <w:tab/>
        <w:t>HW + Cornet D 5 st. (op pneumatische lade)</w:t>
      </w:r>
    </w:p>
    <w:p w14:paraId="5C69A4D7" w14:textId="77777777" w:rsidR="00000000" w:rsidRDefault="0028715E">
      <w:pPr>
        <w:pStyle w:val="T1"/>
        <w:jc w:val="left"/>
        <w:rPr>
          <w:lang w:val="nl-NL"/>
        </w:rPr>
      </w:pPr>
      <w:r>
        <w:rPr>
          <w:lang w:val="nl-NL"/>
        </w:rPr>
        <w:tab/>
        <w:t>OP + Spitsquint 1 1/3</w:t>
      </w:r>
      <w:r>
        <w:t>'</w:t>
      </w:r>
      <w:r>
        <w:rPr>
          <w:lang w:val="nl-NL"/>
        </w:rPr>
        <w:t xml:space="preserve"> (op kantsleep)</w:t>
      </w:r>
    </w:p>
    <w:p w14:paraId="5BE5B215" w14:textId="77777777" w:rsidR="00000000" w:rsidRDefault="0028715E">
      <w:pPr>
        <w:pStyle w:val="T1"/>
        <w:jc w:val="left"/>
        <w:rPr>
          <w:lang w:val="nl-NL"/>
        </w:rPr>
      </w:pPr>
      <w:r>
        <w:rPr>
          <w:lang w:val="nl-NL"/>
        </w:rPr>
        <w:t>.</w:t>
      </w:r>
      <w:r>
        <w:rPr>
          <w:lang w:val="nl-NL"/>
        </w:rPr>
        <w:tab/>
        <w:t>open binnenpijpwerk grotendeels verschoven en van grotere expressions voorz</w:t>
      </w:r>
      <w:r>
        <w:rPr>
          <w:lang w:val="nl-NL"/>
        </w:rPr>
        <w:t>ien</w:t>
      </w:r>
    </w:p>
    <w:p w14:paraId="15EDB1A3" w14:textId="77777777" w:rsidR="00000000" w:rsidRDefault="0028715E">
      <w:pPr>
        <w:pStyle w:val="T1"/>
        <w:jc w:val="left"/>
        <w:rPr>
          <w:lang w:val="nl-NL"/>
        </w:rPr>
      </w:pPr>
    </w:p>
    <w:p w14:paraId="5AC4842B" w14:textId="77777777" w:rsidR="00000000" w:rsidRDefault="0028715E">
      <w:pPr>
        <w:pStyle w:val="T1"/>
        <w:jc w:val="left"/>
        <w:rPr>
          <w:lang w:val="nl-NL"/>
        </w:rPr>
      </w:pPr>
      <w:r>
        <w:rPr>
          <w:lang w:val="nl-NL"/>
        </w:rPr>
        <w:t>Flentrop Orgelbouw 1992</w:t>
      </w:r>
    </w:p>
    <w:p w14:paraId="400F4A2D" w14:textId="77777777" w:rsidR="00000000" w:rsidRDefault="0028715E">
      <w:pPr>
        <w:pStyle w:val="T1"/>
        <w:jc w:val="left"/>
        <w:rPr>
          <w:lang w:val="nl-NL"/>
        </w:rPr>
      </w:pPr>
      <w:r>
        <w:rPr>
          <w:lang w:val="nl-NL"/>
        </w:rPr>
        <w:t>.</w:t>
      </w:r>
      <w:r>
        <w:rPr>
          <w:lang w:val="nl-NL"/>
        </w:rPr>
        <w:tab/>
        <w:t>restauratie</w:t>
      </w:r>
    </w:p>
    <w:p w14:paraId="259D710C" w14:textId="77777777" w:rsidR="00000000" w:rsidRDefault="0028715E">
      <w:pPr>
        <w:pStyle w:val="T1"/>
        <w:jc w:val="left"/>
        <w:rPr>
          <w:lang w:val="nl-NL"/>
        </w:rPr>
      </w:pPr>
      <w:r>
        <w:rPr>
          <w:lang w:val="nl-NL"/>
        </w:rPr>
        <w:t>.</w:t>
      </w:r>
      <w:r>
        <w:rPr>
          <w:lang w:val="nl-NL"/>
        </w:rPr>
        <w:tab/>
        <w:t>kas van dak voorzien en verdiept ten behoeve van nieuw vrij pedaal</w:t>
      </w:r>
    </w:p>
    <w:p w14:paraId="2406A4E4" w14:textId="77777777" w:rsidR="00000000" w:rsidRDefault="0028715E">
      <w:pPr>
        <w:pStyle w:val="T1"/>
        <w:jc w:val="left"/>
        <w:rPr>
          <w:lang w:val="nl-NL"/>
        </w:rPr>
      </w:pPr>
      <w:r>
        <w:rPr>
          <w:lang w:val="nl-NL"/>
        </w:rPr>
        <w:t>.</w:t>
      </w:r>
      <w:r>
        <w:rPr>
          <w:lang w:val="nl-NL"/>
        </w:rPr>
        <w:tab/>
        <w:t>Cornet HW aangesloten op sleep voor oorspronkelijke pedaaltransmissie Bourdon 16</w:t>
      </w:r>
      <w:r>
        <w:t>'</w:t>
      </w:r>
    </w:p>
    <w:p w14:paraId="2DF075E7" w14:textId="77777777" w:rsidR="00000000" w:rsidRDefault="0028715E">
      <w:pPr>
        <w:pStyle w:val="T1"/>
        <w:jc w:val="left"/>
        <w:rPr>
          <w:lang w:val="nl-NL"/>
        </w:rPr>
      </w:pPr>
      <w:r>
        <w:rPr>
          <w:lang w:val="nl-NL"/>
        </w:rPr>
        <w:t>.</w:t>
      </w:r>
      <w:r>
        <w:rPr>
          <w:lang w:val="nl-NL"/>
        </w:rPr>
        <w:tab/>
        <w:t>OP - Fugara 8</w:t>
      </w:r>
      <w:r>
        <w:t>'</w:t>
      </w:r>
      <w:r>
        <w:rPr>
          <w:lang w:val="nl-NL"/>
        </w:rPr>
        <w:t>, + Klarinet 8</w:t>
      </w:r>
      <w:r>
        <w:t>'</w:t>
      </w:r>
      <w:r>
        <w:rPr>
          <w:lang w:val="nl-NL"/>
        </w:rPr>
        <w:t>; Spitsquint 1 1/3</w:t>
      </w:r>
      <w:r>
        <w:t>'</w:t>
      </w:r>
      <w:r>
        <w:rPr>
          <w:lang w:val="nl-NL"/>
        </w:rPr>
        <w:t xml:space="preserve"> $ Quintfl</w:t>
      </w:r>
      <w:r>
        <w:rPr>
          <w:lang w:val="nl-NL"/>
        </w:rPr>
        <w:t>uit 2 2/3</w:t>
      </w:r>
      <w:r>
        <w:t>'</w:t>
      </w:r>
    </w:p>
    <w:p w14:paraId="7CE7E5CC" w14:textId="77777777" w:rsidR="00000000" w:rsidRDefault="0028715E">
      <w:pPr>
        <w:pStyle w:val="T1"/>
        <w:jc w:val="left"/>
        <w:rPr>
          <w:lang w:val="nl-NL"/>
        </w:rPr>
      </w:pPr>
    </w:p>
    <w:p w14:paraId="6767BCDE" w14:textId="77777777" w:rsidR="00000000" w:rsidRDefault="0028715E">
      <w:pPr>
        <w:pStyle w:val="Heading2"/>
        <w:rPr>
          <w:i w:val="0"/>
          <w:iCs/>
        </w:rPr>
      </w:pPr>
      <w:r>
        <w:rPr>
          <w:i w:val="0"/>
          <w:iCs/>
        </w:rPr>
        <w:t>Technische gegevens</w:t>
      </w:r>
    </w:p>
    <w:p w14:paraId="11C570EF" w14:textId="77777777" w:rsidR="00000000" w:rsidRDefault="0028715E">
      <w:pPr>
        <w:pStyle w:val="T1"/>
        <w:jc w:val="left"/>
        <w:rPr>
          <w:lang w:val="nl-NL"/>
        </w:rPr>
      </w:pPr>
    </w:p>
    <w:p w14:paraId="5E8A43F5" w14:textId="77777777" w:rsidR="00000000" w:rsidRDefault="0028715E">
      <w:pPr>
        <w:pStyle w:val="T1"/>
        <w:jc w:val="left"/>
        <w:rPr>
          <w:lang w:val="nl-NL"/>
        </w:rPr>
      </w:pPr>
      <w:r>
        <w:rPr>
          <w:lang w:val="nl-NL"/>
        </w:rPr>
        <w:t>Werkindeling</w:t>
      </w:r>
    </w:p>
    <w:p w14:paraId="795E049D" w14:textId="77777777" w:rsidR="00000000" w:rsidRDefault="0028715E">
      <w:pPr>
        <w:pStyle w:val="T1"/>
        <w:jc w:val="left"/>
        <w:rPr>
          <w:lang w:val="nl-NL"/>
        </w:rPr>
      </w:pPr>
      <w:r>
        <w:rPr>
          <w:lang w:val="nl-NL"/>
        </w:rPr>
        <w:t>hoofdwerk, onderpositief, pedaal</w:t>
      </w:r>
    </w:p>
    <w:p w14:paraId="26E3E97B" w14:textId="77777777" w:rsidR="00000000" w:rsidRDefault="0028715E">
      <w:pPr>
        <w:pStyle w:val="T1"/>
        <w:jc w:val="left"/>
        <w:rPr>
          <w:lang w:val="nl-NL"/>
        </w:rPr>
      </w:pPr>
    </w:p>
    <w:p w14:paraId="1080E3A3" w14:textId="77777777" w:rsidR="00000000" w:rsidRDefault="0028715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718"/>
        <w:gridCol w:w="1892"/>
        <w:gridCol w:w="718"/>
        <w:gridCol w:w="1266"/>
        <w:gridCol w:w="492"/>
      </w:tblGrid>
      <w:tr w:rsidR="00000000" w14:paraId="6E5254AE" w14:textId="77777777">
        <w:tblPrEx>
          <w:tblCellMar>
            <w:top w:w="0" w:type="dxa"/>
            <w:bottom w:w="0" w:type="dxa"/>
          </w:tblCellMar>
        </w:tblPrEx>
        <w:tc>
          <w:tcPr>
            <w:tcW w:w="1737" w:type="dxa"/>
          </w:tcPr>
          <w:p w14:paraId="3BA9906C" w14:textId="77777777" w:rsidR="00000000" w:rsidRDefault="0028715E">
            <w:pPr>
              <w:pStyle w:val="T4dispositie"/>
              <w:rPr>
                <w:i/>
                <w:iCs/>
              </w:rPr>
            </w:pPr>
            <w:r>
              <w:rPr>
                <w:i/>
                <w:iCs/>
              </w:rPr>
              <w:t>Hoofdwerk (I)</w:t>
            </w:r>
          </w:p>
          <w:p w14:paraId="73165F84" w14:textId="77777777" w:rsidR="00000000" w:rsidRDefault="0028715E">
            <w:pPr>
              <w:pStyle w:val="T4dispositie"/>
            </w:pPr>
            <w:r>
              <w:t>10 stemmen</w:t>
            </w:r>
          </w:p>
          <w:p w14:paraId="3C5B3474" w14:textId="77777777" w:rsidR="00000000" w:rsidRDefault="0028715E">
            <w:pPr>
              <w:pStyle w:val="T4dispositie"/>
            </w:pPr>
          </w:p>
          <w:p w14:paraId="11F81664" w14:textId="77777777" w:rsidR="00000000" w:rsidRDefault="0028715E">
            <w:pPr>
              <w:pStyle w:val="T4dispositie"/>
            </w:pPr>
            <w:r>
              <w:t>Bourdon</w:t>
            </w:r>
          </w:p>
          <w:p w14:paraId="757FC268" w14:textId="77777777" w:rsidR="00000000" w:rsidRDefault="0028715E">
            <w:pPr>
              <w:pStyle w:val="T4dispositie"/>
            </w:pPr>
            <w:r>
              <w:t>Prestant</w:t>
            </w:r>
          </w:p>
          <w:p w14:paraId="415205F2" w14:textId="77777777" w:rsidR="00000000" w:rsidRDefault="0028715E">
            <w:pPr>
              <w:pStyle w:val="T4dispositie"/>
            </w:pPr>
            <w:r>
              <w:t>Holpijp</w:t>
            </w:r>
          </w:p>
          <w:p w14:paraId="02BAD9A1" w14:textId="77777777" w:rsidR="00000000" w:rsidRDefault="0028715E">
            <w:pPr>
              <w:pStyle w:val="T4dispositie"/>
            </w:pPr>
            <w:r>
              <w:t>Viola di Gamba</w:t>
            </w:r>
          </w:p>
          <w:p w14:paraId="553B9841" w14:textId="77777777" w:rsidR="00000000" w:rsidRDefault="0028715E">
            <w:pPr>
              <w:pStyle w:val="T4dispositie"/>
            </w:pPr>
            <w:r>
              <w:t>Oktav</w:t>
            </w:r>
          </w:p>
          <w:p w14:paraId="6A4CDA3E" w14:textId="77777777" w:rsidR="00000000" w:rsidRDefault="0028715E">
            <w:pPr>
              <w:pStyle w:val="T4dispositie"/>
            </w:pPr>
            <w:r>
              <w:t>Quint</w:t>
            </w:r>
          </w:p>
          <w:p w14:paraId="215D6B32" w14:textId="77777777" w:rsidR="00000000" w:rsidRDefault="0028715E">
            <w:pPr>
              <w:pStyle w:val="T4dispositie"/>
            </w:pPr>
            <w:r>
              <w:t>Oktav</w:t>
            </w:r>
          </w:p>
          <w:p w14:paraId="17E61B82" w14:textId="77777777" w:rsidR="00000000" w:rsidRDefault="0028715E">
            <w:pPr>
              <w:pStyle w:val="T4dispositie"/>
            </w:pPr>
            <w:r>
              <w:t>Mixtuur</w:t>
            </w:r>
          </w:p>
          <w:p w14:paraId="71BA027F" w14:textId="77777777" w:rsidR="00000000" w:rsidRDefault="0028715E">
            <w:pPr>
              <w:pStyle w:val="T4dispositie"/>
            </w:pPr>
            <w:r>
              <w:t>Cornet D</w:t>
            </w:r>
          </w:p>
          <w:p w14:paraId="07FEABCA" w14:textId="77777777" w:rsidR="00000000" w:rsidRDefault="0028715E">
            <w:pPr>
              <w:pStyle w:val="T4dispositie"/>
            </w:pPr>
            <w:r>
              <w:t>Trompet</w:t>
            </w:r>
          </w:p>
        </w:tc>
        <w:tc>
          <w:tcPr>
            <w:tcW w:w="718" w:type="dxa"/>
          </w:tcPr>
          <w:p w14:paraId="50111C5B" w14:textId="77777777" w:rsidR="00000000" w:rsidRDefault="0028715E">
            <w:pPr>
              <w:pStyle w:val="T4dispositie"/>
            </w:pPr>
          </w:p>
          <w:p w14:paraId="3B799CD6" w14:textId="77777777" w:rsidR="00000000" w:rsidRDefault="0028715E">
            <w:pPr>
              <w:pStyle w:val="T4dispositie"/>
            </w:pPr>
          </w:p>
          <w:p w14:paraId="4382860C" w14:textId="77777777" w:rsidR="00000000" w:rsidRDefault="0028715E">
            <w:pPr>
              <w:pStyle w:val="T4dispositie"/>
            </w:pPr>
          </w:p>
          <w:p w14:paraId="015D5F11" w14:textId="77777777" w:rsidR="00000000" w:rsidRDefault="0028715E">
            <w:pPr>
              <w:pStyle w:val="T4dispositie"/>
            </w:pPr>
            <w:r>
              <w:t>16'</w:t>
            </w:r>
          </w:p>
          <w:p w14:paraId="7614C772" w14:textId="77777777" w:rsidR="00000000" w:rsidRDefault="0028715E">
            <w:pPr>
              <w:pStyle w:val="T4dispositie"/>
            </w:pPr>
            <w:r>
              <w:t>8'</w:t>
            </w:r>
          </w:p>
          <w:p w14:paraId="16344A11" w14:textId="77777777" w:rsidR="00000000" w:rsidRDefault="0028715E">
            <w:pPr>
              <w:pStyle w:val="T4dispositie"/>
            </w:pPr>
            <w:r>
              <w:t>8'</w:t>
            </w:r>
          </w:p>
          <w:p w14:paraId="6F0A3189" w14:textId="77777777" w:rsidR="00000000" w:rsidRDefault="0028715E">
            <w:pPr>
              <w:pStyle w:val="T4dispositie"/>
            </w:pPr>
            <w:r>
              <w:t>8'</w:t>
            </w:r>
          </w:p>
          <w:p w14:paraId="751B39EB" w14:textId="77777777" w:rsidR="00000000" w:rsidRDefault="0028715E">
            <w:pPr>
              <w:pStyle w:val="T4dispositie"/>
            </w:pPr>
            <w:r>
              <w:t>4'</w:t>
            </w:r>
          </w:p>
          <w:p w14:paraId="3089F4F7" w14:textId="77777777" w:rsidR="00000000" w:rsidRDefault="0028715E">
            <w:pPr>
              <w:pStyle w:val="T4dispositie"/>
            </w:pPr>
            <w:r>
              <w:t>2 2/3'</w:t>
            </w:r>
          </w:p>
          <w:p w14:paraId="378786AA" w14:textId="77777777" w:rsidR="00000000" w:rsidRDefault="0028715E">
            <w:pPr>
              <w:pStyle w:val="T4dispositie"/>
            </w:pPr>
            <w:r>
              <w:t>2'</w:t>
            </w:r>
          </w:p>
          <w:p w14:paraId="654606EA" w14:textId="77777777" w:rsidR="00000000" w:rsidRDefault="0028715E">
            <w:pPr>
              <w:pStyle w:val="T4dispositie"/>
            </w:pPr>
            <w:r>
              <w:t>3 st.</w:t>
            </w:r>
          </w:p>
          <w:p w14:paraId="4A843312" w14:textId="77777777" w:rsidR="00000000" w:rsidRDefault="0028715E">
            <w:pPr>
              <w:pStyle w:val="T4dispositie"/>
            </w:pPr>
            <w:r>
              <w:t>5 st.</w:t>
            </w:r>
          </w:p>
          <w:p w14:paraId="4CA8213D" w14:textId="77777777" w:rsidR="00000000" w:rsidRDefault="0028715E">
            <w:pPr>
              <w:pStyle w:val="T4dispositie"/>
            </w:pPr>
            <w:r>
              <w:t>8'</w:t>
            </w:r>
          </w:p>
        </w:tc>
        <w:tc>
          <w:tcPr>
            <w:tcW w:w="1892" w:type="dxa"/>
          </w:tcPr>
          <w:p w14:paraId="691009FC" w14:textId="77777777" w:rsidR="00000000" w:rsidRDefault="0028715E">
            <w:pPr>
              <w:pStyle w:val="T4dispositie"/>
              <w:rPr>
                <w:i/>
                <w:iCs/>
              </w:rPr>
            </w:pPr>
            <w:r>
              <w:rPr>
                <w:i/>
                <w:iCs/>
              </w:rPr>
              <w:t>Onderpositie</w:t>
            </w:r>
            <w:r>
              <w:rPr>
                <w:i/>
                <w:iCs/>
              </w:rPr>
              <w:t>f (II)</w:t>
            </w:r>
          </w:p>
          <w:p w14:paraId="275BE6CF" w14:textId="77777777" w:rsidR="00000000" w:rsidRDefault="0028715E">
            <w:pPr>
              <w:pStyle w:val="T4dispositie"/>
            </w:pPr>
            <w:r>
              <w:t>7 stemmen</w:t>
            </w:r>
          </w:p>
          <w:p w14:paraId="0BB25A03" w14:textId="77777777" w:rsidR="00000000" w:rsidRDefault="0028715E">
            <w:pPr>
              <w:pStyle w:val="T4dispositie"/>
            </w:pPr>
          </w:p>
          <w:p w14:paraId="5433CB27" w14:textId="77777777" w:rsidR="00000000" w:rsidRDefault="0028715E">
            <w:pPr>
              <w:pStyle w:val="T4dispositie"/>
            </w:pPr>
            <w:r>
              <w:t>Gedakt</w:t>
            </w:r>
          </w:p>
          <w:p w14:paraId="62057B7F" w14:textId="77777777" w:rsidR="00000000" w:rsidRDefault="0028715E">
            <w:pPr>
              <w:pStyle w:val="T4dispositie"/>
            </w:pPr>
            <w:r>
              <w:t>Salicionaal</w:t>
            </w:r>
          </w:p>
          <w:p w14:paraId="075F994C" w14:textId="77777777" w:rsidR="00000000" w:rsidRDefault="0028715E">
            <w:pPr>
              <w:pStyle w:val="T4dispositie"/>
            </w:pPr>
            <w:r>
              <w:t>Oktav</w:t>
            </w:r>
          </w:p>
          <w:p w14:paraId="7988AA22" w14:textId="77777777" w:rsidR="00000000" w:rsidRDefault="0028715E">
            <w:pPr>
              <w:pStyle w:val="T4dispositie"/>
            </w:pPr>
            <w:r>
              <w:t>Roerfluit</w:t>
            </w:r>
          </w:p>
          <w:p w14:paraId="0AF3DD08" w14:textId="77777777" w:rsidR="00000000" w:rsidRDefault="0028715E">
            <w:pPr>
              <w:pStyle w:val="T4dispositie"/>
            </w:pPr>
            <w:r>
              <w:t>Quintfluit</w:t>
            </w:r>
          </w:p>
          <w:p w14:paraId="487326FD" w14:textId="77777777" w:rsidR="00000000" w:rsidRDefault="0028715E">
            <w:pPr>
              <w:pStyle w:val="T4dispositie"/>
            </w:pPr>
            <w:r>
              <w:t>Gemshoorn</w:t>
            </w:r>
          </w:p>
          <w:p w14:paraId="04ABA2C3" w14:textId="77777777" w:rsidR="00000000" w:rsidRDefault="0028715E">
            <w:pPr>
              <w:pStyle w:val="T4dispositie"/>
            </w:pPr>
            <w:r>
              <w:t>Klarinet</w:t>
            </w:r>
          </w:p>
        </w:tc>
        <w:tc>
          <w:tcPr>
            <w:tcW w:w="718" w:type="dxa"/>
          </w:tcPr>
          <w:p w14:paraId="478FC711" w14:textId="77777777" w:rsidR="00000000" w:rsidRDefault="0028715E">
            <w:pPr>
              <w:pStyle w:val="T4dispositie"/>
            </w:pPr>
          </w:p>
          <w:p w14:paraId="71D4A1CD" w14:textId="77777777" w:rsidR="00000000" w:rsidRDefault="0028715E">
            <w:pPr>
              <w:pStyle w:val="T4dispositie"/>
            </w:pPr>
          </w:p>
          <w:p w14:paraId="05503262" w14:textId="77777777" w:rsidR="00000000" w:rsidRDefault="0028715E">
            <w:pPr>
              <w:pStyle w:val="T4dispositie"/>
            </w:pPr>
          </w:p>
          <w:p w14:paraId="70A98548" w14:textId="77777777" w:rsidR="00000000" w:rsidRDefault="0028715E">
            <w:pPr>
              <w:pStyle w:val="T4dispositie"/>
            </w:pPr>
            <w:r>
              <w:t>8'</w:t>
            </w:r>
          </w:p>
          <w:p w14:paraId="326B1763" w14:textId="77777777" w:rsidR="00000000" w:rsidRDefault="0028715E">
            <w:pPr>
              <w:pStyle w:val="T4dispositie"/>
            </w:pPr>
            <w:r>
              <w:t>8'</w:t>
            </w:r>
          </w:p>
          <w:p w14:paraId="516D1119" w14:textId="77777777" w:rsidR="00000000" w:rsidRDefault="0028715E">
            <w:pPr>
              <w:pStyle w:val="T4dispositie"/>
            </w:pPr>
            <w:r>
              <w:t>4'</w:t>
            </w:r>
          </w:p>
          <w:p w14:paraId="6035C7A5" w14:textId="77777777" w:rsidR="00000000" w:rsidRDefault="0028715E">
            <w:pPr>
              <w:pStyle w:val="T4dispositie"/>
            </w:pPr>
            <w:r>
              <w:t>4'</w:t>
            </w:r>
          </w:p>
          <w:p w14:paraId="0A38DD6F" w14:textId="77777777" w:rsidR="00000000" w:rsidRDefault="0028715E">
            <w:pPr>
              <w:pStyle w:val="T4dispositie"/>
            </w:pPr>
            <w:r>
              <w:t>2 2/3'</w:t>
            </w:r>
          </w:p>
          <w:p w14:paraId="4293B2A8" w14:textId="77777777" w:rsidR="00000000" w:rsidRDefault="0028715E">
            <w:pPr>
              <w:pStyle w:val="T4dispositie"/>
            </w:pPr>
            <w:r>
              <w:t>2'</w:t>
            </w:r>
          </w:p>
          <w:p w14:paraId="3739ADE0" w14:textId="77777777" w:rsidR="00000000" w:rsidRDefault="0028715E">
            <w:pPr>
              <w:pStyle w:val="T4dispositie"/>
            </w:pPr>
            <w:r>
              <w:t>8'</w:t>
            </w:r>
          </w:p>
        </w:tc>
        <w:tc>
          <w:tcPr>
            <w:tcW w:w="1266" w:type="dxa"/>
          </w:tcPr>
          <w:p w14:paraId="3AD031DB" w14:textId="77777777" w:rsidR="00000000" w:rsidRDefault="0028715E">
            <w:pPr>
              <w:pStyle w:val="T4dispositie"/>
              <w:rPr>
                <w:i/>
                <w:iCs/>
              </w:rPr>
            </w:pPr>
            <w:r>
              <w:rPr>
                <w:i/>
                <w:iCs/>
              </w:rPr>
              <w:t>Pedaal</w:t>
            </w:r>
          </w:p>
          <w:p w14:paraId="60158356" w14:textId="77777777" w:rsidR="00000000" w:rsidRDefault="0028715E">
            <w:pPr>
              <w:pStyle w:val="T4dispositie"/>
            </w:pPr>
            <w:r>
              <w:t>6 stemmen</w:t>
            </w:r>
          </w:p>
          <w:p w14:paraId="345C5FD9" w14:textId="77777777" w:rsidR="00000000" w:rsidRDefault="0028715E">
            <w:pPr>
              <w:pStyle w:val="T4dispositie"/>
            </w:pPr>
          </w:p>
          <w:p w14:paraId="56D5C6FF" w14:textId="77777777" w:rsidR="00000000" w:rsidRDefault="0028715E">
            <w:pPr>
              <w:pStyle w:val="T4dispositie"/>
            </w:pPr>
            <w:r>
              <w:t>Subbas</w:t>
            </w:r>
          </w:p>
          <w:p w14:paraId="62400332" w14:textId="77777777" w:rsidR="00000000" w:rsidRDefault="0028715E">
            <w:pPr>
              <w:pStyle w:val="T4dispositie"/>
            </w:pPr>
            <w:r>
              <w:t>Oktav</w:t>
            </w:r>
          </w:p>
          <w:p w14:paraId="4CC777D8" w14:textId="77777777" w:rsidR="00000000" w:rsidRDefault="0028715E">
            <w:pPr>
              <w:pStyle w:val="T4dispositie"/>
            </w:pPr>
            <w:r>
              <w:t>Gedakt</w:t>
            </w:r>
          </w:p>
          <w:p w14:paraId="1B4D7BC7" w14:textId="77777777" w:rsidR="00000000" w:rsidRDefault="0028715E">
            <w:pPr>
              <w:pStyle w:val="T4dispositie"/>
            </w:pPr>
            <w:r>
              <w:t>Violon</w:t>
            </w:r>
          </w:p>
          <w:p w14:paraId="069240C3" w14:textId="77777777" w:rsidR="00000000" w:rsidRDefault="0028715E">
            <w:pPr>
              <w:pStyle w:val="T4dispositie"/>
            </w:pPr>
            <w:r>
              <w:t>Oktav</w:t>
            </w:r>
          </w:p>
          <w:p w14:paraId="33CB268C" w14:textId="77777777" w:rsidR="00000000" w:rsidRDefault="0028715E">
            <w:pPr>
              <w:pStyle w:val="T4dispositie"/>
            </w:pPr>
            <w:r>
              <w:t>Bazuin</w:t>
            </w:r>
          </w:p>
        </w:tc>
        <w:tc>
          <w:tcPr>
            <w:tcW w:w="492" w:type="dxa"/>
          </w:tcPr>
          <w:p w14:paraId="13929B0F" w14:textId="77777777" w:rsidR="00000000" w:rsidRDefault="0028715E">
            <w:pPr>
              <w:pStyle w:val="T4dispositie"/>
            </w:pPr>
          </w:p>
          <w:p w14:paraId="7A534BE3" w14:textId="77777777" w:rsidR="00000000" w:rsidRDefault="0028715E">
            <w:pPr>
              <w:pStyle w:val="T4dispositie"/>
            </w:pPr>
          </w:p>
          <w:p w14:paraId="68934191" w14:textId="77777777" w:rsidR="00000000" w:rsidRDefault="0028715E">
            <w:pPr>
              <w:pStyle w:val="T4dispositie"/>
            </w:pPr>
          </w:p>
          <w:p w14:paraId="74474C7C" w14:textId="77777777" w:rsidR="00000000" w:rsidRDefault="0028715E">
            <w:pPr>
              <w:pStyle w:val="T4dispositie"/>
            </w:pPr>
            <w:r>
              <w:t>16'</w:t>
            </w:r>
          </w:p>
          <w:p w14:paraId="6E4E3811" w14:textId="77777777" w:rsidR="00000000" w:rsidRDefault="0028715E">
            <w:pPr>
              <w:pStyle w:val="T4dispositie"/>
            </w:pPr>
            <w:r>
              <w:t>8'</w:t>
            </w:r>
          </w:p>
          <w:p w14:paraId="49C9CA4E" w14:textId="77777777" w:rsidR="00000000" w:rsidRDefault="0028715E">
            <w:pPr>
              <w:pStyle w:val="T4dispositie"/>
            </w:pPr>
            <w:r>
              <w:t>8'</w:t>
            </w:r>
          </w:p>
          <w:p w14:paraId="5D62DBFD" w14:textId="77777777" w:rsidR="00000000" w:rsidRDefault="0028715E">
            <w:pPr>
              <w:pStyle w:val="T4dispositie"/>
            </w:pPr>
            <w:r>
              <w:t>8'</w:t>
            </w:r>
          </w:p>
          <w:p w14:paraId="349E67F4" w14:textId="77777777" w:rsidR="00000000" w:rsidRDefault="0028715E">
            <w:pPr>
              <w:pStyle w:val="T4dispositie"/>
            </w:pPr>
            <w:r>
              <w:t>4'</w:t>
            </w:r>
          </w:p>
          <w:p w14:paraId="3C06DCD3" w14:textId="77777777" w:rsidR="00000000" w:rsidRDefault="0028715E">
            <w:pPr>
              <w:pStyle w:val="T4dispositie"/>
            </w:pPr>
            <w:r>
              <w:t>16'</w:t>
            </w:r>
          </w:p>
        </w:tc>
      </w:tr>
    </w:tbl>
    <w:p w14:paraId="678782BB" w14:textId="77777777" w:rsidR="00000000" w:rsidRDefault="0028715E">
      <w:pPr>
        <w:pStyle w:val="T1"/>
        <w:jc w:val="left"/>
        <w:rPr>
          <w:lang w:val="nl-NL"/>
        </w:rPr>
      </w:pPr>
    </w:p>
    <w:p w14:paraId="54AF32F3" w14:textId="77777777" w:rsidR="00000000" w:rsidRDefault="0028715E">
      <w:pPr>
        <w:pStyle w:val="T1"/>
        <w:jc w:val="left"/>
        <w:rPr>
          <w:lang w:val="nl-NL"/>
        </w:rPr>
      </w:pPr>
      <w:r>
        <w:rPr>
          <w:lang w:val="nl-NL"/>
        </w:rPr>
        <w:t>Werktuiglijke registers</w:t>
      </w:r>
    </w:p>
    <w:p w14:paraId="60426725" w14:textId="77777777" w:rsidR="00000000" w:rsidRDefault="0028715E">
      <w:pPr>
        <w:pStyle w:val="T1"/>
        <w:jc w:val="left"/>
        <w:rPr>
          <w:lang w:val="nl-NL"/>
        </w:rPr>
      </w:pPr>
      <w:r>
        <w:rPr>
          <w:lang w:val="nl-NL"/>
        </w:rPr>
        <w:t>manuaalcoppel, pedaalcoppel</w:t>
      </w:r>
    </w:p>
    <w:p w14:paraId="6E7BF298" w14:textId="77777777" w:rsidR="00000000" w:rsidRDefault="0028715E">
      <w:pPr>
        <w:pStyle w:val="T1"/>
        <w:jc w:val="left"/>
        <w:rPr>
          <w:lang w:val="nl-NL"/>
        </w:rPr>
      </w:pPr>
      <w:r>
        <w:rPr>
          <w:lang w:val="nl-NL"/>
        </w:rPr>
        <w:t>tremulant</w:t>
      </w:r>
    </w:p>
    <w:p w14:paraId="2416B099" w14:textId="77777777" w:rsidR="00000000" w:rsidRDefault="0028715E">
      <w:pPr>
        <w:pStyle w:val="T1"/>
        <w:jc w:val="left"/>
        <w:rPr>
          <w:lang w:val="nl-NL"/>
        </w:rPr>
      </w:pPr>
    </w:p>
    <w:p w14:paraId="1581AF55" w14:textId="77777777" w:rsidR="00000000" w:rsidRDefault="0028715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6EB0235F" w14:textId="77777777">
        <w:tblPrEx>
          <w:tblCellMar>
            <w:top w:w="0" w:type="dxa"/>
            <w:bottom w:w="0" w:type="dxa"/>
          </w:tblCellMar>
        </w:tblPrEx>
        <w:tc>
          <w:tcPr>
            <w:tcW w:w="1023" w:type="dxa"/>
          </w:tcPr>
          <w:p w14:paraId="2B3009E0" w14:textId="77777777" w:rsidR="00000000" w:rsidRDefault="0028715E">
            <w:pPr>
              <w:pStyle w:val="T1"/>
              <w:jc w:val="left"/>
              <w:rPr>
                <w:lang w:val="nl-NL"/>
              </w:rPr>
            </w:pPr>
            <w:r>
              <w:rPr>
                <w:lang w:val="nl-NL"/>
              </w:rPr>
              <w:t>Mixtuur</w:t>
            </w:r>
          </w:p>
        </w:tc>
        <w:tc>
          <w:tcPr>
            <w:tcW w:w="718" w:type="dxa"/>
          </w:tcPr>
          <w:p w14:paraId="6CF7A07A" w14:textId="77777777" w:rsidR="00000000" w:rsidRDefault="0028715E">
            <w:pPr>
              <w:pStyle w:val="T4dispositie"/>
            </w:pPr>
            <w:r>
              <w:t>C</w:t>
            </w:r>
          </w:p>
          <w:p w14:paraId="72D45ACF" w14:textId="77777777" w:rsidR="00000000" w:rsidRDefault="0028715E">
            <w:pPr>
              <w:pStyle w:val="T4dispositie"/>
            </w:pPr>
            <w:r>
              <w:t>2</w:t>
            </w:r>
          </w:p>
          <w:p w14:paraId="57ACA604" w14:textId="77777777" w:rsidR="00000000" w:rsidRDefault="0028715E">
            <w:pPr>
              <w:pStyle w:val="T4dispositie"/>
            </w:pPr>
            <w:r>
              <w:t>1 1/3</w:t>
            </w:r>
          </w:p>
          <w:p w14:paraId="1569DA2C" w14:textId="77777777" w:rsidR="00000000" w:rsidRDefault="0028715E">
            <w:pPr>
              <w:pStyle w:val="T4dispositie"/>
            </w:pPr>
            <w:r>
              <w:t>1</w:t>
            </w:r>
          </w:p>
        </w:tc>
        <w:tc>
          <w:tcPr>
            <w:tcW w:w="718" w:type="dxa"/>
          </w:tcPr>
          <w:p w14:paraId="18E380FC" w14:textId="77777777" w:rsidR="00000000" w:rsidRDefault="0028715E">
            <w:pPr>
              <w:pStyle w:val="T4dispositie"/>
            </w:pPr>
            <w:r>
              <w:t>f</w:t>
            </w:r>
          </w:p>
          <w:p w14:paraId="6AD80375" w14:textId="77777777" w:rsidR="00000000" w:rsidRDefault="0028715E">
            <w:pPr>
              <w:pStyle w:val="T4dispositie"/>
            </w:pPr>
            <w:r>
              <w:t>4</w:t>
            </w:r>
          </w:p>
          <w:p w14:paraId="7C099D61" w14:textId="77777777" w:rsidR="00000000" w:rsidRDefault="0028715E">
            <w:pPr>
              <w:pStyle w:val="T4dispositie"/>
            </w:pPr>
            <w:r>
              <w:t>2 2/3</w:t>
            </w:r>
          </w:p>
          <w:p w14:paraId="17E79870" w14:textId="77777777" w:rsidR="00000000" w:rsidRDefault="0028715E">
            <w:pPr>
              <w:pStyle w:val="T4dispositie"/>
            </w:pPr>
            <w:r>
              <w:t>2</w:t>
            </w:r>
          </w:p>
        </w:tc>
        <w:tc>
          <w:tcPr>
            <w:tcW w:w="718" w:type="dxa"/>
          </w:tcPr>
          <w:p w14:paraId="2ACFC074" w14:textId="77777777" w:rsidR="00000000" w:rsidRDefault="0028715E">
            <w:pPr>
              <w:pStyle w:val="T4dispositie"/>
              <w:rPr>
                <w:vertAlign w:val="superscript"/>
              </w:rPr>
            </w:pPr>
            <w:r>
              <w:t>f</w:t>
            </w:r>
            <w:r>
              <w:rPr>
                <w:vertAlign w:val="superscript"/>
              </w:rPr>
              <w:t>1</w:t>
            </w:r>
          </w:p>
          <w:p w14:paraId="7F16EBB7" w14:textId="77777777" w:rsidR="00000000" w:rsidRDefault="0028715E">
            <w:pPr>
              <w:pStyle w:val="T4dispositie"/>
            </w:pPr>
            <w:r>
              <w:t>8</w:t>
            </w:r>
          </w:p>
          <w:p w14:paraId="2D5DD9EC" w14:textId="77777777" w:rsidR="00000000" w:rsidRDefault="0028715E">
            <w:pPr>
              <w:pStyle w:val="T4dispositie"/>
            </w:pPr>
            <w:r>
              <w:t>5 1/3</w:t>
            </w:r>
          </w:p>
          <w:p w14:paraId="047DF1C1" w14:textId="77777777" w:rsidR="00000000" w:rsidRDefault="0028715E">
            <w:pPr>
              <w:pStyle w:val="T4dispositie"/>
            </w:pPr>
            <w:r>
              <w:t>4</w:t>
            </w:r>
          </w:p>
        </w:tc>
      </w:tr>
    </w:tbl>
    <w:p w14:paraId="7649DE6E" w14:textId="77777777" w:rsidR="00000000" w:rsidRDefault="0028715E">
      <w:pPr>
        <w:pStyle w:val="T1"/>
        <w:jc w:val="left"/>
        <w:rPr>
          <w:lang w:val="nl-NL"/>
        </w:rPr>
      </w:pPr>
    </w:p>
    <w:p w14:paraId="0AE729F6" w14:textId="77777777" w:rsidR="00000000" w:rsidRDefault="0028715E">
      <w:pPr>
        <w:pStyle w:val="T1"/>
        <w:jc w:val="left"/>
        <w:rPr>
          <w:sz w:val="20"/>
        </w:rPr>
      </w:pPr>
      <w:r>
        <w:rPr>
          <w:lang w:val="nl-NL"/>
        </w:rPr>
        <w:t xml:space="preserve">Cornet   </w:t>
      </w:r>
      <w:r>
        <w:rPr>
          <w:sz w:val="20"/>
        </w:rPr>
        <w:t>c</w:t>
      </w:r>
      <w:r>
        <w:rPr>
          <w:sz w:val="20"/>
          <w:vertAlign w:val="superscript"/>
        </w:rPr>
        <w:t>1</w:t>
      </w:r>
      <w:r>
        <w:rPr>
          <w:sz w:val="20"/>
        </w:rPr>
        <w:t xml:space="preserve">    8 - 4 - 2 2/3 - 2 - 1 3/5</w:t>
      </w:r>
    </w:p>
    <w:p w14:paraId="6141698E" w14:textId="77777777" w:rsidR="00000000" w:rsidRDefault="0028715E">
      <w:pPr>
        <w:pStyle w:val="T1"/>
        <w:jc w:val="left"/>
        <w:rPr>
          <w:lang w:val="nl-NL"/>
        </w:rPr>
      </w:pPr>
    </w:p>
    <w:p w14:paraId="257B465A" w14:textId="77777777" w:rsidR="00000000" w:rsidRDefault="0028715E">
      <w:pPr>
        <w:pStyle w:val="T1"/>
        <w:jc w:val="left"/>
        <w:rPr>
          <w:lang w:val="nl-NL"/>
        </w:rPr>
      </w:pPr>
      <w:r>
        <w:rPr>
          <w:lang w:val="nl-NL"/>
        </w:rPr>
        <w:t>Toonhoogte</w:t>
      </w:r>
    </w:p>
    <w:p w14:paraId="0546B567" w14:textId="77777777" w:rsidR="00000000" w:rsidRDefault="0028715E">
      <w:pPr>
        <w:pStyle w:val="T1"/>
        <w:jc w:val="left"/>
        <w:rPr>
          <w:lang w:val="nl-NL"/>
        </w:rPr>
      </w:pPr>
      <w:r>
        <w:rPr>
          <w:lang w:val="nl-NL"/>
        </w:rPr>
        <w:t>a</w:t>
      </w:r>
      <w:r>
        <w:rPr>
          <w:vertAlign w:val="superscript"/>
          <w:lang w:val="nl-NL"/>
        </w:rPr>
        <w:t>1</w:t>
      </w:r>
      <w:r>
        <w:rPr>
          <w:lang w:val="nl-NL"/>
        </w:rPr>
        <w:t xml:space="preserve"> = 435 Hz</w:t>
      </w:r>
    </w:p>
    <w:p w14:paraId="04A9E792" w14:textId="77777777" w:rsidR="00000000" w:rsidRDefault="0028715E">
      <w:pPr>
        <w:pStyle w:val="T1"/>
        <w:jc w:val="left"/>
        <w:rPr>
          <w:lang w:val="nl-NL"/>
        </w:rPr>
      </w:pPr>
      <w:r>
        <w:rPr>
          <w:lang w:val="nl-NL"/>
        </w:rPr>
        <w:t>Temperatuur</w:t>
      </w:r>
    </w:p>
    <w:p w14:paraId="05257388" w14:textId="77777777" w:rsidR="00000000" w:rsidRDefault="0028715E">
      <w:pPr>
        <w:pStyle w:val="T1"/>
        <w:jc w:val="left"/>
        <w:rPr>
          <w:lang w:val="nl-NL"/>
        </w:rPr>
      </w:pPr>
      <w:r>
        <w:rPr>
          <w:lang w:val="nl-NL"/>
        </w:rPr>
        <w:t>evenredig zwevend</w:t>
      </w:r>
    </w:p>
    <w:p w14:paraId="08CDD152" w14:textId="77777777" w:rsidR="00000000" w:rsidRDefault="0028715E">
      <w:pPr>
        <w:pStyle w:val="T1"/>
        <w:jc w:val="left"/>
        <w:rPr>
          <w:lang w:val="nl-NL"/>
        </w:rPr>
      </w:pPr>
    </w:p>
    <w:p w14:paraId="5AE3F102" w14:textId="77777777" w:rsidR="00000000" w:rsidRDefault="0028715E">
      <w:pPr>
        <w:pStyle w:val="T1"/>
        <w:jc w:val="left"/>
        <w:rPr>
          <w:lang w:val="nl-NL"/>
        </w:rPr>
      </w:pPr>
      <w:r>
        <w:rPr>
          <w:lang w:val="nl-NL"/>
        </w:rPr>
        <w:t>Manuaalomvang</w:t>
      </w:r>
    </w:p>
    <w:p w14:paraId="75A1B8BC" w14:textId="77777777" w:rsidR="00000000" w:rsidRDefault="0028715E">
      <w:pPr>
        <w:pStyle w:val="T1"/>
        <w:jc w:val="left"/>
        <w:rPr>
          <w:lang w:val="nl-NL"/>
        </w:rPr>
      </w:pPr>
      <w:r>
        <w:rPr>
          <w:lang w:val="nl-NL"/>
        </w:rPr>
        <w:t>C-f</w:t>
      </w:r>
      <w:r>
        <w:rPr>
          <w:vertAlign w:val="superscript"/>
          <w:lang w:val="nl-NL"/>
        </w:rPr>
        <w:t>3</w:t>
      </w:r>
    </w:p>
    <w:p w14:paraId="5838EA6C" w14:textId="77777777" w:rsidR="00000000" w:rsidRDefault="0028715E">
      <w:pPr>
        <w:pStyle w:val="T1"/>
        <w:jc w:val="left"/>
        <w:rPr>
          <w:lang w:val="nl-NL"/>
        </w:rPr>
      </w:pPr>
      <w:r>
        <w:rPr>
          <w:lang w:val="nl-NL"/>
        </w:rPr>
        <w:t>Pedaalomvang</w:t>
      </w:r>
    </w:p>
    <w:p w14:paraId="1A862141" w14:textId="77777777" w:rsidR="00000000" w:rsidRDefault="0028715E">
      <w:pPr>
        <w:pStyle w:val="T1"/>
        <w:jc w:val="left"/>
        <w:rPr>
          <w:lang w:val="nl-NL"/>
        </w:rPr>
      </w:pPr>
      <w:r>
        <w:rPr>
          <w:lang w:val="nl-NL"/>
        </w:rPr>
        <w:t>C-d</w:t>
      </w:r>
      <w:r>
        <w:rPr>
          <w:vertAlign w:val="superscript"/>
          <w:lang w:val="nl-NL"/>
        </w:rPr>
        <w:t>1</w:t>
      </w:r>
    </w:p>
    <w:p w14:paraId="26B6834C" w14:textId="77777777" w:rsidR="00000000" w:rsidRDefault="0028715E">
      <w:pPr>
        <w:pStyle w:val="T1"/>
        <w:jc w:val="left"/>
        <w:rPr>
          <w:lang w:val="nl-NL"/>
        </w:rPr>
      </w:pPr>
    </w:p>
    <w:p w14:paraId="42D7B56E" w14:textId="77777777" w:rsidR="00000000" w:rsidRDefault="0028715E">
      <w:pPr>
        <w:pStyle w:val="T1"/>
        <w:jc w:val="left"/>
        <w:rPr>
          <w:lang w:val="nl-NL"/>
        </w:rPr>
      </w:pPr>
      <w:r>
        <w:rPr>
          <w:lang w:val="nl-NL"/>
        </w:rPr>
        <w:t>Windvoorziening</w:t>
      </w:r>
    </w:p>
    <w:p w14:paraId="685806FD" w14:textId="77777777" w:rsidR="00000000" w:rsidRDefault="0028715E">
      <w:pPr>
        <w:pStyle w:val="T1"/>
        <w:jc w:val="left"/>
        <w:rPr>
          <w:lang w:val="nl-NL"/>
        </w:rPr>
      </w:pPr>
      <w:r>
        <w:rPr>
          <w:lang w:val="nl-NL"/>
        </w:rPr>
        <w:t xml:space="preserve">magazijnbalg met dubbele vouw en </w:t>
      </w:r>
      <w:r>
        <w:rPr>
          <w:lang w:val="nl-NL"/>
        </w:rPr>
        <w:t>twee schepbalgen (1878)</w:t>
      </w:r>
    </w:p>
    <w:p w14:paraId="1411036F" w14:textId="77777777" w:rsidR="00000000" w:rsidRDefault="0028715E">
      <w:pPr>
        <w:pStyle w:val="T1"/>
        <w:jc w:val="left"/>
        <w:rPr>
          <w:lang w:val="nl-NL"/>
        </w:rPr>
      </w:pPr>
      <w:r>
        <w:rPr>
          <w:lang w:val="nl-NL"/>
        </w:rPr>
        <w:t>Winddruk</w:t>
      </w:r>
    </w:p>
    <w:p w14:paraId="6BBD85E6" w14:textId="77777777" w:rsidR="00000000" w:rsidRDefault="0028715E">
      <w:pPr>
        <w:pStyle w:val="T1"/>
        <w:jc w:val="left"/>
        <w:rPr>
          <w:lang w:val="nl-NL"/>
        </w:rPr>
      </w:pPr>
      <w:r>
        <w:rPr>
          <w:lang w:val="nl-NL"/>
        </w:rPr>
        <w:t>80 mm</w:t>
      </w:r>
    </w:p>
    <w:p w14:paraId="60C6BAD2" w14:textId="77777777" w:rsidR="00000000" w:rsidRDefault="0028715E">
      <w:pPr>
        <w:pStyle w:val="T1"/>
        <w:jc w:val="left"/>
        <w:rPr>
          <w:lang w:val="nl-NL"/>
        </w:rPr>
      </w:pPr>
    </w:p>
    <w:p w14:paraId="42F9E447" w14:textId="77777777" w:rsidR="00000000" w:rsidRDefault="0028715E">
      <w:pPr>
        <w:pStyle w:val="T1"/>
        <w:jc w:val="left"/>
        <w:rPr>
          <w:lang w:val="nl-NL"/>
        </w:rPr>
      </w:pPr>
      <w:r>
        <w:rPr>
          <w:lang w:val="nl-NL"/>
        </w:rPr>
        <w:t>Plaats klaviatuur</w:t>
      </w:r>
    </w:p>
    <w:p w14:paraId="07B75768" w14:textId="77777777" w:rsidR="00000000" w:rsidRDefault="0028715E">
      <w:pPr>
        <w:pStyle w:val="T1"/>
        <w:jc w:val="left"/>
        <w:rPr>
          <w:lang w:val="nl-NL"/>
        </w:rPr>
      </w:pPr>
      <w:r>
        <w:rPr>
          <w:lang w:val="nl-NL"/>
        </w:rPr>
        <w:t>linkerzijde</w:t>
      </w:r>
    </w:p>
    <w:p w14:paraId="1FA0DB91" w14:textId="77777777" w:rsidR="00000000" w:rsidRDefault="0028715E">
      <w:pPr>
        <w:pStyle w:val="T1"/>
        <w:jc w:val="left"/>
        <w:rPr>
          <w:lang w:val="nl-NL"/>
        </w:rPr>
      </w:pPr>
    </w:p>
    <w:p w14:paraId="791418A6" w14:textId="77777777" w:rsidR="00000000" w:rsidRDefault="0028715E">
      <w:pPr>
        <w:pStyle w:val="Heading2"/>
        <w:rPr>
          <w:i w:val="0"/>
          <w:iCs/>
        </w:rPr>
      </w:pPr>
      <w:r>
        <w:rPr>
          <w:i w:val="0"/>
          <w:iCs/>
        </w:rPr>
        <w:t>Bijzonderheden</w:t>
      </w:r>
    </w:p>
    <w:p w14:paraId="13028361" w14:textId="77777777" w:rsidR="00000000" w:rsidRDefault="0028715E">
      <w:pPr>
        <w:pStyle w:val="T1"/>
        <w:jc w:val="left"/>
        <w:rPr>
          <w:lang w:val="nl-NL"/>
        </w:rPr>
      </w:pPr>
    </w:p>
    <w:p w14:paraId="6276E971" w14:textId="77777777" w:rsidR="00000000" w:rsidRDefault="0028715E">
      <w:pPr>
        <w:pStyle w:val="T1"/>
        <w:jc w:val="left"/>
        <w:rPr>
          <w:lang w:val="nl-NL"/>
        </w:rPr>
      </w:pPr>
      <w:r>
        <w:rPr>
          <w:lang w:val="nl-NL"/>
        </w:rPr>
        <w:t>De registerknoppen van HW en OP bevinden zich boven de klavierbak. De knoppen voor het Ped en de bijbehorende koppeling zijn links naast de klavieren geplaatst.</w:t>
      </w:r>
    </w:p>
    <w:p w14:paraId="06E67FA7" w14:textId="77777777" w:rsidR="00000000" w:rsidRDefault="0028715E">
      <w:pPr>
        <w:pStyle w:val="T1"/>
        <w:jc w:val="left"/>
        <w:rPr>
          <w:lang w:val="nl-NL"/>
        </w:rPr>
      </w:pPr>
      <w:r>
        <w:rPr>
          <w:lang w:val="nl-NL"/>
        </w:rPr>
        <w:t>Oorspron</w:t>
      </w:r>
      <w:r>
        <w:rPr>
          <w:lang w:val="nl-NL"/>
        </w:rPr>
        <w:t>kelijk was de Bourdon 16</w:t>
      </w:r>
      <w:r>
        <w:t>'</w:t>
      </w:r>
      <w:r>
        <w:rPr>
          <w:lang w:val="nl-NL"/>
        </w:rPr>
        <w:t xml:space="preserve"> van het HW als transmissie in het Ped speelbaar. Bij de restauratie van 1992 is gebruik gemaakt van Leichel-pijpwerk afkomstig uit de Hervormde Kerk van Wognum (Klarinet 8</w:t>
      </w:r>
      <w:r>
        <w:t>', 1892</w:t>
      </w:r>
      <w:r>
        <w:rPr>
          <w:lang w:val="nl-NL"/>
        </w:rPr>
        <w:t xml:space="preserve">), en de Hervormde Kerk te Velp (vrijwel het gehele </w:t>
      </w:r>
      <w:r>
        <w:rPr>
          <w:lang w:val="nl-NL"/>
        </w:rPr>
        <w:t>Ped, 1894).</w:t>
      </w:r>
    </w:p>
    <w:p w14:paraId="53BBD6D9" w14:textId="77777777" w:rsidR="00000000" w:rsidRDefault="0028715E">
      <w:pPr>
        <w:pStyle w:val="T1"/>
        <w:jc w:val="left"/>
        <w:rPr>
          <w:lang w:val="nl-NL"/>
        </w:rPr>
      </w:pPr>
      <w:r>
        <w:rPr>
          <w:lang w:val="nl-NL"/>
        </w:rPr>
        <w:t>Het HW bezit een afzonderlijke C- en Cis-lade. De cancelvolgorde komt overeen met de frontindeling, waarbij als bijzonderheid kan worden vermeld dat de drie groepen voor de grootste pijpen (corresponderend met middenveld en buitenste velden) el</w:t>
      </w:r>
      <w:r>
        <w:rPr>
          <w:lang w:val="nl-NL"/>
        </w:rPr>
        <w:t>k acht cancellen bezitten. De discanten zijn in hele tonen geordend. De lade van het OP is chromatisch ingedeeld.</w:t>
      </w:r>
    </w:p>
    <w:p w14:paraId="682E30F9" w14:textId="77777777" w:rsidR="00000000" w:rsidRDefault="0028715E">
      <w:pPr>
        <w:pStyle w:val="T1"/>
        <w:jc w:val="left"/>
        <w:rPr>
          <w:lang w:val="nl-NL"/>
        </w:rPr>
      </w:pPr>
      <w:r>
        <w:rPr>
          <w:lang w:val="nl-NL"/>
        </w:rPr>
        <w:t>In het front spreken de pijpen C-e</w:t>
      </w:r>
      <w:r>
        <w:rPr>
          <w:vertAlign w:val="superscript"/>
          <w:lang w:val="nl-NL"/>
        </w:rPr>
        <w:t>2</w:t>
      </w:r>
      <w:r>
        <w:rPr>
          <w:lang w:val="nl-NL"/>
        </w:rPr>
        <w:t xml:space="preserve"> van de Prestant 8</w:t>
      </w:r>
      <w:r>
        <w:t>'</w:t>
      </w:r>
      <w:r>
        <w:rPr>
          <w:lang w:val="nl-NL"/>
        </w:rPr>
        <w:t xml:space="preserve"> HW. De bas van de Bourdon 16</w:t>
      </w:r>
      <w:r>
        <w:t>'</w:t>
      </w:r>
      <w:r>
        <w:rPr>
          <w:lang w:val="nl-NL"/>
        </w:rPr>
        <w:t xml:space="preserve"> is van naaldhout evenals het groot octaaf van de Holpijp </w:t>
      </w:r>
      <w:r>
        <w:rPr>
          <w:lang w:val="nl-NL"/>
        </w:rPr>
        <w:t>8' en het groot octaaf van de Viola di Gamba 8</w:t>
      </w:r>
      <w:r>
        <w:t>'</w:t>
      </w:r>
      <w:r>
        <w:rPr>
          <w:lang w:val="nl-NL"/>
        </w:rPr>
        <w:t>. De Cornet D 5 st. stamt uit 1940. De Trompet 8</w:t>
      </w:r>
      <w:r>
        <w:t>'</w:t>
      </w:r>
      <w:r>
        <w:rPr>
          <w:lang w:val="nl-NL"/>
        </w:rPr>
        <w:t xml:space="preserve"> dateert uit 1928 en bezit metalen stevels en koppen. </w:t>
      </w:r>
    </w:p>
    <w:p w14:paraId="4F19C11C" w14:textId="77777777" w:rsidR="00000000" w:rsidRDefault="0028715E">
      <w:pPr>
        <w:pStyle w:val="T1"/>
        <w:jc w:val="left"/>
        <w:rPr>
          <w:lang w:val="nl-NL"/>
        </w:rPr>
      </w:pPr>
      <w:r>
        <w:rPr>
          <w:lang w:val="nl-NL"/>
        </w:rPr>
        <w:t>C-H van de Gedakt 8</w:t>
      </w:r>
      <w:r>
        <w:t>'</w:t>
      </w:r>
      <w:r>
        <w:rPr>
          <w:lang w:val="nl-NL"/>
        </w:rPr>
        <w:t xml:space="preserve"> OP is van naaldhout. De Roerfluit 4</w:t>
      </w:r>
      <w:r>
        <w:t>'</w:t>
      </w:r>
      <w:r>
        <w:rPr>
          <w:lang w:val="nl-NL"/>
        </w:rPr>
        <w:t xml:space="preserve"> is vanaf c</w:t>
      </w:r>
      <w:r>
        <w:rPr>
          <w:vertAlign w:val="superscript"/>
          <w:lang w:val="nl-NL"/>
        </w:rPr>
        <w:t>2</w:t>
      </w:r>
      <w:r>
        <w:rPr>
          <w:lang w:val="nl-NL"/>
        </w:rPr>
        <w:t xml:space="preserve"> open, conisch. De Gemshoorn 2</w:t>
      </w:r>
      <w:r>
        <w:t>'</w:t>
      </w:r>
      <w:r>
        <w:rPr>
          <w:lang w:val="nl-NL"/>
        </w:rPr>
        <w:t xml:space="preserve"> is c</w:t>
      </w:r>
      <w:r>
        <w:rPr>
          <w:lang w:val="nl-NL"/>
        </w:rPr>
        <w:t>onisch. Het groot octaaf van de Quintfluit 2 2/3</w:t>
      </w:r>
      <w:r>
        <w:t>'</w:t>
      </w:r>
      <w:r>
        <w:rPr>
          <w:lang w:val="nl-NL"/>
        </w:rPr>
        <w:t xml:space="preserve"> is nieuw, de rest van dit register dateert uit 1940. De overige stemmen van het OP zijn origineel met uitzondering van de doorslaande Klarinet 8</w:t>
      </w:r>
      <w:r>
        <w:t>'</w:t>
      </w:r>
      <w:r>
        <w:rPr>
          <w:lang w:val="nl-NL"/>
        </w:rPr>
        <w:t>.</w:t>
      </w:r>
    </w:p>
    <w:p w14:paraId="2A12244B" w14:textId="77777777" w:rsidR="0028715E" w:rsidRDefault="0028715E">
      <w:pPr>
        <w:pStyle w:val="T1"/>
        <w:jc w:val="left"/>
        <w:rPr>
          <w:lang w:val="nl-NL"/>
        </w:rPr>
      </w:pPr>
      <w:r>
        <w:rPr>
          <w:lang w:val="nl-NL"/>
        </w:rPr>
        <w:t>Op het Ped zijn de registers die in Velp het pedaal vormden</w:t>
      </w:r>
      <w:r>
        <w:rPr>
          <w:lang w:val="nl-NL"/>
        </w:rPr>
        <w:t xml:space="preserve"> (Subbas 16', Oktav 8</w:t>
      </w:r>
      <w:r>
        <w:t>'</w:t>
      </w:r>
      <w:r>
        <w:rPr>
          <w:lang w:val="nl-NL"/>
        </w:rPr>
        <w:t>, Gedakt 8</w:t>
      </w:r>
      <w:r>
        <w:t>'</w:t>
      </w:r>
      <w:r>
        <w:rPr>
          <w:lang w:val="nl-NL"/>
        </w:rPr>
        <w:t>, Bazuin 16</w:t>
      </w:r>
      <w:r>
        <w:t>'</w:t>
      </w:r>
      <w:r>
        <w:rPr>
          <w:lang w:val="nl-NL"/>
        </w:rPr>
        <w:t>) geheel van naaldhout. De Bazuin 16' is een doorslaand tongwerk met halve bekerlengte. Kop en keel vormen één geheel met de beker, een weinig voorkomende constructie, waarvan in de atlas van Töpfer echter een a</w:t>
      </w:r>
      <w:r>
        <w:rPr>
          <w:lang w:val="nl-NL"/>
        </w:rPr>
        <w:t xml:space="preserve">fbeelding te vinden is. De beide andere </w:t>
      </w:r>
      <w:r>
        <w:rPr>
          <w:lang w:val="nl-NL"/>
        </w:rPr>
        <w:lastRenderedPageBreak/>
        <w:t>pedaalregisters zijn ontleend aan in Velp aanwezige manuaalregisters, de Violon 8' met deels houten pijpen, de Oktav 4</w:t>
      </w:r>
      <w:r>
        <w:t>'</w:t>
      </w:r>
      <w:r>
        <w:rPr>
          <w:lang w:val="nl-NL"/>
        </w:rPr>
        <w:t xml:space="preserve"> met metalen pijpen.</w:t>
      </w:r>
    </w:p>
    <w:sectPr w:rsidR="0028715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B0240"/>
    <w:multiLevelType w:val="hybridMultilevel"/>
    <w:tmpl w:val="EC401CD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19"/>
    <w:rsid w:val="001C6519"/>
    <w:rsid w:val="0028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46E81E"/>
  <w15:chartTrackingRefBased/>
  <w15:docId w15:val="{3EF798E4-A849-2942-A33C-2433E911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4727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2021-09-20T13:55:00Z</dcterms:created>
  <dcterms:modified xsi:type="dcterms:W3CDTF">2021-09-20T13:55:00Z</dcterms:modified>
</cp:coreProperties>
</file>