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9DA84" w14:textId="77777777" w:rsidR="00044CC5" w:rsidRDefault="00341C3E">
      <w:pPr>
        <w:pStyle w:val="Heading1"/>
        <w:jc w:val="both"/>
      </w:pPr>
      <w:r>
        <w:t>Rotterdam-Overschie / 1904</w:t>
      </w:r>
    </w:p>
    <w:p w14:paraId="4A90B61F" w14:textId="77777777" w:rsidR="00044CC5" w:rsidRDefault="00341C3E">
      <w:pPr>
        <w:pStyle w:val="Heading2"/>
        <w:jc w:val="both"/>
        <w:rPr>
          <w:i w:val="0"/>
          <w:iCs/>
        </w:rPr>
      </w:pPr>
      <w:r>
        <w:rPr>
          <w:i w:val="0"/>
          <w:iCs/>
        </w:rPr>
        <w:t>R.K. St-Petrus Bandenkerk</w:t>
      </w:r>
    </w:p>
    <w:p w14:paraId="2CA797A2" w14:textId="77777777" w:rsidR="00044CC5" w:rsidRDefault="00044CC5">
      <w:pPr>
        <w:pStyle w:val="T1"/>
        <w:rPr>
          <w:i/>
          <w:iCs/>
          <w:lang w:val="nl-NL"/>
        </w:rPr>
      </w:pPr>
    </w:p>
    <w:p w14:paraId="3470E98F" w14:textId="77777777" w:rsidR="00044CC5" w:rsidRDefault="00341C3E">
      <w:pPr>
        <w:pStyle w:val="T1"/>
        <w:jc w:val="left"/>
        <w:rPr>
          <w:i/>
          <w:iCs/>
          <w:lang w:val="nl-NL"/>
        </w:rPr>
      </w:pPr>
      <w:r>
        <w:rPr>
          <w:i/>
          <w:iCs/>
          <w:lang w:val="nl-NL"/>
        </w:rPr>
        <w:t xml:space="preserve">Neoclassicistische zaalkerk, gebouwd in 1830 naar ontwerp van P. Adams. De voorgevel heeft een gepleisterd middenrisaliet met dorische zuilenstelling en fronton, overgaand in een slanke </w:t>
      </w:r>
      <w:r>
        <w:rPr>
          <w:i/>
          <w:iCs/>
          <w:lang w:val="nl-NL"/>
        </w:rPr>
        <w:t>geveltoren met koepeldak. Het gepleisterde interieur heeft ionische pilasters en een cassettenplafond. De neobarokke preekstoel dateert uit de bouwtijd van de kerk.</w:t>
      </w:r>
    </w:p>
    <w:p w14:paraId="6ABCE644" w14:textId="77777777" w:rsidR="00044CC5" w:rsidRDefault="00044CC5">
      <w:pPr>
        <w:pStyle w:val="T1"/>
        <w:rPr>
          <w:i/>
          <w:iCs/>
          <w:lang w:val="nl-NL"/>
        </w:rPr>
      </w:pPr>
    </w:p>
    <w:p w14:paraId="6BDABE4E" w14:textId="77777777" w:rsidR="00044CC5" w:rsidRDefault="00341C3E">
      <w:pPr>
        <w:pStyle w:val="T1"/>
        <w:rPr>
          <w:lang w:val="nl-NL"/>
        </w:rPr>
      </w:pPr>
      <w:r>
        <w:rPr>
          <w:lang w:val="nl-NL"/>
        </w:rPr>
        <w:t>Kas: 1904</w:t>
      </w:r>
    </w:p>
    <w:p w14:paraId="41C39CFD" w14:textId="77777777" w:rsidR="00044CC5" w:rsidRDefault="00044CC5">
      <w:pPr>
        <w:pStyle w:val="T1"/>
        <w:rPr>
          <w:lang w:val="nl-NL"/>
        </w:rPr>
      </w:pPr>
    </w:p>
    <w:p w14:paraId="086A6A0F" w14:textId="77777777" w:rsidR="00044CC5" w:rsidRDefault="00341C3E">
      <w:pPr>
        <w:pStyle w:val="Heading2"/>
        <w:jc w:val="both"/>
        <w:rPr>
          <w:i w:val="0"/>
          <w:iCs/>
        </w:rPr>
      </w:pPr>
      <w:r>
        <w:rPr>
          <w:i w:val="0"/>
          <w:iCs/>
        </w:rPr>
        <w:t>Kunsthistorische aspecten</w:t>
      </w:r>
    </w:p>
    <w:p w14:paraId="693F9AEE" w14:textId="1E316505" w:rsidR="00044CC5" w:rsidRDefault="00341C3E">
      <w:pPr>
        <w:pStyle w:val="T1"/>
      </w:pPr>
      <w:r>
        <w:t>Een eenvoudig vijfdelig front, in rondboogstijl, ontworpen door A.A.J. Margry. Het middenveld wordt geflankeerd door twee brede, hoger geplaatste zijvelden die verticaal worden gedeeld door slanke zuiltjes. De bogen van de zijvelden worden verder ondersteund door halfzuilen. De boog die het middenveld aan de bovenzijde afsluit, wordt eveneens ondersteund door twee slanke zuilen, met fraaie kapitelen en ringen. Deze zuilen steunen halverwege het front op kleine consoles. Het middenveld is voorzien van een fronton met daarin een vergulde harp omgeven door bladwerk. Verder zijn links en rechts van het middenveld fraai gesneden voluten aangebracht. Opvallend is tenslotte het blinderinssnijwerk boven in het middenveld: een samenstel van bladwerk, voluten en twee kleine hoornen des overvloeds.</w:t>
      </w:r>
    </w:p>
    <w:p w14:paraId="67FD3992" w14:textId="77777777" w:rsidR="00341C3E" w:rsidRDefault="00341C3E">
      <w:pPr>
        <w:pStyle w:val="T1"/>
        <w:rPr>
          <w:lang w:val="nl-NL"/>
        </w:rPr>
      </w:pPr>
    </w:p>
    <w:p w14:paraId="48279B04" w14:textId="77777777" w:rsidR="00044CC5" w:rsidRDefault="00341C3E">
      <w:pPr>
        <w:pStyle w:val="T3Lit"/>
        <w:jc w:val="left"/>
        <w:rPr>
          <w:b/>
          <w:bCs/>
          <w:lang w:val="nl-NL"/>
        </w:rPr>
      </w:pPr>
      <w:r>
        <w:rPr>
          <w:b/>
          <w:bCs/>
          <w:lang w:val="nl-NL"/>
        </w:rPr>
        <w:t>Literatuur</w:t>
      </w:r>
    </w:p>
    <w:p w14:paraId="3272BA47" w14:textId="77777777" w:rsidR="00044CC5" w:rsidRDefault="00341C3E">
      <w:pPr>
        <w:pStyle w:val="T3Lit"/>
      </w:pPr>
      <w:r>
        <w:rPr>
          <w:i/>
          <w:lang w:val="nl-NL"/>
        </w:rPr>
        <w:t>De Mixtuur</w:t>
      </w:r>
      <w:r>
        <w:rPr>
          <w:lang w:val="nl-NL"/>
        </w:rPr>
        <w:t>, 42 (1983), 478.</w:t>
      </w:r>
    </w:p>
    <w:p w14:paraId="7660F6C1" w14:textId="77777777" w:rsidR="00044CC5" w:rsidRDefault="00044CC5">
      <w:pPr>
        <w:pStyle w:val="T3Lit"/>
        <w:rPr>
          <w:lang w:val="nl-NL"/>
        </w:rPr>
      </w:pPr>
    </w:p>
    <w:p w14:paraId="00E73677" w14:textId="77777777" w:rsidR="00044CC5" w:rsidRDefault="00341C3E">
      <w:pPr>
        <w:pStyle w:val="T3Lit"/>
        <w:rPr>
          <w:b/>
          <w:lang w:val="nl-NL"/>
        </w:rPr>
      </w:pPr>
      <w:r>
        <w:rPr>
          <w:b/>
          <w:lang w:val="nl-NL"/>
        </w:rPr>
        <w:t>Niet gepubliceerde bronnen</w:t>
      </w:r>
    </w:p>
    <w:p w14:paraId="41211985" w14:textId="77777777" w:rsidR="00044CC5" w:rsidRDefault="00341C3E">
      <w:pPr>
        <w:pStyle w:val="T3Lit"/>
        <w:rPr>
          <w:lang w:val="nl-NL"/>
        </w:rPr>
      </w:pPr>
      <w:r>
        <w:rPr>
          <w:lang w:val="nl-NL"/>
        </w:rPr>
        <w:t>W.C. van Lieburg, Orgel Petrus' Banden te Overschie. Z.p. [Rotterdam], z.j.</w:t>
      </w:r>
    </w:p>
    <w:p w14:paraId="2DDCD631" w14:textId="77777777" w:rsidR="00044CC5" w:rsidRDefault="00341C3E">
      <w:pPr>
        <w:pStyle w:val="T3Lit"/>
        <w:rPr>
          <w:lang w:val="nl-NL"/>
        </w:rPr>
      </w:pPr>
      <w:r>
        <w:rPr>
          <w:lang w:val="nl-NL"/>
        </w:rPr>
        <w:t>Orgelarchief Ton van Eck.</w:t>
      </w:r>
    </w:p>
    <w:p w14:paraId="0C11D0B3" w14:textId="77777777" w:rsidR="00044CC5" w:rsidRDefault="00044CC5">
      <w:pPr>
        <w:pStyle w:val="T3Lit"/>
        <w:rPr>
          <w:lang w:val="nl-NL"/>
        </w:rPr>
      </w:pPr>
    </w:p>
    <w:p w14:paraId="22800DAA" w14:textId="77777777" w:rsidR="00044CC5" w:rsidRDefault="00044CC5">
      <w:pPr>
        <w:pStyle w:val="T3Lit"/>
        <w:rPr>
          <w:lang w:val="nl-NL"/>
        </w:rPr>
      </w:pPr>
    </w:p>
    <w:p w14:paraId="2598F3CC" w14:textId="77777777" w:rsidR="00044CC5" w:rsidRDefault="00341C3E">
      <w:pPr>
        <w:pStyle w:val="T3Lit"/>
        <w:rPr>
          <w:lang w:val="nl-NL"/>
        </w:rPr>
      </w:pPr>
      <w:r>
        <w:rPr>
          <w:lang w:val="nl-NL"/>
        </w:rPr>
        <w:t>Monumentnummer 32926</w:t>
      </w:r>
    </w:p>
    <w:p w14:paraId="77CDA60F" w14:textId="77777777" w:rsidR="00044CC5" w:rsidRDefault="00341C3E">
      <w:pPr>
        <w:pStyle w:val="T3Lit"/>
        <w:rPr>
          <w:lang w:val="nl-NL"/>
        </w:rPr>
      </w:pPr>
      <w:r>
        <w:rPr>
          <w:lang w:val="nl-NL"/>
        </w:rPr>
        <w:t>Orgelnummer 1298</w:t>
      </w:r>
    </w:p>
    <w:p w14:paraId="27687C32" w14:textId="77777777" w:rsidR="00044CC5" w:rsidRDefault="00044CC5">
      <w:pPr>
        <w:pStyle w:val="T3Lit"/>
        <w:rPr>
          <w:lang w:val="nl-NL"/>
        </w:rPr>
      </w:pPr>
    </w:p>
    <w:p w14:paraId="6E714F9F" w14:textId="77777777" w:rsidR="00044CC5" w:rsidRDefault="00341C3E">
      <w:pPr>
        <w:pStyle w:val="Heading2"/>
        <w:jc w:val="both"/>
        <w:rPr>
          <w:i w:val="0"/>
          <w:iCs/>
        </w:rPr>
      </w:pPr>
      <w:r>
        <w:rPr>
          <w:i w:val="0"/>
          <w:iCs/>
        </w:rPr>
        <w:t>Historische gegevens</w:t>
      </w:r>
    </w:p>
    <w:p w14:paraId="0C086F37" w14:textId="77777777" w:rsidR="00044CC5" w:rsidRDefault="00044CC5">
      <w:pPr>
        <w:pStyle w:val="T1"/>
        <w:rPr>
          <w:i/>
          <w:iCs/>
          <w:lang w:val="nl-NL"/>
        </w:rPr>
      </w:pPr>
    </w:p>
    <w:p w14:paraId="3A9F4C8D" w14:textId="77777777" w:rsidR="00044CC5" w:rsidRDefault="00341C3E">
      <w:pPr>
        <w:pStyle w:val="T1"/>
        <w:rPr>
          <w:lang w:val="nl-NL"/>
        </w:rPr>
      </w:pPr>
      <w:r>
        <w:rPr>
          <w:lang w:val="nl-NL"/>
        </w:rPr>
        <w:t>Bouwers</w:t>
      </w:r>
    </w:p>
    <w:p w14:paraId="0C488036" w14:textId="77777777" w:rsidR="00044CC5" w:rsidRDefault="00341C3E">
      <w:pPr>
        <w:pStyle w:val="T1"/>
        <w:rPr>
          <w:lang w:val="nl-NL"/>
        </w:rPr>
      </w:pPr>
      <w:r>
        <w:rPr>
          <w:lang w:val="nl-NL"/>
        </w:rPr>
        <w:t>1. L. Ypma &amp; Co</w:t>
      </w:r>
    </w:p>
    <w:p w14:paraId="546B59EE" w14:textId="77777777" w:rsidR="00044CC5" w:rsidRDefault="00341C3E">
      <w:pPr>
        <w:pStyle w:val="T1"/>
        <w:rPr>
          <w:lang w:val="nl-NL"/>
        </w:rPr>
      </w:pPr>
      <w:r>
        <w:rPr>
          <w:lang w:val="nl-NL"/>
        </w:rPr>
        <w:t>2. Valckx &amp; Van Kouteren</w:t>
      </w:r>
    </w:p>
    <w:p w14:paraId="3565CFC9" w14:textId="77777777" w:rsidR="00044CC5" w:rsidRDefault="00044CC5">
      <w:pPr>
        <w:pStyle w:val="T1"/>
        <w:rPr>
          <w:lang w:val="nl-NL"/>
        </w:rPr>
      </w:pPr>
    </w:p>
    <w:p w14:paraId="1DE12112" w14:textId="77777777" w:rsidR="00044CC5" w:rsidRDefault="00341C3E">
      <w:pPr>
        <w:pStyle w:val="T1"/>
        <w:rPr>
          <w:lang w:val="nl-NL"/>
        </w:rPr>
      </w:pPr>
      <w:r>
        <w:rPr>
          <w:lang w:val="nl-NL"/>
        </w:rPr>
        <w:t>Jaren van oplevering</w:t>
      </w:r>
    </w:p>
    <w:p w14:paraId="60BE7B37" w14:textId="77777777" w:rsidR="00044CC5" w:rsidRDefault="00341C3E">
      <w:pPr>
        <w:pStyle w:val="T1"/>
        <w:rPr>
          <w:lang w:val="nl-NL"/>
        </w:rPr>
      </w:pPr>
      <w:r>
        <w:rPr>
          <w:lang w:val="nl-NL"/>
        </w:rPr>
        <w:t>1. 1904</w:t>
      </w:r>
    </w:p>
    <w:p w14:paraId="0689D85B" w14:textId="77777777" w:rsidR="00044CC5" w:rsidRDefault="00341C3E">
      <w:pPr>
        <w:pStyle w:val="T1"/>
        <w:jc w:val="left"/>
        <w:rPr>
          <w:lang w:val="nl-NL"/>
        </w:rPr>
      </w:pPr>
      <w:r>
        <w:rPr>
          <w:lang w:val="nl-NL"/>
        </w:rPr>
        <w:t>2. 1954</w:t>
      </w:r>
    </w:p>
    <w:p w14:paraId="713DD9B2" w14:textId="77777777" w:rsidR="00044CC5" w:rsidRDefault="00044CC5">
      <w:pPr>
        <w:pStyle w:val="T1"/>
        <w:jc w:val="left"/>
        <w:rPr>
          <w:lang w:val="nl-NL"/>
        </w:rPr>
      </w:pPr>
    </w:p>
    <w:p w14:paraId="6CD57C2B" w14:textId="77777777" w:rsidR="00044CC5" w:rsidRDefault="00341C3E">
      <w:pPr>
        <w:pStyle w:val="T1"/>
        <w:jc w:val="left"/>
      </w:pPr>
      <w:r>
        <w:t>Dispositie 1904</w:t>
      </w:r>
    </w:p>
    <w:tbl>
      <w:tblPr>
        <w:tblW w:w="4390" w:type="dxa"/>
        <w:tblInd w:w="-70" w:type="dxa"/>
        <w:tblLayout w:type="fixed"/>
        <w:tblCellMar>
          <w:left w:w="70" w:type="dxa"/>
          <w:right w:w="70" w:type="dxa"/>
        </w:tblCellMar>
        <w:tblLook w:val="0000" w:firstRow="0" w:lastRow="0" w:firstColumn="0" w:lastColumn="0" w:noHBand="0" w:noVBand="0"/>
      </w:tblPr>
      <w:tblGrid>
        <w:gridCol w:w="1510"/>
        <w:gridCol w:w="720"/>
        <w:gridCol w:w="1620"/>
        <w:gridCol w:w="540"/>
      </w:tblGrid>
      <w:tr w:rsidR="00044CC5" w14:paraId="38C97176" w14:textId="77777777">
        <w:tc>
          <w:tcPr>
            <w:tcW w:w="1510" w:type="dxa"/>
          </w:tcPr>
          <w:p w14:paraId="55097D39" w14:textId="77777777" w:rsidR="00044CC5" w:rsidRDefault="00341C3E">
            <w:pPr>
              <w:pStyle w:val="T4dispositie"/>
              <w:jc w:val="left"/>
              <w:rPr>
                <w:i/>
                <w:iCs/>
                <w:lang w:val="nl-NL"/>
              </w:rPr>
            </w:pPr>
            <w:r>
              <w:rPr>
                <w:i/>
                <w:iCs/>
                <w:lang w:val="nl-NL"/>
              </w:rPr>
              <w:t>Hoofdwerk</w:t>
            </w:r>
          </w:p>
          <w:p w14:paraId="6815DA6E" w14:textId="77777777" w:rsidR="00044CC5" w:rsidRDefault="00341C3E">
            <w:pPr>
              <w:pStyle w:val="T4dispositie"/>
              <w:jc w:val="left"/>
              <w:rPr>
                <w:lang w:val="nl-NL"/>
              </w:rPr>
            </w:pPr>
            <w:r>
              <w:rPr>
                <w:lang w:val="nl-NL"/>
              </w:rPr>
              <w:t>Bourdon</w:t>
            </w:r>
          </w:p>
          <w:p w14:paraId="2969AF4A" w14:textId="77777777" w:rsidR="00044CC5" w:rsidRDefault="00341C3E">
            <w:pPr>
              <w:pStyle w:val="T4dispositie"/>
              <w:jc w:val="left"/>
              <w:rPr>
                <w:lang w:val="nl-NL"/>
              </w:rPr>
            </w:pPr>
            <w:r>
              <w:rPr>
                <w:lang w:val="nl-NL"/>
              </w:rPr>
              <w:t>Prestant</w:t>
            </w:r>
          </w:p>
          <w:p w14:paraId="567670FD" w14:textId="77777777" w:rsidR="00044CC5" w:rsidRDefault="00341C3E">
            <w:pPr>
              <w:pStyle w:val="T4dispositie"/>
              <w:jc w:val="left"/>
              <w:rPr>
                <w:lang w:val="nl-NL"/>
              </w:rPr>
            </w:pPr>
            <w:r>
              <w:rPr>
                <w:lang w:val="nl-NL"/>
              </w:rPr>
              <w:t>Roerfluit</w:t>
            </w:r>
          </w:p>
          <w:p w14:paraId="18D98237" w14:textId="77777777" w:rsidR="00044CC5" w:rsidRDefault="00341C3E">
            <w:pPr>
              <w:pStyle w:val="T4dispositie"/>
              <w:jc w:val="left"/>
              <w:rPr>
                <w:lang w:val="nl-NL"/>
              </w:rPr>
            </w:pPr>
            <w:r>
              <w:rPr>
                <w:lang w:val="nl-NL"/>
              </w:rPr>
              <w:t>Quintadeen</w:t>
            </w:r>
          </w:p>
          <w:p w14:paraId="6B652576" w14:textId="77777777" w:rsidR="00044CC5" w:rsidRDefault="00341C3E">
            <w:pPr>
              <w:pStyle w:val="T4dispositie"/>
              <w:jc w:val="left"/>
              <w:rPr>
                <w:lang w:val="nl-NL"/>
              </w:rPr>
            </w:pPr>
            <w:r>
              <w:rPr>
                <w:lang w:val="nl-NL"/>
              </w:rPr>
              <w:t>Octaaf</w:t>
            </w:r>
          </w:p>
          <w:p w14:paraId="225B0386" w14:textId="77777777" w:rsidR="00044CC5" w:rsidRDefault="00341C3E">
            <w:pPr>
              <w:pStyle w:val="T4dispositie"/>
              <w:jc w:val="left"/>
              <w:rPr>
                <w:lang w:val="nl-NL"/>
              </w:rPr>
            </w:pPr>
            <w:r>
              <w:rPr>
                <w:lang w:val="nl-NL"/>
              </w:rPr>
              <w:lastRenderedPageBreak/>
              <w:t>Trompet</w:t>
            </w:r>
          </w:p>
        </w:tc>
        <w:tc>
          <w:tcPr>
            <w:tcW w:w="720" w:type="dxa"/>
          </w:tcPr>
          <w:p w14:paraId="18A2F5A3" w14:textId="77777777" w:rsidR="00044CC5" w:rsidRDefault="00044CC5">
            <w:pPr>
              <w:pStyle w:val="T4dispositie"/>
              <w:snapToGrid w:val="0"/>
              <w:jc w:val="left"/>
              <w:rPr>
                <w:lang w:val="nl-NL"/>
              </w:rPr>
            </w:pPr>
          </w:p>
          <w:p w14:paraId="3EB62C68" w14:textId="77777777" w:rsidR="00044CC5" w:rsidRDefault="00341C3E">
            <w:pPr>
              <w:pStyle w:val="T4dispositie"/>
              <w:jc w:val="left"/>
              <w:rPr>
                <w:lang w:val="nl-NL"/>
              </w:rPr>
            </w:pPr>
            <w:r>
              <w:rPr>
                <w:lang w:val="nl-NL"/>
              </w:rPr>
              <w:t>16</w:t>
            </w:r>
            <w:r>
              <w:rPr>
                <w:lang w:val="en-GB"/>
              </w:rPr>
              <w:t>'</w:t>
            </w:r>
          </w:p>
          <w:p w14:paraId="6DD2627A" w14:textId="77777777" w:rsidR="00044CC5" w:rsidRDefault="00341C3E">
            <w:pPr>
              <w:pStyle w:val="T4dispositie"/>
              <w:jc w:val="left"/>
              <w:rPr>
                <w:lang w:val="nl-NL"/>
              </w:rPr>
            </w:pPr>
            <w:r>
              <w:rPr>
                <w:lang w:val="nl-NL"/>
              </w:rPr>
              <w:t>8</w:t>
            </w:r>
            <w:r>
              <w:rPr>
                <w:lang w:val="en-GB"/>
              </w:rPr>
              <w:t>'</w:t>
            </w:r>
          </w:p>
          <w:p w14:paraId="3B18D436" w14:textId="77777777" w:rsidR="00044CC5" w:rsidRDefault="00341C3E">
            <w:pPr>
              <w:pStyle w:val="T4dispositie"/>
              <w:jc w:val="left"/>
              <w:rPr>
                <w:lang w:val="nl-NL"/>
              </w:rPr>
            </w:pPr>
            <w:r>
              <w:rPr>
                <w:lang w:val="nl-NL"/>
              </w:rPr>
              <w:t>8</w:t>
            </w:r>
            <w:r>
              <w:rPr>
                <w:lang w:val="en-GB"/>
              </w:rPr>
              <w:t>'</w:t>
            </w:r>
          </w:p>
          <w:p w14:paraId="4291F90E" w14:textId="77777777" w:rsidR="00044CC5" w:rsidRDefault="00341C3E">
            <w:pPr>
              <w:pStyle w:val="T4dispositie"/>
              <w:jc w:val="left"/>
              <w:rPr>
                <w:lang w:val="nl-NL"/>
              </w:rPr>
            </w:pPr>
            <w:r>
              <w:rPr>
                <w:lang w:val="nl-NL"/>
              </w:rPr>
              <w:t>8</w:t>
            </w:r>
            <w:r>
              <w:rPr>
                <w:lang w:val="en-GB"/>
              </w:rPr>
              <w:t>'</w:t>
            </w:r>
          </w:p>
          <w:p w14:paraId="750C54F7" w14:textId="77777777" w:rsidR="00044CC5" w:rsidRDefault="00341C3E">
            <w:pPr>
              <w:pStyle w:val="T4dispositie"/>
              <w:jc w:val="left"/>
              <w:rPr>
                <w:lang w:val="nl-NL"/>
              </w:rPr>
            </w:pPr>
            <w:r>
              <w:rPr>
                <w:lang w:val="nl-NL"/>
              </w:rPr>
              <w:t>4</w:t>
            </w:r>
            <w:r>
              <w:rPr>
                <w:lang w:val="en-GB"/>
              </w:rPr>
              <w:t>'</w:t>
            </w:r>
          </w:p>
          <w:p w14:paraId="7524817C" w14:textId="77777777" w:rsidR="00044CC5" w:rsidRDefault="00341C3E">
            <w:pPr>
              <w:pStyle w:val="T4dispositie"/>
              <w:jc w:val="left"/>
              <w:rPr>
                <w:lang w:val="nl-NL"/>
              </w:rPr>
            </w:pPr>
            <w:r>
              <w:rPr>
                <w:lang w:val="nl-NL"/>
              </w:rPr>
              <w:lastRenderedPageBreak/>
              <w:t>8</w:t>
            </w:r>
            <w:r>
              <w:rPr>
                <w:lang w:val="en-GB"/>
              </w:rPr>
              <w:t>'</w:t>
            </w:r>
          </w:p>
        </w:tc>
        <w:tc>
          <w:tcPr>
            <w:tcW w:w="1620" w:type="dxa"/>
          </w:tcPr>
          <w:p w14:paraId="148878B2" w14:textId="77777777" w:rsidR="00044CC5" w:rsidRDefault="00341C3E">
            <w:pPr>
              <w:pStyle w:val="T4dispositie"/>
              <w:jc w:val="left"/>
              <w:rPr>
                <w:i/>
                <w:iCs/>
                <w:lang w:val="nl-NL"/>
              </w:rPr>
            </w:pPr>
            <w:r>
              <w:rPr>
                <w:i/>
                <w:iCs/>
                <w:lang w:val="nl-NL"/>
              </w:rPr>
              <w:lastRenderedPageBreak/>
              <w:t>Zwelwerk</w:t>
            </w:r>
          </w:p>
          <w:p w14:paraId="528B07E0" w14:textId="77777777" w:rsidR="00044CC5" w:rsidRDefault="00341C3E">
            <w:pPr>
              <w:pStyle w:val="T4dispositie"/>
              <w:jc w:val="left"/>
              <w:rPr>
                <w:lang w:val="nl-NL"/>
              </w:rPr>
            </w:pPr>
            <w:r>
              <w:rPr>
                <w:lang w:val="nl-NL"/>
              </w:rPr>
              <w:t>Holpijp</w:t>
            </w:r>
          </w:p>
          <w:p w14:paraId="3AB9F398" w14:textId="77777777" w:rsidR="00044CC5" w:rsidRDefault="00341C3E">
            <w:pPr>
              <w:pStyle w:val="T4dispositie"/>
              <w:jc w:val="left"/>
              <w:rPr>
                <w:lang w:val="nl-NL"/>
              </w:rPr>
            </w:pPr>
            <w:r>
              <w:rPr>
                <w:lang w:val="nl-NL"/>
              </w:rPr>
              <w:t>Dolce</w:t>
            </w:r>
          </w:p>
          <w:p w14:paraId="0AC2D22F" w14:textId="77777777" w:rsidR="00044CC5" w:rsidRDefault="00341C3E">
            <w:pPr>
              <w:pStyle w:val="T4dispositie"/>
              <w:jc w:val="left"/>
              <w:rPr>
                <w:lang w:val="nl-NL"/>
              </w:rPr>
            </w:pPr>
            <w:r>
              <w:rPr>
                <w:lang w:val="nl-NL"/>
              </w:rPr>
              <w:t>Viola di Gamba</w:t>
            </w:r>
          </w:p>
          <w:p w14:paraId="6F05FEE2" w14:textId="77777777" w:rsidR="00044CC5" w:rsidRDefault="00341C3E">
            <w:pPr>
              <w:pStyle w:val="T4dispositie"/>
              <w:jc w:val="left"/>
              <w:rPr>
                <w:lang w:val="nl-NL"/>
              </w:rPr>
            </w:pPr>
            <w:r>
              <w:rPr>
                <w:lang w:val="nl-NL"/>
              </w:rPr>
              <w:t>Flûte Douce</w:t>
            </w:r>
          </w:p>
        </w:tc>
        <w:tc>
          <w:tcPr>
            <w:tcW w:w="540" w:type="dxa"/>
          </w:tcPr>
          <w:p w14:paraId="54100B94" w14:textId="77777777" w:rsidR="00044CC5" w:rsidRDefault="00044CC5">
            <w:pPr>
              <w:pStyle w:val="T4dispositie"/>
              <w:snapToGrid w:val="0"/>
              <w:jc w:val="left"/>
              <w:rPr>
                <w:lang w:val="nl-NL"/>
              </w:rPr>
            </w:pPr>
          </w:p>
          <w:p w14:paraId="069900C4" w14:textId="77777777" w:rsidR="00044CC5" w:rsidRDefault="00341C3E">
            <w:pPr>
              <w:pStyle w:val="T4dispositie"/>
              <w:jc w:val="left"/>
              <w:rPr>
                <w:lang w:val="nl-NL"/>
              </w:rPr>
            </w:pPr>
            <w:r>
              <w:rPr>
                <w:lang w:val="nl-NL"/>
              </w:rPr>
              <w:t>8</w:t>
            </w:r>
            <w:r>
              <w:rPr>
                <w:lang w:val="en-GB"/>
              </w:rPr>
              <w:t>'</w:t>
            </w:r>
          </w:p>
          <w:p w14:paraId="36BF0412" w14:textId="77777777" w:rsidR="00044CC5" w:rsidRDefault="00341C3E">
            <w:pPr>
              <w:pStyle w:val="T4dispositie"/>
              <w:jc w:val="left"/>
              <w:rPr>
                <w:lang w:val="nl-NL"/>
              </w:rPr>
            </w:pPr>
            <w:r>
              <w:rPr>
                <w:lang w:val="nl-NL"/>
              </w:rPr>
              <w:t>8</w:t>
            </w:r>
            <w:r>
              <w:rPr>
                <w:lang w:val="en-GB"/>
              </w:rPr>
              <w:t>'</w:t>
            </w:r>
          </w:p>
          <w:p w14:paraId="590BE81A" w14:textId="77777777" w:rsidR="00044CC5" w:rsidRDefault="00341C3E">
            <w:pPr>
              <w:pStyle w:val="T4dispositie"/>
              <w:jc w:val="left"/>
              <w:rPr>
                <w:lang w:val="nl-NL"/>
              </w:rPr>
            </w:pPr>
            <w:r>
              <w:rPr>
                <w:lang w:val="nl-NL"/>
              </w:rPr>
              <w:t>8</w:t>
            </w:r>
            <w:r>
              <w:rPr>
                <w:lang w:val="en-GB"/>
              </w:rPr>
              <w:t>'</w:t>
            </w:r>
          </w:p>
          <w:p w14:paraId="38D404D0" w14:textId="77777777" w:rsidR="00044CC5" w:rsidRDefault="00341C3E">
            <w:pPr>
              <w:pStyle w:val="T4dispositie"/>
              <w:jc w:val="left"/>
              <w:rPr>
                <w:lang w:val="nl-NL"/>
              </w:rPr>
            </w:pPr>
            <w:r>
              <w:rPr>
                <w:lang w:val="nl-NL"/>
              </w:rPr>
              <w:t>4</w:t>
            </w:r>
            <w:r>
              <w:rPr>
                <w:lang w:val="en-GB"/>
              </w:rPr>
              <w:t>'</w:t>
            </w:r>
          </w:p>
        </w:tc>
      </w:tr>
    </w:tbl>
    <w:p w14:paraId="231283CD" w14:textId="77777777" w:rsidR="00044CC5" w:rsidRDefault="00044CC5">
      <w:pPr>
        <w:pStyle w:val="T4dispositie"/>
        <w:jc w:val="left"/>
        <w:rPr>
          <w:lang w:val="nl-NL"/>
        </w:rPr>
      </w:pPr>
    </w:p>
    <w:p w14:paraId="18571156" w14:textId="77777777" w:rsidR="00044CC5" w:rsidRDefault="00341C3E">
      <w:pPr>
        <w:pStyle w:val="T4dispositie"/>
        <w:jc w:val="left"/>
        <w:rPr>
          <w:lang w:val="nl-NL"/>
        </w:rPr>
      </w:pPr>
      <w:r>
        <w:rPr>
          <w:lang w:val="nl-NL"/>
        </w:rPr>
        <w:t>manuaalkoppel, octaafkoppel HW</w:t>
      </w:r>
    </w:p>
    <w:p w14:paraId="5F40DD1E" w14:textId="77777777" w:rsidR="00044CC5" w:rsidRDefault="00341C3E">
      <w:pPr>
        <w:pStyle w:val="T4dispositie"/>
        <w:jc w:val="left"/>
        <w:rPr>
          <w:lang w:val="nl-NL"/>
        </w:rPr>
      </w:pPr>
      <w:r>
        <w:rPr>
          <w:lang w:val="nl-NL"/>
        </w:rPr>
        <w:t>vaste combinaties P F Tutti</w:t>
      </w:r>
    </w:p>
    <w:p w14:paraId="566FAFAC" w14:textId="77777777" w:rsidR="00044CC5" w:rsidRDefault="00341C3E">
      <w:pPr>
        <w:pStyle w:val="T4dispositie"/>
        <w:jc w:val="left"/>
        <w:rPr>
          <w:lang w:val="nl-NL"/>
        </w:rPr>
      </w:pPr>
      <w:r>
        <w:rPr>
          <w:lang w:val="nl-NL"/>
        </w:rPr>
        <w:t>aangehangen pedaal</w:t>
      </w:r>
    </w:p>
    <w:p w14:paraId="15B34948" w14:textId="77777777" w:rsidR="00044CC5" w:rsidRDefault="00044CC5">
      <w:pPr>
        <w:pStyle w:val="T4dispositie"/>
        <w:jc w:val="left"/>
        <w:rPr>
          <w:lang w:val="nl-NL"/>
        </w:rPr>
      </w:pPr>
    </w:p>
    <w:p w14:paraId="1A0F02EF" w14:textId="77777777" w:rsidR="00044CC5" w:rsidRDefault="00341C3E">
      <w:pPr>
        <w:pStyle w:val="T1"/>
        <w:rPr>
          <w:lang w:val="nl-NL"/>
        </w:rPr>
      </w:pPr>
      <w:r>
        <w:rPr>
          <w:lang w:val="nl-NL"/>
        </w:rPr>
        <w:t>A. Standaart 1926</w:t>
      </w:r>
    </w:p>
    <w:p w14:paraId="4CF05201" w14:textId="77777777" w:rsidR="00044CC5" w:rsidRDefault="00341C3E">
      <w:pPr>
        <w:pStyle w:val="T1"/>
        <w:rPr>
          <w:lang w:val="nl-NL"/>
        </w:rPr>
      </w:pPr>
      <w:r>
        <w:rPr>
          <w:lang w:val="nl-NL"/>
        </w:rPr>
        <w:t>-</w:t>
      </w:r>
      <w:r>
        <w:rPr>
          <w:lang w:val="nl-NL"/>
        </w:rPr>
        <w:tab/>
        <w:t>herstel</w:t>
      </w:r>
    </w:p>
    <w:p w14:paraId="3A86DFA2" w14:textId="77777777" w:rsidR="00044CC5" w:rsidRDefault="00044CC5">
      <w:pPr>
        <w:pStyle w:val="T1"/>
        <w:rPr>
          <w:lang w:val="nl-NL"/>
        </w:rPr>
      </w:pPr>
    </w:p>
    <w:p w14:paraId="633E1993" w14:textId="77777777" w:rsidR="00044CC5" w:rsidRDefault="00341C3E">
      <w:pPr>
        <w:pStyle w:val="T1"/>
        <w:rPr>
          <w:lang w:val="nl-NL"/>
        </w:rPr>
      </w:pPr>
      <w:r>
        <w:rPr>
          <w:lang w:val="nl-NL"/>
        </w:rPr>
        <w:t>Valckx &amp; Van Kouteren 1927</w:t>
      </w:r>
    </w:p>
    <w:p w14:paraId="6068006E" w14:textId="77777777" w:rsidR="00044CC5" w:rsidRDefault="00341C3E">
      <w:pPr>
        <w:pStyle w:val="T1"/>
        <w:rPr>
          <w:lang w:val="nl-NL"/>
        </w:rPr>
      </w:pPr>
      <w:r>
        <w:rPr>
          <w:lang w:val="nl-NL"/>
        </w:rPr>
        <w:t>.</w:t>
      </w:r>
      <w:r>
        <w:rPr>
          <w:lang w:val="nl-NL"/>
        </w:rPr>
        <w:tab/>
        <w:t>herstel</w:t>
      </w:r>
    </w:p>
    <w:p w14:paraId="10E5689C" w14:textId="77777777" w:rsidR="00044CC5" w:rsidRDefault="00044CC5">
      <w:pPr>
        <w:pStyle w:val="T1"/>
        <w:rPr>
          <w:lang w:val="nl-NL"/>
        </w:rPr>
      </w:pPr>
    </w:p>
    <w:p w14:paraId="4BEAEAAF" w14:textId="77777777" w:rsidR="00044CC5" w:rsidRDefault="00341C3E">
      <w:pPr>
        <w:pStyle w:val="T1"/>
        <w:rPr>
          <w:lang w:val="nl-NL"/>
        </w:rPr>
      </w:pPr>
      <w:r>
        <w:rPr>
          <w:lang w:val="nl-NL"/>
        </w:rPr>
        <w:t>Valckx &amp; Van Kouteren 1954</w:t>
      </w:r>
    </w:p>
    <w:p w14:paraId="0E3A1664" w14:textId="77777777" w:rsidR="00044CC5" w:rsidRDefault="00341C3E">
      <w:pPr>
        <w:pStyle w:val="T1"/>
        <w:rPr>
          <w:lang w:val="nl-NL"/>
        </w:rPr>
      </w:pPr>
      <w:r>
        <w:rPr>
          <w:lang w:val="nl-NL"/>
        </w:rPr>
        <w:t>.</w:t>
      </w:r>
      <w:r>
        <w:rPr>
          <w:lang w:val="nl-NL"/>
        </w:rPr>
        <w:tab/>
        <w:t xml:space="preserve">orgel verbouwd en uitgebreid met </w:t>
      </w:r>
      <w:r>
        <w:rPr>
          <w:lang w:val="nl-NL"/>
        </w:rPr>
        <w:t>vrij Ped op pneumatische kegellade</w:t>
      </w:r>
    </w:p>
    <w:p w14:paraId="6579B37F" w14:textId="77777777" w:rsidR="00044CC5" w:rsidRDefault="00341C3E">
      <w:pPr>
        <w:pStyle w:val="T1"/>
        <w:rPr>
          <w:lang w:val="nl-NL"/>
        </w:rPr>
      </w:pPr>
      <w:r>
        <w:rPr>
          <w:lang w:val="nl-NL"/>
        </w:rPr>
        <w:t>.</w:t>
      </w:r>
      <w:r>
        <w:rPr>
          <w:lang w:val="nl-NL"/>
        </w:rPr>
        <w:tab/>
        <w:t>twee pedaalkoppelingen toegevoegd</w:t>
      </w:r>
    </w:p>
    <w:p w14:paraId="08E7FFAF" w14:textId="77777777" w:rsidR="00044CC5" w:rsidRDefault="00341C3E">
      <w:pPr>
        <w:pStyle w:val="T1"/>
        <w:rPr>
          <w:lang w:val="nl-NL"/>
        </w:rPr>
      </w:pPr>
      <w:r>
        <w:rPr>
          <w:lang w:val="nl-NL"/>
        </w:rPr>
        <w:t>.</w:t>
      </w:r>
      <w:r>
        <w:rPr>
          <w:lang w:val="nl-NL"/>
        </w:rPr>
        <w:tab/>
        <w:t>dispositiewijzigingen:</w:t>
      </w:r>
    </w:p>
    <w:p w14:paraId="4748894E" w14:textId="77777777" w:rsidR="00044CC5" w:rsidRDefault="00341C3E">
      <w:pPr>
        <w:pStyle w:val="T1"/>
      </w:pPr>
      <w:r>
        <w:rPr>
          <w:lang w:val="nl-NL"/>
        </w:rPr>
        <w:tab/>
      </w:r>
      <w:r>
        <w:rPr>
          <w:lang w:val="en-GB"/>
        </w:rPr>
        <w:t>HW - Bourdon 16', - Trompet 8', + Octaaf 2', + Mixtuur 3-4 st.</w:t>
      </w:r>
    </w:p>
    <w:p w14:paraId="44C86009" w14:textId="77777777" w:rsidR="00044CC5" w:rsidRDefault="00341C3E">
      <w:pPr>
        <w:pStyle w:val="T1"/>
        <w:rPr>
          <w:lang w:val="en-GB"/>
        </w:rPr>
      </w:pPr>
      <w:r>
        <w:rPr>
          <w:lang w:val="en-GB"/>
        </w:rPr>
        <w:tab/>
        <w:t>ZwW - Dolce 8', + Nasard 2 2/3'</w:t>
      </w:r>
    </w:p>
    <w:p w14:paraId="561905EC" w14:textId="77777777" w:rsidR="00044CC5" w:rsidRDefault="00341C3E">
      <w:pPr>
        <w:pStyle w:val="T1"/>
      </w:pPr>
      <w:r>
        <w:rPr>
          <w:lang w:val="en-GB"/>
        </w:rPr>
        <w:tab/>
      </w:r>
      <w:r>
        <w:rPr>
          <w:lang w:val="nl-NL"/>
        </w:rPr>
        <w:t>Ped + Subbas 16' (oude Bourdon 16 van HW), + Gedektbas 8' (uni</w:t>
      </w:r>
      <w:r>
        <w:rPr>
          <w:lang w:val="nl-NL"/>
        </w:rPr>
        <w:t>t)</w:t>
      </w:r>
    </w:p>
    <w:p w14:paraId="1905019C" w14:textId="77777777" w:rsidR="00044CC5" w:rsidRDefault="00044CC5">
      <w:pPr>
        <w:pStyle w:val="T1"/>
        <w:rPr>
          <w:lang w:val="nl-NL"/>
        </w:rPr>
      </w:pPr>
    </w:p>
    <w:p w14:paraId="701B6D19" w14:textId="77777777" w:rsidR="00044CC5" w:rsidRDefault="00341C3E">
      <w:pPr>
        <w:pStyle w:val="T1"/>
        <w:rPr>
          <w:lang w:val="nl-NL"/>
        </w:rPr>
      </w:pPr>
      <w:r>
        <w:rPr>
          <w:lang w:val="nl-NL"/>
        </w:rPr>
        <w:t>Pels &amp; Van Leeuwen 1982</w:t>
      </w:r>
    </w:p>
    <w:p w14:paraId="67355775" w14:textId="77777777" w:rsidR="00044CC5" w:rsidRDefault="00341C3E">
      <w:pPr>
        <w:pStyle w:val="T1"/>
        <w:rPr>
          <w:lang w:val="nl-NL"/>
        </w:rPr>
      </w:pPr>
      <w:r>
        <w:rPr>
          <w:lang w:val="nl-NL"/>
        </w:rPr>
        <w:t>.</w:t>
      </w:r>
      <w:r>
        <w:rPr>
          <w:lang w:val="nl-NL"/>
        </w:rPr>
        <w:tab/>
        <w:t>restauratie</w:t>
      </w:r>
    </w:p>
    <w:p w14:paraId="04691B9E" w14:textId="77777777" w:rsidR="00044CC5" w:rsidRDefault="00341C3E">
      <w:pPr>
        <w:pStyle w:val="T1"/>
        <w:rPr>
          <w:lang w:val="nl-NL"/>
        </w:rPr>
      </w:pPr>
      <w:r>
        <w:rPr>
          <w:lang w:val="nl-NL"/>
        </w:rPr>
        <w:t>.</w:t>
      </w:r>
      <w:r>
        <w:rPr>
          <w:lang w:val="nl-NL"/>
        </w:rPr>
        <w:tab/>
        <w:t>HW - Mixtuur 4 st., + Trompet 8</w:t>
      </w:r>
      <w:r>
        <w:rPr>
          <w:lang w:val="en-GB"/>
        </w:rPr>
        <w:t>'</w:t>
      </w:r>
    </w:p>
    <w:p w14:paraId="4F553664" w14:textId="77777777" w:rsidR="00044CC5" w:rsidRDefault="00341C3E">
      <w:pPr>
        <w:pStyle w:val="T1"/>
        <w:rPr>
          <w:lang w:val="nl-NL"/>
        </w:rPr>
      </w:pPr>
      <w:r>
        <w:rPr>
          <w:lang w:val="nl-NL"/>
        </w:rPr>
        <w:tab/>
        <w:t>ZwW - Nasard 2 2/3</w:t>
      </w:r>
      <w:r>
        <w:rPr>
          <w:lang w:val="en-GB"/>
        </w:rPr>
        <w:t>'</w:t>
      </w:r>
      <w:r>
        <w:rPr>
          <w:lang w:val="nl-NL"/>
        </w:rPr>
        <w:t>, + Woudfluit 2</w:t>
      </w:r>
      <w:r>
        <w:rPr>
          <w:lang w:val="en-GB"/>
        </w:rPr>
        <w:t>'</w:t>
      </w:r>
    </w:p>
    <w:p w14:paraId="13148ACC" w14:textId="77777777" w:rsidR="00044CC5" w:rsidRDefault="00044CC5">
      <w:pPr>
        <w:pStyle w:val="T1"/>
        <w:rPr>
          <w:lang w:val="nl-NL"/>
        </w:rPr>
      </w:pPr>
    </w:p>
    <w:p w14:paraId="161D803D" w14:textId="77777777" w:rsidR="00044CC5" w:rsidRDefault="00341C3E">
      <w:pPr>
        <w:pStyle w:val="Heading2"/>
        <w:jc w:val="both"/>
        <w:rPr>
          <w:i w:val="0"/>
          <w:iCs/>
        </w:rPr>
      </w:pPr>
      <w:r>
        <w:rPr>
          <w:i w:val="0"/>
          <w:iCs/>
        </w:rPr>
        <w:t>Technische gegevens</w:t>
      </w:r>
    </w:p>
    <w:p w14:paraId="04CD6C9F" w14:textId="77777777" w:rsidR="00044CC5" w:rsidRDefault="00044CC5">
      <w:pPr>
        <w:pStyle w:val="T1"/>
        <w:rPr>
          <w:i/>
          <w:iCs/>
          <w:lang w:val="nl-NL"/>
        </w:rPr>
      </w:pPr>
    </w:p>
    <w:p w14:paraId="57CCB5AD" w14:textId="77777777" w:rsidR="00044CC5" w:rsidRDefault="00341C3E">
      <w:pPr>
        <w:pStyle w:val="T1"/>
        <w:rPr>
          <w:lang w:val="nl-NL"/>
        </w:rPr>
      </w:pPr>
      <w:r>
        <w:rPr>
          <w:lang w:val="nl-NL"/>
        </w:rPr>
        <w:t>Werkindeling</w:t>
      </w:r>
    </w:p>
    <w:p w14:paraId="6362843D" w14:textId="77777777" w:rsidR="00044CC5" w:rsidRDefault="00341C3E">
      <w:pPr>
        <w:pStyle w:val="T1"/>
        <w:rPr>
          <w:lang w:val="nl-NL"/>
        </w:rPr>
      </w:pPr>
      <w:r>
        <w:rPr>
          <w:lang w:val="nl-NL"/>
        </w:rPr>
        <w:t>hoofdwerk, zwelwerk, pedaal</w:t>
      </w:r>
    </w:p>
    <w:p w14:paraId="5578028F" w14:textId="77777777" w:rsidR="00044CC5" w:rsidRDefault="00044CC5">
      <w:pPr>
        <w:pStyle w:val="T1"/>
        <w:rPr>
          <w:lang w:val="nl-NL"/>
        </w:rPr>
      </w:pPr>
    </w:p>
    <w:p w14:paraId="7806FF16" w14:textId="77777777" w:rsidR="00044CC5" w:rsidRDefault="00341C3E">
      <w:pPr>
        <w:pStyle w:val="T1"/>
      </w:pPr>
      <w:r>
        <w:t>Dispositie</w:t>
      </w:r>
    </w:p>
    <w:tbl>
      <w:tblPr>
        <w:tblW w:w="6550" w:type="dxa"/>
        <w:tblInd w:w="-70" w:type="dxa"/>
        <w:tblLayout w:type="fixed"/>
        <w:tblCellMar>
          <w:left w:w="70" w:type="dxa"/>
          <w:right w:w="70" w:type="dxa"/>
        </w:tblCellMar>
        <w:tblLook w:val="0000" w:firstRow="0" w:lastRow="0" w:firstColumn="0" w:lastColumn="0" w:noHBand="0" w:noVBand="0"/>
      </w:tblPr>
      <w:tblGrid>
        <w:gridCol w:w="1330"/>
        <w:gridCol w:w="720"/>
        <w:gridCol w:w="1440"/>
        <w:gridCol w:w="687"/>
        <w:gridCol w:w="1473"/>
        <w:gridCol w:w="900"/>
      </w:tblGrid>
      <w:tr w:rsidR="00044CC5" w14:paraId="30817FC0" w14:textId="77777777">
        <w:tc>
          <w:tcPr>
            <w:tcW w:w="1330" w:type="dxa"/>
          </w:tcPr>
          <w:p w14:paraId="3F74F8B6" w14:textId="77777777" w:rsidR="00044CC5" w:rsidRDefault="00341C3E">
            <w:pPr>
              <w:pStyle w:val="T4dispositie"/>
              <w:jc w:val="left"/>
              <w:rPr>
                <w:i/>
                <w:iCs/>
                <w:lang w:val="nl-NL"/>
              </w:rPr>
            </w:pPr>
            <w:r>
              <w:rPr>
                <w:i/>
                <w:iCs/>
                <w:lang w:val="nl-NL"/>
              </w:rPr>
              <w:t>Hoofdwerk (I)</w:t>
            </w:r>
          </w:p>
          <w:p w14:paraId="05763291" w14:textId="77777777" w:rsidR="00044CC5" w:rsidRDefault="00341C3E">
            <w:pPr>
              <w:pStyle w:val="T4dispositie"/>
              <w:jc w:val="left"/>
              <w:rPr>
                <w:lang w:val="nl-NL"/>
              </w:rPr>
            </w:pPr>
            <w:r>
              <w:rPr>
                <w:lang w:val="nl-NL"/>
              </w:rPr>
              <w:t>6 stemmen</w:t>
            </w:r>
          </w:p>
          <w:p w14:paraId="227E8CFD" w14:textId="77777777" w:rsidR="00044CC5" w:rsidRDefault="00044CC5">
            <w:pPr>
              <w:pStyle w:val="T4dispositie"/>
              <w:jc w:val="left"/>
              <w:rPr>
                <w:lang w:val="nl-NL"/>
              </w:rPr>
            </w:pPr>
          </w:p>
          <w:p w14:paraId="6BF3951B" w14:textId="77777777" w:rsidR="00044CC5" w:rsidRDefault="00341C3E">
            <w:pPr>
              <w:pStyle w:val="T4dispositie"/>
              <w:jc w:val="left"/>
              <w:rPr>
                <w:lang w:val="nl-NL"/>
              </w:rPr>
            </w:pPr>
            <w:r>
              <w:rPr>
                <w:lang w:val="nl-NL"/>
              </w:rPr>
              <w:t>Prestant</w:t>
            </w:r>
          </w:p>
          <w:p w14:paraId="7AAC2CC8" w14:textId="77777777" w:rsidR="00044CC5" w:rsidRDefault="00341C3E">
            <w:pPr>
              <w:pStyle w:val="T4dispositie"/>
              <w:jc w:val="left"/>
              <w:rPr>
                <w:lang w:val="nl-NL"/>
              </w:rPr>
            </w:pPr>
            <w:r>
              <w:rPr>
                <w:lang w:val="nl-NL"/>
              </w:rPr>
              <w:t>Roerfluit</w:t>
            </w:r>
          </w:p>
          <w:p w14:paraId="3A3EFE26" w14:textId="77777777" w:rsidR="00044CC5" w:rsidRDefault="00341C3E">
            <w:pPr>
              <w:pStyle w:val="T4dispositie"/>
              <w:jc w:val="left"/>
              <w:rPr>
                <w:lang w:val="nl-NL"/>
              </w:rPr>
            </w:pPr>
            <w:r>
              <w:rPr>
                <w:lang w:val="nl-NL"/>
              </w:rPr>
              <w:t>Quintadeen</w:t>
            </w:r>
          </w:p>
          <w:p w14:paraId="1DA8DDA2" w14:textId="77777777" w:rsidR="00044CC5" w:rsidRDefault="00341C3E">
            <w:pPr>
              <w:pStyle w:val="T4dispositie"/>
              <w:jc w:val="left"/>
              <w:rPr>
                <w:lang w:val="nl-NL"/>
              </w:rPr>
            </w:pPr>
            <w:r>
              <w:rPr>
                <w:lang w:val="nl-NL"/>
              </w:rPr>
              <w:t>Octaaf</w:t>
            </w:r>
          </w:p>
          <w:p w14:paraId="724B63EB" w14:textId="77777777" w:rsidR="00044CC5" w:rsidRDefault="00341C3E">
            <w:pPr>
              <w:pStyle w:val="T4dispositie"/>
              <w:jc w:val="left"/>
              <w:rPr>
                <w:lang w:val="nl-NL"/>
              </w:rPr>
            </w:pPr>
            <w:r>
              <w:rPr>
                <w:lang w:val="nl-NL"/>
              </w:rPr>
              <w:t>Octaaf</w:t>
            </w:r>
          </w:p>
          <w:p w14:paraId="514526EE" w14:textId="77777777" w:rsidR="00044CC5" w:rsidRDefault="00341C3E">
            <w:pPr>
              <w:pStyle w:val="T4dispositie"/>
              <w:jc w:val="left"/>
              <w:rPr>
                <w:lang w:val="nl-NL"/>
              </w:rPr>
            </w:pPr>
            <w:r>
              <w:rPr>
                <w:lang w:val="nl-NL"/>
              </w:rPr>
              <w:t>Trompet</w:t>
            </w:r>
          </w:p>
        </w:tc>
        <w:tc>
          <w:tcPr>
            <w:tcW w:w="720" w:type="dxa"/>
          </w:tcPr>
          <w:p w14:paraId="64F35C57" w14:textId="77777777" w:rsidR="00044CC5" w:rsidRDefault="00044CC5">
            <w:pPr>
              <w:pStyle w:val="T4dispositie"/>
              <w:snapToGrid w:val="0"/>
              <w:jc w:val="left"/>
              <w:rPr>
                <w:lang w:val="nl-NL"/>
              </w:rPr>
            </w:pPr>
          </w:p>
          <w:p w14:paraId="672A5450" w14:textId="77777777" w:rsidR="00044CC5" w:rsidRDefault="00044CC5">
            <w:pPr>
              <w:pStyle w:val="T4dispositie"/>
              <w:jc w:val="left"/>
              <w:rPr>
                <w:lang w:val="nl-NL"/>
              </w:rPr>
            </w:pPr>
          </w:p>
          <w:p w14:paraId="5DF171AE" w14:textId="77777777" w:rsidR="00044CC5" w:rsidRDefault="00044CC5">
            <w:pPr>
              <w:pStyle w:val="T4dispositie"/>
              <w:jc w:val="left"/>
              <w:rPr>
                <w:lang w:val="nl-NL"/>
              </w:rPr>
            </w:pPr>
          </w:p>
          <w:p w14:paraId="12A2FA47" w14:textId="77777777" w:rsidR="00044CC5" w:rsidRDefault="00341C3E">
            <w:pPr>
              <w:pStyle w:val="T4dispositie"/>
              <w:jc w:val="left"/>
              <w:rPr>
                <w:lang w:val="nl-NL"/>
              </w:rPr>
            </w:pPr>
            <w:r>
              <w:rPr>
                <w:lang w:val="nl-NL"/>
              </w:rPr>
              <w:t>8</w:t>
            </w:r>
            <w:r>
              <w:rPr>
                <w:lang w:val="en-GB"/>
              </w:rPr>
              <w:t>'</w:t>
            </w:r>
          </w:p>
          <w:p w14:paraId="11683602" w14:textId="77777777" w:rsidR="00044CC5" w:rsidRDefault="00341C3E">
            <w:pPr>
              <w:pStyle w:val="T4dispositie"/>
              <w:jc w:val="left"/>
              <w:rPr>
                <w:lang w:val="nl-NL"/>
              </w:rPr>
            </w:pPr>
            <w:r>
              <w:rPr>
                <w:lang w:val="nl-NL"/>
              </w:rPr>
              <w:t>8</w:t>
            </w:r>
            <w:r>
              <w:rPr>
                <w:lang w:val="en-GB"/>
              </w:rPr>
              <w:t>'</w:t>
            </w:r>
          </w:p>
          <w:p w14:paraId="65ECB7C0" w14:textId="77777777" w:rsidR="00044CC5" w:rsidRDefault="00341C3E">
            <w:pPr>
              <w:pStyle w:val="T4dispositie"/>
              <w:jc w:val="left"/>
              <w:rPr>
                <w:lang w:val="nl-NL"/>
              </w:rPr>
            </w:pPr>
            <w:r>
              <w:rPr>
                <w:lang w:val="nl-NL"/>
              </w:rPr>
              <w:t>8</w:t>
            </w:r>
            <w:r>
              <w:rPr>
                <w:lang w:val="en-GB"/>
              </w:rPr>
              <w:t>'</w:t>
            </w:r>
          </w:p>
          <w:p w14:paraId="45523676" w14:textId="77777777" w:rsidR="00044CC5" w:rsidRDefault="00341C3E">
            <w:pPr>
              <w:pStyle w:val="T4dispositie"/>
              <w:jc w:val="left"/>
              <w:rPr>
                <w:lang w:val="nl-NL"/>
              </w:rPr>
            </w:pPr>
            <w:r>
              <w:rPr>
                <w:lang w:val="nl-NL"/>
              </w:rPr>
              <w:t>4</w:t>
            </w:r>
            <w:r>
              <w:rPr>
                <w:lang w:val="en-GB"/>
              </w:rPr>
              <w:t>'</w:t>
            </w:r>
          </w:p>
          <w:p w14:paraId="7E00346A" w14:textId="77777777" w:rsidR="00044CC5" w:rsidRDefault="00341C3E">
            <w:pPr>
              <w:pStyle w:val="T4dispositie"/>
              <w:jc w:val="left"/>
              <w:rPr>
                <w:lang w:val="nl-NL"/>
              </w:rPr>
            </w:pPr>
            <w:r>
              <w:rPr>
                <w:lang w:val="nl-NL"/>
              </w:rPr>
              <w:t>2</w:t>
            </w:r>
            <w:r>
              <w:rPr>
                <w:lang w:val="en-GB"/>
              </w:rPr>
              <w:t>'</w:t>
            </w:r>
          </w:p>
          <w:p w14:paraId="68E7C7C2" w14:textId="77777777" w:rsidR="00044CC5" w:rsidRDefault="00341C3E">
            <w:pPr>
              <w:pStyle w:val="T4dispositie"/>
              <w:jc w:val="left"/>
              <w:rPr>
                <w:lang w:val="nl-NL"/>
              </w:rPr>
            </w:pPr>
            <w:r>
              <w:rPr>
                <w:lang w:val="nl-NL"/>
              </w:rPr>
              <w:t>8</w:t>
            </w:r>
            <w:r>
              <w:rPr>
                <w:lang w:val="en-GB"/>
              </w:rPr>
              <w:t>'</w:t>
            </w:r>
          </w:p>
        </w:tc>
        <w:tc>
          <w:tcPr>
            <w:tcW w:w="1440" w:type="dxa"/>
          </w:tcPr>
          <w:p w14:paraId="1EE7440E" w14:textId="77777777" w:rsidR="00044CC5" w:rsidRDefault="00341C3E">
            <w:pPr>
              <w:pStyle w:val="T4dispositie"/>
              <w:jc w:val="left"/>
              <w:rPr>
                <w:i/>
                <w:iCs/>
                <w:lang w:val="nl-NL"/>
              </w:rPr>
            </w:pPr>
            <w:r>
              <w:rPr>
                <w:i/>
                <w:iCs/>
                <w:lang w:val="nl-NL"/>
              </w:rPr>
              <w:t>Zwelwerk (II)</w:t>
            </w:r>
          </w:p>
          <w:p w14:paraId="292A9A1D" w14:textId="77777777" w:rsidR="00044CC5" w:rsidRDefault="00341C3E">
            <w:pPr>
              <w:pStyle w:val="T4dispositie"/>
              <w:jc w:val="left"/>
              <w:rPr>
                <w:lang w:val="nl-NL"/>
              </w:rPr>
            </w:pPr>
            <w:r>
              <w:rPr>
                <w:lang w:val="nl-NL"/>
              </w:rPr>
              <w:t>4 stemmen</w:t>
            </w:r>
          </w:p>
          <w:p w14:paraId="626719E2" w14:textId="77777777" w:rsidR="00044CC5" w:rsidRDefault="00044CC5">
            <w:pPr>
              <w:pStyle w:val="T4dispositie"/>
              <w:jc w:val="left"/>
              <w:rPr>
                <w:lang w:val="nl-NL"/>
              </w:rPr>
            </w:pPr>
          </w:p>
          <w:p w14:paraId="2858DAA7" w14:textId="77777777" w:rsidR="00044CC5" w:rsidRDefault="00341C3E">
            <w:pPr>
              <w:pStyle w:val="T4dispositie"/>
              <w:jc w:val="left"/>
              <w:rPr>
                <w:lang w:val="nl-NL"/>
              </w:rPr>
            </w:pPr>
            <w:r>
              <w:rPr>
                <w:lang w:val="nl-NL"/>
              </w:rPr>
              <w:t>Holpijp</w:t>
            </w:r>
          </w:p>
          <w:p w14:paraId="73C9138E" w14:textId="77777777" w:rsidR="00044CC5" w:rsidRDefault="00341C3E">
            <w:pPr>
              <w:pStyle w:val="T4dispositie"/>
              <w:jc w:val="left"/>
              <w:rPr>
                <w:lang w:val="nl-NL"/>
              </w:rPr>
            </w:pPr>
            <w:r>
              <w:rPr>
                <w:lang w:val="nl-NL"/>
              </w:rPr>
              <w:t>Viola di Gamba</w:t>
            </w:r>
          </w:p>
          <w:p w14:paraId="04001518" w14:textId="77777777" w:rsidR="00044CC5" w:rsidRDefault="00341C3E">
            <w:pPr>
              <w:pStyle w:val="T4dispositie"/>
              <w:jc w:val="left"/>
              <w:rPr>
                <w:lang w:val="nl-NL"/>
              </w:rPr>
            </w:pPr>
            <w:r>
              <w:rPr>
                <w:lang w:val="nl-NL"/>
              </w:rPr>
              <w:t>Flûte Douce</w:t>
            </w:r>
          </w:p>
          <w:p w14:paraId="1235D96B" w14:textId="77777777" w:rsidR="00044CC5" w:rsidRDefault="00341C3E">
            <w:pPr>
              <w:pStyle w:val="T4dispositie"/>
              <w:jc w:val="left"/>
              <w:rPr>
                <w:lang w:val="nl-NL"/>
              </w:rPr>
            </w:pPr>
            <w:r>
              <w:rPr>
                <w:lang w:val="nl-NL"/>
              </w:rPr>
              <w:t>Woudfluit</w:t>
            </w:r>
          </w:p>
        </w:tc>
        <w:tc>
          <w:tcPr>
            <w:tcW w:w="687" w:type="dxa"/>
          </w:tcPr>
          <w:p w14:paraId="36E28AFB" w14:textId="77777777" w:rsidR="00044CC5" w:rsidRDefault="00044CC5">
            <w:pPr>
              <w:pStyle w:val="T4dispositie"/>
              <w:snapToGrid w:val="0"/>
              <w:jc w:val="left"/>
              <w:rPr>
                <w:lang w:val="nl-NL"/>
              </w:rPr>
            </w:pPr>
          </w:p>
          <w:p w14:paraId="2BFA8000" w14:textId="77777777" w:rsidR="00044CC5" w:rsidRDefault="00044CC5">
            <w:pPr>
              <w:pStyle w:val="T4dispositie"/>
              <w:jc w:val="left"/>
              <w:rPr>
                <w:lang w:val="nl-NL"/>
              </w:rPr>
            </w:pPr>
          </w:p>
          <w:p w14:paraId="440D380C" w14:textId="77777777" w:rsidR="00044CC5" w:rsidRDefault="00044CC5">
            <w:pPr>
              <w:pStyle w:val="T4dispositie"/>
              <w:jc w:val="left"/>
              <w:rPr>
                <w:lang w:val="nl-NL"/>
              </w:rPr>
            </w:pPr>
          </w:p>
          <w:p w14:paraId="4A2BF91A" w14:textId="77777777" w:rsidR="00044CC5" w:rsidRDefault="00341C3E">
            <w:pPr>
              <w:pStyle w:val="T4dispositie"/>
              <w:jc w:val="left"/>
              <w:rPr>
                <w:lang w:val="nl-NL"/>
              </w:rPr>
            </w:pPr>
            <w:r>
              <w:rPr>
                <w:lang w:val="nl-NL"/>
              </w:rPr>
              <w:t>8</w:t>
            </w:r>
            <w:r>
              <w:rPr>
                <w:lang w:val="en-GB"/>
              </w:rPr>
              <w:t>'</w:t>
            </w:r>
          </w:p>
          <w:p w14:paraId="140044FF" w14:textId="77777777" w:rsidR="00044CC5" w:rsidRDefault="00341C3E">
            <w:pPr>
              <w:pStyle w:val="T4dispositie"/>
              <w:jc w:val="left"/>
              <w:rPr>
                <w:lang w:val="nl-NL"/>
              </w:rPr>
            </w:pPr>
            <w:r>
              <w:rPr>
                <w:lang w:val="nl-NL"/>
              </w:rPr>
              <w:t>8</w:t>
            </w:r>
            <w:r>
              <w:rPr>
                <w:lang w:val="en-GB"/>
              </w:rPr>
              <w:t>'</w:t>
            </w:r>
          </w:p>
          <w:p w14:paraId="6963A959" w14:textId="77777777" w:rsidR="00044CC5" w:rsidRDefault="00341C3E">
            <w:pPr>
              <w:pStyle w:val="T4dispositie"/>
              <w:jc w:val="left"/>
              <w:rPr>
                <w:lang w:val="nl-NL"/>
              </w:rPr>
            </w:pPr>
            <w:r>
              <w:rPr>
                <w:lang w:val="nl-NL"/>
              </w:rPr>
              <w:t>4</w:t>
            </w:r>
            <w:r>
              <w:rPr>
                <w:lang w:val="en-GB"/>
              </w:rPr>
              <w:t>'</w:t>
            </w:r>
          </w:p>
          <w:p w14:paraId="2F64BCCF" w14:textId="77777777" w:rsidR="00044CC5" w:rsidRDefault="00341C3E">
            <w:pPr>
              <w:pStyle w:val="T4dispositie"/>
              <w:jc w:val="left"/>
              <w:rPr>
                <w:lang w:val="nl-NL"/>
              </w:rPr>
            </w:pPr>
            <w:r>
              <w:rPr>
                <w:lang w:val="nl-NL"/>
              </w:rPr>
              <w:t>2</w:t>
            </w:r>
            <w:r>
              <w:rPr>
                <w:lang w:val="en-GB"/>
              </w:rPr>
              <w:t>'</w:t>
            </w:r>
          </w:p>
        </w:tc>
        <w:tc>
          <w:tcPr>
            <w:tcW w:w="1473" w:type="dxa"/>
          </w:tcPr>
          <w:p w14:paraId="46AC263E" w14:textId="77777777" w:rsidR="00044CC5" w:rsidRDefault="00341C3E">
            <w:pPr>
              <w:pStyle w:val="T4dispositie"/>
              <w:jc w:val="left"/>
              <w:rPr>
                <w:lang w:val="nl-NL"/>
              </w:rPr>
            </w:pPr>
            <w:r>
              <w:rPr>
                <w:i/>
                <w:iCs/>
                <w:lang w:val="nl-NL"/>
              </w:rPr>
              <w:t>Pedaal</w:t>
            </w:r>
          </w:p>
          <w:p w14:paraId="5543F895" w14:textId="77777777" w:rsidR="00044CC5" w:rsidRDefault="00341C3E">
            <w:pPr>
              <w:pStyle w:val="T4dispositie"/>
              <w:jc w:val="left"/>
              <w:rPr>
                <w:lang w:val="nl-NL"/>
              </w:rPr>
            </w:pPr>
            <w:r>
              <w:rPr>
                <w:lang w:val="nl-NL"/>
              </w:rPr>
              <w:t>2 stemmen</w:t>
            </w:r>
          </w:p>
          <w:p w14:paraId="2BA440B9" w14:textId="77777777" w:rsidR="00044CC5" w:rsidRDefault="00044CC5">
            <w:pPr>
              <w:pStyle w:val="T4dispositie"/>
              <w:jc w:val="left"/>
              <w:rPr>
                <w:lang w:val="nl-NL"/>
              </w:rPr>
            </w:pPr>
          </w:p>
          <w:p w14:paraId="5753D5D1" w14:textId="77777777" w:rsidR="00044CC5" w:rsidRDefault="00341C3E">
            <w:pPr>
              <w:pStyle w:val="T4dispositie"/>
              <w:jc w:val="left"/>
              <w:rPr>
                <w:lang w:val="nl-NL"/>
              </w:rPr>
            </w:pPr>
            <w:r>
              <w:rPr>
                <w:lang w:val="nl-NL"/>
              </w:rPr>
              <w:t>Subbas</w:t>
            </w:r>
          </w:p>
          <w:p w14:paraId="463EA03F" w14:textId="77777777" w:rsidR="00044CC5" w:rsidRDefault="00341C3E">
            <w:pPr>
              <w:pStyle w:val="T4dispositie"/>
              <w:jc w:val="left"/>
              <w:rPr>
                <w:lang w:val="nl-NL"/>
              </w:rPr>
            </w:pPr>
            <w:r>
              <w:rPr>
                <w:lang w:val="nl-NL"/>
              </w:rPr>
              <w:t>Gedektbas</w:t>
            </w:r>
          </w:p>
        </w:tc>
        <w:tc>
          <w:tcPr>
            <w:tcW w:w="900" w:type="dxa"/>
          </w:tcPr>
          <w:p w14:paraId="6B966B3F" w14:textId="77777777" w:rsidR="00044CC5" w:rsidRDefault="00044CC5">
            <w:pPr>
              <w:pStyle w:val="T4dispositie"/>
              <w:snapToGrid w:val="0"/>
              <w:jc w:val="left"/>
              <w:rPr>
                <w:lang w:val="nl-NL"/>
              </w:rPr>
            </w:pPr>
          </w:p>
          <w:p w14:paraId="049D5257" w14:textId="77777777" w:rsidR="00044CC5" w:rsidRDefault="00044CC5">
            <w:pPr>
              <w:pStyle w:val="T4dispositie"/>
              <w:jc w:val="left"/>
              <w:rPr>
                <w:lang w:val="nl-NL"/>
              </w:rPr>
            </w:pPr>
          </w:p>
          <w:p w14:paraId="226C9039" w14:textId="77777777" w:rsidR="00044CC5" w:rsidRDefault="00044CC5">
            <w:pPr>
              <w:pStyle w:val="T4dispositie"/>
              <w:jc w:val="left"/>
              <w:rPr>
                <w:lang w:val="nl-NL"/>
              </w:rPr>
            </w:pPr>
          </w:p>
          <w:p w14:paraId="39E5B286" w14:textId="77777777" w:rsidR="00044CC5" w:rsidRDefault="00341C3E">
            <w:pPr>
              <w:pStyle w:val="T4dispositie"/>
              <w:jc w:val="left"/>
              <w:rPr>
                <w:lang w:val="nl-NL"/>
              </w:rPr>
            </w:pPr>
            <w:r>
              <w:rPr>
                <w:lang w:val="nl-NL"/>
              </w:rPr>
              <w:t>16</w:t>
            </w:r>
            <w:r>
              <w:rPr>
                <w:lang w:val="en-GB"/>
              </w:rPr>
              <w:t>'</w:t>
            </w:r>
          </w:p>
          <w:p w14:paraId="3BFE9406" w14:textId="77777777" w:rsidR="00044CC5" w:rsidRDefault="00341C3E">
            <w:pPr>
              <w:pStyle w:val="T4dispositie"/>
              <w:jc w:val="left"/>
              <w:rPr>
                <w:lang w:val="nl-NL"/>
              </w:rPr>
            </w:pPr>
            <w:r>
              <w:rPr>
                <w:lang w:val="nl-NL"/>
              </w:rPr>
              <w:t>8</w:t>
            </w:r>
            <w:r>
              <w:rPr>
                <w:lang w:val="en-GB"/>
              </w:rPr>
              <w:t>'</w:t>
            </w:r>
          </w:p>
        </w:tc>
      </w:tr>
    </w:tbl>
    <w:p w14:paraId="730EACDB" w14:textId="77777777" w:rsidR="00044CC5" w:rsidRDefault="00044CC5">
      <w:pPr>
        <w:pStyle w:val="T1"/>
        <w:rPr>
          <w:sz w:val="20"/>
          <w:lang w:val="nl-NL"/>
        </w:rPr>
      </w:pPr>
    </w:p>
    <w:p w14:paraId="150A5209" w14:textId="77777777" w:rsidR="00044CC5" w:rsidRDefault="00341C3E">
      <w:pPr>
        <w:pStyle w:val="T1"/>
        <w:rPr>
          <w:lang w:val="nl-NL"/>
        </w:rPr>
      </w:pPr>
      <w:r>
        <w:rPr>
          <w:lang w:val="nl-NL"/>
        </w:rPr>
        <w:t>Werktuiglijke registers</w:t>
      </w:r>
    </w:p>
    <w:p w14:paraId="47F9DC24" w14:textId="77777777" w:rsidR="00044CC5" w:rsidRDefault="00341C3E">
      <w:pPr>
        <w:pStyle w:val="T1"/>
        <w:rPr>
          <w:lang w:val="nl-NL"/>
        </w:rPr>
      </w:pPr>
      <w:r>
        <w:rPr>
          <w:lang w:val="nl-NL"/>
        </w:rPr>
        <w:t>koppelingen HW-ZwW, Octaafkoppel HW, Ped-HW, Ped-ZwW</w:t>
      </w:r>
    </w:p>
    <w:p w14:paraId="577F25BF" w14:textId="77777777" w:rsidR="00044CC5" w:rsidRDefault="00341C3E">
      <w:pPr>
        <w:pStyle w:val="T1"/>
        <w:rPr>
          <w:lang w:val="nl-NL"/>
        </w:rPr>
      </w:pPr>
      <w:r>
        <w:rPr>
          <w:lang w:val="nl-NL"/>
        </w:rPr>
        <w:t xml:space="preserve">vaste </w:t>
      </w:r>
      <w:r>
        <w:rPr>
          <w:lang w:val="nl-NL"/>
        </w:rPr>
        <w:t>combinaties P F Tutti, Annulator</w:t>
      </w:r>
    </w:p>
    <w:p w14:paraId="43D7F3F7" w14:textId="77777777" w:rsidR="00044CC5" w:rsidRDefault="00341C3E">
      <w:pPr>
        <w:pStyle w:val="T1"/>
        <w:rPr>
          <w:lang w:val="nl-NL"/>
        </w:rPr>
      </w:pPr>
      <w:r>
        <w:rPr>
          <w:lang w:val="nl-NL"/>
        </w:rPr>
        <w:t>trede zwelkast</w:t>
      </w:r>
    </w:p>
    <w:p w14:paraId="4EB733EE" w14:textId="77777777" w:rsidR="00044CC5" w:rsidRDefault="00044CC5">
      <w:pPr>
        <w:pStyle w:val="T1"/>
        <w:rPr>
          <w:lang w:val="nl-NL"/>
        </w:rPr>
      </w:pPr>
    </w:p>
    <w:p w14:paraId="65500C32" w14:textId="77777777" w:rsidR="00044CC5" w:rsidRDefault="00341C3E">
      <w:pPr>
        <w:pStyle w:val="T1"/>
        <w:rPr>
          <w:lang w:val="nl-NL"/>
        </w:rPr>
      </w:pPr>
      <w:r>
        <w:rPr>
          <w:lang w:val="nl-NL"/>
        </w:rPr>
        <w:t>Toonhoogte</w:t>
      </w:r>
    </w:p>
    <w:p w14:paraId="4AF0D918" w14:textId="77777777" w:rsidR="00044CC5" w:rsidRDefault="00341C3E">
      <w:pPr>
        <w:pStyle w:val="T1"/>
      </w:pPr>
      <w:r>
        <w:rPr>
          <w:lang w:val="nl-NL"/>
        </w:rPr>
        <w:t>a</w:t>
      </w:r>
      <w:r>
        <w:rPr>
          <w:vertAlign w:val="superscript"/>
          <w:lang w:val="nl-NL"/>
        </w:rPr>
        <w:t>1</w:t>
      </w:r>
      <w:r>
        <w:rPr>
          <w:lang w:val="nl-NL"/>
        </w:rPr>
        <w:t xml:space="preserve"> = 440 Hz</w:t>
      </w:r>
    </w:p>
    <w:p w14:paraId="14C53C06" w14:textId="77777777" w:rsidR="00044CC5" w:rsidRDefault="00341C3E">
      <w:pPr>
        <w:pStyle w:val="T1"/>
        <w:rPr>
          <w:lang w:val="nl-NL"/>
        </w:rPr>
      </w:pPr>
      <w:r>
        <w:rPr>
          <w:lang w:val="nl-NL"/>
        </w:rPr>
        <w:t>Temperatuur</w:t>
      </w:r>
    </w:p>
    <w:p w14:paraId="6D9C5E89" w14:textId="77777777" w:rsidR="00044CC5" w:rsidRDefault="00341C3E">
      <w:pPr>
        <w:pStyle w:val="T1"/>
        <w:rPr>
          <w:lang w:val="nl-NL"/>
        </w:rPr>
      </w:pPr>
      <w:r>
        <w:rPr>
          <w:lang w:val="nl-NL"/>
        </w:rPr>
        <w:t>evenredig zwevend</w:t>
      </w:r>
    </w:p>
    <w:p w14:paraId="22E39BFE" w14:textId="77777777" w:rsidR="00044CC5" w:rsidRDefault="00044CC5">
      <w:pPr>
        <w:pStyle w:val="T1"/>
        <w:rPr>
          <w:lang w:val="nl-NL"/>
        </w:rPr>
      </w:pPr>
    </w:p>
    <w:p w14:paraId="10E41A3F" w14:textId="77777777" w:rsidR="00044CC5" w:rsidRDefault="00341C3E">
      <w:pPr>
        <w:pStyle w:val="T1"/>
        <w:rPr>
          <w:lang w:val="nl-NL"/>
        </w:rPr>
      </w:pPr>
      <w:r>
        <w:rPr>
          <w:lang w:val="nl-NL"/>
        </w:rPr>
        <w:t>Manuaalomvang</w:t>
      </w:r>
    </w:p>
    <w:p w14:paraId="19CF947E" w14:textId="77777777" w:rsidR="00044CC5" w:rsidRDefault="00341C3E">
      <w:pPr>
        <w:pStyle w:val="T1"/>
      </w:pPr>
      <w:r>
        <w:rPr>
          <w:lang w:val="nl-NL"/>
        </w:rPr>
        <w:lastRenderedPageBreak/>
        <w:t>C-f</w:t>
      </w:r>
      <w:r>
        <w:rPr>
          <w:vertAlign w:val="superscript"/>
          <w:lang w:val="nl-NL"/>
        </w:rPr>
        <w:t>3</w:t>
      </w:r>
    </w:p>
    <w:p w14:paraId="4B8062B1" w14:textId="77777777" w:rsidR="00044CC5" w:rsidRDefault="00341C3E">
      <w:pPr>
        <w:pStyle w:val="T1"/>
        <w:rPr>
          <w:lang w:val="nl-NL"/>
        </w:rPr>
      </w:pPr>
      <w:r>
        <w:rPr>
          <w:lang w:val="nl-NL"/>
        </w:rPr>
        <w:t>Pedaalomvang</w:t>
      </w:r>
    </w:p>
    <w:p w14:paraId="1756EDA1" w14:textId="77777777" w:rsidR="00044CC5" w:rsidRDefault="00341C3E">
      <w:pPr>
        <w:pStyle w:val="T1"/>
      </w:pPr>
      <w:r>
        <w:rPr>
          <w:lang w:val="nl-NL"/>
        </w:rPr>
        <w:t>C-d</w:t>
      </w:r>
      <w:r>
        <w:rPr>
          <w:vertAlign w:val="superscript"/>
          <w:lang w:val="nl-NL"/>
        </w:rPr>
        <w:t>1</w:t>
      </w:r>
    </w:p>
    <w:p w14:paraId="7CE6FE58" w14:textId="77777777" w:rsidR="00044CC5" w:rsidRDefault="00044CC5">
      <w:pPr>
        <w:pStyle w:val="T1"/>
        <w:rPr>
          <w:vertAlign w:val="superscript"/>
          <w:lang w:val="nl-NL"/>
        </w:rPr>
      </w:pPr>
    </w:p>
    <w:p w14:paraId="44B87366" w14:textId="77777777" w:rsidR="00044CC5" w:rsidRDefault="00341C3E">
      <w:pPr>
        <w:pStyle w:val="T1"/>
        <w:rPr>
          <w:lang w:val="nl-NL"/>
        </w:rPr>
      </w:pPr>
      <w:r>
        <w:rPr>
          <w:lang w:val="nl-NL"/>
        </w:rPr>
        <w:t>Windvoorziening</w:t>
      </w:r>
    </w:p>
    <w:p w14:paraId="732FEC97" w14:textId="77777777" w:rsidR="00044CC5" w:rsidRDefault="00341C3E">
      <w:pPr>
        <w:pStyle w:val="T1"/>
        <w:rPr>
          <w:lang w:val="nl-NL"/>
        </w:rPr>
      </w:pPr>
      <w:r>
        <w:rPr>
          <w:lang w:val="nl-NL"/>
        </w:rPr>
        <w:t>magazijnbalg met in- en uitspringende vouw in de torenkamer</w:t>
      </w:r>
    </w:p>
    <w:p w14:paraId="10944336" w14:textId="77777777" w:rsidR="00044CC5" w:rsidRDefault="00341C3E">
      <w:pPr>
        <w:pStyle w:val="T1"/>
        <w:rPr>
          <w:lang w:val="nl-NL"/>
        </w:rPr>
      </w:pPr>
      <w:r>
        <w:rPr>
          <w:lang w:val="nl-NL"/>
        </w:rPr>
        <w:t>Winddruk</w:t>
      </w:r>
    </w:p>
    <w:p w14:paraId="22E326E4" w14:textId="77777777" w:rsidR="00044CC5" w:rsidRDefault="00341C3E">
      <w:pPr>
        <w:pStyle w:val="T1"/>
        <w:rPr>
          <w:lang w:val="nl-NL"/>
        </w:rPr>
      </w:pPr>
      <w:r>
        <w:rPr>
          <w:lang w:val="nl-NL"/>
        </w:rPr>
        <w:t>@@ mm</w:t>
      </w:r>
    </w:p>
    <w:p w14:paraId="7F57BC1C" w14:textId="77777777" w:rsidR="00044CC5" w:rsidRDefault="00044CC5">
      <w:pPr>
        <w:pStyle w:val="T1"/>
        <w:rPr>
          <w:lang w:val="nl-NL"/>
        </w:rPr>
      </w:pPr>
    </w:p>
    <w:p w14:paraId="63D882B8" w14:textId="77777777" w:rsidR="00044CC5" w:rsidRDefault="00341C3E">
      <w:pPr>
        <w:pStyle w:val="T1"/>
        <w:rPr>
          <w:lang w:val="nl-NL"/>
        </w:rPr>
      </w:pPr>
      <w:r>
        <w:rPr>
          <w:lang w:val="nl-NL"/>
        </w:rPr>
        <w:t xml:space="preserve">Plaats </w:t>
      </w:r>
      <w:r>
        <w:rPr>
          <w:lang w:val="nl-NL"/>
        </w:rPr>
        <w:t>klaviatuur</w:t>
      </w:r>
    </w:p>
    <w:p w14:paraId="041BB320" w14:textId="77777777" w:rsidR="00044CC5" w:rsidRDefault="00341C3E">
      <w:pPr>
        <w:pStyle w:val="T1"/>
        <w:rPr>
          <w:lang w:val="nl-NL"/>
        </w:rPr>
      </w:pPr>
      <w:r>
        <w:rPr>
          <w:lang w:val="nl-NL"/>
        </w:rPr>
        <w:t>vrijstaande speeltafel midden voor het orgel</w:t>
      </w:r>
    </w:p>
    <w:p w14:paraId="35B383C7" w14:textId="77777777" w:rsidR="00044CC5" w:rsidRDefault="00044CC5">
      <w:pPr>
        <w:pStyle w:val="T1"/>
        <w:rPr>
          <w:lang w:val="nl-NL"/>
        </w:rPr>
      </w:pPr>
    </w:p>
    <w:p w14:paraId="42D34920" w14:textId="77777777" w:rsidR="00044CC5" w:rsidRDefault="00341C3E">
      <w:pPr>
        <w:pStyle w:val="Heading2"/>
        <w:jc w:val="both"/>
        <w:rPr>
          <w:i w:val="0"/>
          <w:iCs/>
        </w:rPr>
      </w:pPr>
      <w:r>
        <w:rPr>
          <w:i w:val="0"/>
          <w:iCs/>
        </w:rPr>
        <w:t>Bijzonderheden</w:t>
      </w:r>
    </w:p>
    <w:p w14:paraId="3EA936AE" w14:textId="77777777" w:rsidR="00044CC5" w:rsidRDefault="00044CC5">
      <w:pPr>
        <w:pStyle w:val="T1"/>
        <w:jc w:val="left"/>
        <w:rPr>
          <w:i/>
          <w:iCs/>
          <w:lang w:val="nl-NL"/>
        </w:rPr>
      </w:pPr>
    </w:p>
    <w:p w14:paraId="7CA373D2" w14:textId="77777777" w:rsidR="00044CC5" w:rsidRDefault="00341C3E">
      <w:pPr>
        <w:pStyle w:val="T1"/>
        <w:jc w:val="left"/>
        <w:rPr>
          <w:lang w:val="nl-NL"/>
        </w:rPr>
      </w:pPr>
      <w:r>
        <w:rPr>
          <w:lang w:val="nl-NL"/>
        </w:rPr>
        <w:t>De laden van HW en ZwW uit 1904 zijn laden volgens het systeem van Weigle. De lade voor het pedaal is een pneumatisch bediende kegellade.</w:t>
      </w:r>
    </w:p>
    <w:p w14:paraId="259F2B7D" w14:textId="77777777" w:rsidR="00044CC5" w:rsidRDefault="00341C3E">
      <w:pPr>
        <w:pStyle w:val="T1"/>
        <w:jc w:val="left"/>
      </w:pPr>
      <w:r>
        <w:rPr>
          <w:lang w:val="nl-NL"/>
        </w:rPr>
        <w:t>De Prestant 8 (HW) staat van C-g in het front</w:t>
      </w:r>
      <w:r>
        <w:rPr>
          <w:lang w:val="nl-NL"/>
        </w:rPr>
        <w:t>, het vervolg staat op de lade; C-d</w:t>
      </w:r>
      <w:r>
        <w:rPr>
          <w:vertAlign w:val="superscript"/>
          <w:lang w:val="nl-NL"/>
        </w:rPr>
        <w:t>2</w:t>
      </w:r>
      <w:r>
        <w:rPr>
          <w:lang w:val="nl-NL"/>
        </w:rPr>
        <w:t xml:space="preserve"> met zijbaarden. De Octaaf 2 is in 1954 geplaatst en staat op de plaats van de Bourdon 16; het pijpwerk is van metaal met geperste labia. C-H van de Roerfluit 8 zijn van eiken, gedekt; c-gis</w:t>
      </w:r>
      <w:r>
        <w:rPr>
          <w:vertAlign w:val="superscript"/>
          <w:lang w:val="nl-NL"/>
        </w:rPr>
        <w:t>2</w:t>
      </w:r>
      <w:r>
        <w:rPr>
          <w:lang w:val="nl-NL"/>
        </w:rPr>
        <w:t xml:space="preserve"> zijn van metaal met roeren e</w:t>
      </w:r>
      <w:r>
        <w:rPr>
          <w:lang w:val="nl-NL"/>
        </w:rPr>
        <w:t>n zijbaarden, de overige pijpen zijn open, conisch. De Octaaf 4 is geheel van metaal; C-d</w:t>
      </w:r>
      <w:r>
        <w:rPr>
          <w:vertAlign w:val="superscript"/>
          <w:lang w:val="nl-NL"/>
        </w:rPr>
        <w:t>1</w:t>
      </w:r>
      <w:r>
        <w:rPr>
          <w:lang w:val="nl-NL"/>
        </w:rPr>
        <w:t xml:space="preserve"> met zijbaarden. De Quintadeen 8' is van Duits fabricaat. Bij de grootste pijpen is het onderlabium opgesoldeerd, de overige pijpen hebben geperste labia. De Trompet </w:t>
      </w:r>
      <w:r>
        <w:rPr>
          <w:lang w:val="nl-NL"/>
        </w:rPr>
        <w:t>8' is van Duitse makelij. Het register is in 1982 uit voorraad orgelmaker geplaatst.</w:t>
      </w:r>
    </w:p>
    <w:p w14:paraId="665418F9" w14:textId="77777777" w:rsidR="00044CC5" w:rsidRDefault="00341C3E">
      <w:pPr>
        <w:pStyle w:val="T1"/>
        <w:jc w:val="left"/>
      </w:pPr>
      <w:r>
        <w:rPr>
          <w:lang w:val="nl-NL"/>
        </w:rPr>
        <w:t>C-H van de Bourdon 8 (ZwW) zijn van eiken, het vervolg is van metaal met zijbaarden. De Roerfluit 4' is van C-c² voorzien van roeren en zijbaarden. Het vervolg is open, co</w:t>
      </w:r>
      <w:r>
        <w:rPr>
          <w:lang w:val="nl-NL"/>
        </w:rPr>
        <w:t>nisch. De Woudfluit 2' staat op de plaats van de oude Dolce 8. Het register bestaat uit de in 1982 opgeschoven Nasard (conisch open met geperste labia) en aanvullend pijpwerk uit 1982. De Viola di Gamba 8' bestaat uit Duits fabriekspijpwerk (tin) met geper</w:t>
      </w:r>
      <w:r>
        <w:rPr>
          <w:lang w:val="nl-NL"/>
        </w:rPr>
        <w:t>ste labia. C-f</w:t>
      </w:r>
      <w:r>
        <w:rPr>
          <w:vertAlign w:val="superscript"/>
          <w:lang w:val="nl-NL"/>
        </w:rPr>
        <w:t>1</w:t>
      </w:r>
      <w:r>
        <w:rPr>
          <w:lang w:val="nl-NL"/>
        </w:rPr>
        <w:t xml:space="preserve"> freins harmoniques en kastbaarden, fis</w:t>
      </w:r>
      <w:r>
        <w:rPr>
          <w:vertAlign w:val="superscript"/>
          <w:lang w:val="nl-NL"/>
        </w:rPr>
        <w:t>1</w:t>
      </w:r>
      <w:r>
        <w:rPr>
          <w:lang w:val="nl-NL"/>
        </w:rPr>
        <w:t>-h</w:t>
      </w:r>
      <w:r>
        <w:rPr>
          <w:vertAlign w:val="superscript"/>
          <w:lang w:val="nl-NL"/>
        </w:rPr>
        <w:t>1</w:t>
      </w:r>
      <w:r>
        <w:rPr>
          <w:lang w:val="nl-NL"/>
        </w:rPr>
        <w:t xml:space="preserve"> schuine brug, de overige met rechthoekige zijbaarden. Alle pijpen met expressions.</w:t>
      </w:r>
    </w:p>
    <w:p w14:paraId="434EFBFF" w14:textId="77777777" w:rsidR="00044CC5" w:rsidRDefault="00341C3E">
      <w:pPr>
        <w:pStyle w:val="T1"/>
        <w:jc w:val="left"/>
        <w:rPr>
          <w:lang w:val="nl-NL"/>
        </w:rPr>
      </w:pPr>
      <w:r>
        <w:rPr>
          <w:lang w:val="nl-NL"/>
        </w:rPr>
        <w:t>De Subbas16 en de Gedektbas 8 zijn uitgevoerd als unit. C-h van de Subbas 16' zijn van Oregon Pine (1954), het met</w:t>
      </w:r>
      <w:r>
        <w:rPr>
          <w:lang w:val="nl-NL"/>
        </w:rPr>
        <w:t>alen pijpwerk van beide registers is afkomstig uit de oude Bourdon 16.</w:t>
      </w:r>
    </w:p>
    <w:sectPr w:rsidR="00044CC5">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Tahoma">
    <w:panose1 w:val="020B0604030504040204"/>
    <w:charset w:val="00"/>
    <w:family w:val="swiss"/>
    <w:pitch w:val="variable"/>
    <w:sig w:usb0="E1002EFF" w:usb1="C000605B" w:usb2="00000029" w:usb3="00000000" w:csb0="000101FF" w:csb1="00000000"/>
  </w:font>
  <w:font w:name="Univers;Arial">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8B0C66"/>
    <w:multiLevelType w:val="multilevel"/>
    <w:tmpl w:val="C07A82B0"/>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030186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efaultTabStop w:val="708"/>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CC5"/>
    <w:rsid w:val="00044CC5"/>
    <w:rsid w:val="00341C3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EE2370A"/>
  <w15:docId w15:val="{A562C06F-77B1-7943-859D-1D437A540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eastAsia="Times New Roman" w:hAnsi="Courier New" w:cs="Courier New"/>
      <w:szCs w:val="20"/>
      <w:lang w:val="nl-NL" w:bidi="ar-SA"/>
    </w:rPr>
  </w:style>
  <w:style w:type="paragraph" w:styleId="Heading1">
    <w:name w:val="heading 1"/>
    <w:basedOn w:val="Normal"/>
    <w:next w:val="Normal"/>
    <w:uiPriority w:val="9"/>
    <w:qFormat/>
    <w:pPr>
      <w:keepNext/>
      <w:numPr>
        <w:numId w:val="1"/>
      </w:numPr>
      <w:spacing w:before="240" w:after="60"/>
      <w:outlineLvl w:val="0"/>
    </w:pPr>
    <w:rPr>
      <w:rFonts w:ascii="Arial" w:hAnsi="Arial" w:cs="Arial"/>
      <w:b/>
      <w:kern w:val="2"/>
      <w:sz w:val="28"/>
    </w:rPr>
  </w:style>
  <w:style w:type="paragraph" w:styleId="Heading2">
    <w:name w:val="heading 2"/>
    <w:basedOn w:val="Normal"/>
    <w:next w:val="Normal"/>
    <w:uiPriority w:val="9"/>
    <w:unhideWhenUsed/>
    <w:qFormat/>
    <w:pPr>
      <w:keepNext/>
      <w:numPr>
        <w:ilvl w:val="1"/>
        <w:numId w:val="1"/>
      </w:numPr>
      <w:spacing w:before="240" w:after="60"/>
      <w:outlineLvl w:val="1"/>
    </w:pPr>
    <w:rPr>
      <w:rFonts w:ascii="Arial" w:hAnsi="Arial" w:cs="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Symbol"/>
      <w:sz w:val="20"/>
    </w:rPr>
  </w:style>
  <w:style w:type="character" w:customStyle="1" w:styleId="WW8Num1z1">
    <w:name w:val="WW8Num1z1"/>
    <w:qFormat/>
    <w:rPr>
      <w:rFonts w:ascii="Courier New" w:hAnsi="Courier New" w:cs="Courier New"/>
      <w:sz w:val="20"/>
    </w:rPr>
  </w:style>
  <w:style w:type="character" w:customStyle="1" w:styleId="WW8Num1z2">
    <w:name w:val="WW8Num1z2"/>
    <w:qFormat/>
    <w:rPr>
      <w:rFonts w:ascii="Wingdings" w:hAnsi="Wingdings" w:cs="Wingdings"/>
      <w:sz w:val="20"/>
    </w:rPr>
  </w:style>
  <w:style w:type="character" w:customStyle="1" w:styleId="WW8Num2z0">
    <w:name w:val="WW8Num2z0"/>
    <w:qFormat/>
    <w:rPr>
      <w:rFonts w:ascii="Symbol" w:hAnsi="Symbol" w:cs="Symbol"/>
      <w:sz w:val="20"/>
    </w:rPr>
  </w:style>
  <w:style w:type="character" w:customStyle="1" w:styleId="WW8Num2z1">
    <w:name w:val="WW8Num2z1"/>
    <w:qFormat/>
    <w:rPr>
      <w:rFonts w:ascii="Courier New" w:hAnsi="Courier New" w:cs="Courier New"/>
      <w:sz w:val="20"/>
    </w:rPr>
  </w:style>
  <w:style w:type="character" w:customStyle="1" w:styleId="WW8Num2z2">
    <w:name w:val="WW8Num2z2"/>
    <w:qFormat/>
    <w:rPr>
      <w:rFonts w:ascii="Wingdings" w:hAnsi="Wingdings" w:cs="Wingdings"/>
      <w:sz w:val="20"/>
    </w:rPr>
  </w:style>
  <w:style w:type="character" w:customStyle="1" w:styleId="WW8Num3z0">
    <w:name w:val="WW8Num3z0"/>
    <w:qFormat/>
    <w:rPr>
      <w:rFonts w:ascii="Times New Roman" w:eastAsia="Times New Roman" w:hAnsi="Times New Roman" w:cs="Times New Roman"/>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Standaardalinea-lettertype">
    <w:name w:val="Standaardalinea-lettertype"/>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Cs w:val="24"/>
    </w:rPr>
  </w:style>
  <w:style w:type="paragraph" w:customStyle="1" w:styleId="Index">
    <w:name w:val="Index"/>
    <w:basedOn w:val="Normal"/>
    <w:qFormat/>
    <w:pPr>
      <w:suppressLineNumbers/>
    </w:pPr>
    <w:rPr>
      <w:rFonts w:cs="Arial Unicode MS"/>
      <w:lang/>
    </w:rPr>
  </w:style>
  <w:style w:type="paragraph" w:customStyle="1" w:styleId="Documentstructuur">
    <w:name w:val="Documentstructuur"/>
    <w:basedOn w:val="Normal"/>
    <w:qFormat/>
    <w:pPr>
      <w:shd w:val="clear" w:color="auto" w:fill="000080"/>
    </w:pPr>
    <w:rPr>
      <w:rFonts w:ascii="Tahoma" w:hAnsi="Tahoma" w:cs="Tahoma"/>
    </w:rPr>
  </w:style>
  <w:style w:type="paragraph" w:customStyle="1" w:styleId="T1">
    <w:name w:val="T1"/>
    <w:basedOn w:val="Normal"/>
    <w:qFormat/>
    <w:pPr>
      <w:jc w:val="both"/>
    </w:pPr>
    <w:rPr>
      <w:rFonts w:ascii="Times New Roman" w:hAnsi="Times New Roman" w:cs="Times New Roman"/>
      <w:spacing w:val="-3"/>
      <w:lang w:val="en-US"/>
    </w:rPr>
  </w:style>
  <w:style w:type="paragraph" w:customStyle="1" w:styleId="T2Kunst">
    <w:name w:val="T2 Kunst"/>
    <w:basedOn w:val="Normal"/>
    <w:qFormat/>
    <w:pPr>
      <w:jc w:val="both"/>
    </w:pPr>
    <w:rPr>
      <w:rFonts w:ascii="Univers;Arial" w:hAnsi="Univers;Arial" w:cs="Univers;Arial"/>
      <w:spacing w:val="-3"/>
      <w:lang w:val="en-US"/>
    </w:rPr>
  </w:style>
  <w:style w:type="paragraph" w:customStyle="1" w:styleId="T3Lit">
    <w:name w:val="T3 Lit"/>
    <w:basedOn w:val="Normal"/>
    <w:qFormat/>
    <w:pPr>
      <w:jc w:val="both"/>
    </w:pPr>
    <w:rPr>
      <w:rFonts w:ascii="Univers;Arial" w:hAnsi="Univers;Arial" w:cs="Univers;Arial"/>
      <w:spacing w:val="-3"/>
      <w:sz w:val="20"/>
      <w:lang w:val="en-US"/>
    </w:rPr>
  </w:style>
  <w:style w:type="paragraph" w:customStyle="1" w:styleId="T4dispositie">
    <w:name w:val="T4 dispositie"/>
    <w:basedOn w:val="Normal"/>
    <w:qFormat/>
    <w:pPr>
      <w:jc w:val="both"/>
    </w:pPr>
    <w:rPr>
      <w:rFonts w:ascii="Times New Roman" w:hAnsi="Times New Roman" w:cs="Times New Roman"/>
      <w:spacing w:val="-3"/>
      <w:sz w:val="20"/>
      <w:lang w:val="en-U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677</Words>
  <Characters>3863</Characters>
  <Application>Microsoft Office Word</Application>
  <DocSecurity>0</DocSecurity>
  <Lines>32</Lines>
  <Paragraphs>9</Paragraphs>
  <ScaleCrop>false</ScaleCrop>
  <Company>Universiteit Utrecht</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2022-05-28T20:54:00Z</dcterms:created>
  <dcterms:modified xsi:type="dcterms:W3CDTF">2022-05-28T20:55:00Z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2009-06-02T12:45:00Z</dcterms:created>
  <dc:creator>WS1</dc:creator>
  <dc:description/>
  <dc:language>en-US</dc:language>
  <cp:lastModifiedBy>NIvO</cp:lastModifiedBy>
  <dcterms:modified xsi:type="dcterms:W3CDTF">2009-07-31T13:11:00Z</dcterms:modified>
  <cp:revision>7</cp:revision>
  <dc:subject/>
  <dc:title>Gaast / 1860</dc:title>
</cp:coreProperties>
</file>