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C2" w:rsidRPr="005C333D" w:rsidRDefault="005C333D" w:rsidP="005C333D">
      <w:pPr>
        <w:jc w:val="center"/>
        <w:rPr>
          <w:b/>
          <w:sz w:val="40"/>
          <w:szCs w:val="40"/>
          <w:lang w:val="en-ID"/>
        </w:rPr>
      </w:pPr>
      <w:r w:rsidRPr="005C333D">
        <w:rPr>
          <w:b/>
          <w:sz w:val="40"/>
          <w:szCs w:val="40"/>
          <w:lang w:val="en-ID"/>
        </w:rPr>
        <w:t>PROJECT CASE</w:t>
      </w:r>
    </w:p>
    <w:p w:rsidR="005C333D" w:rsidRPr="005C333D" w:rsidRDefault="00875294" w:rsidP="005C333D">
      <w:pPr>
        <w:jc w:val="center"/>
        <w:rPr>
          <w:b/>
          <w:sz w:val="40"/>
          <w:szCs w:val="40"/>
          <w:lang w:val="en-ID"/>
        </w:rPr>
      </w:pPr>
      <w:r>
        <w:rPr>
          <w:b/>
          <w:sz w:val="40"/>
          <w:szCs w:val="40"/>
          <w:lang w:val="en-ID"/>
        </w:rPr>
        <w:t>APLIKASI PENGELOLAAN</w:t>
      </w:r>
      <w:r w:rsidR="006E58CD">
        <w:rPr>
          <w:b/>
          <w:sz w:val="40"/>
          <w:szCs w:val="40"/>
          <w:lang w:val="en-ID"/>
        </w:rPr>
        <w:t xml:space="preserve"> </w:t>
      </w:r>
      <w:r w:rsidR="00C8281F">
        <w:rPr>
          <w:b/>
          <w:sz w:val="40"/>
          <w:szCs w:val="40"/>
          <w:lang w:val="en-ID"/>
        </w:rPr>
        <w:t xml:space="preserve">PAKET TOUR DAN </w:t>
      </w:r>
      <w:r w:rsidR="006E58CD">
        <w:rPr>
          <w:b/>
          <w:sz w:val="40"/>
          <w:szCs w:val="40"/>
          <w:lang w:val="en-ID"/>
        </w:rPr>
        <w:t xml:space="preserve">TRAVEL </w:t>
      </w:r>
    </w:p>
    <w:p w:rsidR="005C333D" w:rsidRDefault="005C333D">
      <w:pPr>
        <w:rPr>
          <w:sz w:val="24"/>
          <w:szCs w:val="24"/>
          <w:lang w:val="en-ID"/>
        </w:rPr>
      </w:pPr>
    </w:p>
    <w:p w:rsidR="005C333D" w:rsidRDefault="005C333D">
      <w:pPr>
        <w:rPr>
          <w:sz w:val="24"/>
          <w:szCs w:val="24"/>
          <w:lang w:val="en-ID"/>
        </w:rPr>
      </w:pPr>
    </w:p>
    <w:p w:rsidR="005C333D" w:rsidRPr="005C333D" w:rsidRDefault="005C333D">
      <w:pPr>
        <w:rPr>
          <w:sz w:val="24"/>
          <w:szCs w:val="24"/>
          <w:lang w:val="en-ID"/>
        </w:rPr>
      </w:pPr>
    </w:p>
    <w:p w:rsidR="005C333D" w:rsidRDefault="005C333D" w:rsidP="005C333D">
      <w:pPr>
        <w:rPr>
          <w:b/>
          <w:noProof/>
          <w:sz w:val="24"/>
          <w:szCs w:val="24"/>
        </w:rPr>
      </w:pPr>
    </w:p>
    <w:p w:rsidR="005C333D" w:rsidRDefault="005C333D" w:rsidP="005C333D">
      <w:pPr>
        <w:rPr>
          <w:b/>
          <w:noProof/>
          <w:sz w:val="24"/>
          <w:szCs w:val="24"/>
        </w:rPr>
      </w:pPr>
      <w:r w:rsidRPr="005C333D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9FB330" wp14:editId="79AA0E61">
            <wp:simplePos x="0" y="0"/>
            <wp:positionH relativeFrom="margin">
              <wp:align>center</wp:align>
            </wp:positionH>
            <wp:positionV relativeFrom="margin">
              <wp:posOffset>2094865</wp:posOffset>
            </wp:positionV>
            <wp:extent cx="2712085" cy="2686050"/>
            <wp:effectExtent l="0" t="0" r="0" b="0"/>
            <wp:wrapSquare wrapText="bothSides"/>
            <wp:docPr id="1" name="Picture 1" descr="Description: Description: Description: F:\KULIAH\SEMESTER 1\PAI\GAMBAR\Logo-Unej-Baku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F:\KULIAH\SEMESTER 1\PAI\GAMBAR\Logo-Unej-Bakucompr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Default="005C333D" w:rsidP="005C333D">
      <w:pPr>
        <w:rPr>
          <w:sz w:val="24"/>
          <w:szCs w:val="24"/>
          <w:lang w:val="en-ID"/>
        </w:rPr>
      </w:pPr>
    </w:p>
    <w:p w:rsid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rPr>
          <w:sz w:val="24"/>
          <w:szCs w:val="24"/>
          <w:lang w:val="en-ID"/>
        </w:rPr>
      </w:pPr>
    </w:p>
    <w:p w:rsidR="005C333D" w:rsidRPr="005C333D" w:rsidRDefault="005C333D" w:rsidP="005C333D">
      <w:pPr>
        <w:jc w:val="center"/>
        <w:rPr>
          <w:sz w:val="24"/>
          <w:szCs w:val="24"/>
        </w:rPr>
      </w:pPr>
      <w:r w:rsidRPr="005C333D">
        <w:rPr>
          <w:sz w:val="24"/>
          <w:szCs w:val="24"/>
          <w:lang w:val="de-DE"/>
        </w:rPr>
        <w:t>Oleh</w:t>
      </w:r>
      <w:r w:rsidRPr="005C333D">
        <w:rPr>
          <w:sz w:val="24"/>
          <w:szCs w:val="24"/>
        </w:rPr>
        <w:t>:</w:t>
      </w:r>
    </w:p>
    <w:p w:rsidR="005C333D" w:rsidRDefault="005C333D" w:rsidP="005C333D">
      <w:pPr>
        <w:spacing w:line="276" w:lineRule="auto"/>
        <w:jc w:val="center"/>
        <w:rPr>
          <w:b/>
          <w:sz w:val="24"/>
          <w:szCs w:val="24"/>
        </w:rPr>
      </w:pPr>
      <w:r w:rsidRPr="005C333D">
        <w:rPr>
          <w:b/>
          <w:sz w:val="24"/>
          <w:szCs w:val="24"/>
        </w:rPr>
        <w:t xml:space="preserve">LAMARONI RAIS IMAN SYAH </w:t>
      </w:r>
      <w:r w:rsidR="00875294">
        <w:rPr>
          <w:b/>
          <w:sz w:val="24"/>
          <w:szCs w:val="24"/>
        </w:rPr>
        <w:tab/>
      </w:r>
      <w:r w:rsidRPr="005C333D">
        <w:rPr>
          <w:b/>
          <w:sz w:val="24"/>
          <w:szCs w:val="24"/>
        </w:rPr>
        <w:t>(162410101077)</w:t>
      </w:r>
    </w:p>
    <w:p w:rsidR="005C333D" w:rsidRPr="006E58CD" w:rsidRDefault="00875294" w:rsidP="006E58CD">
      <w:pPr>
        <w:spacing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AHMAD FAUZI IRSANDI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(162410101053)</w:t>
      </w:r>
    </w:p>
    <w:p w:rsidR="005C333D" w:rsidRPr="005C333D" w:rsidRDefault="005C333D" w:rsidP="005C333D">
      <w:pPr>
        <w:spacing w:line="240" w:lineRule="auto"/>
        <w:rPr>
          <w:b/>
          <w:sz w:val="24"/>
          <w:szCs w:val="24"/>
        </w:rPr>
      </w:pPr>
    </w:p>
    <w:p w:rsidR="005C333D" w:rsidRPr="005C333D" w:rsidRDefault="005C333D" w:rsidP="005C333D">
      <w:pPr>
        <w:spacing w:line="240" w:lineRule="auto"/>
        <w:jc w:val="center"/>
        <w:rPr>
          <w:b/>
          <w:position w:val="-6"/>
          <w:sz w:val="24"/>
          <w:szCs w:val="24"/>
        </w:rPr>
      </w:pPr>
      <w:r w:rsidRPr="005C333D">
        <w:rPr>
          <w:b/>
          <w:position w:val="-6"/>
          <w:sz w:val="24"/>
          <w:szCs w:val="24"/>
        </w:rPr>
        <w:t>PROGRAM STUDI SISTEM INFORMASI</w:t>
      </w:r>
    </w:p>
    <w:p w:rsidR="005C333D" w:rsidRPr="005C333D" w:rsidRDefault="005C333D" w:rsidP="005C333D">
      <w:pPr>
        <w:spacing w:line="240" w:lineRule="auto"/>
        <w:jc w:val="center"/>
        <w:rPr>
          <w:b/>
          <w:position w:val="-6"/>
          <w:sz w:val="24"/>
          <w:szCs w:val="24"/>
        </w:rPr>
      </w:pPr>
      <w:r w:rsidRPr="005C333D">
        <w:rPr>
          <w:b/>
          <w:position w:val="-6"/>
          <w:sz w:val="24"/>
          <w:szCs w:val="24"/>
        </w:rPr>
        <w:t>UNIVERSITAS JEMBER</w:t>
      </w:r>
    </w:p>
    <w:p w:rsidR="006E58CD" w:rsidRPr="006E58CD" w:rsidRDefault="005C333D" w:rsidP="006E58CD">
      <w:pPr>
        <w:spacing w:line="240" w:lineRule="auto"/>
        <w:jc w:val="center"/>
        <w:rPr>
          <w:b/>
          <w:position w:val="-6"/>
          <w:sz w:val="24"/>
          <w:szCs w:val="24"/>
        </w:rPr>
      </w:pPr>
      <w:r w:rsidRPr="005C333D">
        <w:rPr>
          <w:b/>
          <w:position w:val="-6"/>
          <w:sz w:val="24"/>
          <w:szCs w:val="24"/>
        </w:rPr>
        <w:t>2018</w:t>
      </w:r>
    </w:p>
    <w:p w:rsidR="006E58CD" w:rsidRPr="00D15E30" w:rsidRDefault="00875294" w:rsidP="006E58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81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C8281F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C82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281F">
        <w:rPr>
          <w:rFonts w:ascii="Times New Roman" w:hAnsi="Times New Roman" w:cs="Times New Roman"/>
          <w:sz w:val="24"/>
          <w:szCs w:val="24"/>
        </w:rPr>
        <w:t xml:space="preserve"> </w:t>
      </w:r>
      <w:r w:rsidR="006E58CD">
        <w:rPr>
          <w:rFonts w:ascii="Times New Roman" w:hAnsi="Times New Roman" w:cs="Times New Roman"/>
          <w:sz w:val="24"/>
          <w:szCs w:val="24"/>
        </w:rPr>
        <w:t xml:space="preserve">Travel </w:t>
      </w:r>
    </w:p>
    <w:p w:rsidR="006E58CD" w:rsidRDefault="006E58CD" w:rsidP="00317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7D59" w:rsidRDefault="00317D59" w:rsidP="00317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D59">
        <w:rPr>
          <w:rFonts w:ascii="Times New Roman" w:eastAsia="Times New Roman" w:hAnsi="Times New Roman" w:cs="Times New Roman"/>
          <w:b/>
          <w:sz w:val="24"/>
          <w:szCs w:val="24"/>
        </w:rPr>
        <w:t>Travel Business</w:t>
      </w:r>
    </w:p>
    <w:p w:rsidR="006E58CD" w:rsidRDefault="006E58CD" w:rsidP="00317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7D59" w:rsidRDefault="00317D59" w:rsidP="00317D59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Usaha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bisnis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tour and travel</w:t>
      </w:r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menjanjikan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peluang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usaha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terbilang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mudah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modal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kecil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gratis</w:t>
      </w:r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domestik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Membangu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Bisnis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Tour and Travel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tanpa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</w:t>
      </w:r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odal</w:t>
      </w:r>
      <w:r>
        <w:rPr>
          <w:rFonts w:ascii="Times New Roman" w:eastAsia="Times New Roman" w:hAnsi="Times New Roman" w:cs="Times New Roman"/>
          <w:sz w:val="24"/>
          <w:szCs w:val="24"/>
        </w:rPr>
        <w:t>.h</w:t>
      </w:r>
      <w:r w:rsidRPr="00317D59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siapapun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tanpa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modal,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syarat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mudah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untung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? Hal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dimanapun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kapanpun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partner.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tour and travel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agen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penjualan</w:t>
      </w:r>
      <w:proofErr w:type="spellEnd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7D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tiket</w:t>
      </w:r>
      <w:proofErr w:type="spellEnd"/>
      <w:r w:rsidRPr="00317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E01F5" w:rsidRPr="00AE01F5" w:rsidRDefault="00AE01F5" w:rsidP="00AE0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F5">
        <w:rPr>
          <w:rFonts w:ascii="Times New Roman" w:eastAsia="Times New Roman" w:hAnsi="Times New Roman" w:cs="Times New Roman"/>
          <w:sz w:val="24"/>
          <w:szCs w:val="24"/>
        </w:rPr>
        <w:br/>
      </w:r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6BCF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E01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8C6" w:rsidRPr="008708C6" w:rsidRDefault="00AE01F5" w:rsidP="008708C6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y</w:t>
      </w:r>
      <w:r w:rsidR="00AE6BC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travel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. 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mendatangi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formPendaftaran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menginput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8C6" w:rsidRPr="008708C6" w:rsidRDefault="00AE01F5" w:rsidP="008708C6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 data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travel.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pemesanannya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menginput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6B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E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BC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708C6">
        <w:rPr>
          <w:rFonts w:ascii="Times New Roman" w:eastAsia="Times New Roman" w:hAnsi="Times New Roman" w:cs="Times New Roman"/>
          <w:sz w:val="24"/>
          <w:szCs w:val="24"/>
        </w:rPr>
        <w:t>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08C6" w:rsidRPr="008708C6" w:rsidRDefault="00AE01F5" w:rsidP="008708C6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pesanannya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accounting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travel.</w:t>
      </w:r>
    </w:p>
    <w:p w:rsidR="008708C6" w:rsidRPr="008708C6" w:rsidRDefault="00AE01F5" w:rsidP="008708C6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accounting </w:t>
      </w:r>
      <w:proofErr w:type="spellStart"/>
      <w:proofErr w:type="gram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driver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guide tour yang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driver </w:t>
      </w:r>
      <w:proofErr w:type="spellStart"/>
      <w:r w:rsidRPr="008708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8C6">
        <w:rPr>
          <w:rFonts w:ascii="Times New Roman" w:eastAsia="Times New Roman" w:hAnsi="Times New Roman" w:cs="Times New Roman"/>
          <w:sz w:val="24"/>
          <w:szCs w:val="24"/>
        </w:rPr>
        <w:t xml:space="preserve"> guide tour.</w:t>
      </w:r>
    </w:p>
    <w:p w:rsidR="00AE01F5" w:rsidRPr="008708C6" w:rsidRDefault="008708C6" w:rsidP="008708C6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kesepakatakan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01F5" w:rsidRPr="0087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8CD" w:rsidRDefault="006E58CD" w:rsidP="005C333D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E58CD" w:rsidRDefault="00875294" w:rsidP="005C333D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752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93383"/>
            <wp:effectExtent l="0" t="0" r="0" b="7620"/>
            <wp:docPr id="3" name="Picture 3" descr="E:\tugas tak jelas kuliah\semester 4\PBO 2\136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tak jelas kuliah\semester 4\PBO 2\1367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C6" w:rsidRPr="00D15E30" w:rsidRDefault="00B213C6" w:rsidP="00B21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3C6" w:rsidRPr="00D15E30" w:rsidRDefault="00B213C6" w:rsidP="00B21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</w:t>
      </w:r>
      <w:r w:rsidRPr="00D1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E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5E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5E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13C6" w:rsidRPr="00D15E30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15E30">
        <w:rPr>
          <w:rFonts w:ascii="Times New Roman" w:hAnsi="Times New Roman" w:cs="Times New Roman"/>
          <w:sz w:val="24"/>
          <w:szCs w:val="24"/>
        </w:rPr>
        <w:t>.</w:t>
      </w:r>
    </w:p>
    <w:p w:rsidR="00B213C6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3C6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5294" w:rsidRPr="00875294" w:rsidRDefault="00875294" w:rsidP="0087529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travel.</w:t>
      </w:r>
    </w:p>
    <w:p w:rsidR="00B213C6" w:rsidRPr="00D15E30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3C6" w:rsidRPr="00D15E30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3C6" w:rsidRPr="00D15E30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3C6" w:rsidRPr="00D15E30" w:rsidRDefault="00B213C6" w:rsidP="00B213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3C6" w:rsidRPr="00317D59" w:rsidRDefault="00B213C6" w:rsidP="00B213C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213C6" w:rsidRPr="00317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355D8"/>
    <w:multiLevelType w:val="hybridMultilevel"/>
    <w:tmpl w:val="60F29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83484"/>
    <w:multiLevelType w:val="hybridMultilevel"/>
    <w:tmpl w:val="AF7CC7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3D"/>
    <w:rsid w:val="00317D59"/>
    <w:rsid w:val="005C333D"/>
    <w:rsid w:val="006E58CD"/>
    <w:rsid w:val="007E6ABC"/>
    <w:rsid w:val="008708C6"/>
    <w:rsid w:val="00875294"/>
    <w:rsid w:val="00AA6E62"/>
    <w:rsid w:val="00AE01F5"/>
    <w:rsid w:val="00AE6BCF"/>
    <w:rsid w:val="00B213C6"/>
    <w:rsid w:val="00C8281F"/>
    <w:rsid w:val="00D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34D2-FDEC-4E87-8583-5EC0BBE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D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D59"/>
    <w:rPr>
      <w:b/>
      <w:bCs/>
    </w:rPr>
  </w:style>
  <w:style w:type="paragraph" w:styleId="ListParagraph">
    <w:name w:val="List Paragraph"/>
    <w:basedOn w:val="Normal"/>
    <w:uiPriority w:val="34"/>
    <w:qFormat/>
    <w:rsid w:val="0087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2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93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2018-03-18T11:41:00Z</dcterms:created>
  <dcterms:modified xsi:type="dcterms:W3CDTF">2018-03-19T00:36:00Z</dcterms:modified>
</cp:coreProperties>
</file>