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0525" w14:textId="77777777" w:rsidR="00631EA6" w:rsidRPr="00645216" w:rsidRDefault="00631EA6" w:rsidP="00EC0EB2">
      <w:pPr>
        <w:spacing w:after="0" w:line="240" w:lineRule="auto"/>
        <w:ind w:left="14"/>
        <w:contextualSpacing/>
        <w:rPr>
          <w:rFonts w:cs="Times New Roman"/>
        </w:rPr>
      </w:pPr>
      <w:r w:rsidRPr="00645216">
        <w:rPr>
          <w:rFonts w:cs="Times New Roman"/>
        </w:rPr>
        <w:t xml:space="preserve">  </w:t>
      </w:r>
    </w:p>
    <w:p w14:paraId="06F05096" w14:textId="77777777" w:rsidR="00631EA6" w:rsidRPr="00645216" w:rsidRDefault="00631EA6" w:rsidP="00EC0EB2">
      <w:pPr>
        <w:tabs>
          <w:tab w:val="right" w:pos="9383"/>
        </w:tabs>
        <w:spacing w:after="0" w:line="240" w:lineRule="auto"/>
        <w:ind w:left="-139"/>
        <w:contextualSpacing/>
        <w:rPr>
          <w:rFonts w:cs="Times New Roman"/>
        </w:rPr>
      </w:pPr>
      <w:r w:rsidRPr="00645216">
        <w:rPr>
          <w:rFonts w:cs="Times New Roman"/>
          <w:noProof/>
        </w:rPr>
        <w:drawing>
          <wp:inline distT="0" distB="0" distL="0" distR="0" wp14:anchorId="07DBA483" wp14:editId="1042E373">
            <wp:extent cx="2176780" cy="68072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2176780" cy="680720"/>
                    </a:xfrm>
                    <a:prstGeom prst="rect">
                      <a:avLst/>
                    </a:prstGeom>
                  </pic:spPr>
                </pic:pic>
              </a:graphicData>
            </a:graphic>
          </wp:inline>
        </w:drawing>
      </w:r>
      <w:r w:rsidRPr="00645216">
        <w:rPr>
          <w:rFonts w:eastAsia="Calibri" w:cs="Times New Roman"/>
          <w:sz w:val="22"/>
        </w:rPr>
        <w:tab/>
      </w:r>
      <w:r w:rsidRPr="00645216">
        <w:rPr>
          <w:rFonts w:cs="Times New Roman"/>
          <w:noProof/>
        </w:rPr>
        <w:drawing>
          <wp:inline distT="0" distB="0" distL="0" distR="0" wp14:anchorId="711C6C8B" wp14:editId="6A7D126B">
            <wp:extent cx="1826260" cy="7581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1826260" cy="758190"/>
                    </a:xfrm>
                    <a:prstGeom prst="rect">
                      <a:avLst/>
                    </a:prstGeom>
                  </pic:spPr>
                </pic:pic>
              </a:graphicData>
            </a:graphic>
          </wp:inline>
        </w:drawing>
      </w:r>
      <w:r w:rsidRPr="00645216">
        <w:rPr>
          <w:rFonts w:cs="Times New Roman"/>
        </w:rPr>
        <w:t xml:space="preserve"> </w:t>
      </w:r>
    </w:p>
    <w:p w14:paraId="4C502C6F" w14:textId="77777777" w:rsidR="00631EA6" w:rsidRPr="00645216" w:rsidRDefault="00631EA6" w:rsidP="00EC0EB2">
      <w:pPr>
        <w:spacing w:after="278" w:line="240" w:lineRule="auto"/>
        <w:ind w:left="14"/>
        <w:contextualSpacing/>
        <w:rPr>
          <w:rFonts w:cs="Times New Roman"/>
        </w:rPr>
      </w:pPr>
      <w:r w:rsidRPr="00645216">
        <w:rPr>
          <w:rFonts w:cs="Times New Roman"/>
        </w:rPr>
        <w:t xml:space="preserve">  </w:t>
      </w:r>
    </w:p>
    <w:p w14:paraId="3AC58307" w14:textId="77777777" w:rsidR="00631EA6" w:rsidRPr="00645216" w:rsidRDefault="00631EA6" w:rsidP="00EC0EB2">
      <w:pPr>
        <w:spacing w:after="513" w:line="240" w:lineRule="auto"/>
        <w:ind w:left="14"/>
        <w:contextualSpacing/>
        <w:rPr>
          <w:rFonts w:cs="Times New Roman"/>
        </w:rPr>
      </w:pPr>
      <w:r w:rsidRPr="00645216">
        <w:rPr>
          <w:rFonts w:cs="Times New Roman"/>
        </w:rPr>
        <w:t xml:space="preserve">  </w:t>
      </w:r>
    </w:p>
    <w:p w14:paraId="4640822D" w14:textId="6AF5C474" w:rsidR="00631EA6" w:rsidRPr="00645216" w:rsidRDefault="00631EA6" w:rsidP="00EC0EB2">
      <w:pPr>
        <w:spacing w:after="507" w:line="240" w:lineRule="auto"/>
        <w:ind w:left="720" w:firstLine="720"/>
        <w:contextualSpacing/>
        <w:jc w:val="center"/>
        <w:rPr>
          <w:rFonts w:cs="Times New Roman"/>
        </w:rPr>
      </w:pPr>
      <w:r w:rsidRPr="00645216">
        <w:rPr>
          <w:rFonts w:cs="Times New Roman"/>
          <w:sz w:val="36"/>
        </w:rPr>
        <w:t>Artificial Intelligence and Machine Learning</w:t>
      </w:r>
    </w:p>
    <w:p w14:paraId="33CEE1FF" w14:textId="1E18B9CA" w:rsidR="00631EA6" w:rsidRPr="00645216" w:rsidRDefault="00631EA6" w:rsidP="00EC0EB2">
      <w:pPr>
        <w:spacing w:after="398" w:line="240" w:lineRule="auto"/>
        <w:ind w:left="17" w:right="122"/>
        <w:contextualSpacing/>
        <w:jc w:val="center"/>
        <w:rPr>
          <w:rFonts w:cs="Times New Roman"/>
        </w:rPr>
      </w:pPr>
      <w:r w:rsidRPr="00645216">
        <w:rPr>
          <w:rFonts w:cs="Times New Roman"/>
          <w:sz w:val="36"/>
        </w:rPr>
        <w:t>(6CS012)</w:t>
      </w:r>
    </w:p>
    <w:p w14:paraId="5A3E4B7D" w14:textId="359C2BC3" w:rsidR="00631EA6" w:rsidRPr="00645216" w:rsidRDefault="00631EA6" w:rsidP="00EC0EB2">
      <w:pPr>
        <w:spacing w:after="335" w:line="240" w:lineRule="auto"/>
        <w:ind w:left="17"/>
        <w:contextualSpacing/>
        <w:jc w:val="center"/>
        <w:rPr>
          <w:rFonts w:cs="Times New Roman"/>
        </w:rPr>
      </w:pPr>
      <w:r w:rsidRPr="00645216">
        <w:rPr>
          <w:rFonts w:cs="Times New Roman"/>
          <w:sz w:val="36"/>
        </w:rPr>
        <w:t xml:space="preserve">Title: Task </w:t>
      </w:r>
      <w:r w:rsidR="00EC0EB2">
        <w:rPr>
          <w:rFonts w:cs="Times New Roman"/>
          <w:sz w:val="36"/>
        </w:rPr>
        <w:t>2</w:t>
      </w:r>
    </w:p>
    <w:p w14:paraId="22E2F153" w14:textId="4347A637" w:rsidR="00631EA6" w:rsidRPr="00645216" w:rsidRDefault="00631EA6" w:rsidP="00EC0EB2">
      <w:pPr>
        <w:spacing w:after="355" w:line="240" w:lineRule="auto"/>
        <w:ind w:left="14"/>
        <w:contextualSpacing/>
        <w:jc w:val="center"/>
        <w:rPr>
          <w:rFonts w:cs="Times New Roman"/>
        </w:rPr>
      </w:pPr>
    </w:p>
    <w:p w14:paraId="7750BABE" w14:textId="26093B39" w:rsidR="00631EA6" w:rsidRDefault="00631EA6" w:rsidP="00EC0EB2">
      <w:pPr>
        <w:tabs>
          <w:tab w:val="center" w:pos="2625"/>
        </w:tabs>
        <w:spacing w:after="268" w:line="240" w:lineRule="auto"/>
        <w:ind w:left="-1"/>
        <w:contextualSpacing/>
        <w:jc w:val="both"/>
        <w:rPr>
          <w:rFonts w:cs="Times New Roman"/>
          <w:sz w:val="32"/>
        </w:rPr>
      </w:pPr>
      <w:r w:rsidRPr="00645216">
        <w:rPr>
          <w:rFonts w:cs="Times New Roman"/>
          <w:sz w:val="32"/>
        </w:rPr>
        <w:t xml:space="preserve">Student Name </w:t>
      </w:r>
      <w:proofErr w:type="gramStart"/>
      <w:r w:rsidRPr="00645216">
        <w:rPr>
          <w:rFonts w:cs="Times New Roman"/>
          <w:sz w:val="32"/>
        </w:rPr>
        <w:t xml:space="preserve">  :</w:t>
      </w:r>
      <w:proofErr w:type="gramEnd"/>
      <w:r w:rsidR="00056E38">
        <w:rPr>
          <w:rFonts w:cs="Times New Roman"/>
          <w:sz w:val="32"/>
        </w:rPr>
        <w:t xml:space="preserve"> </w:t>
      </w:r>
      <w:r w:rsidRPr="00645216">
        <w:rPr>
          <w:rFonts w:cs="Times New Roman"/>
          <w:sz w:val="32"/>
        </w:rPr>
        <w:t xml:space="preserve"> </w:t>
      </w:r>
      <w:proofErr w:type="spellStart"/>
      <w:r w:rsidR="00DC7563">
        <w:rPr>
          <w:rFonts w:cs="Times New Roman"/>
          <w:sz w:val="32"/>
        </w:rPr>
        <w:t>Unik</w:t>
      </w:r>
      <w:proofErr w:type="spellEnd"/>
      <w:r w:rsidR="00DC7563">
        <w:rPr>
          <w:rFonts w:cs="Times New Roman"/>
          <w:sz w:val="32"/>
        </w:rPr>
        <w:t xml:space="preserve"> </w:t>
      </w:r>
      <w:proofErr w:type="spellStart"/>
      <w:r w:rsidR="00DC7563">
        <w:rPr>
          <w:rFonts w:cs="Times New Roman"/>
          <w:sz w:val="32"/>
        </w:rPr>
        <w:t>Ghalan</w:t>
      </w:r>
      <w:proofErr w:type="spellEnd"/>
    </w:p>
    <w:p w14:paraId="29E56B5A" w14:textId="77777777" w:rsidR="00056E38" w:rsidRPr="00645216" w:rsidRDefault="00056E38" w:rsidP="00EC0EB2">
      <w:pPr>
        <w:tabs>
          <w:tab w:val="center" w:pos="2625"/>
        </w:tabs>
        <w:spacing w:after="268" w:line="240" w:lineRule="auto"/>
        <w:ind w:left="-1"/>
        <w:contextualSpacing/>
        <w:jc w:val="both"/>
        <w:rPr>
          <w:rFonts w:cs="Times New Roman"/>
        </w:rPr>
      </w:pPr>
    </w:p>
    <w:p w14:paraId="6F18F0B3" w14:textId="4B31B4FA" w:rsidR="00631EA6" w:rsidRDefault="00631EA6" w:rsidP="00EC0EB2">
      <w:pPr>
        <w:tabs>
          <w:tab w:val="center" w:pos="2396"/>
        </w:tabs>
        <w:spacing w:after="321" w:line="240" w:lineRule="auto"/>
        <w:ind w:left="-1"/>
        <w:contextualSpacing/>
        <w:jc w:val="both"/>
        <w:rPr>
          <w:rFonts w:cs="Times New Roman"/>
          <w:sz w:val="32"/>
        </w:rPr>
      </w:pPr>
      <w:r w:rsidRPr="00645216">
        <w:rPr>
          <w:rFonts w:cs="Times New Roman"/>
          <w:sz w:val="32"/>
        </w:rPr>
        <w:t xml:space="preserve">University Id   </w:t>
      </w:r>
      <w:proofErr w:type="gramStart"/>
      <w:r w:rsidRPr="00645216">
        <w:rPr>
          <w:rFonts w:cs="Times New Roman"/>
          <w:sz w:val="32"/>
        </w:rPr>
        <w:t xml:space="preserve">  :</w:t>
      </w:r>
      <w:proofErr w:type="gramEnd"/>
      <w:r w:rsidRPr="00645216">
        <w:rPr>
          <w:rFonts w:cs="Times New Roman"/>
          <w:sz w:val="32"/>
        </w:rPr>
        <w:t xml:space="preserve"> </w:t>
      </w:r>
      <w:r w:rsidR="00056E38">
        <w:rPr>
          <w:rFonts w:cs="Times New Roman"/>
          <w:sz w:val="32"/>
        </w:rPr>
        <w:t xml:space="preserve">  </w:t>
      </w:r>
      <w:r w:rsidR="00DC7563">
        <w:rPr>
          <w:rFonts w:cs="Times New Roman"/>
          <w:sz w:val="32"/>
        </w:rPr>
        <w:t>2409043</w:t>
      </w:r>
    </w:p>
    <w:p w14:paraId="47A52876" w14:textId="77777777" w:rsidR="00056E38" w:rsidRPr="00645216" w:rsidRDefault="00056E38" w:rsidP="00EC0EB2">
      <w:pPr>
        <w:tabs>
          <w:tab w:val="center" w:pos="2396"/>
        </w:tabs>
        <w:spacing w:after="321" w:line="240" w:lineRule="auto"/>
        <w:ind w:left="-1"/>
        <w:contextualSpacing/>
        <w:jc w:val="both"/>
        <w:rPr>
          <w:rFonts w:cs="Times New Roman"/>
        </w:rPr>
      </w:pPr>
    </w:p>
    <w:p w14:paraId="2AD6EF9A" w14:textId="27D252AB" w:rsidR="00631EA6" w:rsidRPr="00645216" w:rsidRDefault="00631EA6" w:rsidP="00EC0EB2">
      <w:pPr>
        <w:tabs>
          <w:tab w:val="center" w:pos="3967"/>
        </w:tabs>
        <w:spacing w:after="98" w:line="240" w:lineRule="auto"/>
        <w:ind w:left="-1"/>
        <w:contextualSpacing/>
        <w:jc w:val="both"/>
        <w:rPr>
          <w:rFonts w:cs="Times New Roman"/>
        </w:rPr>
      </w:pPr>
      <w:r w:rsidRPr="00645216">
        <w:rPr>
          <w:rFonts w:cs="Times New Roman"/>
          <w:sz w:val="32"/>
        </w:rPr>
        <w:t xml:space="preserve">Course   </w:t>
      </w:r>
      <w:r w:rsidR="00EC0EB2">
        <w:rPr>
          <w:rFonts w:cs="Times New Roman"/>
          <w:sz w:val="32"/>
        </w:rPr>
        <w:t xml:space="preserve">          </w:t>
      </w:r>
      <w:proofErr w:type="gramStart"/>
      <w:r w:rsidR="00EC0EB2">
        <w:rPr>
          <w:rFonts w:cs="Times New Roman"/>
          <w:sz w:val="32"/>
        </w:rPr>
        <w:t xml:space="preserve">  </w:t>
      </w:r>
      <w:r w:rsidRPr="00645216">
        <w:rPr>
          <w:rFonts w:cs="Times New Roman"/>
          <w:sz w:val="32"/>
        </w:rPr>
        <w:t>:</w:t>
      </w:r>
      <w:proofErr w:type="gramEnd"/>
      <w:r w:rsidRPr="00645216">
        <w:rPr>
          <w:rFonts w:cs="Times New Roman"/>
          <w:sz w:val="32"/>
        </w:rPr>
        <w:t xml:space="preserve"> </w:t>
      </w:r>
      <w:r w:rsidR="00056E38">
        <w:rPr>
          <w:rFonts w:cs="Times New Roman"/>
          <w:sz w:val="32"/>
        </w:rPr>
        <w:t xml:space="preserve"> </w:t>
      </w:r>
      <w:r w:rsidRPr="00645216">
        <w:rPr>
          <w:rFonts w:cs="Times New Roman"/>
          <w:sz w:val="32"/>
        </w:rPr>
        <w:t>BSc (Hons) Computer Science</w:t>
      </w:r>
    </w:p>
    <w:p w14:paraId="12B2A211" w14:textId="77777777" w:rsidR="00631EA6" w:rsidRPr="00645216" w:rsidRDefault="00631EA6" w:rsidP="00EC0EB2">
      <w:pPr>
        <w:tabs>
          <w:tab w:val="center" w:pos="3967"/>
        </w:tabs>
        <w:spacing w:after="98" w:line="240" w:lineRule="auto"/>
        <w:ind w:left="-1"/>
        <w:contextualSpacing/>
        <w:jc w:val="both"/>
        <w:rPr>
          <w:rFonts w:cs="Times New Roman"/>
        </w:rPr>
      </w:pPr>
    </w:p>
    <w:p w14:paraId="6A0025B6" w14:textId="77D48CD7" w:rsidR="00631EA6" w:rsidRPr="00645216" w:rsidRDefault="00631EA6" w:rsidP="00EC0EB2">
      <w:pPr>
        <w:tabs>
          <w:tab w:val="center" w:pos="887"/>
          <w:tab w:val="center" w:pos="3981"/>
        </w:tabs>
        <w:spacing w:after="0" w:line="240" w:lineRule="auto"/>
        <w:ind w:left="-1"/>
        <w:contextualSpacing/>
        <w:jc w:val="both"/>
        <w:rPr>
          <w:rFonts w:cs="Times New Roman"/>
        </w:rPr>
      </w:pPr>
      <w:r w:rsidRPr="00645216">
        <w:rPr>
          <w:rFonts w:cs="Times New Roman"/>
          <w:sz w:val="32"/>
        </w:rPr>
        <w:t xml:space="preserve">Tutor  </w:t>
      </w:r>
      <w:r w:rsidR="00EC0EB2">
        <w:rPr>
          <w:rFonts w:cs="Times New Roman"/>
          <w:sz w:val="32"/>
        </w:rPr>
        <w:t xml:space="preserve"> </w:t>
      </w:r>
      <w:r w:rsidRPr="00645216">
        <w:rPr>
          <w:rFonts w:cs="Times New Roman"/>
          <w:sz w:val="32"/>
        </w:rPr>
        <w:t xml:space="preserve"> </w:t>
      </w:r>
      <w:r w:rsidR="00EC0EB2">
        <w:rPr>
          <w:rFonts w:cs="Times New Roman"/>
          <w:sz w:val="32"/>
        </w:rPr>
        <w:t xml:space="preserve">           </w:t>
      </w:r>
      <w:proofErr w:type="gramStart"/>
      <w:r w:rsidR="00EC0EB2">
        <w:rPr>
          <w:rFonts w:cs="Times New Roman"/>
          <w:sz w:val="32"/>
        </w:rPr>
        <w:t xml:space="preserve">  </w:t>
      </w:r>
      <w:r w:rsidRPr="00645216">
        <w:rPr>
          <w:rFonts w:cs="Times New Roman"/>
          <w:sz w:val="32"/>
        </w:rPr>
        <w:t>:</w:t>
      </w:r>
      <w:proofErr w:type="gramEnd"/>
      <w:r w:rsidRPr="00645216">
        <w:rPr>
          <w:rFonts w:cs="Times New Roman"/>
          <w:sz w:val="32"/>
        </w:rPr>
        <w:t xml:space="preserve"> </w:t>
      </w:r>
      <w:r w:rsidR="00056E38">
        <w:rPr>
          <w:rFonts w:cs="Times New Roman"/>
          <w:sz w:val="32"/>
        </w:rPr>
        <w:t xml:space="preserve"> </w:t>
      </w:r>
      <w:r w:rsidRPr="00645216">
        <w:rPr>
          <w:rFonts w:cs="Times New Roman"/>
          <w:sz w:val="32"/>
        </w:rPr>
        <w:t xml:space="preserve">Ms. </w:t>
      </w:r>
      <w:proofErr w:type="spellStart"/>
      <w:r w:rsidRPr="00645216">
        <w:rPr>
          <w:rFonts w:cs="Times New Roman"/>
          <w:sz w:val="32"/>
        </w:rPr>
        <w:t>J</w:t>
      </w:r>
      <w:r w:rsidR="00F54319">
        <w:rPr>
          <w:rFonts w:cs="Times New Roman"/>
          <w:sz w:val="32"/>
        </w:rPr>
        <w:t>i</w:t>
      </w:r>
      <w:r w:rsidRPr="00645216">
        <w:rPr>
          <w:rFonts w:cs="Times New Roman"/>
          <w:sz w:val="32"/>
        </w:rPr>
        <w:t>nu</w:t>
      </w:r>
      <w:proofErr w:type="spellEnd"/>
      <w:r w:rsidRPr="00645216">
        <w:rPr>
          <w:rFonts w:cs="Times New Roman"/>
          <w:sz w:val="32"/>
        </w:rPr>
        <w:t xml:space="preserve"> </w:t>
      </w:r>
      <w:proofErr w:type="spellStart"/>
      <w:r w:rsidRPr="00645216">
        <w:rPr>
          <w:rFonts w:cs="Times New Roman"/>
          <w:sz w:val="32"/>
        </w:rPr>
        <w:t>Nyachhyon</w:t>
      </w:r>
      <w:proofErr w:type="spellEnd"/>
    </w:p>
    <w:p w14:paraId="22B3B885" w14:textId="0404FBCA" w:rsidR="00631EA6" w:rsidRPr="00645216" w:rsidRDefault="00631EA6" w:rsidP="00EC0EB2">
      <w:pPr>
        <w:spacing w:after="75" w:line="240" w:lineRule="auto"/>
        <w:ind w:left="14"/>
        <w:contextualSpacing/>
        <w:jc w:val="both"/>
        <w:rPr>
          <w:rFonts w:cs="Times New Roman"/>
        </w:rPr>
      </w:pPr>
    </w:p>
    <w:p w14:paraId="63BA9464" w14:textId="4B0E1F53" w:rsidR="00631EA6" w:rsidRPr="00645216" w:rsidRDefault="00631EA6" w:rsidP="00EC0EB2">
      <w:pPr>
        <w:spacing w:after="0" w:line="240" w:lineRule="auto"/>
        <w:contextualSpacing/>
        <w:jc w:val="both"/>
        <w:rPr>
          <w:rFonts w:cs="Times New Roman"/>
        </w:rPr>
      </w:pPr>
      <w:r w:rsidRPr="00645216">
        <w:rPr>
          <w:rFonts w:cs="Times New Roman"/>
          <w:sz w:val="32"/>
        </w:rPr>
        <w:t xml:space="preserve">Submitted on   </w:t>
      </w:r>
      <w:proofErr w:type="gramStart"/>
      <w:r w:rsidRPr="00645216">
        <w:rPr>
          <w:rFonts w:cs="Times New Roman"/>
          <w:sz w:val="32"/>
        </w:rPr>
        <w:t xml:space="preserve">  :</w:t>
      </w:r>
      <w:proofErr w:type="gramEnd"/>
      <w:r w:rsidRPr="00645216">
        <w:rPr>
          <w:rFonts w:cs="Times New Roman"/>
          <w:sz w:val="32"/>
        </w:rPr>
        <w:t xml:space="preserve"> </w:t>
      </w:r>
      <w:r w:rsidR="00056E38">
        <w:rPr>
          <w:rFonts w:cs="Times New Roman"/>
          <w:sz w:val="32"/>
        </w:rPr>
        <w:t xml:space="preserve"> </w:t>
      </w:r>
      <w:r w:rsidRPr="00645216">
        <w:rPr>
          <w:rFonts w:cs="Times New Roman"/>
          <w:sz w:val="32"/>
        </w:rPr>
        <w:t>10 May 2026</w:t>
      </w:r>
    </w:p>
    <w:p w14:paraId="71F282AF" w14:textId="77777777" w:rsidR="0016722D" w:rsidRDefault="00631EA6" w:rsidP="0016722D">
      <w:pPr>
        <w:pStyle w:val="Heading1"/>
        <w:spacing w:after="26"/>
        <w:ind w:left="-5"/>
      </w:pPr>
      <w:r>
        <w:rPr>
          <w:sz w:val="28"/>
          <w:szCs w:val="28"/>
        </w:rPr>
        <w:br w:type="page"/>
      </w:r>
      <w:bookmarkStart w:id="0" w:name="_Toc229314312"/>
      <w:r w:rsidR="0016722D">
        <w:lastRenderedPageBreak/>
        <w:t>Abstract</w:t>
      </w:r>
      <w:bookmarkEnd w:id="0"/>
    </w:p>
    <w:p w14:paraId="7F8C5BB9" w14:textId="77777777" w:rsidR="0016722D" w:rsidRPr="0040662C" w:rsidRDefault="0016722D" w:rsidP="0016722D">
      <w:pPr>
        <w:spacing w:line="480" w:lineRule="auto"/>
        <w:contextualSpacing/>
      </w:pPr>
    </w:p>
    <w:p w14:paraId="437DBC3E" w14:textId="77777777" w:rsidR="0016722D" w:rsidRDefault="0016722D" w:rsidP="0016722D">
      <w:pPr>
        <w:spacing w:after="0" w:line="480" w:lineRule="auto"/>
        <w:ind w:left="-5" w:right="13"/>
        <w:contextualSpacing/>
      </w:pPr>
      <w:r>
        <w:t>This report presents a deep learning-based approach to sentiment analysis applied to IMDb movie reviews. Our aim was to build and compare three models of increasing complexity: a Simple Recurrent Neural Network (</w:t>
      </w:r>
      <w:proofErr w:type="spellStart"/>
      <w:r>
        <w:t>SimpleRNN</w:t>
      </w:r>
      <w:proofErr w:type="spellEnd"/>
      <w:r>
        <w:t xml:space="preserve">), a Long Short-Term Memory (LSTM) network using learnable embeddings, and an LSTM network augmented with pre-trained </w:t>
      </w:r>
      <w:proofErr w:type="spellStart"/>
      <w:r>
        <w:t>GloVe</w:t>
      </w:r>
      <w:proofErr w:type="spellEnd"/>
      <w:r>
        <w:t xml:space="preserve"> Twitter embeddings. We worked with a total of 50,000 IMDb reviews, splitting them into 35,000 for training, 5,000 for validation, and 10,000 for testing. A thorough text cleaning pipeline was applied, covering steps such as HTML removal, lowercase conversion, contraction handling, </w:t>
      </w:r>
      <w:proofErr w:type="spellStart"/>
      <w:r>
        <w:t>stopword</w:t>
      </w:r>
      <w:proofErr w:type="spellEnd"/>
      <w:r>
        <w:t xml:space="preserve"> filtering with negation retention, and lemmatization. To keep sequence lengths practical without losing too much content, we padded sequences to the 75th percentile length of 280 words. Our results revealed a significant challenge: the </w:t>
      </w:r>
      <w:proofErr w:type="spellStart"/>
      <w:r>
        <w:t>SimpleRNN</w:t>
      </w:r>
      <w:proofErr w:type="spellEnd"/>
      <w:r>
        <w:t xml:space="preserve"> barely exceeded 50% accuracy on the test set, highlighting its inability to capture long-range sentiment signals. The LSTM likewise struggled to move beyond near-random performance within the available training window. These outcomes suggest that both architectures require more careful tuning, extended training, and richer word representations to handle the complexity of long-form text. Key takeaways from this work include the importance of gate-based gradient control in LSTMs over plain RNNs, the well-known weakness of </w:t>
      </w:r>
      <w:proofErr w:type="spellStart"/>
      <w:r>
        <w:t>SimpleRNNs</w:t>
      </w:r>
      <w:proofErr w:type="spellEnd"/>
      <w:r>
        <w:t xml:space="preserve"> on long sequences due to gradient vanishing, and the critical need for well-tuned learning rates and sufficient training time for model convergence.</w:t>
      </w:r>
    </w:p>
    <w:p w14:paraId="50FF9196" w14:textId="77777777" w:rsidR="0016722D" w:rsidRDefault="0016722D">
      <w:r>
        <w:br w:type="page"/>
      </w:r>
    </w:p>
    <w:sdt>
      <w:sdtPr>
        <w:id w:val="-759529223"/>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63F88915" w14:textId="0BE8616E" w:rsidR="0016722D" w:rsidRDefault="0016722D">
          <w:pPr>
            <w:pStyle w:val="TOCHeading"/>
          </w:pPr>
          <w:r>
            <w:t>Contents</w:t>
          </w:r>
        </w:p>
        <w:p w14:paraId="26B56F05" w14:textId="7704AC18" w:rsidR="0016722D" w:rsidRDefault="0016722D">
          <w:pPr>
            <w:pStyle w:val="TOC1"/>
            <w:tabs>
              <w:tab w:val="right" w:leader="dot" w:pos="9350"/>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29314312" w:history="1">
            <w:r w:rsidRPr="00435BE7">
              <w:rPr>
                <w:rStyle w:val="Hyperlink"/>
                <w:noProof/>
              </w:rPr>
              <w:t>Abstract</w:t>
            </w:r>
            <w:r>
              <w:rPr>
                <w:noProof/>
                <w:webHidden/>
              </w:rPr>
              <w:tab/>
            </w:r>
            <w:r>
              <w:rPr>
                <w:noProof/>
                <w:webHidden/>
              </w:rPr>
              <w:fldChar w:fldCharType="begin"/>
            </w:r>
            <w:r>
              <w:rPr>
                <w:noProof/>
                <w:webHidden/>
              </w:rPr>
              <w:instrText xml:space="preserve"> PAGEREF _Toc229314312 \h </w:instrText>
            </w:r>
            <w:r>
              <w:rPr>
                <w:noProof/>
                <w:webHidden/>
              </w:rPr>
            </w:r>
            <w:r>
              <w:rPr>
                <w:noProof/>
                <w:webHidden/>
              </w:rPr>
              <w:fldChar w:fldCharType="separate"/>
            </w:r>
            <w:r>
              <w:rPr>
                <w:noProof/>
                <w:webHidden/>
              </w:rPr>
              <w:t>2</w:t>
            </w:r>
            <w:r>
              <w:rPr>
                <w:noProof/>
                <w:webHidden/>
              </w:rPr>
              <w:fldChar w:fldCharType="end"/>
            </w:r>
          </w:hyperlink>
        </w:p>
        <w:p w14:paraId="1970C7F1" w14:textId="3C1EB8D6"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13" w:history="1">
            <w:r w:rsidRPr="00435BE7">
              <w:rPr>
                <w:rStyle w:val="Hyperlink"/>
                <w:noProof/>
              </w:rPr>
              <w:t>Introduction</w:t>
            </w:r>
            <w:r>
              <w:rPr>
                <w:noProof/>
                <w:webHidden/>
              </w:rPr>
              <w:tab/>
            </w:r>
            <w:r>
              <w:rPr>
                <w:noProof/>
                <w:webHidden/>
              </w:rPr>
              <w:fldChar w:fldCharType="begin"/>
            </w:r>
            <w:r>
              <w:rPr>
                <w:noProof/>
                <w:webHidden/>
              </w:rPr>
              <w:instrText xml:space="preserve"> PAGEREF _Toc229314313 \h </w:instrText>
            </w:r>
            <w:r>
              <w:rPr>
                <w:noProof/>
                <w:webHidden/>
              </w:rPr>
            </w:r>
            <w:r>
              <w:rPr>
                <w:noProof/>
                <w:webHidden/>
              </w:rPr>
              <w:fldChar w:fldCharType="separate"/>
            </w:r>
            <w:r>
              <w:rPr>
                <w:noProof/>
                <w:webHidden/>
              </w:rPr>
              <w:t>4</w:t>
            </w:r>
            <w:r>
              <w:rPr>
                <w:noProof/>
                <w:webHidden/>
              </w:rPr>
              <w:fldChar w:fldCharType="end"/>
            </w:r>
          </w:hyperlink>
        </w:p>
        <w:p w14:paraId="16B33A13" w14:textId="572E7CFE"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14" w:history="1">
            <w:r w:rsidRPr="00435BE7">
              <w:rPr>
                <w:rStyle w:val="Hyperlink"/>
                <w:noProof/>
              </w:rPr>
              <w:t>Dataset</w:t>
            </w:r>
            <w:r>
              <w:rPr>
                <w:noProof/>
                <w:webHidden/>
              </w:rPr>
              <w:tab/>
            </w:r>
            <w:r>
              <w:rPr>
                <w:noProof/>
                <w:webHidden/>
              </w:rPr>
              <w:fldChar w:fldCharType="begin"/>
            </w:r>
            <w:r>
              <w:rPr>
                <w:noProof/>
                <w:webHidden/>
              </w:rPr>
              <w:instrText xml:space="preserve"> PAGEREF _Toc229314314 \h </w:instrText>
            </w:r>
            <w:r>
              <w:rPr>
                <w:noProof/>
                <w:webHidden/>
              </w:rPr>
            </w:r>
            <w:r>
              <w:rPr>
                <w:noProof/>
                <w:webHidden/>
              </w:rPr>
              <w:fldChar w:fldCharType="separate"/>
            </w:r>
            <w:r>
              <w:rPr>
                <w:noProof/>
                <w:webHidden/>
              </w:rPr>
              <w:t>5</w:t>
            </w:r>
            <w:r>
              <w:rPr>
                <w:noProof/>
                <w:webHidden/>
              </w:rPr>
              <w:fldChar w:fldCharType="end"/>
            </w:r>
          </w:hyperlink>
        </w:p>
        <w:p w14:paraId="74C7B65A" w14:textId="61CC89E5"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15" w:history="1">
            <w:r w:rsidRPr="00435BE7">
              <w:rPr>
                <w:rStyle w:val="Hyperlink"/>
                <w:noProof/>
              </w:rPr>
              <w:t>Source and Description</w:t>
            </w:r>
            <w:r>
              <w:rPr>
                <w:noProof/>
                <w:webHidden/>
              </w:rPr>
              <w:tab/>
            </w:r>
            <w:r>
              <w:rPr>
                <w:noProof/>
                <w:webHidden/>
              </w:rPr>
              <w:fldChar w:fldCharType="begin"/>
            </w:r>
            <w:r>
              <w:rPr>
                <w:noProof/>
                <w:webHidden/>
              </w:rPr>
              <w:instrText xml:space="preserve"> PAGEREF _Toc229314315 \h </w:instrText>
            </w:r>
            <w:r>
              <w:rPr>
                <w:noProof/>
                <w:webHidden/>
              </w:rPr>
            </w:r>
            <w:r>
              <w:rPr>
                <w:noProof/>
                <w:webHidden/>
              </w:rPr>
              <w:fldChar w:fldCharType="separate"/>
            </w:r>
            <w:r>
              <w:rPr>
                <w:noProof/>
                <w:webHidden/>
              </w:rPr>
              <w:t>5</w:t>
            </w:r>
            <w:r>
              <w:rPr>
                <w:noProof/>
                <w:webHidden/>
              </w:rPr>
              <w:fldChar w:fldCharType="end"/>
            </w:r>
          </w:hyperlink>
        </w:p>
        <w:p w14:paraId="2CAB9787" w14:textId="2B9707E8"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16" w:history="1">
            <w:r w:rsidRPr="00435BE7">
              <w:rPr>
                <w:rStyle w:val="Hyperlink"/>
                <w:noProof/>
              </w:rPr>
              <w:t>Dataset Statistics</w:t>
            </w:r>
            <w:r>
              <w:rPr>
                <w:noProof/>
                <w:webHidden/>
              </w:rPr>
              <w:tab/>
            </w:r>
            <w:r>
              <w:rPr>
                <w:noProof/>
                <w:webHidden/>
              </w:rPr>
              <w:fldChar w:fldCharType="begin"/>
            </w:r>
            <w:r>
              <w:rPr>
                <w:noProof/>
                <w:webHidden/>
              </w:rPr>
              <w:instrText xml:space="preserve"> PAGEREF _Toc229314316 \h </w:instrText>
            </w:r>
            <w:r>
              <w:rPr>
                <w:noProof/>
                <w:webHidden/>
              </w:rPr>
            </w:r>
            <w:r>
              <w:rPr>
                <w:noProof/>
                <w:webHidden/>
              </w:rPr>
              <w:fldChar w:fldCharType="separate"/>
            </w:r>
            <w:r>
              <w:rPr>
                <w:noProof/>
                <w:webHidden/>
              </w:rPr>
              <w:t>5</w:t>
            </w:r>
            <w:r>
              <w:rPr>
                <w:noProof/>
                <w:webHidden/>
              </w:rPr>
              <w:fldChar w:fldCharType="end"/>
            </w:r>
          </w:hyperlink>
        </w:p>
        <w:p w14:paraId="4DE0E132" w14:textId="51155847"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17" w:history="1">
            <w:r w:rsidRPr="00435BE7">
              <w:rPr>
                <w:rStyle w:val="Hyperlink"/>
                <w:noProof/>
              </w:rPr>
              <w:t>Class Distribution</w:t>
            </w:r>
            <w:r>
              <w:rPr>
                <w:noProof/>
                <w:webHidden/>
              </w:rPr>
              <w:tab/>
            </w:r>
            <w:r>
              <w:rPr>
                <w:noProof/>
                <w:webHidden/>
              </w:rPr>
              <w:fldChar w:fldCharType="begin"/>
            </w:r>
            <w:r>
              <w:rPr>
                <w:noProof/>
                <w:webHidden/>
              </w:rPr>
              <w:instrText xml:space="preserve"> PAGEREF _Toc229314317 \h </w:instrText>
            </w:r>
            <w:r>
              <w:rPr>
                <w:noProof/>
                <w:webHidden/>
              </w:rPr>
            </w:r>
            <w:r>
              <w:rPr>
                <w:noProof/>
                <w:webHidden/>
              </w:rPr>
              <w:fldChar w:fldCharType="separate"/>
            </w:r>
            <w:r>
              <w:rPr>
                <w:noProof/>
                <w:webHidden/>
              </w:rPr>
              <w:t>5</w:t>
            </w:r>
            <w:r>
              <w:rPr>
                <w:noProof/>
                <w:webHidden/>
              </w:rPr>
              <w:fldChar w:fldCharType="end"/>
            </w:r>
          </w:hyperlink>
        </w:p>
        <w:p w14:paraId="472C1C1F" w14:textId="22C99329"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18" w:history="1">
            <w:r w:rsidRPr="00435BE7">
              <w:rPr>
                <w:rStyle w:val="Hyperlink"/>
                <w:noProof/>
              </w:rPr>
              <w:t>Review Length Analysis</w:t>
            </w:r>
            <w:r>
              <w:rPr>
                <w:noProof/>
                <w:webHidden/>
              </w:rPr>
              <w:tab/>
            </w:r>
            <w:r>
              <w:rPr>
                <w:noProof/>
                <w:webHidden/>
              </w:rPr>
              <w:fldChar w:fldCharType="begin"/>
            </w:r>
            <w:r>
              <w:rPr>
                <w:noProof/>
                <w:webHidden/>
              </w:rPr>
              <w:instrText xml:space="preserve"> PAGEREF _Toc229314318 \h </w:instrText>
            </w:r>
            <w:r>
              <w:rPr>
                <w:noProof/>
                <w:webHidden/>
              </w:rPr>
            </w:r>
            <w:r>
              <w:rPr>
                <w:noProof/>
                <w:webHidden/>
              </w:rPr>
              <w:fldChar w:fldCharType="separate"/>
            </w:r>
            <w:r>
              <w:rPr>
                <w:noProof/>
                <w:webHidden/>
              </w:rPr>
              <w:t>6</w:t>
            </w:r>
            <w:r>
              <w:rPr>
                <w:noProof/>
                <w:webHidden/>
              </w:rPr>
              <w:fldChar w:fldCharType="end"/>
            </w:r>
          </w:hyperlink>
        </w:p>
        <w:p w14:paraId="023FACC1" w14:textId="7B12DECD"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19" w:history="1">
            <w:r w:rsidRPr="00435BE7">
              <w:rPr>
                <w:rStyle w:val="Hyperlink"/>
                <w:noProof/>
              </w:rPr>
              <w:t>Methodology</w:t>
            </w:r>
            <w:r>
              <w:rPr>
                <w:noProof/>
                <w:webHidden/>
              </w:rPr>
              <w:tab/>
            </w:r>
            <w:r>
              <w:rPr>
                <w:noProof/>
                <w:webHidden/>
              </w:rPr>
              <w:fldChar w:fldCharType="begin"/>
            </w:r>
            <w:r>
              <w:rPr>
                <w:noProof/>
                <w:webHidden/>
              </w:rPr>
              <w:instrText xml:space="preserve"> PAGEREF _Toc229314319 \h </w:instrText>
            </w:r>
            <w:r>
              <w:rPr>
                <w:noProof/>
                <w:webHidden/>
              </w:rPr>
            </w:r>
            <w:r>
              <w:rPr>
                <w:noProof/>
                <w:webHidden/>
              </w:rPr>
              <w:fldChar w:fldCharType="separate"/>
            </w:r>
            <w:r>
              <w:rPr>
                <w:noProof/>
                <w:webHidden/>
              </w:rPr>
              <w:t>7</w:t>
            </w:r>
            <w:r>
              <w:rPr>
                <w:noProof/>
                <w:webHidden/>
              </w:rPr>
              <w:fldChar w:fldCharType="end"/>
            </w:r>
          </w:hyperlink>
        </w:p>
        <w:p w14:paraId="5FD31345" w14:textId="7786D639"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20" w:history="1">
            <w:r w:rsidRPr="00435BE7">
              <w:rPr>
                <w:rStyle w:val="Hyperlink"/>
                <w:noProof/>
              </w:rPr>
              <w:t>Text Preprocessing Pipeline</w:t>
            </w:r>
            <w:r>
              <w:rPr>
                <w:noProof/>
                <w:webHidden/>
              </w:rPr>
              <w:tab/>
            </w:r>
            <w:r>
              <w:rPr>
                <w:noProof/>
                <w:webHidden/>
              </w:rPr>
              <w:fldChar w:fldCharType="begin"/>
            </w:r>
            <w:r>
              <w:rPr>
                <w:noProof/>
                <w:webHidden/>
              </w:rPr>
              <w:instrText xml:space="preserve"> PAGEREF _Toc229314320 \h </w:instrText>
            </w:r>
            <w:r>
              <w:rPr>
                <w:noProof/>
                <w:webHidden/>
              </w:rPr>
            </w:r>
            <w:r>
              <w:rPr>
                <w:noProof/>
                <w:webHidden/>
              </w:rPr>
              <w:fldChar w:fldCharType="separate"/>
            </w:r>
            <w:r>
              <w:rPr>
                <w:noProof/>
                <w:webHidden/>
              </w:rPr>
              <w:t>7</w:t>
            </w:r>
            <w:r>
              <w:rPr>
                <w:noProof/>
                <w:webHidden/>
              </w:rPr>
              <w:fldChar w:fldCharType="end"/>
            </w:r>
          </w:hyperlink>
        </w:p>
        <w:p w14:paraId="3F972FE3" w14:textId="662CCBB1"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21" w:history="1">
            <w:r w:rsidRPr="00435BE7">
              <w:rPr>
                <w:rStyle w:val="Hyperlink"/>
                <w:noProof/>
              </w:rPr>
              <w:t>Top Vocabulary Analysis</w:t>
            </w:r>
            <w:r>
              <w:rPr>
                <w:noProof/>
                <w:webHidden/>
              </w:rPr>
              <w:tab/>
            </w:r>
            <w:r>
              <w:rPr>
                <w:noProof/>
                <w:webHidden/>
              </w:rPr>
              <w:fldChar w:fldCharType="begin"/>
            </w:r>
            <w:r>
              <w:rPr>
                <w:noProof/>
                <w:webHidden/>
              </w:rPr>
              <w:instrText xml:space="preserve"> PAGEREF _Toc229314321 \h </w:instrText>
            </w:r>
            <w:r>
              <w:rPr>
                <w:noProof/>
                <w:webHidden/>
              </w:rPr>
            </w:r>
            <w:r>
              <w:rPr>
                <w:noProof/>
                <w:webHidden/>
              </w:rPr>
              <w:fldChar w:fldCharType="separate"/>
            </w:r>
            <w:r>
              <w:rPr>
                <w:noProof/>
                <w:webHidden/>
              </w:rPr>
              <w:t>7</w:t>
            </w:r>
            <w:r>
              <w:rPr>
                <w:noProof/>
                <w:webHidden/>
              </w:rPr>
              <w:fldChar w:fldCharType="end"/>
            </w:r>
          </w:hyperlink>
        </w:p>
        <w:p w14:paraId="2614DE93" w14:textId="375F968A"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22" w:history="1">
            <w:r w:rsidRPr="00435BE7">
              <w:rPr>
                <w:rStyle w:val="Hyperlink"/>
                <w:noProof/>
              </w:rPr>
              <w:t>Tokenisation and Sequence Padding</w:t>
            </w:r>
            <w:r>
              <w:rPr>
                <w:noProof/>
                <w:webHidden/>
              </w:rPr>
              <w:tab/>
            </w:r>
            <w:r>
              <w:rPr>
                <w:noProof/>
                <w:webHidden/>
              </w:rPr>
              <w:fldChar w:fldCharType="begin"/>
            </w:r>
            <w:r>
              <w:rPr>
                <w:noProof/>
                <w:webHidden/>
              </w:rPr>
              <w:instrText xml:space="preserve"> PAGEREF _Toc229314322 \h </w:instrText>
            </w:r>
            <w:r>
              <w:rPr>
                <w:noProof/>
                <w:webHidden/>
              </w:rPr>
            </w:r>
            <w:r>
              <w:rPr>
                <w:noProof/>
                <w:webHidden/>
              </w:rPr>
              <w:fldChar w:fldCharType="separate"/>
            </w:r>
            <w:r>
              <w:rPr>
                <w:noProof/>
                <w:webHidden/>
              </w:rPr>
              <w:t>8</w:t>
            </w:r>
            <w:r>
              <w:rPr>
                <w:noProof/>
                <w:webHidden/>
              </w:rPr>
              <w:fldChar w:fldCharType="end"/>
            </w:r>
          </w:hyperlink>
        </w:p>
        <w:p w14:paraId="09AB6F58" w14:textId="2F33AAC4"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23" w:history="1">
            <w:r w:rsidRPr="00435BE7">
              <w:rPr>
                <w:rStyle w:val="Hyperlink"/>
                <w:noProof/>
              </w:rPr>
              <w:t>Model Architectures</w:t>
            </w:r>
            <w:r>
              <w:rPr>
                <w:noProof/>
                <w:webHidden/>
              </w:rPr>
              <w:tab/>
            </w:r>
            <w:r>
              <w:rPr>
                <w:noProof/>
                <w:webHidden/>
              </w:rPr>
              <w:fldChar w:fldCharType="begin"/>
            </w:r>
            <w:r>
              <w:rPr>
                <w:noProof/>
                <w:webHidden/>
              </w:rPr>
              <w:instrText xml:space="preserve"> PAGEREF _Toc229314323 \h </w:instrText>
            </w:r>
            <w:r>
              <w:rPr>
                <w:noProof/>
                <w:webHidden/>
              </w:rPr>
            </w:r>
            <w:r>
              <w:rPr>
                <w:noProof/>
                <w:webHidden/>
              </w:rPr>
              <w:fldChar w:fldCharType="separate"/>
            </w:r>
            <w:r>
              <w:rPr>
                <w:noProof/>
                <w:webHidden/>
              </w:rPr>
              <w:t>9</w:t>
            </w:r>
            <w:r>
              <w:rPr>
                <w:noProof/>
                <w:webHidden/>
              </w:rPr>
              <w:fldChar w:fldCharType="end"/>
            </w:r>
          </w:hyperlink>
        </w:p>
        <w:p w14:paraId="10DB3074" w14:textId="56AD0796" w:rsidR="0016722D" w:rsidRDefault="0016722D">
          <w:pPr>
            <w:pStyle w:val="TOC3"/>
            <w:tabs>
              <w:tab w:val="right" w:leader="dot" w:pos="9350"/>
            </w:tabs>
            <w:rPr>
              <w:rFonts w:asciiTheme="minorHAnsi" w:eastAsiaTheme="minorEastAsia" w:hAnsiTheme="minorHAnsi"/>
              <w:noProof/>
              <w:kern w:val="0"/>
              <w:sz w:val="22"/>
              <w:szCs w:val="22"/>
              <w14:ligatures w14:val="none"/>
            </w:rPr>
          </w:pPr>
          <w:hyperlink w:anchor="_Toc229314324" w:history="1">
            <w:r w:rsidRPr="00435BE7">
              <w:rPr>
                <w:rStyle w:val="Hyperlink"/>
                <w:noProof/>
              </w:rPr>
              <w:t>Model 1 – Simple RNN with Trainable Embedding</w:t>
            </w:r>
            <w:r>
              <w:rPr>
                <w:noProof/>
                <w:webHidden/>
              </w:rPr>
              <w:tab/>
            </w:r>
            <w:r>
              <w:rPr>
                <w:noProof/>
                <w:webHidden/>
              </w:rPr>
              <w:fldChar w:fldCharType="begin"/>
            </w:r>
            <w:r>
              <w:rPr>
                <w:noProof/>
                <w:webHidden/>
              </w:rPr>
              <w:instrText xml:space="preserve"> PAGEREF _Toc229314324 \h </w:instrText>
            </w:r>
            <w:r>
              <w:rPr>
                <w:noProof/>
                <w:webHidden/>
              </w:rPr>
            </w:r>
            <w:r>
              <w:rPr>
                <w:noProof/>
                <w:webHidden/>
              </w:rPr>
              <w:fldChar w:fldCharType="separate"/>
            </w:r>
            <w:r>
              <w:rPr>
                <w:noProof/>
                <w:webHidden/>
              </w:rPr>
              <w:t>9</w:t>
            </w:r>
            <w:r>
              <w:rPr>
                <w:noProof/>
                <w:webHidden/>
              </w:rPr>
              <w:fldChar w:fldCharType="end"/>
            </w:r>
          </w:hyperlink>
        </w:p>
        <w:p w14:paraId="43DE8F6F" w14:textId="0CCB1824" w:rsidR="0016722D" w:rsidRDefault="0016722D">
          <w:pPr>
            <w:pStyle w:val="TOC3"/>
            <w:tabs>
              <w:tab w:val="right" w:leader="dot" w:pos="9350"/>
            </w:tabs>
            <w:rPr>
              <w:rFonts w:asciiTheme="minorHAnsi" w:eastAsiaTheme="minorEastAsia" w:hAnsiTheme="minorHAnsi"/>
              <w:noProof/>
              <w:kern w:val="0"/>
              <w:sz w:val="22"/>
              <w:szCs w:val="22"/>
              <w14:ligatures w14:val="none"/>
            </w:rPr>
          </w:pPr>
          <w:hyperlink w:anchor="_Toc229314325" w:history="1">
            <w:r w:rsidRPr="00435BE7">
              <w:rPr>
                <w:rStyle w:val="Hyperlink"/>
                <w:noProof/>
              </w:rPr>
              <w:t>Model 2 – LSTM with Trainable Embedding</w:t>
            </w:r>
            <w:r>
              <w:rPr>
                <w:noProof/>
                <w:webHidden/>
              </w:rPr>
              <w:tab/>
            </w:r>
            <w:r>
              <w:rPr>
                <w:noProof/>
                <w:webHidden/>
              </w:rPr>
              <w:fldChar w:fldCharType="begin"/>
            </w:r>
            <w:r>
              <w:rPr>
                <w:noProof/>
                <w:webHidden/>
              </w:rPr>
              <w:instrText xml:space="preserve"> PAGEREF _Toc229314325 \h </w:instrText>
            </w:r>
            <w:r>
              <w:rPr>
                <w:noProof/>
                <w:webHidden/>
              </w:rPr>
            </w:r>
            <w:r>
              <w:rPr>
                <w:noProof/>
                <w:webHidden/>
              </w:rPr>
              <w:fldChar w:fldCharType="separate"/>
            </w:r>
            <w:r>
              <w:rPr>
                <w:noProof/>
                <w:webHidden/>
              </w:rPr>
              <w:t>10</w:t>
            </w:r>
            <w:r>
              <w:rPr>
                <w:noProof/>
                <w:webHidden/>
              </w:rPr>
              <w:fldChar w:fldCharType="end"/>
            </w:r>
          </w:hyperlink>
        </w:p>
        <w:p w14:paraId="4C315F21" w14:textId="7E43EA36" w:rsidR="0016722D" w:rsidRDefault="0016722D">
          <w:pPr>
            <w:pStyle w:val="TOC3"/>
            <w:tabs>
              <w:tab w:val="right" w:leader="dot" w:pos="9350"/>
            </w:tabs>
            <w:rPr>
              <w:rFonts w:asciiTheme="minorHAnsi" w:eastAsiaTheme="minorEastAsia" w:hAnsiTheme="minorHAnsi"/>
              <w:noProof/>
              <w:kern w:val="0"/>
              <w:sz w:val="22"/>
              <w:szCs w:val="22"/>
              <w14:ligatures w14:val="none"/>
            </w:rPr>
          </w:pPr>
          <w:hyperlink w:anchor="_Toc229314326" w:history="1">
            <w:r w:rsidRPr="00435BE7">
              <w:rPr>
                <w:rStyle w:val="Hyperlink"/>
                <w:noProof/>
              </w:rPr>
              <w:t>Model 3 – LSTM with Pre-trained GloVe Embeddings</w:t>
            </w:r>
            <w:r>
              <w:rPr>
                <w:noProof/>
                <w:webHidden/>
              </w:rPr>
              <w:tab/>
            </w:r>
            <w:r>
              <w:rPr>
                <w:noProof/>
                <w:webHidden/>
              </w:rPr>
              <w:fldChar w:fldCharType="begin"/>
            </w:r>
            <w:r>
              <w:rPr>
                <w:noProof/>
                <w:webHidden/>
              </w:rPr>
              <w:instrText xml:space="preserve"> PAGEREF _Toc229314326 \h </w:instrText>
            </w:r>
            <w:r>
              <w:rPr>
                <w:noProof/>
                <w:webHidden/>
              </w:rPr>
            </w:r>
            <w:r>
              <w:rPr>
                <w:noProof/>
                <w:webHidden/>
              </w:rPr>
              <w:fldChar w:fldCharType="separate"/>
            </w:r>
            <w:r>
              <w:rPr>
                <w:noProof/>
                <w:webHidden/>
              </w:rPr>
              <w:t>10</w:t>
            </w:r>
            <w:r>
              <w:rPr>
                <w:noProof/>
                <w:webHidden/>
              </w:rPr>
              <w:fldChar w:fldCharType="end"/>
            </w:r>
          </w:hyperlink>
        </w:p>
        <w:p w14:paraId="1D1B4B9C" w14:textId="2ECE2DFC"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27" w:history="1">
            <w:r w:rsidRPr="00435BE7">
              <w:rPr>
                <w:rStyle w:val="Hyperlink"/>
                <w:noProof/>
              </w:rPr>
              <w:t>Training Configuration</w:t>
            </w:r>
            <w:r>
              <w:rPr>
                <w:noProof/>
                <w:webHidden/>
              </w:rPr>
              <w:tab/>
            </w:r>
            <w:r>
              <w:rPr>
                <w:noProof/>
                <w:webHidden/>
              </w:rPr>
              <w:fldChar w:fldCharType="begin"/>
            </w:r>
            <w:r>
              <w:rPr>
                <w:noProof/>
                <w:webHidden/>
              </w:rPr>
              <w:instrText xml:space="preserve"> PAGEREF _Toc229314327 \h </w:instrText>
            </w:r>
            <w:r>
              <w:rPr>
                <w:noProof/>
                <w:webHidden/>
              </w:rPr>
            </w:r>
            <w:r>
              <w:rPr>
                <w:noProof/>
                <w:webHidden/>
              </w:rPr>
              <w:fldChar w:fldCharType="separate"/>
            </w:r>
            <w:r>
              <w:rPr>
                <w:noProof/>
                <w:webHidden/>
              </w:rPr>
              <w:t>11</w:t>
            </w:r>
            <w:r>
              <w:rPr>
                <w:noProof/>
                <w:webHidden/>
              </w:rPr>
              <w:fldChar w:fldCharType="end"/>
            </w:r>
          </w:hyperlink>
        </w:p>
        <w:p w14:paraId="3B305240" w14:textId="06CDE416"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28" w:history="1">
            <w:r w:rsidRPr="00435BE7">
              <w:rPr>
                <w:rStyle w:val="Hyperlink"/>
                <w:noProof/>
              </w:rPr>
              <w:t>Experiments and Results</w:t>
            </w:r>
            <w:r>
              <w:rPr>
                <w:noProof/>
                <w:webHidden/>
              </w:rPr>
              <w:tab/>
            </w:r>
            <w:r>
              <w:rPr>
                <w:noProof/>
                <w:webHidden/>
              </w:rPr>
              <w:fldChar w:fldCharType="begin"/>
            </w:r>
            <w:r>
              <w:rPr>
                <w:noProof/>
                <w:webHidden/>
              </w:rPr>
              <w:instrText xml:space="preserve"> PAGEREF _Toc229314328 \h </w:instrText>
            </w:r>
            <w:r>
              <w:rPr>
                <w:noProof/>
                <w:webHidden/>
              </w:rPr>
            </w:r>
            <w:r>
              <w:rPr>
                <w:noProof/>
                <w:webHidden/>
              </w:rPr>
              <w:fldChar w:fldCharType="separate"/>
            </w:r>
            <w:r>
              <w:rPr>
                <w:noProof/>
                <w:webHidden/>
              </w:rPr>
              <w:t>12</w:t>
            </w:r>
            <w:r>
              <w:rPr>
                <w:noProof/>
                <w:webHidden/>
              </w:rPr>
              <w:fldChar w:fldCharType="end"/>
            </w:r>
          </w:hyperlink>
        </w:p>
        <w:p w14:paraId="47D02C07" w14:textId="71E44B60"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29" w:history="1">
            <w:r w:rsidRPr="00435BE7">
              <w:rPr>
                <w:rStyle w:val="Hyperlink"/>
                <w:noProof/>
              </w:rPr>
              <w:t>Model 1 – SimpleRNN Performance</w:t>
            </w:r>
            <w:r>
              <w:rPr>
                <w:noProof/>
                <w:webHidden/>
              </w:rPr>
              <w:tab/>
            </w:r>
            <w:r>
              <w:rPr>
                <w:noProof/>
                <w:webHidden/>
              </w:rPr>
              <w:fldChar w:fldCharType="begin"/>
            </w:r>
            <w:r>
              <w:rPr>
                <w:noProof/>
                <w:webHidden/>
              </w:rPr>
              <w:instrText xml:space="preserve"> PAGEREF _Toc229314329 \h </w:instrText>
            </w:r>
            <w:r>
              <w:rPr>
                <w:noProof/>
                <w:webHidden/>
              </w:rPr>
            </w:r>
            <w:r>
              <w:rPr>
                <w:noProof/>
                <w:webHidden/>
              </w:rPr>
              <w:fldChar w:fldCharType="separate"/>
            </w:r>
            <w:r>
              <w:rPr>
                <w:noProof/>
                <w:webHidden/>
              </w:rPr>
              <w:t>12</w:t>
            </w:r>
            <w:r>
              <w:rPr>
                <w:noProof/>
                <w:webHidden/>
              </w:rPr>
              <w:fldChar w:fldCharType="end"/>
            </w:r>
          </w:hyperlink>
        </w:p>
        <w:p w14:paraId="1835ED06" w14:textId="559DE035"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0" w:history="1">
            <w:r w:rsidRPr="00435BE7">
              <w:rPr>
                <w:rStyle w:val="Hyperlink"/>
                <w:noProof/>
              </w:rPr>
              <w:t>Model 2 – LSTM Performance</w:t>
            </w:r>
            <w:r>
              <w:rPr>
                <w:noProof/>
                <w:webHidden/>
              </w:rPr>
              <w:tab/>
            </w:r>
            <w:r>
              <w:rPr>
                <w:noProof/>
                <w:webHidden/>
              </w:rPr>
              <w:fldChar w:fldCharType="begin"/>
            </w:r>
            <w:r>
              <w:rPr>
                <w:noProof/>
                <w:webHidden/>
              </w:rPr>
              <w:instrText xml:space="preserve"> PAGEREF _Toc229314330 \h </w:instrText>
            </w:r>
            <w:r>
              <w:rPr>
                <w:noProof/>
                <w:webHidden/>
              </w:rPr>
            </w:r>
            <w:r>
              <w:rPr>
                <w:noProof/>
                <w:webHidden/>
              </w:rPr>
              <w:fldChar w:fldCharType="separate"/>
            </w:r>
            <w:r>
              <w:rPr>
                <w:noProof/>
                <w:webHidden/>
              </w:rPr>
              <w:t>13</w:t>
            </w:r>
            <w:r>
              <w:rPr>
                <w:noProof/>
                <w:webHidden/>
              </w:rPr>
              <w:fldChar w:fldCharType="end"/>
            </w:r>
          </w:hyperlink>
        </w:p>
        <w:p w14:paraId="67D2C8E8" w14:textId="0DD6764F"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31" w:history="1">
            <w:r w:rsidRPr="00435BE7">
              <w:rPr>
                <w:rStyle w:val="Hyperlink"/>
                <w:noProof/>
              </w:rPr>
              <w:t>Comparative Analysis</w:t>
            </w:r>
            <w:r>
              <w:rPr>
                <w:noProof/>
                <w:webHidden/>
              </w:rPr>
              <w:tab/>
            </w:r>
            <w:r>
              <w:rPr>
                <w:noProof/>
                <w:webHidden/>
              </w:rPr>
              <w:fldChar w:fldCharType="begin"/>
            </w:r>
            <w:r>
              <w:rPr>
                <w:noProof/>
                <w:webHidden/>
              </w:rPr>
              <w:instrText xml:space="preserve"> PAGEREF _Toc229314331 \h </w:instrText>
            </w:r>
            <w:r>
              <w:rPr>
                <w:noProof/>
                <w:webHidden/>
              </w:rPr>
            </w:r>
            <w:r>
              <w:rPr>
                <w:noProof/>
                <w:webHidden/>
              </w:rPr>
              <w:fldChar w:fldCharType="separate"/>
            </w:r>
            <w:r>
              <w:rPr>
                <w:noProof/>
                <w:webHidden/>
              </w:rPr>
              <w:t>15</w:t>
            </w:r>
            <w:r>
              <w:rPr>
                <w:noProof/>
                <w:webHidden/>
              </w:rPr>
              <w:fldChar w:fldCharType="end"/>
            </w:r>
          </w:hyperlink>
        </w:p>
        <w:p w14:paraId="1C72624C" w14:textId="0275B47F"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2" w:history="1">
            <w:r w:rsidRPr="00435BE7">
              <w:rPr>
                <w:rStyle w:val="Hyperlink"/>
                <w:noProof/>
              </w:rPr>
              <w:t>Model Performance Summary</w:t>
            </w:r>
            <w:r>
              <w:rPr>
                <w:noProof/>
                <w:webHidden/>
              </w:rPr>
              <w:tab/>
            </w:r>
            <w:r>
              <w:rPr>
                <w:noProof/>
                <w:webHidden/>
              </w:rPr>
              <w:fldChar w:fldCharType="begin"/>
            </w:r>
            <w:r>
              <w:rPr>
                <w:noProof/>
                <w:webHidden/>
              </w:rPr>
              <w:instrText xml:space="preserve"> PAGEREF _Toc229314332 \h </w:instrText>
            </w:r>
            <w:r>
              <w:rPr>
                <w:noProof/>
                <w:webHidden/>
              </w:rPr>
            </w:r>
            <w:r>
              <w:rPr>
                <w:noProof/>
                <w:webHidden/>
              </w:rPr>
              <w:fldChar w:fldCharType="separate"/>
            </w:r>
            <w:r>
              <w:rPr>
                <w:noProof/>
                <w:webHidden/>
              </w:rPr>
              <w:t>15</w:t>
            </w:r>
            <w:r>
              <w:rPr>
                <w:noProof/>
                <w:webHidden/>
              </w:rPr>
              <w:fldChar w:fldCharType="end"/>
            </w:r>
          </w:hyperlink>
        </w:p>
        <w:p w14:paraId="6B31B44E" w14:textId="7E7F3541"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3" w:history="1">
            <w:r w:rsidRPr="00435BE7">
              <w:rPr>
                <w:rStyle w:val="Hyperlink"/>
                <w:noProof/>
              </w:rPr>
              <w:t>RNN vs. LSTM: Analysis of Results</w:t>
            </w:r>
            <w:r>
              <w:rPr>
                <w:noProof/>
                <w:webHidden/>
              </w:rPr>
              <w:tab/>
            </w:r>
            <w:r>
              <w:rPr>
                <w:noProof/>
                <w:webHidden/>
              </w:rPr>
              <w:fldChar w:fldCharType="begin"/>
            </w:r>
            <w:r>
              <w:rPr>
                <w:noProof/>
                <w:webHidden/>
              </w:rPr>
              <w:instrText xml:space="preserve"> PAGEREF _Toc229314333 \h </w:instrText>
            </w:r>
            <w:r>
              <w:rPr>
                <w:noProof/>
                <w:webHidden/>
              </w:rPr>
            </w:r>
            <w:r>
              <w:rPr>
                <w:noProof/>
                <w:webHidden/>
              </w:rPr>
              <w:fldChar w:fldCharType="separate"/>
            </w:r>
            <w:r>
              <w:rPr>
                <w:noProof/>
                <w:webHidden/>
              </w:rPr>
              <w:t>15</w:t>
            </w:r>
            <w:r>
              <w:rPr>
                <w:noProof/>
                <w:webHidden/>
              </w:rPr>
              <w:fldChar w:fldCharType="end"/>
            </w:r>
          </w:hyperlink>
        </w:p>
        <w:p w14:paraId="6CDF051A" w14:textId="4FBAF302"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4" w:history="1">
            <w:r w:rsidRPr="00435BE7">
              <w:rPr>
                <w:rStyle w:val="Hyperlink"/>
                <w:noProof/>
              </w:rPr>
              <w:t>Computational Efficiency</w:t>
            </w:r>
            <w:r>
              <w:rPr>
                <w:noProof/>
                <w:webHidden/>
              </w:rPr>
              <w:tab/>
            </w:r>
            <w:r>
              <w:rPr>
                <w:noProof/>
                <w:webHidden/>
              </w:rPr>
              <w:fldChar w:fldCharType="begin"/>
            </w:r>
            <w:r>
              <w:rPr>
                <w:noProof/>
                <w:webHidden/>
              </w:rPr>
              <w:instrText xml:space="preserve"> PAGEREF _Toc229314334 \h </w:instrText>
            </w:r>
            <w:r>
              <w:rPr>
                <w:noProof/>
                <w:webHidden/>
              </w:rPr>
            </w:r>
            <w:r>
              <w:rPr>
                <w:noProof/>
                <w:webHidden/>
              </w:rPr>
              <w:fldChar w:fldCharType="separate"/>
            </w:r>
            <w:r>
              <w:rPr>
                <w:noProof/>
                <w:webHidden/>
              </w:rPr>
              <w:t>16</w:t>
            </w:r>
            <w:r>
              <w:rPr>
                <w:noProof/>
                <w:webHidden/>
              </w:rPr>
              <w:fldChar w:fldCharType="end"/>
            </w:r>
          </w:hyperlink>
        </w:p>
        <w:p w14:paraId="42D39E85" w14:textId="46888FB9"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5" w:history="1">
            <w:r w:rsidRPr="00435BE7">
              <w:rPr>
                <w:rStyle w:val="Hyperlink"/>
                <w:noProof/>
              </w:rPr>
              <w:t>Impact of Pre-trained Embeddings (Model 3 – Discussion)</w:t>
            </w:r>
            <w:r>
              <w:rPr>
                <w:noProof/>
                <w:webHidden/>
              </w:rPr>
              <w:tab/>
            </w:r>
            <w:r>
              <w:rPr>
                <w:noProof/>
                <w:webHidden/>
              </w:rPr>
              <w:fldChar w:fldCharType="begin"/>
            </w:r>
            <w:r>
              <w:rPr>
                <w:noProof/>
                <w:webHidden/>
              </w:rPr>
              <w:instrText xml:space="preserve"> PAGEREF _Toc229314335 \h </w:instrText>
            </w:r>
            <w:r>
              <w:rPr>
                <w:noProof/>
                <w:webHidden/>
              </w:rPr>
            </w:r>
            <w:r>
              <w:rPr>
                <w:noProof/>
                <w:webHidden/>
              </w:rPr>
              <w:fldChar w:fldCharType="separate"/>
            </w:r>
            <w:r>
              <w:rPr>
                <w:noProof/>
                <w:webHidden/>
              </w:rPr>
              <w:t>16</w:t>
            </w:r>
            <w:r>
              <w:rPr>
                <w:noProof/>
                <w:webHidden/>
              </w:rPr>
              <w:fldChar w:fldCharType="end"/>
            </w:r>
          </w:hyperlink>
        </w:p>
        <w:p w14:paraId="4B7539B2" w14:textId="14517DB8"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36" w:history="1">
            <w:r w:rsidRPr="00435BE7">
              <w:rPr>
                <w:rStyle w:val="Hyperlink"/>
                <w:noProof/>
              </w:rPr>
              <w:t>Error Analysis</w:t>
            </w:r>
            <w:r>
              <w:rPr>
                <w:noProof/>
                <w:webHidden/>
              </w:rPr>
              <w:tab/>
            </w:r>
            <w:r>
              <w:rPr>
                <w:noProof/>
                <w:webHidden/>
              </w:rPr>
              <w:fldChar w:fldCharType="begin"/>
            </w:r>
            <w:r>
              <w:rPr>
                <w:noProof/>
                <w:webHidden/>
              </w:rPr>
              <w:instrText xml:space="preserve"> PAGEREF _Toc229314336 \h </w:instrText>
            </w:r>
            <w:r>
              <w:rPr>
                <w:noProof/>
                <w:webHidden/>
              </w:rPr>
            </w:r>
            <w:r>
              <w:rPr>
                <w:noProof/>
                <w:webHidden/>
              </w:rPr>
              <w:fldChar w:fldCharType="separate"/>
            </w:r>
            <w:r>
              <w:rPr>
                <w:noProof/>
                <w:webHidden/>
              </w:rPr>
              <w:t>17</w:t>
            </w:r>
            <w:r>
              <w:rPr>
                <w:noProof/>
                <w:webHidden/>
              </w:rPr>
              <w:fldChar w:fldCharType="end"/>
            </w:r>
          </w:hyperlink>
        </w:p>
        <w:p w14:paraId="6B333249" w14:textId="3C909049"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7" w:history="1">
            <w:r w:rsidRPr="00435BE7">
              <w:rPr>
                <w:rStyle w:val="Hyperlink"/>
                <w:noProof/>
              </w:rPr>
              <w:t>Misclassification Pattern Analysis</w:t>
            </w:r>
            <w:r>
              <w:rPr>
                <w:noProof/>
                <w:webHidden/>
              </w:rPr>
              <w:tab/>
            </w:r>
            <w:r>
              <w:rPr>
                <w:noProof/>
                <w:webHidden/>
              </w:rPr>
              <w:fldChar w:fldCharType="begin"/>
            </w:r>
            <w:r>
              <w:rPr>
                <w:noProof/>
                <w:webHidden/>
              </w:rPr>
              <w:instrText xml:space="preserve"> PAGEREF _Toc229314337 \h </w:instrText>
            </w:r>
            <w:r>
              <w:rPr>
                <w:noProof/>
                <w:webHidden/>
              </w:rPr>
            </w:r>
            <w:r>
              <w:rPr>
                <w:noProof/>
                <w:webHidden/>
              </w:rPr>
              <w:fldChar w:fldCharType="separate"/>
            </w:r>
            <w:r>
              <w:rPr>
                <w:noProof/>
                <w:webHidden/>
              </w:rPr>
              <w:t>17</w:t>
            </w:r>
            <w:r>
              <w:rPr>
                <w:noProof/>
                <w:webHidden/>
              </w:rPr>
              <w:fldChar w:fldCharType="end"/>
            </w:r>
          </w:hyperlink>
        </w:p>
        <w:p w14:paraId="261D0572" w14:textId="41C4751C"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8" w:history="1">
            <w:r w:rsidRPr="00435BE7">
              <w:rPr>
                <w:rStyle w:val="Hyperlink"/>
                <w:noProof/>
              </w:rPr>
              <w:t>Root Causes</w:t>
            </w:r>
            <w:r>
              <w:rPr>
                <w:noProof/>
                <w:webHidden/>
              </w:rPr>
              <w:tab/>
            </w:r>
            <w:r>
              <w:rPr>
                <w:noProof/>
                <w:webHidden/>
              </w:rPr>
              <w:fldChar w:fldCharType="begin"/>
            </w:r>
            <w:r>
              <w:rPr>
                <w:noProof/>
                <w:webHidden/>
              </w:rPr>
              <w:instrText xml:space="preserve"> PAGEREF _Toc229314338 \h </w:instrText>
            </w:r>
            <w:r>
              <w:rPr>
                <w:noProof/>
                <w:webHidden/>
              </w:rPr>
            </w:r>
            <w:r>
              <w:rPr>
                <w:noProof/>
                <w:webHidden/>
              </w:rPr>
              <w:fldChar w:fldCharType="separate"/>
            </w:r>
            <w:r>
              <w:rPr>
                <w:noProof/>
                <w:webHidden/>
              </w:rPr>
              <w:t>17</w:t>
            </w:r>
            <w:r>
              <w:rPr>
                <w:noProof/>
                <w:webHidden/>
              </w:rPr>
              <w:fldChar w:fldCharType="end"/>
            </w:r>
          </w:hyperlink>
        </w:p>
        <w:p w14:paraId="4266A1AF" w14:textId="063E350E"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39" w:history="1">
            <w:r w:rsidRPr="00435BE7">
              <w:rPr>
                <w:rStyle w:val="Hyperlink"/>
                <w:noProof/>
              </w:rPr>
              <w:t>Suggested Improvements</w:t>
            </w:r>
            <w:r>
              <w:rPr>
                <w:noProof/>
                <w:webHidden/>
              </w:rPr>
              <w:tab/>
            </w:r>
            <w:r>
              <w:rPr>
                <w:noProof/>
                <w:webHidden/>
              </w:rPr>
              <w:fldChar w:fldCharType="begin"/>
            </w:r>
            <w:r>
              <w:rPr>
                <w:noProof/>
                <w:webHidden/>
              </w:rPr>
              <w:instrText xml:space="preserve"> PAGEREF _Toc229314339 \h </w:instrText>
            </w:r>
            <w:r>
              <w:rPr>
                <w:noProof/>
                <w:webHidden/>
              </w:rPr>
            </w:r>
            <w:r>
              <w:rPr>
                <w:noProof/>
                <w:webHidden/>
              </w:rPr>
              <w:fldChar w:fldCharType="separate"/>
            </w:r>
            <w:r>
              <w:rPr>
                <w:noProof/>
                <w:webHidden/>
              </w:rPr>
              <w:t>18</w:t>
            </w:r>
            <w:r>
              <w:rPr>
                <w:noProof/>
                <w:webHidden/>
              </w:rPr>
              <w:fldChar w:fldCharType="end"/>
            </w:r>
          </w:hyperlink>
        </w:p>
        <w:p w14:paraId="7655840C" w14:textId="0788C66E"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40" w:history="1">
            <w:r w:rsidRPr="00435BE7">
              <w:rPr>
                <w:rStyle w:val="Hyperlink"/>
                <w:noProof/>
              </w:rPr>
              <w:t>Real-Time Prediction GUI (Gradio)</w:t>
            </w:r>
            <w:r>
              <w:rPr>
                <w:noProof/>
                <w:webHidden/>
              </w:rPr>
              <w:tab/>
            </w:r>
            <w:r>
              <w:rPr>
                <w:noProof/>
                <w:webHidden/>
              </w:rPr>
              <w:fldChar w:fldCharType="begin"/>
            </w:r>
            <w:r>
              <w:rPr>
                <w:noProof/>
                <w:webHidden/>
              </w:rPr>
              <w:instrText xml:space="preserve"> PAGEREF _Toc229314340 \h </w:instrText>
            </w:r>
            <w:r>
              <w:rPr>
                <w:noProof/>
                <w:webHidden/>
              </w:rPr>
            </w:r>
            <w:r>
              <w:rPr>
                <w:noProof/>
                <w:webHidden/>
              </w:rPr>
              <w:fldChar w:fldCharType="separate"/>
            </w:r>
            <w:r>
              <w:rPr>
                <w:noProof/>
                <w:webHidden/>
              </w:rPr>
              <w:t>19</w:t>
            </w:r>
            <w:r>
              <w:rPr>
                <w:noProof/>
                <w:webHidden/>
              </w:rPr>
              <w:fldChar w:fldCharType="end"/>
            </w:r>
          </w:hyperlink>
        </w:p>
        <w:p w14:paraId="49B7B985" w14:textId="4C4745BE" w:rsidR="0016722D" w:rsidRDefault="0016722D">
          <w:pPr>
            <w:pStyle w:val="TOC1"/>
            <w:tabs>
              <w:tab w:val="right" w:leader="dot" w:pos="9350"/>
            </w:tabs>
            <w:rPr>
              <w:rFonts w:asciiTheme="minorHAnsi" w:eastAsiaTheme="minorEastAsia" w:hAnsiTheme="minorHAnsi"/>
              <w:noProof/>
              <w:kern w:val="0"/>
              <w:sz w:val="22"/>
              <w:szCs w:val="22"/>
              <w14:ligatures w14:val="none"/>
            </w:rPr>
          </w:pPr>
          <w:hyperlink w:anchor="_Toc229314341" w:history="1">
            <w:r w:rsidRPr="00435BE7">
              <w:rPr>
                <w:rStyle w:val="Hyperlink"/>
                <w:noProof/>
              </w:rPr>
              <w:t>Conclusion and Future Work</w:t>
            </w:r>
            <w:r>
              <w:rPr>
                <w:noProof/>
                <w:webHidden/>
              </w:rPr>
              <w:tab/>
            </w:r>
            <w:r>
              <w:rPr>
                <w:noProof/>
                <w:webHidden/>
              </w:rPr>
              <w:fldChar w:fldCharType="begin"/>
            </w:r>
            <w:r>
              <w:rPr>
                <w:noProof/>
                <w:webHidden/>
              </w:rPr>
              <w:instrText xml:space="preserve"> PAGEREF _Toc229314341 \h </w:instrText>
            </w:r>
            <w:r>
              <w:rPr>
                <w:noProof/>
                <w:webHidden/>
              </w:rPr>
            </w:r>
            <w:r>
              <w:rPr>
                <w:noProof/>
                <w:webHidden/>
              </w:rPr>
              <w:fldChar w:fldCharType="separate"/>
            </w:r>
            <w:r>
              <w:rPr>
                <w:noProof/>
                <w:webHidden/>
              </w:rPr>
              <w:t>20</w:t>
            </w:r>
            <w:r>
              <w:rPr>
                <w:noProof/>
                <w:webHidden/>
              </w:rPr>
              <w:fldChar w:fldCharType="end"/>
            </w:r>
          </w:hyperlink>
        </w:p>
        <w:p w14:paraId="2854F238" w14:textId="2059B0FF"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42" w:history="1">
            <w:r w:rsidRPr="00435BE7">
              <w:rPr>
                <w:rStyle w:val="Hyperlink"/>
                <w:noProof/>
              </w:rPr>
              <w:t>Summary of Findings</w:t>
            </w:r>
            <w:r>
              <w:rPr>
                <w:noProof/>
                <w:webHidden/>
              </w:rPr>
              <w:tab/>
            </w:r>
            <w:r>
              <w:rPr>
                <w:noProof/>
                <w:webHidden/>
              </w:rPr>
              <w:fldChar w:fldCharType="begin"/>
            </w:r>
            <w:r>
              <w:rPr>
                <w:noProof/>
                <w:webHidden/>
              </w:rPr>
              <w:instrText xml:space="preserve"> PAGEREF _Toc229314342 \h </w:instrText>
            </w:r>
            <w:r>
              <w:rPr>
                <w:noProof/>
                <w:webHidden/>
              </w:rPr>
            </w:r>
            <w:r>
              <w:rPr>
                <w:noProof/>
                <w:webHidden/>
              </w:rPr>
              <w:fldChar w:fldCharType="separate"/>
            </w:r>
            <w:r>
              <w:rPr>
                <w:noProof/>
                <w:webHidden/>
              </w:rPr>
              <w:t>20</w:t>
            </w:r>
            <w:r>
              <w:rPr>
                <w:noProof/>
                <w:webHidden/>
              </w:rPr>
              <w:fldChar w:fldCharType="end"/>
            </w:r>
          </w:hyperlink>
        </w:p>
        <w:p w14:paraId="5DDD0C15" w14:textId="670DB469"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43" w:history="1">
            <w:r w:rsidRPr="00435BE7">
              <w:rPr>
                <w:rStyle w:val="Hyperlink"/>
                <w:noProof/>
              </w:rPr>
              <w:t>Limitations</w:t>
            </w:r>
            <w:r>
              <w:rPr>
                <w:noProof/>
                <w:webHidden/>
              </w:rPr>
              <w:tab/>
            </w:r>
            <w:r>
              <w:rPr>
                <w:noProof/>
                <w:webHidden/>
              </w:rPr>
              <w:fldChar w:fldCharType="begin"/>
            </w:r>
            <w:r>
              <w:rPr>
                <w:noProof/>
                <w:webHidden/>
              </w:rPr>
              <w:instrText xml:space="preserve"> PAGEREF _Toc229314343 \h </w:instrText>
            </w:r>
            <w:r>
              <w:rPr>
                <w:noProof/>
                <w:webHidden/>
              </w:rPr>
            </w:r>
            <w:r>
              <w:rPr>
                <w:noProof/>
                <w:webHidden/>
              </w:rPr>
              <w:fldChar w:fldCharType="separate"/>
            </w:r>
            <w:r>
              <w:rPr>
                <w:noProof/>
                <w:webHidden/>
              </w:rPr>
              <w:t>21</w:t>
            </w:r>
            <w:r>
              <w:rPr>
                <w:noProof/>
                <w:webHidden/>
              </w:rPr>
              <w:fldChar w:fldCharType="end"/>
            </w:r>
          </w:hyperlink>
        </w:p>
        <w:p w14:paraId="0425753F" w14:textId="4C94E3D5" w:rsidR="0016722D" w:rsidRDefault="0016722D">
          <w:pPr>
            <w:pStyle w:val="TOC2"/>
            <w:tabs>
              <w:tab w:val="right" w:leader="dot" w:pos="9350"/>
            </w:tabs>
            <w:rPr>
              <w:rFonts w:asciiTheme="minorHAnsi" w:eastAsiaTheme="minorEastAsia" w:hAnsiTheme="minorHAnsi"/>
              <w:noProof/>
              <w:kern w:val="0"/>
              <w:sz w:val="22"/>
              <w:szCs w:val="22"/>
              <w14:ligatures w14:val="none"/>
            </w:rPr>
          </w:pPr>
          <w:hyperlink w:anchor="_Toc229314344" w:history="1">
            <w:r w:rsidRPr="00435BE7">
              <w:rPr>
                <w:rStyle w:val="Hyperlink"/>
                <w:noProof/>
              </w:rPr>
              <w:t>Future Work</w:t>
            </w:r>
            <w:r>
              <w:rPr>
                <w:noProof/>
                <w:webHidden/>
              </w:rPr>
              <w:tab/>
            </w:r>
            <w:r>
              <w:rPr>
                <w:noProof/>
                <w:webHidden/>
              </w:rPr>
              <w:fldChar w:fldCharType="begin"/>
            </w:r>
            <w:r>
              <w:rPr>
                <w:noProof/>
                <w:webHidden/>
              </w:rPr>
              <w:instrText xml:space="preserve"> PAGEREF _Toc229314344 \h </w:instrText>
            </w:r>
            <w:r>
              <w:rPr>
                <w:noProof/>
                <w:webHidden/>
              </w:rPr>
            </w:r>
            <w:r>
              <w:rPr>
                <w:noProof/>
                <w:webHidden/>
              </w:rPr>
              <w:fldChar w:fldCharType="separate"/>
            </w:r>
            <w:r>
              <w:rPr>
                <w:noProof/>
                <w:webHidden/>
              </w:rPr>
              <w:t>21</w:t>
            </w:r>
            <w:r>
              <w:rPr>
                <w:noProof/>
                <w:webHidden/>
              </w:rPr>
              <w:fldChar w:fldCharType="end"/>
            </w:r>
          </w:hyperlink>
        </w:p>
        <w:p w14:paraId="50AFE1B0" w14:textId="06F54F1B" w:rsidR="0016722D" w:rsidRDefault="0016722D">
          <w:r>
            <w:rPr>
              <w:b/>
              <w:bCs/>
              <w:noProof/>
            </w:rPr>
            <w:fldChar w:fldCharType="end"/>
          </w:r>
        </w:p>
      </w:sdtContent>
    </w:sdt>
    <w:p w14:paraId="46A7B4A1" w14:textId="49AB704A" w:rsidR="0016722D" w:rsidRDefault="0016722D" w:rsidP="0016722D">
      <w:pPr>
        <w:spacing w:after="0" w:line="480" w:lineRule="auto"/>
        <w:ind w:left="-5" w:right="13"/>
        <w:contextualSpacing/>
      </w:pPr>
      <w:r>
        <w:br w:type="page"/>
      </w:r>
    </w:p>
    <w:p w14:paraId="2AC95809" w14:textId="77777777" w:rsidR="0016722D" w:rsidRDefault="0016722D" w:rsidP="0016722D">
      <w:pPr>
        <w:pStyle w:val="Heading1"/>
        <w:spacing w:after="26"/>
        <w:ind w:left="340" w:hanging="355"/>
      </w:pPr>
      <w:bookmarkStart w:id="1" w:name="_Toc229314313"/>
      <w:r>
        <w:lastRenderedPageBreak/>
        <w:t>Introduction</w:t>
      </w:r>
      <w:bookmarkEnd w:id="1"/>
    </w:p>
    <w:p w14:paraId="0943190E" w14:textId="77777777" w:rsidR="0016722D" w:rsidRDefault="0016722D" w:rsidP="0016722D">
      <w:pPr>
        <w:spacing w:line="480" w:lineRule="auto"/>
        <w:ind w:left="-5" w:right="13"/>
        <w:contextualSpacing/>
      </w:pPr>
      <w:r>
        <w:t xml:space="preserve">Sentiment analysis is one of the most actively studied topics in Natural Language Processing (NLP). At its core, it involves identifying the emotional intent behind written text, whether that is a product review, a social media post, or a comment on a news article. In the context of cinema, being able to automatically determine how audiences feel about a film based on their written feedback carries significant value for streaming platforms, production studios, and content recommendation systems. The IMDb Movie Reviews dataset has long served as a reliable benchmark for binary sentiment classification tasks. It contains 50,000 reviews split evenly between positive and negative sentiments. These reviews tend to be detailed and linguistically rich, often involving sarcasm, nuanced opinions, or terminology that is specific to film criticism, making them particularly demanding for sequential learning models. Traditional machine learning methods such as Naive Bayes and logistic regression with TF-IDF features have historically produced solid baselines of around 88% accuracy on this dataset. More recently, models built on bidirectional LSTMs and transformer architectures like BERT have pushed accuracy beyond 90%. This study falls between those two extremes, focusing on building RNN and LSTM models from scratch to understand their practical strengths and limitations before incorporating pre-trained word representations. Following the guidelines outlined in Section 4.3 of the module brief, the work covers three stages: a </w:t>
      </w:r>
      <w:proofErr w:type="spellStart"/>
      <w:r>
        <w:t>SimpleRNN</w:t>
      </w:r>
      <w:proofErr w:type="spellEnd"/>
      <w:r>
        <w:t xml:space="preserve"> with trainable embeddings, an LSTM with trainable embeddings, and an LSTM using pre-trained Word2Vec embeddings. The central question we aim to answer is: can these recurrent models meaningfully classify IMDb reviews by sentiment, and does using pre-trained embeddings lead to better results than starting from random initialization?</w:t>
      </w:r>
      <w:r>
        <w:br w:type="page"/>
      </w:r>
    </w:p>
    <w:p w14:paraId="6E24E202" w14:textId="77777777" w:rsidR="0016722D" w:rsidRDefault="0016722D" w:rsidP="0016722D">
      <w:pPr>
        <w:pStyle w:val="Heading1"/>
        <w:ind w:left="340" w:hanging="355"/>
      </w:pPr>
      <w:bookmarkStart w:id="2" w:name="_Toc229314314"/>
      <w:r>
        <w:lastRenderedPageBreak/>
        <w:t>Dataset</w:t>
      </w:r>
      <w:bookmarkEnd w:id="2"/>
    </w:p>
    <w:p w14:paraId="17FF6236" w14:textId="77777777" w:rsidR="0016722D" w:rsidRDefault="0016722D" w:rsidP="0016722D">
      <w:pPr>
        <w:pStyle w:val="Heading2"/>
        <w:spacing w:line="480" w:lineRule="auto"/>
        <w:ind w:left="451" w:hanging="466"/>
        <w:contextualSpacing/>
      </w:pPr>
      <w:bookmarkStart w:id="3" w:name="_Toc229314315"/>
      <w:r>
        <w:t>Source and Description</w:t>
      </w:r>
      <w:bookmarkEnd w:id="3"/>
    </w:p>
    <w:p w14:paraId="3B677248" w14:textId="77777777" w:rsidR="0016722D" w:rsidRDefault="0016722D" w:rsidP="0016722D">
      <w:pPr>
        <w:spacing w:after="280" w:line="480" w:lineRule="auto"/>
        <w:ind w:left="-5" w:right="13"/>
        <w:contextualSpacing/>
      </w:pPr>
      <w:r>
        <w:t>We used the Large Movie Review Dataset introduced by Maas et al. (2011), more commonly referred to as the IMDb Sentiment Dataset. This collection is widely regarded as one of the go-to benchmarks for evaluating binary sentiment classifiers in NLP research. The data was accessed through a shared Google Drive link referenced in our group proposal.</w:t>
      </w:r>
    </w:p>
    <w:p w14:paraId="0A9804A2" w14:textId="77777777" w:rsidR="0016722D" w:rsidRDefault="0016722D" w:rsidP="0016722D">
      <w:pPr>
        <w:pStyle w:val="Heading2"/>
        <w:spacing w:after="0" w:line="480" w:lineRule="auto"/>
        <w:ind w:left="451" w:hanging="466"/>
        <w:contextualSpacing/>
      </w:pPr>
      <w:bookmarkStart w:id="4" w:name="_Toc229314316"/>
      <w:r>
        <w:t>Dataset Statistics</w:t>
      </w:r>
      <w:bookmarkEnd w:id="4"/>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3118"/>
        <w:gridCol w:w="2082"/>
        <w:gridCol w:w="2080"/>
        <w:gridCol w:w="2080"/>
      </w:tblGrid>
      <w:tr w:rsidR="0016722D" w14:paraId="3ECE62A5" w14:textId="77777777" w:rsidTr="00273949">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1F3864"/>
          </w:tcPr>
          <w:p w14:paraId="04F6717A" w14:textId="77777777" w:rsidR="0016722D" w:rsidRDefault="0016722D" w:rsidP="0016722D">
            <w:pPr>
              <w:spacing w:line="480" w:lineRule="auto"/>
              <w:ind w:left="4"/>
              <w:contextualSpacing/>
              <w:jc w:val="center"/>
            </w:pPr>
            <w:r>
              <w:rPr>
                <w:b/>
                <w:color w:val="FFFFFF"/>
                <w:sz w:val="20"/>
              </w:rPr>
              <w:t>Split</w:t>
            </w:r>
          </w:p>
        </w:tc>
        <w:tc>
          <w:tcPr>
            <w:tcW w:w="2082" w:type="dxa"/>
            <w:tcBorders>
              <w:top w:val="single" w:sz="2" w:space="0" w:color="CCCCCC"/>
              <w:left w:val="single" w:sz="2" w:space="0" w:color="CCCCCC"/>
              <w:bottom w:val="single" w:sz="2" w:space="0" w:color="CCCCCC"/>
              <w:right w:val="single" w:sz="2" w:space="0" w:color="CCCCCC"/>
            </w:tcBorders>
            <w:shd w:val="clear" w:color="auto" w:fill="1F3864"/>
          </w:tcPr>
          <w:p w14:paraId="7D6C18C1" w14:textId="77777777" w:rsidR="0016722D" w:rsidRDefault="0016722D" w:rsidP="0016722D">
            <w:pPr>
              <w:spacing w:line="480" w:lineRule="auto"/>
              <w:ind w:left="2"/>
              <w:contextualSpacing/>
              <w:jc w:val="center"/>
            </w:pPr>
            <w:r>
              <w:rPr>
                <w:b/>
                <w:color w:val="FFFFFF"/>
                <w:sz w:val="20"/>
              </w:rPr>
              <w:t>Total Reviews</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Pr>
          <w:p w14:paraId="36FE903C" w14:textId="77777777" w:rsidR="0016722D" w:rsidRDefault="0016722D" w:rsidP="0016722D">
            <w:pPr>
              <w:spacing w:line="480" w:lineRule="auto"/>
              <w:ind w:left="2"/>
              <w:contextualSpacing/>
              <w:jc w:val="center"/>
            </w:pPr>
            <w:r>
              <w:rPr>
                <w:b/>
                <w:color w:val="FFFFFF"/>
                <w:sz w:val="20"/>
              </w:rPr>
              <w:t>Positive</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Pr>
          <w:p w14:paraId="5EF02BD5" w14:textId="77777777" w:rsidR="0016722D" w:rsidRDefault="0016722D" w:rsidP="0016722D">
            <w:pPr>
              <w:spacing w:line="480" w:lineRule="auto"/>
              <w:ind w:left="2"/>
              <w:contextualSpacing/>
              <w:jc w:val="center"/>
            </w:pPr>
            <w:r>
              <w:rPr>
                <w:b/>
                <w:color w:val="FFFFFF"/>
                <w:sz w:val="20"/>
              </w:rPr>
              <w:t>Negative</w:t>
            </w:r>
          </w:p>
        </w:tc>
      </w:tr>
      <w:tr w:rsidR="0016722D" w14:paraId="79B45FCF" w14:textId="77777777" w:rsidTr="00273949">
        <w:trPr>
          <w:trHeight w:val="624"/>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0EAB2CBC" w14:textId="77777777" w:rsidR="0016722D" w:rsidRDefault="0016722D" w:rsidP="0016722D">
            <w:pPr>
              <w:spacing w:line="480" w:lineRule="auto"/>
              <w:ind w:left="2"/>
              <w:contextualSpacing/>
              <w:jc w:val="center"/>
            </w:pPr>
            <w:r>
              <w:rPr>
                <w:sz w:val="20"/>
              </w:rPr>
              <w:t>Training</w:t>
            </w:r>
          </w:p>
        </w:tc>
        <w:tc>
          <w:tcPr>
            <w:tcW w:w="2082" w:type="dxa"/>
            <w:tcBorders>
              <w:top w:val="single" w:sz="2" w:space="0" w:color="CCCCCC"/>
              <w:left w:val="single" w:sz="2" w:space="0" w:color="CCCCCC"/>
              <w:bottom w:val="single" w:sz="2" w:space="0" w:color="CCCCCC"/>
              <w:right w:val="single" w:sz="2" w:space="0" w:color="CCCCCC"/>
            </w:tcBorders>
            <w:shd w:val="clear" w:color="auto" w:fill="EBF0FA"/>
          </w:tcPr>
          <w:p w14:paraId="57DFE523" w14:textId="77777777" w:rsidR="0016722D" w:rsidRDefault="0016722D" w:rsidP="0016722D">
            <w:pPr>
              <w:spacing w:line="480" w:lineRule="auto"/>
              <w:contextualSpacing/>
              <w:jc w:val="center"/>
            </w:pPr>
            <w:r>
              <w:rPr>
                <w:sz w:val="20"/>
              </w:rPr>
              <w:t>17,584 + 17,416 = 35,000</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43665C70" w14:textId="77777777" w:rsidR="0016722D" w:rsidRDefault="0016722D" w:rsidP="0016722D">
            <w:pPr>
              <w:spacing w:line="480" w:lineRule="auto"/>
              <w:ind w:left="2"/>
              <w:contextualSpacing/>
              <w:jc w:val="center"/>
            </w:pPr>
            <w:r>
              <w:rPr>
                <w:sz w:val="20"/>
              </w:rPr>
              <w:t>17,416</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48F4FDAB" w14:textId="77777777" w:rsidR="0016722D" w:rsidRDefault="0016722D" w:rsidP="0016722D">
            <w:pPr>
              <w:spacing w:line="480" w:lineRule="auto"/>
              <w:ind w:left="2"/>
              <w:contextualSpacing/>
              <w:jc w:val="center"/>
            </w:pPr>
            <w:r>
              <w:rPr>
                <w:sz w:val="20"/>
              </w:rPr>
              <w:t>17,584</w:t>
            </w:r>
          </w:p>
        </w:tc>
      </w:tr>
      <w:tr w:rsidR="0016722D" w14:paraId="5A7540AD" w14:textId="77777777" w:rsidTr="00273949">
        <w:trPr>
          <w:trHeight w:val="394"/>
        </w:trPr>
        <w:tc>
          <w:tcPr>
            <w:tcW w:w="3118" w:type="dxa"/>
            <w:tcBorders>
              <w:top w:val="single" w:sz="2" w:space="0" w:color="CCCCCC"/>
              <w:left w:val="single" w:sz="2" w:space="0" w:color="CCCCCC"/>
              <w:bottom w:val="single" w:sz="2" w:space="0" w:color="CCCCCC"/>
              <w:right w:val="single" w:sz="2" w:space="0" w:color="CCCCCC"/>
            </w:tcBorders>
          </w:tcPr>
          <w:p w14:paraId="17CC8E79" w14:textId="77777777" w:rsidR="0016722D" w:rsidRDefault="0016722D" w:rsidP="0016722D">
            <w:pPr>
              <w:spacing w:line="480" w:lineRule="auto"/>
              <w:ind w:left="3"/>
              <w:contextualSpacing/>
              <w:jc w:val="center"/>
            </w:pPr>
            <w:r>
              <w:rPr>
                <w:sz w:val="20"/>
              </w:rPr>
              <w:t>Validation</w:t>
            </w:r>
          </w:p>
        </w:tc>
        <w:tc>
          <w:tcPr>
            <w:tcW w:w="2082" w:type="dxa"/>
            <w:tcBorders>
              <w:top w:val="single" w:sz="2" w:space="0" w:color="CCCCCC"/>
              <w:left w:val="single" w:sz="2" w:space="0" w:color="CCCCCC"/>
              <w:bottom w:val="single" w:sz="2" w:space="0" w:color="CCCCCC"/>
              <w:right w:val="single" w:sz="2" w:space="0" w:color="CCCCCC"/>
            </w:tcBorders>
          </w:tcPr>
          <w:p w14:paraId="1D827E9E" w14:textId="77777777" w:rsidR="0016722D" w:rsidRDefault="0016722D" w:rsidP="0016722D">
            <w:pPr>
              <w:spacing w:line="480" w:lineRule="auto"/>
              <w:ind w:left="4"/>
              <w:contextualSpacing/>
              <w:jc w:val="center"/>
            </w:pPr>
            <w:r>
              <w:rPr>
                <w:sz w:val="20"/>
              </w:rPr>
              <w:t>5,000</w:t>
            </w:r>
          </w:p>
        </w:tc>
        <w:tc>
          <w:tcPr>
            <w:tcW w:w="2080" w:type="dxa"/>
            <w:tcBorders>
              <w:top w:val="single" w:sz="2" w:space="0" w:color="CCCCCC"/>
              <w:left w:val="single" w:sz="2" w:space="0" w:color="CCCCCC"/>
              <w:bottom w:val="single" w:sz="2" w:space="0" w:color="CCCCCC"/>
              <w:right w:val="single" w:sz="2" w:space="0" w:color="CCCCCC"/>
            </w:tcBorders>
          </w:tcPr>
          <w:p w14:paraId="324031E4" w14:textId="77777777" w:rsidR="0016722D" w:rsidRDefault="0016722D" w:rsidP="0016722D">
            <w:pPr>
              <w:spacing w:line="480" w:lineRule="auto"/>
              <w:ind w:left="2"/>
              <w:contextualSpacing/>
              <w:jc w:val="center"/>
            </w:pPr>
            <w:r>
              <w:rPr>
                <w:sz w:val="20"/>
              </w:rPr>
              <w:t>2,545</w:t>
            </w:r>
          </w:p>
        </w:tc>
        <w:tc>
          <w:tcPr>
            <w:tcW w:w="2080" w:type="dxa"/>
            <w:tcBorders>
              <w:top w:val="single" w:sz="2" w:space="0" w:color="CCCCCC"/>
              <w:left w:val="single" w:sz="2" w:space="0" w:color="CCCCCC"/>
              <w:bottom w:val="single" w:sz="2" w:space="0" w:color="CCCCCC"/>
              <w:right w:val="single" w:sz="2" w:space="0" w:color="CCCCCC"/>
            </w:tcBorders>
          </w:tcPr>
          <w:p w14:paraId="63C6BE09" w14:textId="77777777" w:rsidR="0016722D" w:rsidRDefault="0016722D" w:rsidP="0016722D">
            <w:pPr>
              <w:spacing w:line="480" w:lineRule="auto"/>
              <w:ind w:left="2"/>
              <w:contextualSpacing/>
              <w:jc w:val="center"/>
            </w:pPr>
            <w:r>
              <w:rPr>
                <w:sz w:val="20"/>
              </w:rPr>
              <w:t>2,455</w:t>
            </w:r>
          </w:p>
        </w:tc>
      </w:tr>
      <w:tr w:rsidR="0016722D" w14:paraId="2F32C97A" w14:textId="77777777" w:rsidTr="00273949">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5F3F0BC8" w14:textId="77777777" w:rsidR="0016722D" w:rsidRDefault="0016722D" w:rsidP="0016722D">
            <w:pPr>
              <w:spacing w:line="480" w:lineRule="auto"/>
              <w:ind w:left="4"/>
              <w:contextualSpacing/>
              <w:jc w:val="center"/>
            </w:pPr>
            <w:r>
              <w:rPr>
                <w:sz w:val="20"/>
              </w:rPr>
              <w:t>Test</w:t>
            </w:r>
          </w:p>
        </w:tc>
        <w:tc>
          <w:tcPr>
            <w:tcW w:w="2082" w:type="dxa"/>
            <w:tcBorders>
              <w:top w:val="single" w:sz="2" w:space="0" w:color="CCCCCC"/>
              <w:left w:val="single" w:sz="2" w:space="0" w:color="CCCCCC"/>
              <w:bottom w:val="single" w:sz="2" w:space="0" w:color="CCCCCC"/>
              <w:right w:val="single" w:sz="2" w:space="0" w:color="CCCCCC"/>
            </w:tcBorders>
            <w:shd w:val="clear" w:color="auto" w:fill="EBF0FA"/>
          </w:tcPr>
          <w:p w14:paraId="10B3D6D2" w14:textId="77777777" w:rsidR="0016722D" w:rsidRDefault="0016722D" w:rsidP="0016722D">
            <w:pPr>
              <w:spacing w:line="480" w:lineRule="auto"/>
              <w:ind w:left="4"/>
              <w:contextualSpacing/>
              <w:jc w:val="center"/>
            </w:pPr>
            <w:r>
              <w:rPr>
                <w:sz w:val="20"/>
              </w:rPr>
              <w:t>10,000</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5E44DDA0" w14:textId="77777777" w:rsidR="0016722D" w:rsidRDefault="0016722D" w:rsidP="0016722D">
            <w:pPr>
              <w:spacing w:line="480" w:lineRule="auto"/>
              <w:ind w:left="2"/>
              <w:contextualSpacing/>
              <w:jc w:val="center"/>
            </w:pPr>
            <w:r>
              <w:rPr>
                <w:sz w:val="20"/>
              </w:rPr>
              <w:t>5,039</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12F72AD4" w14:textId="77777777" w:rsidR="0016722D" w:rsidRDefault="0016722D" w:rsidP="0016722D">
            <w:pPr>
              <w:spacing w:line="480" w:lineRule="auto"/>
              <w:ind w:left="2"/>
              <w:contextualSpacing/>
              <w:jc w:val="center"/>
            </w:pPr>
            <w:r>
              <w:rPr>
                <w:sz w:val="20"/>
              </w:rPr>
              <w:t>4,961</w:t>
            </w:r>
          </w:p>
        </w:tc>
      </w:tr>
      <w:tr w:rsidR="0016722D" w14:paraId="1FCF68F2" w14:textId="77777777" w:rsidTr="00273949">
        <w:trPr>
          <w:trHeight w:val="394"/>
        </w:trPr>
        <w:tc>
          <w:tcPr>
            <w:tcW w:w="3118" w:type="dxa"/>
            <w:tcBorders>
              <w:top w:val="single" w:sz="2" w:space="0" w:color="CCCCCC"/>
              <w:left w:val="single" w:sz="2" w:space="0" w:color="CCCCCC"/>
              <w:bottom w:val="single" w:sz="2" w:space="0" w:color="CCCCCC"/>
              <w:right w:val="single" w:sz="2" w:space="0" w:color="CCCCCC"/>
            </w:tcBorders>
            <w:shd w:val="clear" w:color="auto" w:fill="D5E8F0"/>
          </w:tcPr>
          <w:p w14:paraId="4A682B94" w14:textId="77777777" w:rsidR="0016722D" w:rsidRDefault="0016722D" w:rsidP="0016722D">
            <w:pPr>
              <w:spacing w:line="480" w:lineRule="auto"/>
              <w:ind w:left="3"/>
              <w:contextualSpacing/>
              <w:jc w:val="center"/>
            </w:pPr>
            <w:r>
              <w:rPr>
                <w:b/>
                <w:sz w:val="20"/>
              </w:rPr>
              <w:t>Total</w:t>
            </w:r>
          </w:p>
        </w:tc>
        <w:tc>
          <w:tcPr>
            <w:tcW w:w="2082" w:type="dxa"/>
            <w:tcBorders>
              <w:top w:val="single" w:sz="2" w:space="0" w:color="CCCCCC"/>
              <w:left w:val="single" w:sz="2" w:space="0" w:color="CCCCCC"/>
              <w:bottom w:val="single" w:sz="2" w:space="0" w:color="CCCCCC"/>
              <w:right w:val="single" w:sz="2" w:space="0" w:color="CCCCCC"/>
            </w:tcBorders>
            <w:shd w:val="clear" w:color="auto" w:fill="D5E8F0"/>
          </w:tcPr>
          <w:p w14:paraId="195CB9F0" w14:textId="77777777" w:rsidR="0016722D" w:rsidRDefault="0016722D" w:rsidP="0016722D">
            <w:pPr>
              <w:spacing w:line="480" w:lineRule="auto"/>
              <w:ind w:left="4"/>
              <w:contextualSpacing/>
              <w:jc w:val="center"/>
            </w:pPr>
            <w:r>
              <w:rPr>
                <w:b/>
                <w:sz w:val="20"/>
              </w:rPr>
              <w:t>50,000</w:t>
            </w:r>
          </w:p>
        </w:tc>
        <w:tc>
          <w:tcPr>
            <w:tcW w:w="2080" w:type="dxa"/>
            <w:tcBorders>
              <w:top w:val="single" w:sz="2" w:space="0" w:color="CCCCCC"/>
              <w:left w:val="single" w:sz="2" w:space="0" w:color="CCCCCC"/>
              <w:bottom w:val="single" w:sz="2" w:space="0" w:color="CCCCCC"/>
              <w:right w:val="single" w:sz="2" w:space="0" w:color="CCCCCC"/>
            </w:tcBorders>
            <w:shd w:val="clear" w:color="auto" w:fill="D5E8F0"/>
          </w:tcPr>
          <w:p w14:paraId="1555F89E" w14:textId="77777777" w:rsidR="0016722D" w:rsidRDefault="0016722D" w:rsidP="0016722D">
            <w:pPr>
              <w:spacing w:line="480" w:lineRule="auto"/>
              <w:ind w:left="2"/>
              <w:contextualSpacing/>
              <w:jc w:val="center"/>
            </w:pPr>
            <w:r>
              <w:rPr>
                <w:b/>
                <w:sz w:val="20"/>
              </w:rPr>
              <w:t>25,000</w:t>
            </w:r>
          </w:p>
        </w:tc>
        <w:tc>
          <w:tcPr>
            <w:tcW w:w="2080" w:type="dxa"/>
            <w:tcBorders>
              <w:top w:val="single" w:sz="2" w:space="0" w:color="CCCCCC"/>
              <w:left w:val="single" w:sz="2" w:space="0" w:color="CCCCCC"/>
              <w:bottom w:val="single" w:sz="2" w:space="0" w:color="CCCCCC"/>
              <w:right w:val="single" w:sz="2" w:space="0" w:color="CCCCCC"/>
            </w:tcBorders>
            <w:shd w:val="clear" w:color="auto" w:fill="D5E8F0"/>
          </w:tcPr>
          <w:p w14:paraId="1E2F835E" w14:textId="77777777" w:rsidR="0016722D" w:rsidRDefault="0016722D" w:rsidP="0016722D">
            <w:pPr>
              <w:spacing w:line="480" w:lineRule="auto"/>
              <w:ind w:left="2"/>
              <w:contextualSpacing/>
              <w:jc w:val="center"/>
            </w:pPr>
            <w:r>
              <w:rPr>
                <w:b/>
                <w:sz w:val="20"/>
              </w:rPr>
              <w:t>25,000</w:t>
            </w:r>
          </w:p>
        </w:tc>
      </w:tr>
    </w:tbl>
    <w:p w14:paraId="72F9BD70" w14:textId="77777777" w:rsidR="0016722D" w:rsidRDefault="0016722D" w:rsidP="0016722D">
      <w:pPr>
        <w:spacing w:after="754" w:line="480" w:lineRule="auto"/>
        <w:ind w:right="29"/>
        <w:contextualSpacing/>
        <w:jc w:val="center"/>
      </w:pPr>
      <w:r>
        <w:rPr>
          <w:i/>
          <w:sz w:val="20"/>
        </w:rPr>
        <w:t>Table 1. IMDb Dataset Split Distribution</w:t>
      </w:r>
    </w:p>
    <w:p w14:paraId="71E5745C" w14:textId="77777777" w:rsidR="0016722D" w:rsidRDefault="0016722D" w:rsidP="0016722D">
      <w:pPr>
        <w:pStyle w:val="Heading2"/>
        <w:spacing w:line="480" w:lineRule="auto"/>
        <w:ind w:left="451" w:hanging="466"/>
        <w:contextualSpacing/>
      </w:pPr>
      <w:bookmarkStart w:id="5" w:name="_Toc229314317"/>
      <w:r>
        <w:t>Class Distribution</w:t>
      </w:r>
      <w:bookmarkEnd w:id="5"/>
    </w:p>
    <w:p w14:paraId="0AADE53C" w14:textId="77777777" w:rsidR="0016722D" w:rsidRDefault="0016722D" w:rsidP="0016722D">
      <w:pPr>
        <w:spacing w:after="90" w:line="480" w:lineRule="auto"/>
        <w:ind w:left="28"/>
        <w:contextualSpacing/>
      </w:pPr>
      <w:r>
        <w:t xml:space="preserve">Figure 1 shows how sentiment labels are distributed across all three data splits. Both the training and test sets maintain a near-perfect 50/50 balance between positive and negative reviews, which allows us to use accuracy as our primary evaluation metric without needing to apply any class weighting to the loss function. This balanced design was intentional, as Maas et al. (2011) </w:t>
      </w:r>
      <w:r>
        <w:lastRenderedPageBreak/>
        <w:t>deliberately structured the dataset this way to support fair model evaluation.</w:t>
      </w:r>
      <w:r>
        <w:rPr>
          <w:noProof/>
        </w:rPr>
        <w:drawing>
          <wp:inline distT="0" distB="0" distL="0" distR="0" wp14:anchorId="56058027" wp14:editId="2C123561">
            <wp:extent cx="5905500" cy="175260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0"/>
                    <a:stretch>
                      <a:fillRect/>
                    </a:stretch>
                  </pic:blipFill>
                  <pic:spPr>
                    <a:xfrm>
                      <a:off x="0" y="0"/>
                      <a:ext cx="5905500" cy="1752600"/>
                    </a:xfrm>
                    <a:prstGeom prst="rect">
                      <a:avLst/>
                    </a:prstGeom>
                  </pic:spPr>
                </pic:pic>
              </a:graphicData>
            </a:graphic>
          </wp:inline>
        </w:drawing>
      </w:r>
    </w:p>
    <w:p w14:paraId="4C3FF35B" w14:textId="77777777" w:rsidR="0016722D" w:rsidRDefault="0016722D" w:rsidP="0016722D">
      <w:pPr>
        <w:spacing w:after="278" w:line="480" w:lineRule="auto"/>
        <w:ind w:right="31"/>
        <w:contextualSpacing/>
        <w:jc w:val="center"/>
      </w:pPr>
      <w:r>
        <w:rPr>
          <w:i/>
          <w:sz w:val="20"/>
        </w:rPr>
        <w:t>Figure 1. Class distribution across training, validation, and test splits.</w:t>
      </w:r>
    </w:p>
    <w:p w14:paraId="4C67CB9D" w14:textId="77777777" w:rsidR="0016722D" w:rsidRDefault="0016722D" w:rsidP="0016722D">
      <w:pPr>
        <w:pStyle w:val="Heading2"/>
        <w:spacing w:line="480" w:lineRule="auto"/>
        <w:ind w:left="451" w:hanging="466"/>
        <w:contextualSpacing/>
      </w:pPr>
      <w:bookmarkStart w:id="6" w:name="_Toc229314318"/>
      <w:r>
        <w:t>Review Length Analysis</w:t>
      </w:r>
      <w:bookmarkEnd w:id="6"/>
    </w:p>
    <w:p w14:paraId="44FB32E8" w14:textId="77777777" w:rsidR="0016722D" w:rsidRDefault="0016722D" w:rsidP="0016722D">
      <w:pPr>
        <w:spacing w:after="90" w:line="480" w:lineRule="auto"/>
        <w:ind w:left="28"/>
        <w:contextualSpacing/>
      </w:pPr>
      <w:r>
        <w:t>Figure 2 illustrates how word and character counts are spread across training reviews. The word count distribution is right-skewed, with a median of 173 words and a 75th percentile at 280 words. A small number of extremely long reviews surpass 2,500 words, forming a long tail in the distribution. We chose the 75th percentile as our maximum sequence length (MAX_LEN = 280) because it captures the vast majority of review content without being skewed by outliers, which would otherwise inflate sequence lengths and increase computation time unnecessarily.</w:t>
      </w:r>
      <w:r>
        <w:rPr>
          <w:noProof/>
        </w:rPr>
        <w:drawing>
          <wp:inline distT="0" distB="0" distL="0" distR="0" wp14:anchorId="5196A294" wp14:editId="1AE7E787">
            <wp:extent cx="5905500" cy="1790700"/>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1"/>
                    <a:stretch>
                      <a:fillRect/>
                    </a:stretch>
                  </pic:blipFill>
                  <pic:spPr>
                    <a:xfrm>
                      <a:off x="0" y="0"/>
                      <a:ext cx="5905500" cy="1790700"/>
                    </a:xfrm>
                    <a:prstGeom prst="rect">
                      <a:avLst/>
                    </a:prstGeom>
                  </pic:spPr>
                </pic:pic>
              </a:graphicData>
            </a:graphic>
          </wp:inline>
        </w:drawing>
      </w:r>
    </w:p>
    <w:p w14:paraId="73DCC532" w14:textId="77777777" w:rsidR="0016722D" w:rsidRDefault="0016722D" w:rsidP="0016722D">
      <w:pPr>
        <w:spacing w:after="58" w:line="480" w:lineRule="auto"/>
        <w:ind w:left="3443" w:hanging="3273"/>
        <w:contextualSpacing/>
      </w:pPr>
      <w:r>
        <w:rPr>
          <w:i/>
          <w:sz w:val="20"/>
        </w:rPr>
        <w:t>Figure 2. Distribution of review word counts (left) and character counts (right). Red dashed line marks the 75th percentile (MAX_LEN = 280).</w:t>
      </w:r>
      <w:r>
        <w:br w:type="page"/>
      </w:r>
    </w:p>
    <w:p w14:paraId="778603F9" w14:textId="77777777" w:rsidR="0016722D" w:rsidRDefault="0016722D" w:rsidP="0016722D">
      <w:pPr>
        <w:pStyle w:val="Heading1"/>
        <w:ind w:left="340" w:hanging="355"/>
      </w:pPr>
      <w:bookmarkStart w:id="7" w:name="_Toc229314319"/>
      <w:r>
        <w:lastRenderedPageBreak/>
        <w:t>Methodology</w:t>
      </w:r>
      <w:bookmarkEnd w:id="7"/>
    </w:p>
    <w:p w14:paraId="6B536E8D" w14:textId="77777777" w:rsidR="0016722D" w:rsidRDefault="0016722D" w:rsidP="0016722D">
      <w:pPr>
        <w:pStyle w:val="Heading2"/>
        <w:spacing w:line="480" w:lineRule="auto"/>
        <w:ind w:left="451" w:hanging="466"/>
        <w:contextualSpacing/>
      </w:pPr>
      <w:bookmarkStart w:id="8" w:name="_Toc229314320"/>
      <w:r>
        <w:t>Text Preprocessing Pipeline</w:t>
      </w:r>
      <w:bookmarkEnd w:id="8"/>
    </w:p>
    <w:p w14:paraId="7AC5043D" w14:textId="77777777" w:rsidR="0016722D" w:rsidRPr="00DC694B" w:rsidRDefault="0016722D" w:rsidP="0016722D">
      <w:pPr>
        <w:spacing w:line="480" w:lineRule="auto"/>
        <w:contextualSpacing/>
      </w:pPr>
      <w:r>
        <w:t>Prior to tokenization, we applied a seven-step cleaning pipeline to standardize all review text. The steps were carried out in the following sequence:</w:t>
      </w:r>
    </w:p>
    <w:p w14:paraId="7340A373" w14:textId="77777777" w:rsidR="0016722D" w:rsidRPr="00DC694B" w:rsidRDefault="0016722D" w:rsidP="0016722D">
      <w:pPr>
        <w:spacing w:line="480" w:lineRule="auto"/>
        <w:contextualSpacing/>
      </w:pPr>
      <w:r>
        <w:t>1.  HTML tag removal: Raw HTML elements such as &lt;</w:t>
      </w:r>
      <w:proofErr w:type="spellStart"/>
      <w:r>
        <w:t>br</w:t>
      </w:r>
      <w:proofErr w:type="spellEnd"/>
      <w:r>
        <w:t xml:space="preserve"> /&gt; and &amp;amp; were stripped out using regular expressions to leave only plain text.</w:t>
      </w:r>
    </w:p>
    <w:p w14:paraId="11CB6665" w14:textId="77777777" w:rsidR="0016722D" w:rsidRPr="00DC694B" w:rsidRDefault="0016722D" w:rsidP="0016722D">
      <w:pPr>
        <w:spacing w:line="480" w:lineRule="auto"/>
        <w:contextualSpacing/>
      </w:pPr>
      <w:r>
        <w:t>2.  Lowercasing: Every character in the review text was converted to lowercase to maintain consistency across tokens.</w:t>
      </w:r>
    </w:p>
    <w:p w14:paraId="4323EEA8" w14:textId="77777777" w:rsidR="0016722D" w:rsidRPr="00DC694B" w:rsidRDefault="0016722D" w:rsidP="0016722D">
      <w:pPr>
        <w:spacing w:line="480" w:lineRule="auto"/>
        <w:contextualSpacing/>
      </w:pPr>
      <w:r>
        <w:t>3.  URL and mention removal: Any web links and user mentions were removed since they carry no sentiment-related information.</w:t>
      </w:r>
    </w:p>
    <w:p w14:paraId="54878530" w14:textId="77777777" w:rsidR="0016722D" w:rsidRPr="00DC694B" w:rsidRDefault="0016722D" w:rsidP="0016722D">
      <w:pPr>
        <w:spacing w:line="480" w:lineRule="auto"/>
        <w:contextualSpacing/>
      </w:pPr>
      <w:r>
        <w:t>4.  Contraction expansion: Contractions like don't and it's were expanded into their full forms using the contractions library, ensuring each token is treated consistently by the model.</w:t>
      </w:r>
    </w:p>
    <w:p w14:paraId="6E0D5A53" w14:textId="77777777" w:rsidR="0016722D" w:rsidRPr="00DC694B" w:rsidRDefault="0016722D" w:rsidP="0016722D">
      <w:pPr>
        <w:spacing w:line="480" w:lineRule="auto"/>
        <w:contextualSpacing/>
      </w:pPr>
      <w:r>
        <w:t xml:space="preserve">5.  </w:t>
      </w:r>
      <w:proofErr w:type="gramStart"/>
      <w:r>
        <w:t>Non-alphabetic</w:t>
      </w:r>
      <w:proofErr w:type="gramEnd"/>
      <w:r>
        <w:t xml:space="preserve"> character removal: Numbers, punctuation, and other non-letter characters were removed from the text.</w:t>
      </w:r>
    </w:p>
    <w:p w14:paraId="114F24D5" w14:textId="77777777" w:rsidR="0016722D" w:rsidRPr="00DC694B" w:rsidRDefault="0016722D" w:rsidP="0016722D">
      <w:pPr>
        <w:spacing w:line="480" w:lineRule="auto"/>
        <w:contextualSpacing/>
      </w:pPr>
      <w:r>
        <w:t xml:space="preserve">6.  </w:t>
      </w:r>
      <w:proofErr w:type="spellStart"/>
      <w:r>
        <w:t>Stopword</w:t>
      </w:r>
      <w:proofErr w:type="spellEnd"/>
      <w:r>
        <w:t xml:space="preserve"> removal: Common </w:t>
      </w:r>
      <w:proofErr w:type="spellStart"/>
      <w:r>
        <w:t>stopwords</w:t>
      </w:r>
      <w:proofErr w:type="spellEnd"/>
      <w:r>
        <w:t xml:space="preserve"> were filtered out, though negation words like "not" and "never" were deliberately kept since they directly influence sentiment meaning.</w:t>
      </w:r>
    </w:p>
    <w:p w14:paraId="2444AA77" w14:textId="77777777" w:rsidR="0016722D" w:rsidRDefault="0016722D" w:rsidP="0016722D">
      <w:pPr>
        <w:spacing w:line="480" w:lineRule="auto"/>
        <w:contextualSpacing/>
        <w:rPr>
          <w:b/>
        </w:rPr>
      </w:pPr>
      <w:r>
        <w:t xml:space="preserve">7.  </w:t>
      </w:r>
      <w:proofErr w:type="spellStart"/>
      <w:r>
        <w:t>Lemmatisation</w:t>
      </w:r>
      <w:proofErr w:type="spellEnd"/>
      <w:r>
        <w:t>: Words were reduced to their base forms using the NLTK library, which helps consolidate different word forms and reduce vocabulary size.</w:t>
      </w:r>
    </w:p>
    <w:p w14:paraId="794C5BB6" w14:textId="77777777" w:rsidR="0016722D" w:rsidRDefault="0016722D" w:rsidP="0016722D">
      <w:pPr>
        <w:pStyle w:val="Heading2"/>
        <w:spacing w:line="480" w:lineRule="auto"/>
        <w:contextualSpacing/>
      </w:pPr>
      <w:bookmarkStart w:id="9" w:name="_Toc229314321"/>
      <w:r>
        <w:t>Top Vocabulary Analysis</w:t>
      </w:r>
      <w:bookmarkEnd w:id="9"/>
    </w:p>
    <w:p w14:paraId="01675613" w14:textId="77777777" w:rsidR="0016722D" w:rsidRDefault="0016722D" w:rsidP="0016722D">
      <w:pPr>
        <w:spacing w:after="90" w:line="480" w:lineRule="auto"/>
        <w:ind w:left="328"/>
        <w:contextualSpacing/>
      </w:pPr>
      <w:r>
        <w:t xml:space="preserve">Figure 3 displays the 20 most commonly occurring words after the preprocessing pipeline was applied. Notably, the word “not” appears most frequently with 83,738 occurrences, underscoring the importance of keeping negation words during </w:t>
      </w:r>
      <w:proofErr w:type="spellStart"/>
      <w:r>
        <w:t>stopword</w:t>
      </w:r>
      <w:proofErr w:type="spellEnd"/>
      <w:r>
        <w:t xml:space="preserve"> removal. Film-</w:t>
      </w:r>
      <w:r>
        <w:lastRenderedPageBreak/>
        <w:t>related vocabulary such as “movie,” “film,” “character,” “story,” and “scene” dominate the top ranks, reflecting the domain-specific nature of the dataset. General sentiment-carrying words like “good,” “time,” and “even” also feature prominently.</w:t>
      </w:r>
      <w:r>
        <w:rPr>
          <w:noProof/>
        </w:rPr>
        <w:drawing>
          <wp:inline distT="0" distB="0" distL="0" distR="0" wp14:anchorId="4DA9DEC3" wp14:editId="08D3CBF0">
            <wp:extent cx="5524500" cy="2276475"/>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2"/>
                    <a:stretch>
                      <a:fillRect/>
                    </a:stretch>
                  </pic:blipFill>
                  <pic:spPr>
                    <a:xfrm>
                      <a:off x="0" y="0"/>
                      <a:ext cx="5524500" cy="2276475"/>
                    </a:xfrm>
                    <a:prstGeom prst="rect">
                      <a:avLst/>
                    </a:prstGeom>
                  </pic:spPr>
                </pic:pic>
              </a:graphicData>
            </a:graphic>
          </wp:inline>
        </w:drawing>
      </w:r>
    </w:p>
    <w:p w14:paraId="745DBB3D" w14:textId="77777777" w:rsidR="0016722D" w:rsidRDefault="0016722D" w:rsidP="0016722D">
      <w:pPr>
        <w:spacing w:after="3" w:line="480" w:lineRule="auto"/>
        <w:ind w:right="32"/>
        <w:contextualSpacing/>
        <w:jc w:val="center"/>
      </w:pPr>
      <w:r>
        <w:rPr>
          <w:i/>
          <w:sz w:val="20"/>
        </w:rPr>
        <w:t>Figure 3. Top 20 most frequent words after full preprocessing pipeline.</w:t>
      </w:r>
    </w:p>
    <w:p w14:paraId="4AE51709" w14:textId="77777777" w:rsidR="0016722D" w:rsidRDefault="0016722D" w:rsidP="0016722D">
      <w:pPr>
        <w:pStyle w:val="Heading2"/>
        <w:spacing w:line="480" w:lineRule="auto"/>
        <w:ind w:left="451" w:hanging="466"/>
        <w:contextualSpacing/>
      </w:pPr>
      <w:bookmarkStart w:id="10" w:name="_Toc229314322"/>
      <w:proofErr w:type="spellStart"/>
      <w:r>
        <w:t>Tokenisation</w:t>
      </w:r>
      <w:proofErr w:type="spellEnd"/>
      <w:r>
        <w:t xml:space="preserve"> and Sequence Padding</w:t>
      </w:r>
      <w:bookmarkEnd w:id="10"/>
    </w:p>
    <w:p w14:paraId="51B18DA9" w14:textId="77777777" w:rsidR="0016722D" w:rsidRDefault="0016722D" w:rsidP="0016722D">
      <w:pPr>
        <w:spacing w:after="30" w:line="480" w:lineRule="auto"/>
        <w:ind w:left="-5" w:right="13"/>
        <w:contextualSpacing/>
      </w:pPr>
      <w:r>
        <w:t xml:space="preserve">For this project, we used the </w:t>
      </w:r>
      <w:proofErr w:type="spellStart"/>
      <w:r>
        <w:t>Keras</w:t>
      </w:r>
      <w:proofErr w:type="spellEnd"/>
      <w:r>
        <w:t xml:space="preserve"> Tokenizer fitted on the training data to convert text into sequences of integer indices. The tokenizer was configured with a vocabulary cap of 20,000 tokens (VOCAB_SIZE = 20,000), and any word not in the vocabulary was mapped to a special &lt;OOV&gt; token. Sequences were then padded to a fixed length of 280 tokens (MAX_LEN = 280) using post-padding, where zeros were added to the right side of shorter sequences to ensure all inputs share a consistent shape across all three models.</w:t>
      </w:r>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3118"/>
        <w:gridCol w:w="6242"/>
      </w:tblGrid>
      <w:tr w:rsidR="0016722D" w14:paraId="02F500EF" w14:textId="77777777" w:rsidTr="00273949">
        <w:trPr>
          <w:trHeight w:val="394"/>
        </w:trPr>
        <w:tc>
          <w:tcPr>
            <w:tcW w:w="3118" w:type="dxa"/>
            <w:tcBorders>
              <w:top w:val="single" w:sz="2" w:space="0" w:color="CCCCCC"/>
              <w:left w:val="single" w:sz="2" w:space="0" w:color="CCCCCC"/>
              <w:bottom w:val="single" w:sz="2" w:space="0" w:color="CCCCCC"/>
              <w:right w:val="single" w:sz="2" w:space="0" w:color="CCCCCC"/>
            </w:tcBorders>
            <w:shd w:val="clear" w:color="auto" w:fill="1F3864"/>
          </w:tcPr>
          <w:p w14:paraId="23945A9F" w14:textId="77777777" w:rsidR="0016722D" w:rsidRDefault="0016722D" w:rsidP="0016722D">
            <w:pPr>
              <w:spacing w:line="480" w:lineRule="auto"/>
              <w:ind w:left="3"/>
              <w:contextualSpacing/>
              <w:jc w:val="center"/>
            </w:pPr>
            <w:r>
              <w:rPr>
                <w:b/>
                <w:color w:val="FFFFFF"/>
                <w:sz w:val="20"/>
              </w:rPr>
              <w:t>Hyperparameter</w:t>
            </w:r>
          </w:p>
        </w:tc>
        <w:tc>
          <w:tcPr>
            <w:tcW w:w="6242" w:type="dxa"/>
            <w:tcBorders>
              <w:top w:val="single" w:sz="2" w:space="0" w:color="CCCCCC"/>
              <w:left w:val="single" w:sz="2" w:space="0" w:color="CCCCCC"/>
              <w:bottom w:val="single" w:sz="2" w:space="0" w:color="CCCCCC"/>
              <w:right w:val="single" w:sz="2" w:space="0" w:color="CCCCCC"/>
            </w:tcBorders>
            <w:shd w:val="clear" w:color="auto" w:fill="1F3864"/>
          </w:tcPr>
          <w:p w14:paraId="0D655185" w14:textId="77777777" w:rsidR="0016722D" w:rsidRDefault="0016722D" w:rsidP="0016722D">
            <w:pPr>
              <w:spacing w:line="480" w:lineRule="auto"/>
              <w:ind w:left="4"/>
              <w:contextualSpacing/>
              <w:jc w:val="center"/>
            </w:pPr>
            <w:r>
              <w:rPr>
                <w:b/>
                <w:color w:val="FFFFFF"/>
                <w:sz w:val="20"/>
              </w:rPr>
              <w:t>Value</w:t>
            </w:r>
          </w:p>
        </w:tc>
      </w:tr>
      <w:tr w:rsidR="0016722D" w14:paraId="2BB03F0C" w14:textId="77777777" w:rsidTr="00273949">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0C318B59" w14:textId="77777777" w:rsidR="0016722D" w:rsidRDefault="0016722D" w:rsidP="0016722D">
            <w:pPr>
              <w:spacing w:line="480" w:lineRule="auto"/>
              <w:ind w:left="4"/>
              <w:contextualSpacing/>
              <w:jc w:val="center"/>
            </w:pPr>
            <w:r>
              <w:rPr>
                <w:sz w:val="20"/>
              </w:rPr>
              <w:t>VOCAB_SIZE</w:t>
            </w:r>
          </w:p>
        </w:tc>
        <w:tc>
          <w:tcPr>
            <w:tcW w:w="6242" w:type="dxa"/>
            <w:tcBorders>
              <w:top w:val="single" w:sz="2" w:space="0" w:color="CCCCCC"/>
              <w:left w:val="single" w:sz="2" w:space="0" w:color="CCCCCC"/>
              <w:bottom w:val="single" w:sz="2" w:space="0" w:color="CCCCCC"/>
              <w:right w:val="single" w:sz="2" w:space="0" w:color="CCCCCC"/>
            </w:tcBorders>
            <w:shd w:val="clear" w:color="auto" w:fill="EBF0FA"/>
          </w:tcPr>
          <w:p w14:paraId="63BB837D" w14:textId="77777777" w:rsidR="0016722D" w:rsidRDefault="0016722D" w:rsidP="0016722D">
            <w:pPr>
              <w:spacing w:line="480" w:lineRule="auto"/>
              <w:ind w:left="4"/>
              <w:contextualSpacing/>
              <w:jc w:val="center"/>
            </w:pPr>
            <w:r>
              <w:rPr>
                <w:sz w:val="20"/>
              </w:rPr>
              <w:t>20,000</w:t>
            </w:r>
          </w:p>
        </w:tc>
      </w:tr>
      <w:tr w:rsidR="0016722D" w14:paraId="0DFECA03" w14:textId="77777777" w:rsidTr="00273949">
        <w:trPr>
          <w:trHeight w:val="394"/>
        </w:trPr>
        <w:tc>
          <w:tcPr>
            <w:tcW w:w="3118" w:type="dxa"/>
            <w:tcBorders>
              <w:top w:val="single" w:sz="2" w:space="0" w:color="CCCCCC"/>
              <w:left w:val="single" w:sz="2" w:space="0" w:color="CCCCCC"/>
              <w:bottom w:val="single" w:sz="2" w:space="0" w:color="CCCCCC"/>
              <w:right w:val="single" w:sz="2" w:space="0" w:color="CCCCCC"/>
            </w:tcBorders>
          </w:tcPr>
          <w:p w14:paraId="236F8874" w14:textId="77777777" w:rsidR="0016722D" w:rsidRDefault="0016722D" w:rsidP="0016722D">
            <w:pPr>
              <w:spacing w:line="480" w:lineRule="auto"/>
              <w:ind w:left="3"/>
              <w:contextualSpacing/>
              <w:jc w:val="center"/>
            </w:pPr>
            <w:r>
              <w:rPr>
                <w:sz w:val="20"/>
              </w:rPr>
              <w:t>MAX_LEN</w:t>
            </w:r>
          </w:p>
        </w:tc>
        <w:tc>
          <w:tcPr>
            <w:tcW w:w="6242" w:type="dxa"/>
            <w:tcBorders>
              <w:top w:val="single" w:sz="2" w:space="0" w:color="CCCCCC"/>
              <w:left w:val="single" w:sz="2" w:space="0" w:color="CCCCCC"/>
              <w:bottom w:val="single" w:sz="2" w:space="0" w:color="CCCCCC"/>
              <w:right w:val="single" w:sz="2" w:space="0" w:color="CCCCCC"/>
            </w:tcBorders>
          </w:tcPr>
          <w:p w14:paraId="08D27C7F" w14:textId="77777777" w:rsidR="0016722D" w:rsidRDefault="0016722D" w:rsidP="0016722D">
            <w:pPr>
              <w:spacing w:line="480" w:lineRule="auto"/>
              <w:ind w:left="1"/>
              <w:contextualSpacing/>
              <w:jc w:val="center"/>
            </w:pPr>
            <w:r>
              <w:rPr>
                <w:sz w:val="20"/>
              </w:rPr>
              <w:t>280 (75th percentile of word counts)</w:t>
            </w:r>
          </w:p>
        </w:tc>
      </w:tr>
      <w:tr w:rsidR="0016722D" w14:paraId="740AD028" w14:textId="77777777" w:rsidTr="00273949">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02989F93" w14:textId="77777777" w:rsidR="0016722D" w:rsidRDefault="0016722D" w:rsidP="0016722D">
            <w:pPr>
              <w:spacing w:line="480" w:lineRule="auto"/>
              <w:ind w:left="2"/>
              <w:contextualSpacing/>
              <w:jc w:val="center"/>
            </w:pPr>
            <w:r>
              <w:rPr>
                <w:sz w:val="20"/>
              </w:rPr>
              <w:t>EMBED_DIM</w:t>
            </w:r>
          </w:p>
        </w:tc>
        <w:tc>
          <w:tcPr>
            <w:tcW w:w="6242" w:type="dxa"/>
            <w:tcBorders>
              <w:top w:val="single" w:sz="2" w:space="0" w:color="CCCCCC"/>
              <w:left w:val="single" w:sz="2" w:space="0" w:color="CCCCCC"/>
              <w:bottom w:val="single" w:sz="2" w:space="0" w:color="CCCCCC"/>
              <w:right w:val="single" w:sz="2" w:space="0" w:color="CCCCCC"/>
            </w:tcBorders>
            <w:shd w:val="clear" w:color="auto" w:fill="EBF0FA"/>
          </w:tcPr>
          <w:p w14:paraId="342E6CA5" w14:textId="77777777" w:rsidR="0016722D" w:rsidRDefault="0016722D" w:rsidP="0016722D">
            <w:pPr>
              <w:spacing w:line="480" w:lineRule="auto"/>
              <w:ind w:left="4"/>
              <w:contextualSpacing/>
              <w:jc w:val="center"/>
            </w:pPr>
            <w:r>
              <w:rPr>
                <w:sz w:val="20"/>
              </w:rPr>
              <w:t>100</w:t>
            </w:r>
          </w:p>
        </w:tc>
      </w:tr>
      <w:tr w:rsidR="0016722D" w14:paraId="7D83D7B1" w14:textId="77777777" w:rsidTr="00273949">
        <w:trPr>
          <w:trHeight w:val="395"/>
        </w:trPr>
        <w:tc>
          <w:tcPr>
            <w:tcW w:w="3118" w:type="dxa"/>
            <w:tcBorders>
              <w:top w:val="single" w:sz="2" w:space="0" w:color="CCCCCC"/>
              <w:left w:val="single" w:sz="2" w:space="0" w:color="CCCCCC"/>
              <w:bottom w:val="single" w:sz="2" w:space="0" w:color="CCCCCC"/>
              <w:right w:val="single" w:sz="2" w:space="0" w:color="CCCCCC"/>
            </w:tcBorders>
          </w:tcPr>
          <w:p w14:paraId="5DE073AF" w14:textId="77777777" w:rsidR="0016722D" w:rsidRDefault="0016722D" w:rsidP="0016722D">
            <w:pPr>
              <w:spacing w:line="480" w:lineRule="auto"/>
              <w:ind w:left="3"/>
              <w:contextualSpacing/>
              <w:jc w:val="center"/>
            </w:pPr>
            <w:r>
              <w:rPr>
                <w:sz w:val="20"/>
              </w:rPr>
              <w:t>BATCH_SIZE</w:t>
            </w:r>
          </w:p>
        </w:tc>
        <w:tc>
          <w:tcPr>
            <w:tcW w:w="6242" w:type="dxa"/>
            <w:tcBorders>
              <w:top w:val="single" w:sz="2" w:space="0" w:color="CCCCCC"/>
              <w:left w:val="single" w:sz="2" w:space="0" w:color="CCCCCC"/>
              <w:bottom w:val="single" w:sz="2" w:space="0" w:color="CCCCCC"/>
              <w:right w:val="single" w:sz="2" w:space="0" w:color="CCCCCC"/>
            </w:tcBorders>
          </w:tcPr>
          <w:p w14:paraId="06C2E2CF" w14:textId="77777777" w:rsidR="0016722D" w:rsidRDefault="0016722D" w:rsidP="0016722D">
            <w:pPr>
              <w:spacing w:line="480" w:lineRule="auto"/>
              <w:ind w:left="4"/>
              <w:contextualSpacing/>
              <w:jc w:val="center"/>
            </w:pPr>
            <w:r>
              <w:rPr>
                <w:sz w:val="20"/>
              </w:rPr>
              <w:t>128</w:t>
            </w:r>
          </w:p>
        </w:tc>
      </w:tr>
      <w:tr w:rsidR="0016722D" w14:paraId="63EA5E6F" w14:textId="77777777" w:rsidTr="00273949">
        <w:trPr>
          <w:trHeight w:val="391"/>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45F69FDB" w14:textId="77777777" w:rsidR="0016722D" w:rsidRDefault="0016722D" w:rsidP="0016722D">
            <w:pPr>
              <w:spacing w:line="480" w:lineRule="auto"/>
              <w:ind w:left="3"/>
              <w:contextualSpacing/>
              <w:jc w:val="center"/>
            </w:pPr>
            <w:r>
              <w:rPr>
                <w:sz w:val="20"/>
              </w:rPr>
              <w:lastRenderedPageBreak/>
              <w:t>Max EPOCHS</w:t>
            </w:r>
          </w:p>
        </w:tc>
        <w:tc>
          <w:tcPr>
            <w:tcW w:w="6242" w:type="dxa"/>
            <w:tcBorders>
              <w:top w:val="single" w:sz="2" w:space="0" w:color="CCCCCC"/>
              <w:left w:val="single" w:sz="2" w:space="0" w:color="CCCCCC"/>
              <w:bottom w:val="single" w:sz="2" w:space="0" w:color="CCCCCC"/>
              <w:right w:val="single" w:sz="2" w:space="0" w:color="CCCCCC"/>
            </w:tcBorders>
            <w:shd w:val="clear" w:color="auto" w:fill="EBF0FA"/>
          </w:tcPr>
          <w:p w14:paraId="215F6675" w14:textId="77777777" w:rsidR="0016722D" w:rsidRDefault="0016722D" w:rsidP="0016722D">
            <w:pPr>
              <w:spacing w:line="480" w:lineRule="auto"/>
              <w:ind w:left="1"/>
              <w:contextualSpacing/>
              <w:jc w:val="center"/>
            </w:pPr>
            <w:r>
              <w:rPr>
                <w:sz w:val="20"/>
              </w:rPr>
              <w:t xml:space="preserve">15 (with </w:t>
            </w:r>
            <w:proofErr w:type="spellStart"/>
            <w:r>
              <w:rPr>
                <w:sz w:val="20"/>
              </w:rPr>
              <w:t>EarlyStopping</w:t>
            </w:r>
            <w:proofErr w:type="spellEnd"/>
            <w:r>
              <w:rPr>
                <w:sz w:val="20"/>
              </w:rPr>
              <w:t>, patience = 3)</w:t>
            </w:r>
          </w:p>
        </w:tc>
      </w:tr>
    </w:tbl>
    <w:p w14:paraId="3135B08D" w14:textId="77777777" w:rsidR="0016722D" w:rsidRDefault="0016722D" w:rsidP="0016722D">
      <w:pPr>
        <w:spacing w:after="754" w:line="480" w:lineRule="auto"/>
        <w:ind w:right="30"/>
        <w:contextualSpacing/>
        <w:jc w:val="center"/>
      </w:pPr>
      <w:r>
        <w:rPr>
          <w:i/>
          <w:sz w:val="20"/>
        </w:rPr>
        <w:t>Table 2. Global hyperparameters applied across all three models.</w:t>
      </w:r>
    </w:p>
    <w:p w14:paraId="73C2DE19" w14:textId="77777777" w:rsidR="0016722D" w:rsidRDefault="0016722D" w:rsidP="0016722D">
      <w:pPr>
        <w:pStyle w:val="Heading2"/>
        <w:spacing w:after="75" w:line="480" w:lineRule="auto"/>
        <w:ind w:left="451" w:hanging="466"/>
        <w:contextualSpacing/>
      </w:pPr>
      <w:bookmarkStart w:id="11" w:name="_Toc229314323"/>
      <w:r>
        <w:t>Model Architectures</w:t>
      </w:r>
      <w:bookmarkEnd w:id="11"/>
    </w:p>
    <w:p w14:paraId="15CF4CDC" w14:textId="77777777" w:rsidR="0016722D" w:rsidRDefault="0016722D" w:rsidP="0016722D">
      <w:pPr>
        <w:pStyle w:val="Heading3"/>
        <w:spacing w:line="480" w:lineRule="auto"/>
        <w:ind w:left="585" w:hanging="600"/>
        <w:contextualSpacing/>
      </w:pPr>
      <w:bookmarkStart w:id="12" w:name="_Toc229314324"/>
      <w:r>
        <w:t>Model 1 – Simple RNN with Trainable Embedding</w:t>
      </w:r>
      <w:bookmarkEnd w:id="12"/>
    </w:p>
    <w:p w14:paraId="4CC45D6D" w14:textId="77777777" w:rsidR="0016722D" w:rsidRDefault="0016722D" w:rsidP="0016722D">
      <w:pPr>
        <w:spacing w:after="30" w:line="480" w:lineRule="auto"/>
        <w:ind w:left="-5" w:right="13"/>
        <w:contextualSpacing/>
      </w:pPr>
      <w:r>
        <w:t xml:space="preserve">Our first model relies on a </w:t>
      </w:r>
      <w:proofErr w:type="spellStart"/>
      <w:r>
        <w:t>SimpleRNN</w:t>
      </w:r>
      <w:proofErr w:type="spellEnd"/>
      <w:r>
        <w:t xml:space="preserve"> layer to encode input sequences. A trainable embedding layer with a vocabulary size of 20,000 and 100 dimensions learns word representations alongside the rest of the network. The </w:t>
      </w:r>
      <w:proofErr w:type="spellStart"/>
      <w:r>
        <w:t>SimpleRNN</w:t>
      </w:r>
      <w:proofErr w:type="spellEnd"/>
      <w:r>
        <w:t xml:space="preserve"> component, configured with 64 units, processes the sequence one step at a time and passes the final hidden state forward. This is followed by two Dense layers (32 units, </w:t>
      </w:r>
      <w:proofErr w:type="spellStart"/>
      <w:r>
        <w:t>ReLU</w:t>
      </w:r>
      <w:proofErr w:type="spellEnd"/>
      <w:r>
        <w:t xml:space="preserve"> activation) with Dropout regularization set at 0.3 and 0.2, and a final sigmoid output node for binary classification. This setup directly aligns with the </w:t>
      </w:r>
      <w:proofErr w:type="gramStart"/>
      <w:r>
        <w:t>Embedding(</w:t>
      </w:r>
      <w:proofErr w:type="spellStart"/>
      <w:proofErr w:type="gramEnd"/>
      <w:r>
        <w:t>input_dim</w:t>
      </w:r>
      <w:proofErr w:type="spellEnd"/>
      <w:r>
        <w:t xml:space="preserve">, </w:t>
      </w:r>
      <w:proofErr w:type="spellStart"/>
      <w:r>
        <w:t>output_dim</w:t>
      </w:r>
      <w:proofErr w:type="spellEnd"/>
      <w:r>
        <w:t xml:space="preserve">, </w:t>
      </w:r>
      <w:proofErr w:type="spellStart"/>
      <w:r>
        <w:t>input_length</w:t>
      </w:r>
      <w:proofErr w:type="spellEnd"/>
      <w:r>
        <w:t>) structure specified in the assignment brief.</w:t>
      </w:r>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3120"/>
        <w:gridCol w:w="3120"/>
        <w:gridCol w:w="3120"/>
      </w:tblGrid>
      <w:tr w:rsidR="0016722D" w14:paraId="11C3F99C" w14:textId="77777777" w:rsidTr="00273949">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2440FFB5" w14:textId="77777777" w:rsidR="0016722D" w:rsidRDefault="0016722D" w:rsidP="0016722D">
            <w:pPr>
              <w:spacing w:line="480" w:lineRule="auto"/>
              <w:ind w:left="2"/>
              <w:contextualSpacing/>
              <w:jc w:val="center"/>
            </w:pPr>
            <w:r>
              <w:rPr>
                <w:b/>
                <w:color w:val="FFFFFF"/>
                <w:sz w:val="20"/>
              </w:rPr>
              <w:t>Layer</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6C9E85D0" w14:textId="77777777" w:rsidR="0016722D" w:rsidRDefault="0016722D" w:rsidP="0016722D">
            <w:pPr>
              <w:spacing w:line="480" w:lineRule="auto"/>
              <w:ind w:left="2"/>
              <w:contextualSpacing/>
              <w:jc w:val="center"/>
            </w:pPr>
            <w:r>
              <w:rPr>
                <w:b/>
                <w:color w:val="FFFFFF"/>
                <w:sz w:val="20"/>
              </w:rPr>
              <w:t>Output Shape</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18806C35" w14:textId="77777777" w:rsidR="0016722D" w:rsidRDefault="0016722D" w:rsidP="0016722D">
            <w:pPr>
              <w:spacing w:line="480" w:lineRule="auto"/>
              <w:ind w:left="1"/>
              <w:contextualSpacing/>
              <w:jc w:val="center"/>
            </w:pPr>
            <w:r>
              <w:rPr>
                <w:b/>
                <w:color w:val="FFFFFF"/>
                <w:sz w:val="20"/>
              </w:rPr>
              <w:t>Parameters</w:t>
            </w:r>
          </w:p>
        </w:tc>
      </w:tr>
      <w:tr w:rsidR="0016722D" w14:paraId="062152E0" w14:textId="77777777" w:rsidTr="00273949">
        <w:trPr>
          <w:trHeight w:val="394"/>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264B8CAC" w14:textId="77777777" w:rsidR="0016722D" w:rsidRDefault="0016722D" w:rsidP="0016722D">
            <w:pPr>
              <w:spacing w:line="480" w:lineRule="auto"/>
              <w:ind w:left="2"/>
              <w:contextualSpacing/>
              <w:jc w:val="center"/>
            </w:pPr>
            <w:r>
              <w:rPr>
                <w:sz w:val="20"/>
              </w:rPr>
              <w:t>Input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B606266" w14:textId="77777777" w:rsidR="0016722D" w:rsidRDefault="0016722D" w:rsidP="0016722D">
            <w:pPr>
              <w:spacing w:line="480" w:lineRule="auto"/>
              <w:ind w:left="2"/>
              <w:contextualSpacing/>
              <w:jc w:val="center"/>
            </w:pPr>
            <w:r>
              <w:rPr>
                <w:sz w:val="20"/>
              </w:rPr>
              <w:t>(None, 280)</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BABBA91" w14:textId="77777777" w:rsidR="0016722D" w:rsidRDefault="0016722D" w:rsidP="0016722D">
            <w:pPr>
              <w:spacing w:line="480" w:lineRule="auto"/>
              <w:ind w:left="2"/>
              <w:contextualSpacing/>
              <w:jc w:val="center"/>
            </w:pPr>
            <w:r>
              <w:rPr>
                <w:sz w:val="20"/>
              </w:rPr>
              <w:t>0</w:t>
            </w:r>
          </w:p>
        </w:tc>
      </w:tr>
      <w:tr w:rsidR="0016722D" w14:paraId="41A23730" w14:textId="77777777" w:rsidTr="00273949">
        <w:trPr>
          <w:trHeight w:val="393"/>
        </w:trPr>
        <w:tc>
          <w:tcPr>
            <w:tcW w:w="3120" w:type="dxa"/>
            <w:tcBorders>
              <w:top w:val="single" w:sz="2" w:space="0" w:color="CCCCCC"/>
              <w:left w:val="single" w:sz="2" w:space="0" w:color="CCCCCC"/>
              <w:bottom w:val="single" w:sz="2" w:space="0" w:color="CCCCCC"/>
              <w:right w:val="single" w:sz="2" w:space="0" w:color="CCCCCC"/>
            </w:tcBorders>
          </w:tcPr>
          <w:p w14:paraId="47751B24" w14:textId="77777777" w:rsidR="0016722D" w:rsidRDefault="0016722D" w:rsidP="0016722D">
            <w:pPr>
              <w:spacing w:line="480" w:lineRule="auto"/>
              <w:ind w:left="1"/>
              <w:contextualSpacing/>
              <w:jc w:val="center"/>
            </w:pPr>
            <w:r>
              <w:rPr>
                <w:sz w:val="20"/>
              </w:rPr>
              <w:t>Embedding (trainable)</w:t>
            </w:r>
          </w:p>
        </w:tc>
        <w:tc>
          <w:tcPr>
            <w:tcW w:w="3120" w:type="dxa"/>
            <w:tcBorders>
              <w:top w:val="single" w:sz="2" w:space="0" w:color="CCCCCC"/>
              <w:left w:val="single" w:sz="2" w:space="0" w:color="CCCCCC"/>
              <w:bottom w:val="single" w:sz="2" w:space="0" w:color="CCCCCC"/>
              <w:right w:val="single" w:sz="2" w:space="0" w:color="CCCCCC"/>
            </w:tcBorders>
          </w:tcPr>
          <w:p w14:paraId="729EFDA8" w14:textId="77777777" w:rsidR="0016722D" w:rsidRDefault="0016722D" w:rsidP="0016722D">
            <w:pPr>
              <w:spacing w:line="480" w:lineRule="auto"/>
              <w:ind w:left="2"/>
              <w:contextualSpacing/>
              <w:jc w:val="center"/>
            </w:pPr>
            <w:r>
              <w:rPr>
                <w:sz w:val="20"/>
              </w:rPr>
              <w:t>(None, 280, 100)</w:t>
            </w:r>
          </w:p>
        </w:tc>
        <w:tc>
          <w:tcPr>
            <w:tcW w:w="3120" w:type="dxa"/>
            <w:tcBorders>
              <w:top w:val="single" w:sz="2" w:space="0" w:color="CCCCCC"/>
              <w:left w:val="single" w:sz="2" w:space="0" w:color="CCCCCC"/>
              <w:bottom w:val="single" w:sz="2" w:space="0" w:color="CCCCCC"/>
              <w:right w:val="single" w:sz="2" w:space="0" w:color="CCCCCC"/>
            </w:tcBorders>
          </w:tcPr>
          <w:p w14:paraId="5875FE1B" w14:textId="77777777" w:rsidR="0016722D" w:rsidRDefault="0016722D" w:rsidP="0016722D">
            <w:pPr>
              <w:spacing w:line="480" w:lineRule="auto"/>
              <w:ind w:left="2"/>
              <w:contextualSpacing/>
              <w:jc w:val="center"/>
            </w:pPr>
            <w:r>
              <w:rPr>
                <w:sz w:val="20"/>
              </w:rPr>
              <w:t>2,000,000</w:t>
            </w:r>
          </w:p>
        </w:tc>
      </w:tr>
      <w:tr w:rsidR="0016722D" w14:paraId="49CB4A0C" w14:textId="77777777" w:rsidTr="00273949">
        <w:trPr>
          <w:trHeight w:val="393"/>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72BFD10" w14:textId="77777777" w:rsidR="0016722D" w:rsidRDefault="0016722D" w:rsidP="0016722D">
            <w:pPr>
              <w:spacing w:line="480" w:lineRule="auto"/>
              <w:ind w:left="1"/>
              <w:contextualSpacing/>
              <w:jc w:val="center"/>
            </w:pPr>
            <w:proofErr w:type="spellStart"/>
            <w:r>
              <w:rPr>
                <w:sz w:val="20"/>
              </w:rPr>
              <w:t>SimpleRNN</w:t>
            </w:r>
            <w:proofErr w:type="spellEnd"/>
            <w:r>
              <w:rPr>
                <w:sz w:val="20"/>
              </w:rPr>
              <w:t xml:space="preserv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D98135F" w14:textId="77777777" w:rsidR="0016722D" w:rsidRDefault="0016722D" w:rsidP="0016722D">
            <w:pPr>
              <w:spacing w:line="480" w:lineRule="auto"/>
              <w:ind w:left="2"/>
              <w:contextualSpacing/>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E2C0512" w14:textId="77777777" w:rsidR="0016722D" w:rsidRDefault="0016722D" w:rsidP="0016722D">
            <w:pPr>
              <w:spacing w:line="480" w:lineRule="auto"/>
              <w:ind w:left="2"/>
              <w:contextualSpacing/>
              <w:jc w:val="center"/>
            </w:pPr>
            <w:r>
              <w:rPr>
                <w:sz w:val="20"/>
              </w:rPr>
              <w:t>10,560</w:t>
            </w:r>
          </w:p>
        </w:tc>
      </w:tr>
      <w:tr w:rsidR="0016722D" w14:paraId="787484AF" w14:textId="77777777" w:rsidTr="00273949">
        <w:trPr>
          <w:trHeight w:val="393"/>
        </w:trPr>
        <w:tc>
          <w:tcPr>
            <w:tcW w:w="3120" w:type="dxa"/>
            <w:tcBorders>
              <w:top w:val="single" w:sz="2" w:space="0" w:color="CCCCCC"/>
              <w:left w:val="single" w:sz="2" w:space="0" w:color="CCCCCC"/>
              <w:bottom w:val="single" w:sz="2" w:space="0" w:color="CCCCCC"/>
              <w:right w:val="single" w:sz="2" w:space="0" w:color="CCCCCC"/>
            </w:tcBorders>
          </w:tcPr>
          <w:p w14:paraId="16E48547" w14:textId="77777777" w:rsidR="0016722D" w:rsidRDefault="0016722D" w:rsidP="0016722D">
            <w:pPr>
              <w:spacing w:line="480" w:lineRule="auto"/>
              <w:ind w:left="1"/>
              <w:contextualSpacing/>
              <w:jc w:val="center"/>
            </w:pPr>
            <w:r>
              <w:rPr>
                <w:sz w:val="20"/>
              </w:rPr>
              <w:t>Dropout (0.3)</w:t>
            </w:r>
          </w:p>
        </w:tc>
        <w:tc>
          <w:tcPr>
            <w:tcW w:w="3120" w:type="dxa"/>
            <w:tcBorders>
              <w:top w:val="single" w:sz="2" w:space="0" w:color="CCCCCC"/>
              <w:left w:val="single" w:sz="2" w:space="0" w:color="CCCCCC"/>
              <w:bottom w:val="single" w:sz="2" w:space="0" w:color="CCCCCC"/>
              <w:right w:val="single" w:sz="2" w:space="0" w:color="CCCCCC"/>
            </w:tcBorders>
          </w:tcPr>
          <w:p w14:paraId="57D9C33E" w14:textId="77777777" w:rsidR="0016722D" w:rsidRDefault="0016722D" w:rsidP="0016722D">
            <w:pPr>
              <w:spacing w:line="480" w:lineRule="auto"/>
              <w:ind w:left="2"/>
              <w:contextualSpacing/>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tcPr>
          <w:p w14:paraId="5824022E" w14:textId="77777777" w:rsidR="0016722D" w:rsidRDefault="0016722D" w:rsidP="0016722D">
            <w:pPr>
              <w:spacing w:line="480" w:lineRule="auto"/>
              <w:ind w:left="2"/>
              <w:contextualSpacing/>
              <w:jc w:val="center"/>
            </w:pPr>
            <w:r>
              <w:rPr>
                <w:sz w:val="20"/>
              </w:rPr>
              <w:t>0</w:t>
            </w:r>
          </w:p>
        </w:tc>
      </w:tr>
      <w:tr w:rsidR="0016722D" w14:paraId="15D3BE97" w14:textId="77777777" w:rsidTr="00273949">
        <w:trPr>
          <w:trHeight w:val="393"/>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291335F2" w14:textId="77777777" w:rsidR="0016722D" w:rsidRDefault="0016722D" w:rsidP="0016722D">
            <w:pPr>
              <w:spacing w:line="480" w:lineRule="auto"/>
              <w:ind w:left="1"/>
              <w:contextualSpacing/>
              <w:jc w:val="center"/>
            </w:pPr>
            <w:r>
              <w:rPr>
                <w:sz w:val="20"/>
              </w:rPr>
              <w:t xml:space="preserve">Dense (32, </w:t>
            </w:r>
            <w:proofErr w:type="spellStart"/>
            <w:r>
              <w:rPr>
                <w:sz w:val="20"/>
              </w:rPr>
              <w:t>ReLU</w:t>
            </w:r>
            <w:proofErr w:type="spellEnd"/>
            <w:r>
              <w:rPr>
                <w:sz w:val="20"/>
              </w:rPr>
              <w: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1094EDE" w14:textId="77777777" w:rsidR="0016722D" w:rsidRDefault="0016722D" w:rsidP="0016722D">
            <w:pPr>
              <w:spacing w:line="480" w:lineRule="auto"/>
              <w:ind w:left="2"/>
              <w:contextualSpacing/>
              <w:jc w:val="center"/>
            </w:pPr>
            <w:r>
              <w:rPr>
                <w:sz w:val="20"/>
              </w:rPr>
              <w:t>(None, 32)</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D237F34" w14:textId="77777777" w:rsidR="0016722D" w:rsidRDefault="0016722D" w:rsidP="0016722D">
            <w:pPr>
              <w:spacing w:line="480" w:lineRule="auto"/>
              <w:ind w:left="2"/>
              <w:contextualSpacing/>
              <w:jc w:val="center"/>
            </w:pPr>
            <w:r>
              <w:rPr>
                <w:sz w:val="20"/>
              </w:rPr>
              <w:t>2,080</w:t>
            </w:r>
          </w:p>
        </w:tc>
      </w:tr>
      <w:tr w:rsidR="0016722D" w14:paraId="5BD2D84B" w14:textId="77777777" w:rsidTr="00273949">
        <w:trPr>
          <w:trHeight w:val="393"/>
        </w:trPr>
        <w:tc>
          <w:tcPr>
            <w:tcW w:w="3120" w:type="dxa"/>
            <w:tcBorders>
              <w:top w:val="single" w:sz="2" w:space="0" w:color="CCCCCC"/>
              <w:left w:val="single" w:sz="2" w:space="0" w:color="CCCCCC"/>
              <w:bottom w:val="single" w:sz="2" w:space="0" w:color="CCCCCC"/>
              <w:right w:val="single" w:sz="2" w:space="0" w:color="CCCCCC"/>
            </w:tcBorders>
          </w:tcPr>
          <w:p w14:paraId="77437261" w14:textId="77777777" w:rsidR="0016722D" w:rsidRDefault="0016722D" w:rsidP="0016722D">
            <w:pPr>
              <w:spacing w:line="480" w:lineRule="auto"/>
              <w:ind w:left="1"/>
              <w:contextualSpacing/>
              <w:jc w:val="center"/>
            </w:pPr>
            <w:r>
              <w:rPr>
                <w:sz w:val="20"/>
              </w:rPr>
              <w:t>Dropout (0.2)</w:t>
            </w:r>
          </w:p>
        </w:tc>
        <w:tc>
          <w:tcPr>
            <w:tcW w:w="3120" w:type="dxa"/>
            <w:tcBorders>
              <w:top w:val="single" w:sz="2" w:space="0" w:color="CCCCCC"/>
              <w:left w:val="single" w:sz="2" w:space="0" w:color="CCCCCC"/>
              <w:bottom w:val="single" w:sz="2" w:space="0" w:color="CCCCCC"/>
              <w:right w:val="single" w:sz="2" w:space="0" w:color="CCCCCC"/>
            </w:tcBorders>
          </w:tcPr>
          <w:p w14:paraId="7187F709" w14:textId="77777777" w:rsidR="0016722D" w:rsidRDefault="0016722D" w:rsidP="0016722D">
            <w:pPr>
              <w:spacing w:line="480" w:lineRule="auto"/>
              <w:ind w:left="2"/>
              <w:contextualSpacing/>
              <w:jc w:val="center"/>
            </w:pPr>
            <w:r>
              <w:rPr>
                <w:sz w:val="20"/>
              </w:rPr>
              <w:t>(None, 32)</w:t>
            </w:r>
          </w:p>
        </w:tc>
        <w:tc>
          <w:tcPr>
            <w:tcW w:w="3120" w:type="dxa"/>
            <w:tcBorders>
              <w:top w:val="single" w:sz="2" w:space="0" w:color="CCCCCC"/>
              <w:left w:val="single" w:sz="2" w:space="0" w:color="CCCCCC"/>
              <w:bottom w:val="single" w:sz="2" w:space="0" w:color="CCCCCC"/>
              <w:right w:val="single" w:sz="2" w:space="0" w:color="CCCCCC"/>
            </w:tcBorders>
          </w:tcPr>
          <w:p w14:paraId="081D0198" w14:textId="77777777" w:rsidR="0016722D" w:rsidRDefault="0016722D" w:rsidP="0016722D">
            <w:pPr>
              <w:spacing w:line="480" w:lineRule="auto"/>
              <w:ind w:left="2"/>
              <w:contextualSpacing/>
              <w:jc w:val="center"/>
            </w:pPr>
            <w:r>
              <w:rPr>
                <w:sz w:val="20"/>
              </w:rPr>
              <w:t>0</w:t>
            </w:r>
          </w:p>
        </w:tc>
      </w:tr>
      <w:tr w:rsidR="0016722D" w14:paraId="2085BFF9" w14:textId="77777777" w:rsidTr="00273949">
        <w:trPr>
          <w:trHeight w:val="394"/>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42C0984D" w14:textId="77777777" w:rsidR="0016722D" w:rsidRDefault="0016722D" w:rsidP="0016722D">
            <w:pPr>
              <w:spacing w:line="480" w:lineRule="auto"/>
              <w:contextualSpacing/>
              <w:jc w:val="center"/>
            </w:pPr>
            <w:r>
              <w:rPr>
                <w:sz w:val="20"/>
              </w:rPr>
              <w:t>Dense (1, sigmoid)</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19FA0C1" w14:textId="77777777" w:rsidR="0016722D" w:rsidRDefault="0016722D" w:rsidP="0016722D">
            <w:pPr>
              <w:spacing w:line="480" w:lineRule="auto"/>
              <w:ind w:left="2"/>
              <w:contextualSpacing/>
              <w:jc w:val="center"/>
            </w:pPr>
            <w:r>
              <w:rPr>
                <w:sz w:val="20"/>
              </w:rPr>
              <w:t>(None, 1)</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13E703B4" w14:textId="77777777" w:rsidR="0016722D" w:rsidRDefault="0016722D" w:rsidP="0016722D">
            <w:pPr>
              <w:spacing w:line="480" w:lineRule="auto"/>
              <w:ind w:left="2"/>
              <w:contextualSpacing/>
              <w:jc w:val="center"/>
            </w:pPr>
            <w:r>
              <w:rPr>
                <w:sz w:val="20"/>
              </w:rPr>
              <w:t>33</w:t>
            </w:r>
          </w:p>
        </w:tc>
      </w:tr>
      <w:tr w:rsidR="0016722D" w14:paraId="616BC9C0" w14:textId="77777777" w:rsidTr="00273949">
        <w:trPr>
          <w:trHeight w:val="438"/>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4622740C" w14:textId="77777777" w:rsidR="0016722D" w:rsidRDefault="0016722D" w:rsidP="0016722D">
            <w:pPr>
              <w:spacing w:line="480" w:lineRule="auto"/>
              <w:ind w:left="1"/>
              <w:contextualSpacing/>
              <w:jc w:val="center"/>
            </w:pPr>
            <w:r>
              <w:rPr>
                <w:b/>
                <w:sz w:val="20"/>
              </w:rPr>
              <w:t>Total</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2CAB9DD" w14:textId="77777777" w:rsidR="0016722D" w:rsidRDefault="0016722D" w:rsidP="0016722D">
            <w:pPr>
              <w:spacing w:after="160" w:line="480" w:lineRule="auto"/>
              <w:contextualSpacing/>
            </w:pP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26493465" w14:textId="77777777" w:rsidR="0016722D" w:rsidRDefault="0016722D" w:rsidP="0016722D">
            <w:pPr>
              <w:spacing w:line="480" w:lineRule="auto"/>
              <w:ind w:left="2"/>
              <w:contextualSpacing/>
              <w:jc w:val="center"/>
            </w:pPr>
            <w:r>
              <w:rPr>
                <w:b/>
                <w:sz w:val="20"/>
              </w:rPr>
              <w:t>2,012,673</w:t>
            </w:r>
          </w:p>
        </w:tc>
      </w:tr>
    </w:tbl>
    <w:p w14:paraId="7F27BA64" w14:textId="77777777" w:rsidR="0016722D" w:rsidRDefault="0016722D" w:rsidP="0016722D">
      <w:pPr>
        <w:spacing w:after="3" w:line="480" w:lineRule="auto"/>
        <w:ind w:right="30"/>
        <w:contextualSpacing/>
        <w:jc w:val="center"/>
      </w:pPr>
      <w:r>
        <w:rPr>
          <w:i/>
          <w:sz w:val="20"/>
        </w:rPr>
        <w:t>Table 3. Model 1 (</w:t>
      </w:r>
      <w:proofErr w:type="spellStart"/>
      <w:r>
        <w:rPr>
          <w:i/>
          <w:sz w:val="20"/>
        </w:rPr>
        <w:t>SimpleRNN</w:t>
      </w:r>
      <w:proofErr w:type="spellEnd"/>
      <w:r>
        <w:rPr>
          <w:i/>
          <w:sz w:val="20"/>
        </w:rPr>
        <w:t>) architecture summary.</w:t>
      </w:r>
    </w:p>
    <w:p w14:paraId="322680E5" w14:textId="77777777" w:rsidR="0016722D" w:rsidRDefault="0016722D" w:rsidP="0016722D">
      <w:pPr>
        <w:pStyle w:val="Heading3"/>
        <w:spacing w:line="480" w:lineRule="auto"/>
        <w:ind w:left="585" w:hanging="600"/>
        <w:contextualSpacing/>
      </w:pPr>
      <w:bookmarkStart w:id="13" w:name="_Toc229314325"/>
      <w:r>
        <w:lastRenderedPageBreak/>
        <w:t>Model 2 – LSTM with Trainable Embedding</w:t>
      </w:r>
      <w:bookmarkEnd w:id="13"/>
    </w:p>
    <w:p w14:paraId="0A2BA0B2" w14:textId="77777777" w:rsidR="0016722D" w:rsidRDefault="0016722D" w:rsidP="0016722D">
      <w:pPr>
        <w:spacing w:after="30" w:line="480" w:lineRule="auto"/>
        <w:ind w:left="-5" w:right="13"/>
        <w:contextualSpacing/>
      </w:pPr>
      <w:r>
        <w:t xml:space="preserve">Model 2 swaps the </w:t>
      </w:r>
      <w:proofErr w:type="spellStart"/>
      <w:r>
        <w:t>SimpleRNN</w:t>
      </w:r>
      <w:proofErr w:type="spellEnd"/>
      <w:r>
        <w:t xml:space="preserve"> for a two-layer stacked LSTM design. The first LSTM layer (128 units) returns its full sequence output so that the second LSTM layer (64 units) can capture higher-order temporal patterns. The LSTM architecture addresses the vanishing gradient problem through its gating mechanism, which controls how much information is retained or discarded at each step. The embedding and classification layers remain the same as in Model 1.</w:t>
      </w:r>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3120"/>
        <w:gridCol w:w="3120"/>
        <w:gridCol w:w="3120"/>
      </w:tblGrid>
      <w:tr w:rsidR="0016722D" w14:paraId="12170F50" w14:textId="77777777" w:rsidTr="00273949">
        <w:trPr>
          <w:trHeight w:val="394"/>
        </w:trPr>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46C0756D" w14:textId="77777777" w:rsidR="0016722D" w:rsidRDefault="0016722D" w:rsidP="0016722D">
            <w:pPr>
              <w:spacing w:line="480" w:lineRule="auto"/>
              <w:ind w:left="2"/>
              <w:contextualSpacing/>
              <w:jc w:val="center"/>
            </w:pPr>
            <w:r>
              <w:rPr>
                <w:b/>
                <w:color w:val="FFFFFF"/>
                <w:sz w:val="20"/>
              </w:rPr>
              <w:t>Layer</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6065A93E" w14:textId="77777777" w:rsidR="0016722D" w:rsidRDefault="0016722D" w:rsidP="0016722D">
            <w:pPr>
              <w:spacing w:line="480" w:lineRule="auto"/>
              <w:ind w:left="2"/>
              <w:contextualSpacing/>
              <w:jc w:val="center"/>
            </w:pPr>
            <w:r>
              <w:rPr>
                <w:b/>
                <w:color w:val="FFFFFF"/>
                <w:sz w:val="20"/>
              </w:rPr>
              <w:t>Output Shape</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371A96C7" w14:textId="77777777" w:rsidR="0016722D" w:rsidRDefault="0016722D" w:rsidP="0016722D">
            <w:pPr>
              <w:spacing w:line="480" w:lineRule="auto"/>
              <w:ind w:left="1"/>
              <w:contextualSpacing/>
              <w:jc w:val="center"/>
            </w:pPr>
            <w:r>
              <w:rPr>
                <w:b/>
                <w:color w:val="FFFFFF"/>
                <w:sz w:val="20"/>
              </w:rPr>
              <w:t>Parameters</w:t>
            </w:r>
          </w:p>
        </w:tc>
      </w:tr>
      <w:tr w:rsidR="0016722D" w14:paraId="7784345A" w14:textId="77777777" w:rsidTr="00273949">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19B31A53" w14:textId="77777777" w:rsidR="0016722D" w:rsidRDefault="0016722D" w:rsidP="0016722D">
            <w:pPr>
              <w:spacing w:line="480" w:lineRule="auto"/>
              <w:ind w:left="2"/>
              <w:contextualSpacing/>
              <w:jc w:val="center"/>
            </w:pPr>
            <w:r>
              <w:rPr>
                <w:sz w:val="20"/>
              </w:rPr>
              <w:t>Input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705A6B7" w14:textId="77777777" w:rsidR="0016722D" w:rsidRDefault="0016722D" w:rsidP="0016722D">
            <w:pPr>
              <w:spacing w:line="480" w:lineRule="auto"/>
              <w:ind w:left="2"/>
              <w:contextualSpacing/>
              <w:jc w:val="center"/>
            </w:pPr>
            <w:r>
              <w:rPr>
                <w:sz w:val="20"/>
              </w:rPr>
              <w:t>(None, 280)</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ED975AC" w14:textId="77777777" w:rsidR="0016722D" w:rsidRDefault="0016722D" w:rsidP="0016722D">
            <w:pPr>
              <w:spacing w:line="480" w:lineRule="auto"/>
              <w:ind w:left="2"/>
              <w:contextualSpacing/>
              <w:jc w:val="center"/>
            </w:pPr>
            <w:r>
              <w:rPr>
                <w:sz w:val="20"/>
              </w:rPr>
              <w:t>0</w:t>
            </w:r>
          </w:p>
        </w:tc>
      </w:tr>
      <w:tr w:rsidR="0016722D" w14:paraId="7DA45246" w14:textId="77777777" w:rsidTr="00273949">
        <w:trPr>
          <w:trHeight w:val="394"/>
        </w:trPr>
        <w:tc>
          <w:tcPr>
            <w:tcW w:w="3120" w:type="dxa"/>
            <w:tcBorders>
              <w:top w:val="single" w:sz="2" w:space="0" w:color="CCCCCC"/>
              <w:left w:val="single" w:sz="2" w:space="0" w:color="CCCCCC"/>
              <w:bottom w:val="single" w:sz="2" w:space="0" w:color="CCCCCC"/>
              <w:right w:val="single" w:sz="2" w:space="0" w:color="CCCCCC"/>
            </w:tcBorders>
          </w:tcPr>
          <w:p w14:paraId="25D95E0D" w14:textId="77777777" w:rsidR="0016722D" w:rsidRDefault="0016722D" w:rsidP="0016722D">
            <w:pPr>
              <w:spacing w:line="480" w:lineRule="auto"/>
              <w:ind w:left="1"/>
              <w:contextualSpacing/>
              <w:jc w:val="center"/>
            </w:pPr>
            <w:r>
              <w:rPr>
                <w:sz w:val="20"/>
              </w:rPr>
              <w:t>Embedding (trainable)</w:t>
            </w:r>
          </w:p>
        </w:tc>
        <w:tc>
          <w:tcPr>
            <w:tcW w:w="3120" w:type="dxa"/>
            <w:tcBorders>
              <w:top w:val="single" w:sz="2" w:space="0" w:color="CCCCCC"/>
              <w:left w:val="single" w:sz="2" w:space="0" w:color="CCCCCC"/>
              <w:bottom w:val="single" w:sz="2" w:space="0" w:color="CCCCCC"/>
              <w:right w:val="single" w:sz="2" w:space="0" w:color="CCCCCC"/>
            </w:tcBorders>
          </w:tcPr>
          <w:p w14:paraId="1EF9EE38" w14:textId="77777777" w:rsidR="0016722D" w:rsidRDefault="0016722D" w:rsidP="0016722D">
            <w:pPr>
              <w:spacing w:line="480" w:lineRule="auto"/>
              <w:ind w:left="2"/>
              <w:contextualSpacing/>
              <w:jc w:val="center"/>
            </w:pPr>
            <w:r>
              <w:rPr>
                <w:sz w:val="20"/>
              </w:rPr>
              <w:t>(None, 280, 100)</w:t>
            </w:r>
          </w:p>
        </w:tc>
        <w:tc>
          <w:tcPr>
            <w:tcW w:w="3120" w:type="dxa"/>
            <w:tcBorders>
              <w:top w:val="single" w:sz="2" w:space="0" w:color="CCCCCC"/>
              <w:left w:val="single" w:sz="2" w:space="0" w:color="CCCCCC"/>
              <w:bottom w:val="single" w:sz="2" w:space="0" w:color="CCCCCC"/>
              <w:right w:val="single" w:sz="2" w:space="0" w:color="CCCCCC"/>
            </w:tcBorders>
          </w:tcPr>
          <w:p w14:paraId="7534977B" w14:textId="77777777" w:rsidR="0016722D" w:rsidRDefault="0016722D" w:rsidP="0016722D">
            <w:pPr>
              <w:spacing w:line="480" w:lineRule="auto"/>
              <w:ind w:left="2"/>
              <w:contextualSpacing/>
              <w:jc w:val="center"/>
            </w:pPr>
            <w:r>
              <w:rPr>
                <w:sz w:val="20"/>
              </w:rPr>
              <w:t>2,000,000</w:t>
            </w:r>
          </w:p>
        </w:tc>
      </w:tr>
      <w:tr w:rsidR="0016722D" w14:paraId="1AFFE972" w14:textId="77777777" w:rsidTr="00273949">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23F54CBB" w14:textId="77777777" w:rsidR="0016722D" w:rsidRDefault="0016722D" w:rsidP="0016722D">
            <w:pPr>
              <w:spacing w:line="480" w:lineRule="auto"/>
              <w:ind w:left="1"/>
              <w:contextualSpacing/>
              <w:jc w:val="center"/>
            </w:pPr>
            <w:r>
              <w:rPr>
                <w:sz w:val="20"/>
              </w:rPr>
              <w:t xml:space="preserve">LSTM (128, </w:t>
            </w:r>
            <w:proofErr w:type="spellStart"/>
            <w:r>
              <w:rPr>
                <w:sz w:val="20"/>
              </w:rPr>
              <w:t>return_seq</w:t>
            </w:r>
            <w:proofErr w:type="spellEnd"/>
            <w:r>
              <w:rPr>
                <w:sz w:val="20"/>
              </w:rPr>
              <w:t>=True)</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148D5ACF" w14:textId="77777777" w:rsidR="0016722D" w:rsidRDefault="0016722D" w:rsidP="0016722D">
            <w:pPr>
              <w:spacing w:line="480" w:lineRule="auto"/>
              <w:ind w:left="2"/>
              <w:contextualSpacing/>
              <w:jc w:val="center"/>
            </w:pPr>
            <w:r>
              <w:rPr>
                <w:sz w:val="20"/>
              </w:rPr>
              <w:t>(None, 280, 128)</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DE16582" w14:textId="77777777" w:rsidR="0016722D" w:rsidRDefault="0016722D" w:rsidP="0016722D">
            <w:pPr>
              <w:spacing w:line="480" w:lineRule="auto"/>
              <w:ind w:left="2"/>
              <w:contextualSpacing/>
              <w:jc w:val="center"/>
            </w:pPr>
            <w:r>
              <w:rPr>
                <w:sz w:val="20"/>
              </w:rPr>
              <w:t>117,248</w:t>
            </w:r>
          </w:p>
        </w:tc>
      </w:tr>
      <w:tr w:rsidR="0016722D" w14:paraId="2C68BA9F" w14:textId="77777777" w:rsidTr="00273949">
        <w:trPr>
          <w:trHeight w:val="395"/>
        </w:trPr>
        <w:tc>
          <w:tcPr>
            <w:tcW w:w="3120" w:type="dxa"/>
            <w:tcBorders>
              <w:top w:val="single" w:sz="2" w:space="0" w:color="CCCCCC"/>
              <w:left w:val="single" w:sz="2" w:space="0" w:color="CCCCCC"/>
              <w:bottom w:val="single" w:sz="2" w:space="0" w:color="CCCCCC"/>
              <w:right w:val="single" w:sz="2" w:space="0" w:color="CCCCCC"/>
            </w:tcBorders>
          </w:tcPr>
          <w:p w14:paraId="66AB7D40" w14:textId="77777777" w:rsidR="0016722D" w:rsidRDefault="0016722D" w:rsidP="0016722D">
            <w:pPr>
              <w:spacing w:line="480" w:lineRule="auto"/>
              <w:ind w:left="1"/>
              <w:contextualSpacing/>
              <w:jc w:val="center"/>
            </w:pPr>
            <w:r>
              <w:rPr>
                <w:sz w:val="20"/>
              </w:rPr>
              <w:t>Dropout (0.3)</w:t>
            </w:r>
          </w:p>
        </w:tc>
        <w:tc>
          <w:tcPr>
            <w:tcW w:w="3120" w:type="dxa"/>
            <w:tcBorders>
              <w:top w:val="single" w:sz="2" w:space="0" w:color="CCCCCC"/>
              <w:left w:val="single" w:sz="2" w:space="0" w:color="CCCCCC"/>
              <w:bottom w:val="single" w:sz="2" w:space="0" w:color="CCCCCC"/>
              <w:right w:val="single" w:sz="2" w:space="0" w:color="CCCCCC"/>
            </w:tcBorders>
          </w:tcPr>
          <w:p w14:paraId="5BF0DAFD" w14:textId="77777777" w:rsidR="0016722D" w:rsidRDefault="0016722D" w:rsidP="0016722D">
            <w:pPr>
              <w:spacing w:line="480" w:lineRule="auto"/>
              <w:ind w:left="2"/>
              <w:contextualSpacing/>
              <w:jc w:val="center"/>
            </w:pPr>
            <w:r>
              <w:rPr>
                <w:sz w:val="20"/>
              </w:rPr>
              <w:t>(None, 280, 128)</w:t>
            </w:r>
          </w:p>
        </w:tc>
        <w:tc>
          <w:tcPr>
            <w:tcW w:w="3120" w:type="dxa"/>
            <w:tcBorders>
              <w:top w:val="single" w:sz="2" w:space="0" w:color="CCCCCC"/>
              <w:left w:val="single" w:sz="2" w:space="0" w:color="CCCCCC"/>
              <w:bottom w:val="single" w:sz="2" w:space="0" w:color="CCCCCC"/>
              <w:right w:val="single" w:sz="2" w:space="0" w:color="CCCCCC"/>
            </w:tcBorders>
          </w:tcPr>
          <w:p w14:paraId="420DF47A" w14:textId="77777777" w:rsidR="0016722D" w:rsidRDefault="0016722D" w:rsidP="0016722D">
            <w:pPr>
              <w:spacing w:line="480" w:lineRule="auto"/>
              <w:ind w:left="2"/>
              <w:contextualSpacing/>
              <w:jc w:val="center"/>
            </w:pPr>
            <w:r>
              <w:rPr>
                <w:sz w:val="20"/>
              </w:rPr>
              <w:t>0</w:t>
            </w:r>
          </w:p>
        </w:tc>
      </w:tr>
      <w:tr w:rsidR="0016722D" w14:paraId="3E770658" w14:textId="77777777" w:rsidTr="00273949">
        <w:trPr>
          <w:trHeight w:val="391"/>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48CC387B" w14:textId="77777777" w:rsidR="0016722D" w:rsidRDefault="0016722D" w:rsidP="0016722D">
            <w:pPr>
              <w:spacing w:line="480" w:lineRule="auto"/>
              <w:ind w:left="2"/>
              <w:contextualSpacing/>
              <w:jc w:val="center"/>
            </w:pPr>
            <w:r>
              <w:rPr>
                <w:sz w:val="20"/>
              </w:rPr>
              <w:t>LSTM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5D9FB4E7" w14:textId="77777777" w:rsidR="0016722D" w:rsidRDefault="0016722D" w:rsidP="0016722D">
            <w:pPr>
              <w:spacing w:line="480" w:lineRule="auto"/>
              <w:ind w:left="2"/>
              <w:contextualSpacing/>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52EBE32D" w14:textId="77777777" w:rsidR="0016722D" w:rsidRDefault="0016722D" w:rsidP="0016722D">
            <w:pPr>
              <w:spacing w:line="480" w:lineRule="auto"/>
              <w:ind w:left="2"/>
              <w:contextualSpacing/>
              <w:jc w:val="center"/>
            </w:pPr>
            <w:r>
              <w:rPr>
                <w:sz w:val="20"/>
              </w:rPr>
              <w:t>49,408</w:t>
            </w:r>
          </w:p>
        </w:tc>
      </w:tr>
      <w:tr w:rsidR="0016722D" w14:paraId="76839F36" w14:textId="77777777" w:rsidTr="00273949">
        <w:trPr>
          <w:trHeight w:val="395"/>
        </w:trPr>
        <w:tc>
          <w:tcPr>
            <w:tcW w:w="3120" w:type="dxa"/>
            <w:tcBorders>
              <w:top w:val="single" w:sz="2" w:space="0" w:color="CCCCCC"/>
              <w:left w:val="single" w:sz="2" w:space="0" w:color="CCCCCC"/>
              <w:bottom w:val="single" w:sz="2" w:space="0" w:color="CCCCCC"/>
              <w:right w:val="single" w:sz="2" w:space="0" w:color="CCCCCC"/>
            </w:tcBorders>
          </w:tcPr>
          <w:p w14:paraId="773B455E" w14:textId="77777777" w:rsidR="0016722D" w:rsidRDefault="0016722D" w:rsidP="0016722D">
            <w:pPr>
              <w:spacing w:line="480" w:lineRule="auto"/>
              <w:ind w:left="1"/>
              <w:contextualSpacing/>
              <w:jc w:val="center"/>
            </w:pPr>
            <w:r>
              <w:rPr>
                <w:sz w:val="20"/>
              </w:rPr>
              <w:t>Dropout (0.3)</w:t>
            </w:r>
          </w:p>
        </w:tc>
        <w:tc>
          <w:tcPr>
            <w:tcW w:w="3120" w:type="dxa"/>
            <w:tcBorders>
              <w:top w:val="single" w:sz="2" w:space="0" w:color="CCCCCC"/>
              <w:left w:val="single" w:sz="2" w:space="0" w:color="CCCCCC"/>
              <w:bottom w:val="single" w:sz="2" w:space="0" w:color="CCCCCC"/>
              <w:right w:val="single" w:sz="2" w:space="0" w:color="CCCCCC"/>
            </w:tcBorders>
          </w:tcPr>
          <w:p w14:paraId="37E11A77" w14:textId="77777777" w:rsidR="0016722D" w:rsidRDefault="0016722D" w:rsidP="0016722D">
            <w:pPr>
              <w:spacing w:line="480" w:lineRule="auto"/>
              <w:ind w:left="2"/>
              <w:contextualSpacing/>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tcPr>
          <w:p w14:paraId="51C10FAF" w14:textId="77777777" w:rsidR="0016722D" w:rsidRDefault="0016722D" w:rsidP="0016722D">
            <w:pPr>
              <w:spacing w:line="480" w:lineRule="auto"/>
              <w:ind w:left="2"/>
              <w:contextualSpacing/>
              <w:jc w:val="center"/>
            </w:pPr>
            <w:r>
              <w:rPr>
                <w:sz w:val="20"/>
              </w:rPr>
              <w:t>0</w:t>
            </w:r>
          </w:p>
        </w:tc>
      </w:tr>
      <w:tr w:rsidR="0016722D" w14:paraId="3F469244" w14:textId="77777777" w:rsidTr="00273949">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27FD760" w14:textId="77777777" w:rsidR="0016722D" w:rsidRDefault="0016722D" w:rsidP="0016722D">
            <w:pPr>
              <w:spacing w:line="480" w:lineRule="auto"/>
              <w:ind w:left="1"/>
              <w:contextualSpacing/>
              <w:jc w:val="center"/>
            </w:pPr>
            <w:r>
              <w:rPr>
                <w:sz w:val="20"/>
              </w:rPr>
              <w:t xml:space="preserve">Dense (64, </w:t>
            </w:r>
            <w:proofErr w:type="spellStart"/>
            <w:r>
              <w:rPr>
                <w:sz w:val="20"/>
              </w:rPr>
              <w:t>ReLU</w:t>
            </w:r>
            <w:proofErr w:type="spellEnd"/>
            <w:r>
              <w:rPr>
                <w:sz w:val="20"/>
              </w:rPr>
              <w: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D7641FB" w14:textId="77777777" w:rsidR="0016722D" w:rsidRDefault="0016722D" w:rsidP="0016722D">
            <w:pPr>
              <w:spacing w:line="480" w:lineRule="auto"/>
              <w:ind w:left="2"/>
              <w:contextualSpacing/>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CCE3EA8" w14:textId="77777777" w:rsidR="0016722D" w:rsidRDefault="0016722D" w:rsidP="0016722D">
            <w:pPr>
              <w:spacing w:line="480" w:lineRule="auto"/>
              <w:ind w:left="2"/>
              <w:contextualSpacing/>
              <w:jc w:val="center"/>
            </w:pPr>
            <w:r>
              <w:rPr>
                <w:sz w:val="20"/>
              </w:rPr>
              <w:t>4,160</w:t>
            </w:r>
          </w:p>
        </w:tc>
      </w:tr>
      <w:tr w:rsidR="0016722D" w14:paraId="7F83EC86" w14:textId="77777777" w:rsidTr="00273949">
        <w:trPr>
          <w:trHeight w:val="394"/>
        </w:trPr>
        <w:tc>
          <w:tcPr>
            <w:tcW w:w="3120" w:type="dxa"/>
            <w:tcBorders>
              <w:top w:val="single" w:sz="2" w:space="0" w:color="CCCCCC"/>
              <w:left w:val="single" w:sz="2" w:space="0" w:color="CCCCCC"/>
              <w:bottom w:val="single" w:sz="2" w:space="0" w:color="CCCCCC"/>
              <w:right w:val="single" w:sz="2" w:space="0" w:color="CCCCCC"/>
            </w:tcBorders>
          </w:tcPr>
          <w:p w14:paraId="11660F73" w14:textId="77777777" w:rsidR="0016722D" w:rsidRDefault="0016722D" w:rsidP="0016722D">
            <w:pPr>
              <w:spacing w:line="480" w:lineRule="auto"/>
              <w:ind w:left="1"/>
              <w:contextualSpacing/>
              <w:jc w:val="center"/>
            </w:pPr>
            <w:r>
              <w:rPr>
                <w:sz w:val="20"/>
              </w:rPr>
              <w:t>Dropout (0.2)</w:t>
            </w:r>
          </w:p>
        </w:tc>
        <w:tc>
          <w:tcPr>
            <w:tcW w:w="3120" w:type="dxa"/>
            <w:tcBorders>
              <w:top w:val="single" w:sz="2" w:space="0" w:color="CCCCCC"/>
              <w:left w:val="single" w:sz="2" w:space="0" w:color="CCCCCC"/>
              <w:bottom w:val="single" w:sz="2" w:space="0" w:color="CCCCCC"/>
              <w:right w:val="single" w:sz="2" w:space="0" w:color="CCCCCC"/>
            </w:tcBorders>
          </w:tcPr>
          <w:p w14:paraId="136B72F7" w14:textId="77777777" w:rsidR="0016722D" w:rsidRDefault="0016722D" w:rsidP="0016722D">
            <w:pPr>
              <w:spacing w:line="480" w:lineRule="auto"/>
              <w:ind w:left="2"/>
              <w:contextualSpacing/>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tcPr>
          <w:p w14:paraId="1C262C73" w14:textId="77777777" w:rsidR="0016722D" w:rsidRDefault="0016722D" w:rsidP="0016722D">
            <w:pPr>
              <w:spacing w:line="480" w:lineRule="auto"/>
              <w:ind w:left="2"/>
              <w:contextualSpacing/>
              <w:jc w:val="center"/>
            </w:pPr>
            <w:r>
              <w:rPr>
                <w:sz w:val="20"/>
              </w:rPr>
              <w:t>0</w:t>
            </w:r>
          </w:p>
        </w:tc>
      </w:tr>
      <w:tr w:rsidR="0016722D" w14:paraId="4E435401" w14:textId="77777777" w:rsidTr="00273949">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315CC17" w14:textId="77777777" w:rsidR="0016722D" w:rsidRDefault="0016722D" w:rsidP="0016722D">
            <w:pPr>
              <w:spacing w:line="480" w:lineRule="auto"/>
              <w:contextualSpacing/>
              <w:jc w:val="center"/>
            </w:pPr>
            <w:r>
              <w:rPr>
                <w:sz w:val="20"/>
              </w:rPr>
              <w:t>Dense (1, sigmoid)</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643481F" w14:textId="77777777" w:rsidR="0016722D" w:rsidRDefault="0016722D" w:rsidP="0016722D">
            <w:pPr>
              <w:spacing w:line="480" w:lineRule="auto"/>
              <w:ind w:left="2"/>
              <w:contextualSpacing/>
              <w:jc w:val="center"/>
            </w:pPr>
            <w:r>
              <w:rPr>
                <w:sz w:val="20"/>
              </w:rPr>
              <w:t>(None, 1)</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E32CF31" w14:textId="77777777" w:rsidR="0016722D" w:rsidRDefault="0016722D" w:rsidP="0016722D">
            <w:pPr>
              <w:spacing w:line="480" w:lineRule="auto"/>
              <w:ind w:left="2"/>
              <w:contextualSpacing/>
              <w:jc w:val="center"/>
            </w:pPr>
            <w:r>
              <w:rPr>
                <w:sz w:val="20"/>
              </w:rPr>
              <w:t>65</w:t>
            </w:r>
          </w:p>
        </w:tc>
      </w:tr>
      <w:tr w:rsidR="0016722D" w14:paraId="29DCB0AC" w14:textId="77777777" w:rsidTr="00273949">
        <w:trPr>
          <w:trHeight w:val="438"/>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07FA95F7" w14:textId="77777777" w:rsidR="0016722D" w:rsidRDefault="0016722D" w:rsidP="0016722D">
            <w:pPr>
              <w:spacing w:line="480" w:lineRule="auto"/>
              <w:ind w:left="1"/>
              <w:contextualSpacing/>
              <w:jc w:val="center"/>
            </w:pPr>
            <w:r>
              <w:rPr>
                <w:b/>
                <w:sz w:val="20"/>
              </w:rPr>
              <w:t>Total</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357D1EA" w14:textId="77777777" w:rsidR="0016722D" w:rsidRDefault="0016722D" w:rsidP="0016722D">
            <w:pPr>
              <w:spacing w:after="160" w:line="480" w:lineRule="auto"/>
              <w:contextualSpacing/>
            </w:pP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4B1CC5CA" w14:textId="77777777" w:rsidR="0016722D" w:rsidRDefault="0016722D" w:rsidP="0016722D">
            <w:pPr>
              <w:spacing w:line="480" w:lineRule="auto"/>
              <w:ind w:left="2"/>
              <w:contextualSpacing/>
              <w:jc w:val="center"/>
            </w:pPr>
            <w:r>
              <w:rPr>
                <w:b/>
                <w:sz w:val="20"/>
              </w:rPr>
              <w:t>2,170,881</w:t>
            </w:r>
          </w:p>
        </w:tc>
      </w:tr>
    </w:tbl>
    <w:p w14:paraId="12728B9B" w14:textId="77777777" w:rsidR="0016722D" w:rsidRDefault="0016722D" w:rsidP="0016722D">
      <w:pPr>
        <w:spacing w:after="636" w:line="480" w:lineRule="auto"/>
        <w:ind w:right="29"/>
        <w:contextualSpacing/>
        <w:jc w:val="center"/>
      </w:pPr>
      <w:r>
        <w:rPr>
          <w:i/>
          <w:sz w:val="20"/>
        </w:rPr>
        <w:t>Table 4. Model 2 (LSTM) architecture summary.</w:t>
      </w:r>
    </w:p>
    <w:p w14:paraId="4F6279F9" w14:textId="77777777" w:rsidR="0016722D" w:rsidRDefault="0016722D" w:rsidP="0016722D">
      <w:pPr>
        <w:pStyle w:val="Heading3"/>
        <w:spacing w:line="480" w:lineRule="auto"/>
        <w:ind w:left="585" w:hanging="600"/>
        <w:contextualSpacing/>
      </w:pPr>
      <w:bookmarkStart w:id="14" w:name="_Toc229314326"/>
      <w:r>
        <w:t xml:space="preserve">Model 3 – LSTM with Pre-trained </w:t>
      </w:r>
      <w:proofErr w:type="spellStart"/>
      <w:r>
        <w:t>GloVe</w:t>
      </w:r>
      <w:proofErr w:type="spellEnd"/>
      <w:r>
        <w:t xml:space="preserve"> Embeddings</w:t>
      </w:r>
      <w:bookmarkEnd w:id="14"/>
    </w:p>
    <w:p w14:paraId="0FEE15EF" w14:textId="77777777" w:rsidR="0016722D" w:rsidRPr="001B0FBA" w:rsidRDefault="0016722D" w:rsidP="0016722D">
      <w:pPr>
        <w:spacing w:line="480" w:lineRule="auto"/>
        <w:contextualSpacing/>
        <w:rPr>
          <w:b/>
          <w:color w:val="2E5FA3"/>
          <w:sz w:val="28"/>
        </w:rPr>
      </w:pPr>
      <w:r>
        <w:t xml:space="preserve">Model 3 shares the same LSTM structure as Model 2 but replaces the trainable embedding layer with a frozen pre-trained </w:t>
      </w:r>
      <w:proofErr w:type="spellStart"/>
      <w:r>
        <w:t>GloVe</w:t>
      </w:r>
      <w:proofErr w:type="spellEnd"/>
      <w:r>
        <w:t xml:space="preserve"> matrix. We used the glove-twitter-100 embeddings, which provide 100-dimensional vectors trained on 2 billion tweets, loaded via </w:t>
      </w:r>
      <w:proofErr w:type="spellStart"/>
      <w:r>
        <w:t>Gensim’s</w:t>
      </w:r>
      <w:proofErr w:type="spellEnd"/>
      <w:r>
        <w:t xml:space="preserve"> downloader </w:t>
      </w:r>
      <w:r>
        <w:lastRenderedPageBreak/>
        <w:t xml:space="preserve">API. Twitter-based embeddings were selected because they reflect informal and colloquial language patterns commonly found in movie reviews. By keeping the embeddings frozen (trainable=False), we preserve the rich semantic relationships already encoded during </w:t>
      </w:r>
      <w:proofErr w:type="spellStart"/>
      <w:r>
        <w:t>GloVe’s</w:t>
      </w:r>
      <w:proofErr w:type="spellEnd"/>
      <w:r>
        <w:t xml:space="preserve"> pre-training, allowing the LSTM layers to focus on learning sentiment-specific sequence patterns.</w:t>
      </w:r>
    </w:p>
    <w:p w14:paraId="3BCC2873" w14:textId="77777777" w:rsidR="0016722D" w:rsidRDefault="0016722D" w:rsidP="0016722D">
      <w:pPr>
        <w:pStyle w:val="Heading2"/>
        <w:spacing w:line="480" w:lineRule="auto"/>
        <w:ind w:left="451" w:hanging="466"/>
        <w:contextualSpacing/>
      </w:pPr>
      <w:bookmarkStart w:id="15" w:name="_Toc229314327"/>
      <w:r>
        <w:t>Training Configuration</w:t>
      </w:r>
      <w:bookmarkEnd w:id="15"/>
    </w:p>
    <w:p w14:paraId="22388737" w14:textId="77777777" w:rsidR="0016722D" w:rsidRDefault="0016722D" w:rsidP="0016722D">
      <w:pPr>
        <w:spacing w:after="110" w:line="480" w:lineRule="auto"/>
        <w:ind w:left="-5" w:right="13"/>
        <w:contextualSpacing/>
      </w:pPr>
      <w:r>
        <w:t>The same training setup was applied to all three models:</w:t>
      </w:r>
    </w:p>
    <w:p w14:paraId="6DA80EBC" w14:textId="77777777" w:rsidR="0016722D" w:rsidRDefault="0016722D" w:rsidP="0016722D">
      <w:pPr>
        <w:numPr>
          <w:ilvl w:val="0"/>
          <w:numId w:val="3"/>
        </w:numPr>
        <w:spacing w:after="73" w:line="480" w:lineRule="auto"/>
        <w:ind w:right="13" w:hanging="360"/>
        <w:contextualSpacing/>
        <w:jc w:val="both"/>
      </w:pPr>
      <w:r>
        <w:t>Loss function: Binary cross-entropy was used, which is the standard choice when the final layer uses a sigmoid activation for binary output.</w:t>
      </w:r>
    </w:p>
    <w:p w14:paraId="634A469E" w14:textId="77777777" w:rsidR="0016722D" w:rsidRDefault="0016722D" w:rsidP="0016722D">
      <w:pPr>
        <w:numPr>
          <w:ilvl w:val="0"/>
          <w:numId w:val="3"/>
        </w:numPr>
        <w:spacing w:after="73" w:line="480" w:lineRule="auto"/>
        <w:ind w:right="13" w:hanging="360"/>
        <w:contextualSpacing/>
        <w:jc w:val="both"/>
      </w:pPr>
      <w:proofErr w:type="spellStart"/>
      <w:r>
        <w:t>Optimiser</w:t>
      </w:r>
      <w:proofErr w:type="spellEnd"/>
      <w:r>
        <w:t xml:space="preserve">: We used Adam with its default learning rate of 0.001, chosen for its adaptive nature and reliable convergence </w:t>
      </w:r>
      <w:proofErr w:type="spellStart"/>
      <w:r>
        <w:t>behaviour</w:t>
      </w:r>
      <w:proofErr w:type="spellEnd"/>
      <w:r>
        <w:t>.</w:t>
      </w:r>
    </w:p>
    <w:p w14:paraId="33841336" w14:textId="77777777" w:rsidR="0016722D" w:rsidRDefault="0016722D" w:rsidP="0016722D">
      <w:pPr>
        <w:numPr>
          <w:ilvl w:val="0"/>
          <w:numId w:val="3"/>
        </w:numPr>
        <w:spacing w:after="73" w:line="480" w:lineRule="auto"/>
        <w:ind w:right="13" w:hanging="360"/>
        <w:contextualSpacing/>
        <w:jc w:val="both"/>
      </w:pPr>
      <w:r>
        <w:t>Metrics: Classification accuracy was tracked as the primary measure of model performance.</w:t>
      </w:r>
    </w:p>
    <w:p w14:paraId="6CE1C319" w14:textId="77777777" w:rsidR="0016722D" w:rsidRDefault="0016722D" w:rsidP="0016722D">
      <w:pPr>
        <w:numPr>
          <w:ilvl w:val="0"/>
          <w:numId w:val="3"/>
        </w:numPr>
        <w:spacing w:after="77" w:line="480" w:lineRule="auto"/>
        <w:ind w:right="13" w:hanging="360"/>
        <w:contextualSpacing/>
        <w:jc w:val="both"/>
      </w:pPr>
      <w:r>
        <w:t xml:space="preserve">Callbacks: Three callbacks were used during training: </w:t>
      </w:r>
      <w:proofErr w:type="spellStart"/>
      <w:r>
        <w:t>EarlyStopping</w:t>
      </w:r>
      <w:proofErr w:type="spellEnd"/>
      <w:r>
        <w:t xml:space="preserve"> monitored validation loss with a patience of 3 and restored the best weights upon stopping; </w:t>
      </w:r>
      <w:proofErr w:type="spellStart"/>
      <w:r>
        <w:t>ModelCheckpoint</w:t>
      </w:r>
      <w:proofErr w:type="spellEnd"/>
      <w:r>
        <w:t xml:space="preserve"> saved the model achieving the highest validation accuracy; and </w:t>
      </w:r>
      <w:proofErr w:type="spellStart"/>
      <w:r>
        <w:t>ReduceLROnPlateau</w:t>
      </w:r>
      <w:proofErr w:type="spellEnd"/>
      <w:r>
        <w:t xml:space="preserve"> halved the learning rate when validation loss stalled, down to a minimum of 1e-6.</w:t>
      </w:r>
    </w:p>
    <w:p w14:paraId="2C069709" w14:textId="77777777" w:rsidR="0016722D" w:rsidRDefault="0016722D" w:rsidP="0016722D">
      <w:pPr>
        <w:numPr>
          <w:ilvl w:val="0"/>
          <w:numId w:val="3"/>
        </w:numPr>
        <w:spacing w:after="73" w:line="480" w:lineRule="auto"/>
        <w:ind w:right="13" w:hanging="360"/>
        <w:contextualSpacing/>
        <w:jc w:val="both"/>
      </w:pPr>
      <w:r>
        <w:t xml:space="preserve">Hardware: All experiments were run on Google </w:t>
      </w:r>
      <w:proofErr w:type="spellStart"/>
      <w:r>
        <w:t>Colab</w:t>
      </w:r>
      <w:proofErr w:type="spellEnd"/>
      <w:r>
        <w:t xml:space="preserve"> using a T4 GPU for faster training.</w:t>
      </w:r>
      <w:r>
        <w:br w:type="page"/>
      </w:r>
    </w:p>
    <w:p w14:paraId="13DCFEFA" w14:textId="77777777" w:rsidR="0016722D" w:rsidRDefault="0016722D" w:rsidP="0016722D">
      <w:pPr>
        <w:pStyle w:val="Heading1"/>
        <w:ind w:left="340" w:hanging="355"/>
      </w:pPr>
      <w:bookmarkStart w:id="16" w:name="_Toc229314328"/>
      <w:r>
        <w:lastRenderedPageBreak/>
        <w:t>Experiments and Results</w:t>
      </w:r>
      <w:bookmarkEnd w:id="16"/>
    </w:p>
    <w:p w14:paraId="202E73F8" w14:textId="77777777" w:rsidR="0016722D" w:rsidRDefault="0016722D" w:rsidP="0016722D">
      <w:pPr>
        <w:pStyle w:val="Heading2"/>
        <w:spacing w:line="480" w:lineRule="auto"/>
        <w:ind w:left="451" w:hanging="466"/>
        <w:contextualSpacing/>
      </w:pPr>
      <w:bookmarkStart w:id="17" w:name="_Toc229314329"/>
      <w:r>
        <w:t xml:space="preserve">Model 1 – </w:t>
      </w:r>
      <w:proofErr w:type="spellStart"/>
      <w:r>
        <w:t>SimpleRNN</w:t>
      </w:r>
      <w:proofErr w:type="spellEnd"/>
      <w:r>
        <w:t xml:space="preserve"> Performance</w:t>
      </w:r>
      <w:bookmarkEnd w:id="17"/>
    </w:p>
    <w:p w14:paraId="3123BEF2" w14:textId="77777777" w:rsidR="0016722D" w:rsidRDefault="0016722D" w:rsidP="0016722D">
      <w:pPr>
        <w:spacing w:after="90" w:line="480" w:lineRule="auto"/>
        <w:ind w:left="178"/>
        <w:contextualSpacing/>
      </w:pPr>
      <w:r>
        <w:t>Figure 4 tracks the training and validation performance of Model 1 (</w:t>
      </w:r>
      <w:proofErr w:type="spellStart"/>
      <w:r>
        <w:t>SimpleRNN</w:t>
      </w:r>
      <w:proofErr w:type="spellEnd"/>
      <w:r>
        <w:t>) across 5 epochs. The training loss drops slightly from 0.697 to 0.677, but the validation loss moves in the opposite direction, rising from 0.695 to 0.699 — a clear sign that the model was not generalizing. Similarly, training accuracy edged up marginally from 50.1% to 52.3%, while validation accuracy actually declined from 50.0% to 49.7%, indicating the model failed to learn anything useful beyond a superficial pattern.</w:t>
      </w:r>
    </w:p>
    <w:p w14:paraId="43611930" w14:textId="77777777" w:rsidR="0016722D" w:rsidRDefault="0016722D" w:rsidP="0016722D">
      <w:pPr>
        <w:spacing w:after="90" w:line="480" w:lineRule="auto"/>
        <w:ind w:left="178"/>
        <w:contextualSpacing/>
      </w:pPr>
      <w:r>
        <w:t>Figure 5 reveals a significant failure pattern: the model overwhelmingly predicted "Negative" across both true classes. Out of 4,961 actual negative samples, 3,137 were labeled correctly; yet 3,115 of the 5,039 genuinely positive reviews were also misclassified as negative. This persistent negative leaning confirms that the model failed to recognize genuine sentiment differences and instead settled into a biased default.</w:t>
      </w:r>
      <w:r>
        <w:rPr>
          <w:noProof/>
        </w:rPr>
        <w:drawing>
          <wp:inline distT="0" distB="0" distL="0" distR="0" wp14:anchorId="40437BA5" wp14:editId="77EB5163">
            <wp:extent cx="5715000" cy="1724025"/>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13"/>
                    <a:stretch>
                      <a:fillRect/>
                    </a:stretch>
                  </pic:blipFill>
                  <pic:spPr>
                    <a:xfrm>
                      <a:off x="0" y="0"/>
                      <a:ext cx="5715000" cy="1724025"/>
                    </a:xfrm>
                    <a:prstGeom prst="rect">
                      <a:avLst/>
                    </a:prstGeom>
                  </pic:spPr>
                </pic:pic>
              </a:graphicData>
            </a:graphic>
          </wp:inline>
        </w:drawing>
      </w:r>
    </w:p>
    <w:p w14:paraId="7F102704" w14:textId="77777777" w:rsidR="0016722D" w:rsidRDefault="0016722D" w:rsidP="0016722D">
      <w:pPr>
        <w:spacing w:after="195" w:line="480" w:lineRule="auto"/>
        <w:ind w:right="33"/>
        <w:contextualSpacing/>
        <w:jc w:val="center"/>
      </w:pPr>
      <w:r>
        <w:rPr>
          <w:i/>
          <w:sz w:val="20"/>
        </w:rPr>
        <w:t>Figure 4. Model 1 (</w:t>
      </w:r>
      <w:proofErr w:type="spellStart"/>
      <w:r>
        <w:rPr>
          <w:i/>
          <w:sz w:val="20"/>
        </w:rPr>
        <w:t>SimpleRNN</w:t>
      </w:r>
      <w:proofErr w:type="spellEnd"/>
      <w:r>
        <w:rPr>
          <w:i/>
          <w:sz w:val="20"/>
        </w:rPr>
        <w:t>) training vs. validation loss (left) and accuracy (right) over 5 epochs.</w:t>
      </w:r>
    </w:p>
    <w:p w14:paraId="29B5C9D4" w14:textId="77777777" w:rsidR="0016722D" w:rsidRDefault="0016722D" w:rsidP="0016722D">
      <w:pPr>
        <w:spacing w:after="0" w:line="480" w:lineRule="auto"/>
        <w:ind w:left="-5" w:right="13"/>
        <w:contextualSpacing/>
      </w:pPr>
      <w:r>
        <w:t>As Figure 5 further confirms, the negative bias dominated predictions throughout, with the model unable to distinguish positive sentiment even in the clearest cases.</w:t>
      </w:r>
    </w:p>
    <w:p w14:paraId="3E0C89C8" w14:textId="77777777" w:rsidR="0016722D" w:rsidRDefault="0016722D" w:rsidP="0016722D">
      <w:pPr>
        <w:spacing w:after="90" w:line="480" w:lineRule="auto"/>
        <w:ind w:left="2428"/>
        <w:contextualSpacing/>
      </w:pPr>
      <w:r>
        <w:rPr>
          <w:noProof/>
        </w:rPr>
        <w:lastRenderedPageBreak/>
        <w:drawing>
          <wp:inline distT="0" distB="0" distL="0" distR="0" wp14:anchorId="199E4B1D" wp14:editId="68B44CA8">
            <wp:extent cx="2857500" cy="2314575"/>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14"/>
                    <a:stretch>
                      <a:fillRect/>
                    </a:stretch>
                  </pic:blipFill>
                  <pic:spPr>
                    <a:xfrm>
                      <a:off x="0" y="0"/>
                      <a:ext cx="2857500" cy="2314575"/>
                    </a:xfrm>
                    <a:prstGeom prst="rect">
                      <a:avLst/>
                    </a:prstGeom>
                  </pic:spPr>
                </pic:pic>
              </a:graphicData>
            </a:graphic>
          </wp:inline>
        </w:drawing>
      </w:r>
    </w:p>
    <w:p w14:paraId="020E873D" w14:textId="77777777" w:rsidR="0016722D" w:rsidRDefault="0016722D" w:rsidP="0016722D">
      <w:pPr>
        <w:spacing w:after="3" w:line="480" w:lineRule="auto"/>
        <w:ind w:right="31"/>
        <w:contextualSpacing/>
        <w:jc w:val="center"/>
      </w:pPr>
      <w:r>
        <w:rPr>
          <w:i/>
          <w:sz w:val="20"/>
        </w:rPr>
        <w:t>Figure 5. Model 1 (</w:t>
      </w:r>
      <w:proofErr w:type="spellStart"/>
      <w:r>
        <w:rPr>
          <w:i/>
          <w:sz w:val="20"/>
        </w:rPr>
        <w:t>SimpleRNN</w:t>
      </w:r>
      <w:proofErr w:type="spellEnd"/>
      <w:r>
        <w:rPr>
          <w:i/>
          <w:sz w:val="20"/>
        </w:rPr>
        <w:t>) confusion matrix on the test set.</w:t>
      </w:r>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2340"/>
        <w:gridCol w:w="1754"/>
        <w:gridCol w:w="1756"/>
        <w:gridCol w:w="1754"/>
        <w:gridCol w:w="1756"/>
      </w:tblGrid>
      <w:tr w:rsidR="0016722D" w14:paraId="465D5783" w14:textId="77777777" w:rsidTr="00273949">
        <w:trPr>
          <w:trHeight w:val="392"/>
        </w:trPr>
        <w:tc>
          <w:tcPr>
            <w:tcW w:w="2340" w:type="dxa"/>
            <w:tcBorders>
              <w:top w:val="single" w:sz="2" w:space="0" w:color="CCCCCC"/>
              <w:left w:val="single" w:sz="2" w:space="0" w:color="CCCCCC"/>
              <w:bottom w:val="single" w:sz="2" w:space="0" w:color="CCCCCC"/>
              <w:right w:val="single" w:sz="2" w:space="0" w:color="CCCCCC"/>
            </w:tcBorders>
            <w:shd w:val="clear" w:color="auto" w:fill="1F3864"/>
          </w:tcPr>
          <w:p w14:paraId="0266F0E0" w14:textId="77777777" w:rsidR="0016722D" w:rsidRDefault="0016722D" w:rsidP="0016722D">
            <w:pPr>
              <w:spacing w:line="480" w:lineRule="auto"/>
              <w:ind w:left="1"/>
              <w:contextualSpacing/>
              <w:jc w:val="center"/>
            </w:pPr>
            <w:r>
              <w:rPr>
                <w:b/>
                <w:color w:val="FFFFFF"/>
                <w:sz w:val="20"/>
              </w:rPr>
              <w:t>Class</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42338051" w14:textId="77777777" w:rsidR="0016722D" w:rsidRDefault="0016722D" w:rsidP="0016722D">
            <w:pPr>
              <w:spacing w:line="480" w:lineRule="auto"/>
              <w:ind w:left="2"/>
              <w:contextualSpacing/>
              <w:jc w:val="center"/>
            </w:pPr>
            <w:r>
              <w:rPr>
                <w:b/>
                <w:color w:val="FFFFFF"/>
                <w:sz w:val="20"/>
              </w:rPr>
              <w:t>Precision</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4CCE8414" w14:textId="77777777" w:rsidR="0016722D" w:rsidRDefault="0016722D" w:rsidP="0016722D">
            <w:pPr>
              <w:spacing w:line="480" w:lineRule="auto"/>
              <w:ind w:left="2"/>
              <w:contextualSpacing/>
              <w:jc w:val="center"/>
            </w:pPr>
            <w:r>
              <w:rPr>
                <w:b/>
                <w:color w:val="FFFFFF"/>
                <w:sz w:val="20"/>
              </w:rPr>
              <w:t>Recall</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29ADD19A" w14:textId="77777777" w:rsidR="0016722D" w:rsidRDefault="0016722D" w:rsidP="0016722D">
            <w:pPr>
              <w:spacing w:line="480" w:lineRule="auto"/>
              <w:ind w:left="4"/>
              <w:contextualSpacing/>
              <w:jc w:val="center"/>
            </w:pPr>
            <w:r>
              <w:rPr>
                <w:b/>
                <w:color w:val="FFFFFF"/>
                <w:sz w:val="20"/>
              </w:rPr>
              <w:t>F1-Score</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0C4ECEB9" w14:textId="77777777" w:rsidR="0016722D" w:rsidRDefault="0016722D" w:rsidP="0016722D">
            <w:pPr>
              <w:spacing w:line="480" w:lineRule="auto"/>
              <w:ind w:left="4"/>
              <w:contextualSpacing/>
              <w:jc w:val="center"/>
            </w:pPr>
            <w:r>
              <w:rPr>
                <w:b/>
                <w:color w:val="FFFFFF"/>
                <w:sz w:val="20"/>
              </w:rPr>
              <w:t>Support</w:t>
            </w:r>
          </w:p>
        </w:tc>
      </w:tr>
      <w:tr w:rsidR="0016722D" w14:paraId="12906647" w14:textId="77777777" w:rsidTr="00273949">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EBF0FA"/>
          </w:tcPr>
          <w:p w14:paraId="05F3214C" w14:textId="77777777" w:rsidR="0016722D" w:rsidRDefault="0016722D" w:rsidP="0016722D">
            <w:pPr>
              <w:spacing w:line="480" w:lineRule="auto"/>
              <w:ind w:left="1"/>
              <w:contextualSpacing/>
              <w:jc w:val="center"/>
            </w:pPr>
            <w:r>
              <w:rPr>
                <w:sz w:val="20"/>
              </w:rPr>
              <w:t>Negative</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5B5118E1" w14:textId="77777777" w:rsidR="0016722D" w:rsidRDefault="0016722D" w:rsidP="0016722D">
            <w:pPr>
              <w:spacing w:line="480" w:lineRule="auto"/>
              <w:ind w:left="4"/>
              <w:contextualSpacing/>
              <w:jc w:val="center"/>
            </w:pPr>
            <w:r>
              <w:rPr>
                <w:sz w:val="20"/>
              </w:rPr>
              <w:t>0.50</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51345963" w14:textId="77777777" w:rsidR="0016722D" w:rsidRDefault="0016722D" w:rsidP="0016722D">
            <w:pPr>
              <w:spacing w:line="480" w:lineRule="auto"/>
              <w:ind w:left="4"/>
              <w:contextualSpacing/>
              <w:jc w:val="center"/>
            </w:pPr>
            <w:r>
              <w:rPr>
                <w:sz w:val="20"/>
              </w:rPr>
              <w:t>0.63</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60560926" w14:textId="77777777" w:rsidR="0016722D" w:rsidRDefault="0016722D" w:rsidP="0016722D">
            <w:pPr>
              <w:spacing w:line="480" w:lineRule="auto"/>
              <w:ind w:left="4"/>
              <w:contextualSpacing/>
              <w:jc w:val="center"/>
            </w:pPr>
            <w:r>
              <w:rPr>
                <w:sz w:val="20"/>
              </w:rPr>
              <w:t>0.56</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5FA9DD01" w14:textId="77777777" w:rsidR="0016722D" w:rsidRDefault="0016722D" w:rsidP="0016722D">
            <w:pPr>
              <w:spacing w:line="480" w:lineRule="auto"/>
              <w:ind w:left="4"/>
              <w:contextualSpacing/>
              <w:jc w:val="center"/>
            </w:pPr>
            <w:r>
              <w:rPr>
                <w:sz w:val="20"/>
              </w:rPr>
              <w:t>4,961</w:t>
            </w:r>
          </w:p>
        </w:tc>
      </w:tr>
      <w:tr w:rsidR="0016722D" w14:paraId="3ADBAA42" w14:textId="77777777" w:rsidTr="00273949">
        <w:trPr>
          <w:trHeight w:val="393"/>
        </w:trPr>
        <w:tc>
          <w:tcPr>
            <w:tcW w:w="2340" w:type="dxa"/>
            <w:tcBorders>
              <w:top w:val="single" w:sz="2" w:space="0" w:color="CCCCCC"/>
              <w:left w:val="single" w:sz="2" w:space="0" w:color="CCCCCC"/>
              <w:bottom w:val="single" w:sz="2" w:space="0" w:color="CCCCCC"/>
              <w:right w:val="single" w:sz="2" w:space="0" w:color="CCCCCC"/>
            </w:tcBorders>
          </w:tcPr>
          <w:p w14:paraId="48B06F62" w14:textId="77777777" w:rsidR="0016722D" w:rsidRDefault="0016722D" w:rsidP="0016722D">
            <w:pPr>
              <w:spacing w:line="480" w:lineRule="auto"/>
              <w:ind w:left="2"/>
              <w:contextualSpacing/>
              <w:jc w:val="center"/>
            </w:pPr>
            <w:r>
              <w:rPr>
                <w:sz w:val="20"/>
              </w:rPr>
              <w:t>Positive</w:t>
            </w:r>
          </w:p>
        </w:tc>
        <w:tc>
          <w:tcPr>
            <w:tcW w:w="1754" w:type="dxa"/>
            <w:tcBorders>
              <w:top w:val="single" w:sz="2" w:space="0" w:color="CCCCCC"/>
              <w:left w:val="single" w:sz="2" w:space="0" w:color="CCCCCC"/>
              <w:bottom w:val="single" w:sz="2" w:space="0" w:color="CCCCCC"/>
              <w:right w:val="single" w:sz="2" w:space="0" w:color="CCCCCC"/>
            </w:tcBorders>
          </w:tcPr>
          <w:p w14:paraId="33ADE848" w14:textId="77777777" w:rsidR="0016722D" w:rsidRDefault="0016722D" w:rsidP="0016722D">
            <w:pPr>
              <w:spacing w:line="480" w:lineRule="auto"/>
              <w:ind w:left="4"/>
              <w:contextualSpacing/>
              <w:jc w:val="center"/>
            </w:pPr>
            <w:r>
              <w:rPr>
                <w:sz w:val="20"/>
              </w:rPr>
              <w:t>0.51</w:t>
            </w:r>
          </w:p>
        </w:tc>
        <w:tc>
          <w:tcPr>
            <w:tcW w:w="1756" w:type="dxa"/>
            <w:tcBorders>
              <w:top w:val="single" w:sz="2" w:space="0" w:color="CCCCCC"/>
              <w:left w:val="single" w:sz="2" w:space="0" w:color="CCCCCC"/>
              <w:bottom w:val="single" w:sz="2" w:space="0" w:color="CCCCCC"/>
              <w:right w:val="single" w:sz="2" w:space="0" w:color="CCCCCC"/>
            </w:tcBorders>
          </w:tcPr>
          <w:p w14:paraId="31B4D84A" w14:textId="77777777" w:rsidR="0016722D" w:rsidRDefault="0016722D" w:rsidP="0016722D">
            <w:pPr>
              <w:spacing w:line="480" w:lineRule="auto"/>
              <w:ind w:left="4"/>
              <w:contextualSpacing/>
              <w:jc w:val="center"/>
            </w:pPr>
            <w:r>
              <w:rPr>
                <w:sz w:val="20"/>
              </w:rPr>
              <w:t>0.38</w:t>
            </w:r>
          </w:p>
        </w:tc>
        <w:tc>
          <w:tcPr>
            <w:tcW w:w="1754" w:type="dxa"/>
            <w:tcBorders>
              <w:top w:val="single" w:sz="2" w:space="0" w:color="CCCCCC"/>
              <w:left w:val="single" w:sz="2" w:space="0" w:color="CCCCCC"/>
              <w:bottom w:val="single" w:sz="2" w:space="0" w:color="CCCCCC"/>
              <w:right w:val="single" w:sz="2" w:space="0" w:color="CCCCCC"/>
            </w:tcBorders>
          </w:tcPr>
          <w:p w14:paraId="01DA6953" w14:textId="77777777" w:rsidR="0016722D" w:rsidRDefault="0016722D" w:rsidP="0016722D">
            <w:pPr>
              <w:spacing w:line="480" w:lineRule="auto"/>
              <w:ind w:left="4"/>
              <w:contextualSpacing/>
              <w:jc w:val="center"/>
            </w:pPr>
            <w:r>
              <w:rPr>
                <w:sz w:val="20"/>
              </w:rPr>
              <w:t>0.44</w:t>
            </w:r>
          </w:p>
        </w:tc>
        <w:tc>
          <w:tcPr>
            <w:tcW w:w="1756" w:type="dxa"/>
            <w:tcBorders>
              <w:top w:val="single" w:sz="2" w:space="0" w:color="CCCCCC"/>
              <w:left w:val="single" w:sz="2" w:space="0" w:color="CCCCCC"/>
              <w:bottom w:val="single" w:sz="2" w:space="0" w:color="CCCCCC"/>
              <w:right w:val="single" w:sz="2" w:space="0" w:color="CCCCCC"/>
            </w:tcBorders>
          </w:tcPr>
          <w:p w14:paraId="330751D8" w14:textId="77777777" w:rsidR="0016722D" w:rsidRDefault="0016722D" w:rsidP="0016722D">
            <w:pPr>
              <w:spacing w:line="480" w:lineRule="auto"/>
              <w:ind w:left="4"/>
              <w:contextualSpacing/>
              <w:jc w:val="center"/>
            </w:pPr>
            <w:r>
              <w:rPr>
                <w:sz w:val="20"/>
              </w:rPr>
              <w:t>5,039</w:t>
            </w:r>
          </w:p>
        </w:tc>
      </w:tr>
      <w:tr w:rsidR="0016722D" w14:paraId="459D2382" w14:textId="77777777" w:rsidTr="00273949">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D5E8F0"/>
          </w:tcPr>
          <w:p w14:paraId="181F67D7" w14:textId="77777777" w:rsidR="0016722D" w:rsidRDefault="0016722D" w:rsidP="0016722D">
            <w:pPr>
              <w:spacing w:line="480" w:lineRule="auto"/>
              <w:ind w:left="2"/>
              <w:contextualSpacing/>
              <w:jc w:val="center"/>
            </w:pPr>
            <w:r>
              <w:rPr>
                <w:b/>
                <w:sz w:val="20"/>
              </w:rPr>
              <w:t>Macro Avg</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07DF6FFC" w14:textId="77777777" w:rsidR="0016722D" w:rsidRDefault="0016722D" w:rsidP="0016722D">
            <w:pPr>
              <w:spacing w:line="480" w:lineRule="auto"/>
              <w:ind w:left="4"/>
              <w:contextualSpacing/>
              <w:jc w:val="center"/>
            </w:pPr>
            <w:r>
              <w:rPr>
                <w:sz w:val="20"/>
              </w:rPr>
              <w:t>0.51</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21D7D7F6" w14:textId="77777777" w:rsidR="0016722D" w:rsidRDefault="0016722D" w:rsidP="0016722D">
            <w:pPr>
              <w:spacing w:line="480" w:lineRule="auto"/>
              <w:ind w:left="4"/>
              <w:contextualSpacing/>
              <w:jc w:val="center"/>
            </w:pPr>
            <w:r>
              <w:rPr>
                <w:sz w:val="20"/>
              </w:rPr>
              <w:t>0.51</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7084C1CB" w14:textId="77777777" w:rsidR="0016722D" w:rsidRDefault="0016722D" w:rsidP="0016722D">
            <w:pPr>
              <w:spacing w:line="480" w:lineRule="auto"/>
              <w:ind w:left="4"/>
              <w:contextualSpacing/>
              <w:jc w:val="center"/>
            </w:pPr>
            <w:r>
              <w:rPr>
                <w:sz w:val="20"/>
              </w:rPr>
              <w:t>0.50</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300B8940" w14:textId="77777777" w:rsidR="0016722D" w:rsidRDefault="0016722D" w:rsidP="0016722D">
            <w:pPr>
              <w:spacing w:line="480" w:lineRule="auto"/>
              <w:ind w:left="4"/>
              <w:contextualSpacing/>
              <w:jc w:val="center"/>
            </w:pPr>
            <w:r>
              <w:rPr>
                <w:sz w:val="20"/>
              </w:rPr>
              <w:t>10,000</w:t>
            </w:r>
          </w:p>
        </w:tc>
      </w:tr>
    </w:tbl>
    <w:p w14:paraId="3868021A" w14:textId="77777777" w:rsidR="0016722D" w:rsidRDefault="0016722D" w:rsidP="0016722D">
      <w:pPr>
        <w:spacing w:after="3" w:line="480" w:lineRule="auto"/>
        <w:ind w:right="34"/>
        <w:contextualSpacing/>
        <w:jc w:val="center"/>
      </w:pPr>
      <w:r>
        <w:rPr>
          <w:i/>
          <w:sz w:val="20"/>
        </w:rPr>
        <w:t>Table 5. Model 1 (</w:t>
      </w:r>
      <w:proofErr w:type="spellStart"/>
      <w:r>
        <w:rPr>
          <w:i/>
          <w:sz w:val="20"/>
        </w:rPr>
        <w:t>SimpleRNN</w:t>
      </w:r>
      <w:proofErr w:type="spellEnd"/>
      <w:r>
        <w:rPr>
          <w:i/>
          <w:sz w:val="20"/>
        </w:rPr>
        <w:t>) classification report on test set. Overall accuracy: ~50.6%.</w:t>
      </w:r>
    </w:p>
    <w:p w14:paraId="09256B0D" w14:textId="77777777" w:rsidR="0016722D" w:rsidRDefault="0016722D" w:rsidP="0016722D">
      <w:pPr>
        <w:pStyle w:val="Heading2"/>
        <w:spacing w:line="480" w:lineRule="auto"/>
        <w:ind w:left="451" w:hanging="466"/>
        <w:contextualSpacing/>
      </w:pPr>
      <w:bookmarkStart w:id="18" w:name="_Toc229314330"/>
      <w:r>
        <w:t>Model 2 – LSTM Performance</w:t>
      </w:r>
      <w:bookmarkEnd w:id="18"/>
    </w:p>
    <w:p w14:paraId="7B888FC3" w14:textId="77777777" w:rsidR="0016722D" w:rsidRDefault="0016722D" w:rsidP="0016722D">
      <w:pPr>
        <w:spacing w:after="0" w:line="480" w:lineRule="auto"/>
        <w:ind w:left="-5" w:right="13"/>
        <w:contextualSpacing/>
      </w:pPr>
      <w:r>
        <w:t xml:space="preserve">Figure 6 presents the learning curves for Model 2 (LSTM). The training loss decreases slightly from 0.697 to 0.693, and the validation loss similarly hovers around 0.693 without showing meaningful improvement. Validation accuracy behaves erratically, starting around 50.8%, dropping to 49.2%, then partially recovering — none of which reflects genuine learning. </w:t>
      </w:r>
      <w:proofErr w:type="spellStart"/>
      <w:r>
        <w:t>EarlyStopping</w:t>
      </w:r>
      <w:proofErr w:type="spellEnd"/>
      <w:r>
        <w:t xml:space="preserve"> halted training after only 4 epochs, before the model had any real chance to settle into a learning trajectory.</w:t>
      </w:r>
    </w:p>
    <w:p w14:paraId="410014F7" w14:textId="77777777" w:rsidR="0016722D" w:rsidRDefault="0016722D" w:rsidP="0016722D">
      <w:pPr>
        <w:spacing w:after="90" w:line="480" w:lineRule="auto"/>
        <w:ind w:left="178"/>
        <w:contextualSpacing/>
      </w:pPr>
      <w:r>
        <w:rPr>
          <w:noProof/>
        </w:rPr>
        <w:lastRenderedPageBreak/>
        <w:drawing>
          <wp:inline distT="0" distB="0" distL="0" distR="0" wp14:anchorId="67EDC0EA" wp14:editId="270EC2D3">
            <wp:extent cx="5715000" cy="173355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15"/>
                    <a:stretch>
                      <a:fillRect/>
                    </a:stretch>
                  </pic:blipFill>
                  <pic:spPr>
                    <a:xfrm>
                      <a:off x="0" y="0"/>
                      <a:ext cx="5715000" cy="1733550"/>
                    </a:xfrm>
                    <a:prstGeom prst="rect">
                      <a:avLst/>
                    </a:prstGeom>
                  </pic:spPr>
                </pic:pic>
              </a:graphicData>
            </a:graphic>
          </wp:inline>
        </w:drawing>
      </w:r>
    </w:p>
    <w:p w14:paraId="3B311B93" w14:textId="77777777" w:rsidR="0016722D" w:rsidRDefault="0016722D" w:rsidP="0016722D">
      <w:pPr>
        <w:spacing w:after="195" w:line="480" w:lineRule="auto"/>
        <w:ind w:right="33"/>
        <w:contextualSpacing/>
        <w:jc w:val="center"/>
      </w:pPr>
      <w:r>
        <w:rPr>
          <w:i/>
          <w:sz w:val="20"/>
        </w:rPr>
        <w:t>Figure 6. Model 2 (LSTM) training vs. validation loss (left) and accuracy (right).</w:t>
      </w:r>
    </w:p>
    <w:p w14:paraId="65FBBA0E" w14:textId="77777777" w:rsidR="0016722D" w:rsidRDefault="0016722D" w:rsidP="0016722D">
      <w:pPr>
        <w:spacing w:after="0" w:line="480" w:lineRule="auto"/>
        <w:ind w:left="-5" w:right="13"/>
        <w:contextualSpacing/>
      </w:pPr>
      <w:r>
        <w:t>Figure 7 shows an even more extreme failure for Model 2: it predicted "Positive" for every single test sample, leaving zero true negatives in the results. This represents a fully collapsed classifier, one that ignores the input entirely and defaults to a single class, the mirror opposite of the negative bias seen in Model 1.</w:t>
      </w:r>
    </w:p>
    <w:p w14:paraId="051D9B42" w14:textId="77777777" w:rsidR="0016722D" w:rsidRDefault="0016722D" w:rsidP="0016722D">
      <w:pPr>
        <w:spacing w:after="90" w:line="480" w:lineRule="auto"/>
        <w:ind w:left="2428"/>
        <w:contextualSpacing/>
      </w:pPr>
      <w:r>
        <w:rPr>
          <w:noProof/>
        </w:rPr>
        <w:drawing>
          <wp:inline distT="0" distB="0" distL="0" distR="0" wp14:anchorId="7C54EF1E" wp14:editId="61664343">
            <wp:extent cx="2857500" cy="2314575"/>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16"/>
                    <a:stretch>
                      <a:fillRect/>
                    </a:stretch>
                  </pic:blipFill>
                  <pic:spPr>
                    <a:xfrm>
                      <a:off x="0" y="0"/>
                      <a:ext cx="2857500" cy="2314575"/>
                    </a:xfrm>
                    <a:prstGeom prst="rect">
                      <a:avLst/>
                    </a:prstGeom>
                  </pic:spPr>
                </pic:pic>
              </a:graphicData>
            </a:graphic>
          </wp:inline>
        </w:drawing>
      </w:r>
    </w:p>
    <w:p w14:paraId="5BD9E33B" w14:textId="77777777" w:rsidR="0016722D" w:rsidRDefault="0016722D" w:rsidP="0016722D">
      <w:pPr>
        <w:spacing w:after="3" w:line="480" w:lineRule="auto"/>
        <w:ind w:right="35"/>
        <w:contextualSpacing/>
        <w:jc w:val="center"/>
      </w:pPr>
      <w:r>
        <w:rPr>
          <w:i/>
          <w:sz w:val="20"/>
        </w:rPr>
        <w:t>Figure 7. Model 2 (LSTM) confusion matrix. All predictions are Positive — a degenerate classifier.</w:t>
      </w:r>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2340"/>
        <w:gridCol w:w="1754"/>
        <w:gridCol w:w="1756"/>
        <w:gridCol w:w="1754"/>
        <w:gridCol w:w="1756"/>
      </w:tblGrid>
      <w:tr w:rsidR="0016722D" w14:paraId="3092FB3B" w14:textId="77777777" w:rsidTr="00273949">
        <w:trPr>
          <w:trHeight w:val="392"/>
        </w:trPr>
        <w:tc>
          <w:tcPr>
            <w:tcW w:w="2340" w:type="dxa"/>
            <w:tcBorders>
              <w:top w:val="single" w:sz="2" w:space="0" w:color="CCCCCC"/>
              <w:left w:val="single" w:sz="2" w:space="0" w:color="CCCCCC"/>
              <w:bottom w:val="single" w:sz="2" w:space="0" w:color="CCCCCC"/>
              <w:right w:val="single" w:sz="2" w:space="0" w:color="CCCCCC"/>
            </w:tcBorders>
            <w:shd w:val="clear" w:color="auto" w:fill="1F3864"/>
          </w:tcPr>
          <w:p w14:paraId="50EF275F" w14:textId="77777777" w:rsidR="0016722D" w:rsidRDefault="0016722D" w:rsidP="0016722D">
            <w:pPr>
              <w:spacing w:line="480" w:lineRule="auto"/>
              <w:ind w:left="1"/>
              <w:contextualSpacing/>
              <w:jc w:val="center"/>
            </w:pPr>
            <w:r>
              <w:rPr>
                <w:b/>
                <w:color w:val="FFFFFF"/>
                <w:sz w:val="20"/>
              </w:rPr>
              <w:t>Class</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01C658A8" w14:textId="77777777" w:rsidR="0016722D" w:rsidRDefault="0016722D" w:rsidP="0016722D">
            <w:pPr>
              <w:spacing w:line="480" w:lineRule="auto"/>
              <w:ind w:left="2"/>
              <w:contextualSpacing/>
              <w:jc w:val="center"/>
            </w:pPr>
            <w:r>
              <w:rPr>
                <w:b/>
                <w:color w:val="FFFFFF"/>
                <w:sz w:val="20"/>
              </w:rPr>
              <w:t>Precision</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3143E326" w14:textId="77777777" w:rsidR="0016722D" w:rsidRDefault="0016722D" w:rsidP="0016722D">
            <w:pPr>
              <w:spacing w:line="480" w:lineRule="auto"/>
              <w:ind w:left="2"/>
              <w:contextualSpacing/>
              <w:jc w:val="center"/>
            </w:pPr>
            <w:r>
              <w:rPr>
                <w:b/>
                <w:color w:val="FFFFFF"/>
                <w:sz w:val="20"/>
              </w:rPr>
              <w:t>Recall</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146DF28A" w14:textId="77777777" w:rsidR="0016722D" w:rsidRDefault="0016722D" w:rsidP="0016722D">
            <w:pPr>
              <w:spacing w:line="480" w:lineRule="auto"/>
              <w:ind w:left="4"/>
              <w:contextualSpacing/>
              <w:jc w:val="center"/>
            </w:pPr>
            <w:r>
              <w:rPr>
                <w:b/>
                <w:color w:val="FFFFFF"/>
                <w:sz w:val="20"/>
              </w:rPr>
              <w:t>F1-Score</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58FE586C" w14:textId="77777777" w:rsidR="0016722D" w:rsidRDefault="0016722D" w:rsidP="0016722D">
            <w:pPr>
              <w:spacing w:line="480" w:lineRule="auto"/>
              <w:ind w:left="4"/>
              <w:contextualSpacing/>
              <w:jc w:val="center"/>
            </w:pPr>
            <w:r>
              <w:rPr>
                <w:b/>
                <w:color w:val="FFFFFF"/>
                <w:sz w:val="20"/>
              </w:rPr>
              <w:t>Support</w:t>
            </w:r>
          </w:p>
        </w:tc>
      </w:tr>
      <w:tr w:rsidR="0016722D" w14:paraId="0D9A070F" w14:textId="77777777" w:rsidTr="00273949">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EBF0FA"/>
          </w:tcPr>
          <w:p w14:paraId="11BCD1AA" w14:textId="77777777" w:rsidR="0016722D" w:rsidRDefault="0016722D" w:rsidP="0016722D">
            <w:pPr>
              <w:spacing w:line="480" w:lineRule="auto"/>
              <w:ind w:left="1"/>
              <w:contextualSpacing/>
              <w:jc w:val="center"/>
            </w:pPr>
            <w:r>
              <w:rPr>
                <w:sz w:val="20"/>
              </w:rPr>
              <w:t>Negative</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13C42853" w14:textId="77777777" w:rsidR="0016722D" w:rsidRDefault="0016722D" w:rsidP="0016722D">
            <w:pPr>
              <w:spacing w:line="480" w:lineRule="auto"/>
              <w:ind w:left="4"/>
              <w:contextualSpacing/>
              <w:jc w:val="center"/>
            </w:pPr>
            <w:r>
              <w:rPr>
                <w:sz w:val="20"/>
              </w:rPr>
              <w:t>0.00</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674BA927" w14:textId="77777777" w:rsidR="0016722D" w:rsidRDefault="0016722D" w:rsidP="0016722D">
            <w:pPr>
              <w:spacing w:line="480" w:lineRule="auto"/>
              <w:ind w:left="4"/>
              <w:contextualSpacing/>
              <w:jc w:val="center"/>
            </w:pPr>
            <w:r>
              <w:rPr>
                <w:sz w:val="20"/>
              </w:rPr>
              <w:t>0.00</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5CA5356D" w14:textId="77777777" w:rsidR="0016722D" w:rsidRDefault="0016722D" w:rsidP="0016722D">
            <w:pPr>
              <w:spacing w:line="480" w:lineRule="auto"/>
              <w:ind w:left="4"/>
              <w:contextualSpacing/>
              <w:jc w:val="center"/>
            </w:pPr>
            <w:r>
              <w:rPr>
                <w:sz w:val="20"/>
              </w:rPr>
              <w:t>0.00</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48FF84E4" w14:textId="77777777" w:rsidR="0016722D" w:rsidRDefault="0016722D" w:rsidP="0016722D">
            <w:pPr>
              <w:spacing w:line="480" w:lineRule="auto"/>
              <w:ind w:left="4"/>
              <w:contextualSpacing/>
              <w:jc w:val="center"/>
            </w:pPr>
            <w:r>
              <w:rPr>
                <w:sz w:val="20"/>
              </w:rPr>
              <w:t>4,961</w:t>
            </w:r>
          </w:p>
        </w:tc>
      </w:tr>
      <w:tr w:rsidR="0016722D" w14:paraId="5E4E5E99" w14:textId="77777777" w:rsidTr="00273949">
        <w:trPr>
          <w:trHeight w:val="393"/>
        </w:trPr>
        <w:tc>
          <w:tcPr>
            <w:tcW w:w="2340" w:type="dxa"/>
            <w:tcBorders>
              <w:top w:val="single" w:sz="2" w:space="0" w:color="CCCCCC"/>
              <w:left w:val="single" w:sz="2" w:space="0" w:color="CCCCCC"/>
              <w:bottom w:val="single" w:sz="2" w:space="0" w:color="CCCCCC"/>
              <w:right w:val="single" w:sz="2" w:space="0" w:color="CCCCCC"/>
            </w:tcBorders>
          </w:tcPr>
          <w:p w14:paraId="690D70F6" w14:textId="77777777" w:rsidR="0016722D" w:rsidRDefault="0016722D" w:rsidP="0016722D">
            <w:pPr>
              <w:spacing w:line="480" w:lineRule="auto"/>
              <w:ind w:left="2"/>
              <w:contextualSpacing/>
              <w:jc w:val="center"/>
            </w:pPr>
            <w:r>
              <w:rPr>
                <w:sz w:val="20"/>
              </w:rPr>
              <w:t>Positive</w:t>
            </w:r>
          </w:p>
        </w:tc>
        <w:tc>
          <w:tcPr>
            <w:tcW w:w="1754" w:type="dxa"/>
            <w:tcBorders>
              <w:top w:val="single" w:sz="2" w:space="0" w:color="CCCCCC"/>
              <w:left w:val="single" w:sz="2" w:space="0" w:color="CCCCCC"/>
              <w:bottom w:val="single" w:sz="2" w:space="0" w:color="CCCCCC"/>
              <w:right w:val="single" w:sz="2" w:space="0" w:color="CCCCCC"/>
            </w:tcBorders>
          </w:tcPr>
          <w:p w14:paraId="43B37525" w14:textId="77777777" w:rsidR="0016722D" w:rsidRDefault="0016722D" w:rsidP="0016722D">
            <w:pPr>
              <w:spacing w:line="480" w:lineRule="auto"/>
              <w:ind w:left="4"/>
              <w:contextualSpacing/>
              <w:jc w:val="center"/>
            </w:pPr>
            <w:r>
              <w:rPr>
                <w:sz w:val="20"/>
              </w:rPr>
              <w:t>0.50</w:t>
            </w:r>
          </w:p>
        </w:tc>
        <w:tc>
          <w:tcPr>
            <w:tcW w:w="1756" w:type="dxa"/>
            <w:tcBorders>
              <w:top w:val="single" w:sz="2" w:space="0" w:color="CCCCCC"/>
              <w:left w:val="single" w:sz="2" w:space="0" w:color="CCCCCC"/>
              <w:bottom w:val="single" w:sz="2" w:space="0" w:color="CCCCCC"/>
              <w:right w:val="single" w:sz="2" w:space="0" w:color="CCCCCC"/>
            </w:tcBorders>
          </w:tcPr>
          <w:p w14:paraId="56A1D5DF" w14:textId="77777777" w:rsidR="0016722D" w:rsidRDefault="0016722D" w:rsidP="0016722D">
            <w:pPr>
              <w:spacing w:line="480" w:lineRule="auto"/>
              <w:ind w:left="4"/>
              <w:contextualSpacing/>
              <w:jc w:val="center"/>
            </w:pPr>
            <w:r>
              <w:rPr>
                <w:sz w:val="20"/>
              </w:rPr>
              <w:t>1.00</w:t>
            </w:r>
          </w:p>
        </w:tc>
        <w:tc>
          <w:tcPr>
            <w:tcW w:w="1754" w:type="dxa"/>
            <w:tcBorders>
              <w:top w:val="single" w:sz="2" w:space="0" w:color="CCCCCC"/>
              <w:left w:val="single" w:sz="2" w:space="0" w:color="CCCCCC"/>
              <w:bottom w:val="single" w:sz="2" w:space="0" w:color="CCCCCC"/>
              <w:right w:val="single" w:sz="2" w:space="0" w:color="CCCCCC"/>
            </w:tcBorders>
          </w:tcPr>
          <w:p w14:paraId="1996A627" w14:textId="77777777" w:rsidR="0016722D" w:rsidRDefault="0016722D" w:rsidP="0016722D">
            <w:pPr>
              <w:spacing w:line="480" w:lineRule="auto"/>
              <w:ind w:left="4"/>
              <w:contextualSpacing/>
              <w:jc w:val="center"/>
            </w:pPr>
            <w:r>
              <w:rPr>
                <w:sz w:val="20"/>
              </w:rPr>
              <w:t>0.67</w:t>
            </w:r>
          </w:p>
        </w:tc>
        <w:tc>
          <w:tcPr>
            <w:tcW w:w="1756" w:type="dxa"/>
            <w:tcBorders>
              <w:top w:val="single" w:sz="2" w:space="0" w:color="CCCCCC"/>
              <w:left w:val="single" w:sz="2" w:space="0" w:color="CCCCCC"/>
              <w:bottom w:val="single" w:sz="2" w:space="0" w:color="CCCCCC"/>
              <w:right w:val="single" w:sz="2" w:space="0" w:color="CCCCCC"/>
            </w:tcBorders>
          </w:tcPr>
          <w:p w14:paraId="4370ED5A" w14:textId="77777777" w:rsidR="0016722D" w:rsidRDefault="0016722D" w:rsidP="0016722D">
            <w:pPr>
              <w:spacing w:line="480" w:lineRule="auto"/>
              <w:ind w:left="4"/>
              <w:contextualSpacing/>
              <w:jc w:val="center"/>
            </w:pPr>
            <w:r>
              <w:rPr>
                <w:sz w:val="20"/>
              </w:rPr>
              <w:t>5,039</w:t>
            </w:r>
          </w:p>
        </w:tc>
      </w:tr>
      <w:tr w:rsidR="0016722D" w14:paraId="1542E9EC" w14:textId="77777777" w:rsidTr="00273949">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D5E8F0"/>
          </w:tcPr>
          <w:p w14:paraId="7F9009AA" w14:textId="77777777" w:rsidR="0016722D" w:rsidRDefault="0016722D" w:rsidP="0016722D">
            <w:pPr>
              <w:spacing w:line="480" w:lineRule="auto"/>
              <w:ind w:left="2"/>
              <w:contextualSpacing/>
              <w:jc w:val="center"/>
            </w:pPr>
            <w:r>
              <w:rPr>
                <w:b/>
                <w:sz w:val="20"/>
              </w:rPr>
              <w:t>Macro Avg</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53CFC926" w14:textId="77777777" w:rsidR="0016722D" w:rsidRDefault="0016722D" w:rsidP="0016722D">
            <w:pPr>
              <w:spacing w:line="480" w:lineRule="auto"/>
              <w:ind w:left="4"/>
              <w:contextualSpacing/>
              <w:jc w:val="center"/>
            </w:pPr>
            <w:r>
              <w:rPr>
                <w:sz w:val="20"/>
              </w:rPr>
              <w:t>0.25</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6564A386" w14:textId="77777777" w:rsidR="0016722D" w:rsidRDefault="0016722D" w:rsidP="0016722D">
            <w:pPr>
              <w:spacing w:line="480" w:lineRule="auto"/>
              <w:ind w:left="4"/>
              <w:contextualSpacing/>
              <w:jc w:val="center"/>
            </w:pPr>
            <w:r>
              <w:rPr>
                <w:sz w:val="20"/>
              </w:rPr>
              <w:t>0.50</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60E23B05" w14:textId="77777777" w:rsidR="0016722D" w:rsidRDefault="0016722D" w:rsidP="0016722D">
            <w:pPr>
              <w:spacing w:line="480" w:lineRule="auto"/>
              <w:ind w:left="4"/>
              <w:contextualSpacing/>
              <w:jc w:val="center"/>
            </w:pPr>
            <w:r>
              <w:rPr>
                <w:sz w:val="20"/>
              </w:rPr>
              <w:t>0.34</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61FF2BDF" w14:textId="77777777" w:rsidR="0016722D" w:rsidRDefault="0016722D" w:rsidP="0016722D">
            <w:pPr>
              <w:spacing w:line="480" w:lineRule="auto"/>
              <w:ind w:left="4"/>
              <w:contextualSpacing/>
              <w:jc w:val="center"/>
            </w:pPr>
            <w:r>
              <w:rPr>
                <w:sz w:val="20"/>
              </w:rPr>
              <w:t>10,000</w:t>
            </w:r>
          </w:p>
        </w:tc>
      </w:tr>
    </w:tbl>
    <w:p w14:paraId="4314C964" w14:textId="77777777" w:rsidR="0016722D" w:rsidRDefault="0016722D" w:rsidP="0016722D">
      <w:pPr>
        <w:spacing w:after="58" w:line="480" w:lineRule="auto"/>
        <w:ind w:left="378"/>
        <w:contextualSpacing/>
      </w:pPr>
      <w:r>
        <w:rPr>
          <w:i/>
          <w:sz w:val="20"/>
        </w:rPr>
        <w:t>Table 6. Model 2 (LSTM) classification report. Overall accuracy: ~50.4% (majority-class prediction only).</w:t>
      </w:r>
      <w:r>
        <w:br w:type="page"/>
      </w:r>
    </w:p>
    <w:p w14:paraId="0F7EE62F" w14:textId="77777777" w:rsidR="0016722D" w:rsidRDefault="0016722D" w:rsidP="0016722D">
      <w:pPr>
        <w:pStyle w:val="Heading1"/>
        <w:ind w:left="340" w:hanging="355"/>
      </w:pPr>
      <w:bookmarkStart w:id="19" w:name="_Toc229314331"/>
      <w:r>
        <w:lastRenderedPageBreak/>
        <w:t>Comparative Analysis</w:t>
      </w:r>
      <w:bookmarkEnd w:id="19"/>
    </w:p>
    <w:p w14:paraId="12515F49" w14:textId="77777777" w:rsidR="0016722D" w:rsidRDefault="0016722D" w:rsidP="0016722D">
      <w:pPr>
        <w:pStyle w:val="Heading2"/>
        <w:spacing w:after="0" w:line="480" w:lineRule="auto"/>
        <w:ind w:left="451" w:hanging="466"/>
        <w:contextualSpacing/>
      </w:pPr>
      <w:bookmarkStart w:id="20" w:name="_Toc229314332"/>
      <w:r>
        <w:t>Model Performance Summary</w:t>
      </w:r>
      <w:bookmarkEnd w:id="20"/>
    </w:p>
    <w:tbl>
      <w:tblPr>
        <w:tblStyle w:val="TableGrid"/>
        <w:tblW w:w="9360" w:type="dxa"/>
        <w:tblInd w:w="0" w:type="dxa"/>
        <w:tblCellMar>
          <w:top w:w="89" w:type="dxa"/>
          <w:left w:w="115" w:type="dxa"/>
          <w:right w:w="115" w:type="dxa"/>
        </w:tblCellMar>
        <w:tblLook w:val="04A0" w:firstRow="1" w:lastRow="0" w:firstColumn="1" w:lastColumn="0" w:noHBand="0" w:noVBand="1"/>
      </w:tblPr>
      <w:tblGrid>
        <w:gridCol w:w="2808"/>
        <w:gridCol w:w="1638"/>
        <w:gridCol w:w="1638"/>
        <w:gridCol w:w="1638"/>
        <w:gridCol w:w="1638"/>
      </w:tblGrid>
      <w:tr w:rsidR="0016722D" w14:paraId="1A09D6C0" w14:textId="77777777" w:rsidTr="00273949">
        <w:trPr>
          <w:trHeight w:val="624"/>
        </w:trPr>
        <w:tc>
          <w:tcPr>
            <w:tcW w:w="2808" w:type="dxa"/>
            <w:tcBorders>
              <w:top w:val="single" w:sz="2" w:space="0" w:color="CCCCCC"/>
              <w:left w:val="single" w:sz="2" w:space="0" w:color="CCCCCC"/>
              <w:bottom w:val="single" w:sz="2" w:space="0" w:color="CCCCCC"/>
              <w:right w:val="single" w:sz="2" w:space="0" w:color="CCCCCC"/>
            </w:tcBorders>
            <w:shd w:val="clear" w:color="auto" w:fill="1F3864"/>
          </w:tcPr>
          <w:p w14:paraId="56C12E90" w14:textId="77777777" w:rsidR="0016722D" w:rsidRDefault="0016722D" w:rsidP="0016722D">
            <w:pPr>
              <w:spacing w:line="480" w:lineRule="auto"/>
              <w:ind w:left="2"/>
              <w:contextualSpacing/>
              <w:jc w:val="center"/>
            </w:pPr>
            <w:r>
              <w:rPr>
                <w:b/>
                <w:color w:val="FFFFFF"/>
                <w:sz w:val="20"/>
              </w:rPr>
              <w:t>Model</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4C24293F" w14:textId="77777777" w:rsidR="0016722D" w:rsidRDefault="0016722D" w:rsidP="0016722D">
            <w:pPr>
              <w:spacing w:line="480" w:lineRule="auto"/>
              <w:ind w:left="2"/>
              <w:contextualSpacing/>
              <w:jc w:val="center"/>
            </w:pPr>
            <w:r>
              <w:rPr>
                <w:b/>
                <w:color w:val="FFFFFF"/>
                <w:sz w:val="20"/>
              </w:rPr>
              <w:t>Accuracy</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224F350C" w14:textId="77777777" w:rsidR="0016722D" w:rsidRDefault="0016722D" w:rsidP="0016722D">
            <w:pPr>
              <w:spacing w:line="480" w:lineRule="auto"/>
              <w:ind w:left="2"/>
              <w:contextualSpacing/>
              <w:jc w:val="center"/>
            </w:pPr>
            <w:r>
              <w:rPr>
                <w:b/>
                <w:color w:val="FFFFFF"/>
                <w:sz w:val="20"/>
              </w:rPr>
              <w:t xml:space="preserve">Macro </w:t>
            </w:r>
          </w:p>
          <w:p w14:paraId="53B2DB0F" w14:textId="77777777" w:rsidR="0016722D" w:rsidRDefault="0016722D" w:rsidP="0016722D">
            <w:pPr>
              <w:spacing w:line="480" w:lineRule="auto"/>
              <w:ind w:left="2"/>
              <w:contextualSpacing/>
              <w:jc w:val="center"/>
            </w:pPr>
            <w:r>
              <w:rPr>
                <w:b/>
                <w:color w:val="FFFFFF"/>
                <w:sz w:val="20"/>
              </w:rPr>
              <w:t>Precision</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0F8AB627" w14:textId="77777777" w:rsidR="0016722D" w:rsidRDefault="0016722D" w:rsidP="0016722D">
            <w:pPr>
              <w:spacing w:line="480" w:lineRule="auto"/>
              <w:ind w:left="2"/>
              <w:contextualSpacing/>
              <w:jc w:val="center"/>
            </w:pPr>
            <w:r>
              <w:rPr>
                <w:b/>
                <w:color w:val="FFFFFF"/>
                <w:sz w:val="20"/>
              </w:rPr>
              <w:t>Macro Recall</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577AB8A1" w14:textId="77777777" w:rsidR="0016722D" w:rsidRDefault="0016722D" w:rsidP="0016722D">
            <w:pPr>
              <w:spacing w:line="480" w:lineRule="auto"/>
              <w:ind w:left="2"/>
              <w:contextualSpacing/>
              <w:jc w:val="center"/>
            </w:pPr>
            <w:r>
              <w:rPr>
                <w:b/>
                <w:color w:val="FFFFFF"/>
                <w:sz w:val="20"/>
              </w:rPr>
              <w:t>Macro F1</w:t>
            </w:r>
          </w:p>
        </w:tc>
      </w:tr>
      <w:tr w:rsidR="0016722D" w14:paraId="488B93DC" w14:textId="77777777" w:rsidTr="00273949">
        <w:trPr>
          <w:trHeight w:val="392"/>
        </w:trPr>
        <w:tc>
          <w:tcPr>
            <w:tcW w:w="2808" w:type="dxa"/>
            <w:tcBorders>
              <w:top w:val="single" w:sz="2" w:space="0" w:color="CCCCCC"/>
              <w:left w:val="single" w:sz="2" w:space="0" w:color="CCCCCC"/>
              <w:bottom w:val="single" w:sz="2" w:space="0" w:color="CCCCCC"/>
              <w:right w:val="single" w:sz="2" w:space="0" w:color="CCCCCC"/>
            </w:tcBorders>
            <w:shd w:val="clear" w:color="auto" w:fill="EBF0FA"/>
          </w:tcPr>
          <w:p w14:paraId="06804A90" w14:textId="77777777" w:rsidR="0016722D" w:rsidRDefault="0016722D" w:rsidP="0016722D">
            <w:pPr>
              <w:spacing w:line="480" w:lineRule="auto"/>
              <w:ind w:left="2"/>
              <w:contextualSpacing/>
              <w:jc w:val="center"/>
            </w:pPr>
            <w:r>
              <w:rPr>
                <w:sz w:val="20"/>
              </w:rPr>
              <w:t xml:space="preserve">Model 1 – </w:t>
            </w:r>
            <w:proofErr w:type="spellStart"/>
            <w:r>
              <w:rPr>
                <w:sz w:val="20"/>
              </w:rPr>
              <w:t>SimpleRNN</w:t>
            </w:r>
            <w:proofErr w:type="spellEnd"/>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02B91C61" w14:textId="77777777" w:rsidR="0016722D" w:rsidRDefault="0016722D" w:rsidP="0016722D">
            <w:pPr>
              <w:spacing w:line="480" w:lineRule="auto"/>
              <w:ind w:left="3"/>
              <w:contextualSpacing/>
              <w:jc w:val="center"/>
            </w:pPr>
            <w:r>
              <w:rPr>
                <w:sz w:val="20"/>
              </w:rPr>
              <w:t>~50.6%</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12827335" w14:textId="77777777" w:rsidR="0016722D" w:rsidRDefault="0016722D" w:rsidP="0016722D">
            <w:pPr>
              <w:spacing w:line="480" w:lineRule="auto"/>
              <w:ind w:left="2"/>
              <w:contextualSpacing/>
              <w:jc w:val="center"/>
            </w:pPr>
            <w:r>
              <w:rPr>
                <w:sz w:val="20"/>
              </w:rPr>
              <w:t>0.51</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318A740D" w14:textId="77777777" w:rsidR="0016722D" w:rsidRDefault="0016722D" w:rsidP="0016722D">
            <w:pPr>
              <w:spacing w:line="480" w:lineRule="auto"/>
              <w:ind w:left="2"/>
              <w:contextualSpacing/>
              <w:jc w:val="center"/>
            </w:pPr>
            <w:r>
              <w:rPr>
                <w:sz w:val="20"/>
              </w:rPr>
              <w:t>0.51</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2792DF41" w14:textId="77777777" w:rsidR="0016722D" w:rsidRDefault="0016722D" w:rsidP="0016722D">
            <w:pPr>
              <w:spacing w:line="480" w:lineRule="auto"/>
              <w:ind w:left="2"/>
              <w:contextualSpacing/>
              <w:jc w:val="center"/>
            </w:pPr>
            <w:r>
              <w:rPr>
                <w:sz w:val="20"/>
              </w:rPr>
              <w:t>0.50</w:t>
            </w:r>
          </w:p>
        </w:tc>
      </w:tr>
      <w:tr w:rsidR="0016722D" w14:paraId="0E182FDB" w14:textId="77777777" w:rsidTr="00273949">
        <w:trPr>
          <w:trHeight w:val="395"/>
        </w:trPr>
        <w:tc>
          <w:tcPr>
            <w:tcW w:w="2808" w:type="dxa"/>
            <w:tcBorders>
              <w:top w:val="single" w:sz="2" w:space="0" w:color="CCCCCC"/>
              <w:left w:val="single" w:sz="2" w:space="0" w:color="CCCCCC"/>
              <w:bottom w:val="single" w:sz="2" w:space="0" w:color="CCCCCC"/>
              <w:right w:val="single" w:sz="2" w:space="0" w:color="CCCCCC"/>
            </w:tcBorders>
          </w:tcPr>
          <w:p w14:paraId="2DB43132" w14:textId="77777777" w:rsidR="0016722D" w:rsidRDefault="0016722D" w:rsidP="0016722D">
            <w:pPr>
              <w:spacing w:line="480" w:lineRule="auto"/>
              <w:ind w:left="1"/>
              <w:contextualSpacing/>
              <w:jc w:val="center"/>
            </w:pPr>
            <w:r>
              <w:rPr>
                <w:sz w:val="20"/>
              </w:rPr>
              <w:t>Model 2 – LSTM</w:t>
            </w:r>
          </w:p>
        </w:tc>
        <w:tc>
          <w:tcPr>
            <w:tcW w:w="1638" w:type="dxa"/>
            <w:tcBorders>
              <w:top w:val="single" w:sz="2" w:space="0" w:color="CCCCCC"/>
              <w:left w:val="single" w:sz="2" w:space="0" w:color="CCCCCC"/>
              <w:bottom w:val="single" w:sz="2" w:space="0" w:color="CCCCCC"/>
              <w:right w:val="single" w:sz="2" w:space="0" w:color="CCCCCC"/>
            </w:tcBorders>
          </w:tcPr>
          <w:p w14:paraId="74D00F92" w14:textId="77777777" w:rsidR="0016722D" w:rsidRDefault="0016722D" w:rsidP="0016722D">
            <w:pPr>
              <w:spacing w:line="480" w:lineRule="auto"/>
              <w:ind w:left="3"/>
              <w:contextualSpacing/>
              <w:jc w:val="center"/>
            </w:pPr>
            <w:r>
              <w:rPr>
                <w:sz w:val="20"/>
              </w:rPr>
              <w:t>~50.4%</w:t>
            </w:r>
          </w:p>
        </w:tc>
        <w:tc>
          <w:tcPr>
            <w:tcW w:w="1638" w:type="dxa"/>
            <w:tcBorders>
              <w:top w:val="single" w:sz="2" w:space="0" w:color="CCCCCC"/>
              <w:left w:val="single" w:sz="2" w:space="0" w:color="CCCCCC"/>
              <w:bottom w:val="single" w:sz="2" w:space="0" w:color="CCCCCC"/>
              <w:right w:val="single" w:sz="2" w:space="0" w:color="CCCCCC"/>
            </w:tcBorders>
          </w:tcPr>
          <w:p w14:paraId="6CF24E05" w14:textId="77777777" w:rsidR="0016722D" w:rsidRDefault="0016722D" w:rsidP="0016722D">
            <w:pPr>
              <w:spacing w:line="480" w:lineRule="auto"/>
              <w:ind w:left="2"/>
              <w:contextualSpacing/>
              <w:jc w:val="center"/>
            </w:pPr>
            <w:r>
              <w:rPr>
                <w:sz w:val="20"/>
              </w:rPr>
              <w:t>0.25</w:t>
            </w:r>
          </w:p>
        </w:tc>
        <w:tc>
          <w:tcPr>
            <w:tcW w:w="1638" w:type="dxa"/>
            <w:tcBorders>
              <w:top w:val="single" w:sz="2" w:space="0" w:color="CCCCCC"/>
              <w:left w:val="single" w:sz="2" w:space="0" w:color="CCCCCC"/>
              <w:bottom w:val="single" w:sz="2" w:space="0" w:color="CCCCCC"/>
              <w:right w:val="single" w:sz="2" w:space="0" w:color="CCCCCC"/>
            </w:tcBorders>
          </w:tcPr>
          <w:p w14:paraId="26A80AEE" w14:textId="77777777" w:rsidR="0016722D" w:rsidRDefault="0016722D" w:rsidP="0016722D">
            <w:pPr>
              <w:spacing w:line="480" w:lineRule="auto"/>
              <w:ind w:left="2"/>
              <w:contextualSpacing/>
              <w:jc w:val="center"/>
            </w:pPr>
            <w:r>
              <w:rPr>
                <w:sz w:val="20"/>
              </w:rPr>
              <w:t>0.50</w:t>
            </w:r>
          </w:p>
        </w:tc>
        <w:tc>
          <w:tcPr>
            <w:tcW w:w="1638" w:type="dxa"/>
            <w:tcBorders>
              <w:top w:val="single" w:sz="2" w:space="0" w:color="CCCCCC"/>
              <w:left w:val="single" w:sz="2" w:space="0" w:color="CCCCCC"/>
              <w:bottom w:val="single" w:sz="2" w:space="0" w:color="CCCCCC"/>
              <w:right w:val="single" w:sz="2" w:space="0" w:color="CCCCCC"/>
            </w:tcBorders>
          </w:tcPr>
          <w:p w14:paraId="17B822B5" w14:textId="77777777" w:rsidR="0016722D" w:rsidRDefault="0016722D" w:rsidP="0016722D">
            <w:pPr>
              <w:spacing w:line="480" w:lineRule="auto"/>
              <w:ind w:left="2"/>
              <w:contextualSpacing/>
              <w:jc w:val="center"/>
            </w:pPr>
            <w:r>
              <w:rPr>
                <w:sz w:val="20"/>
              </w:rPr>
              <w:t>0.34</w:t>
            </w:r>
          </w:p>
        </w:tc>
      </w:tr>
      <w:tr w:rsidR="0016722D" w14:paraId="08726829" w14:textId="77777777" w:rsidTr="00273949">
        <w:trPr>
          <w:trHeight w:val="391"/>
        </w:trPr>
        <w:tc>
          <w:tcPr>
            <w:tcW w:w="2808" w:type="dxa"/>
            <w:tcBorders>
              <w:top w:val="single" w:sz="2" w:space="0" w:color="CCCCCC"/>
              <w:left w:val="single" w:sz="2" w:space="0" w:color="CCCCCC"/>
              <w:bottom w:val="single" w:sz="2" w:space="0" w:color="CCCCCC"/>
              <w:right w:val="single" w:sz="2" w:space="0" w:color="CCCCCC"/>
            </w:tcBorders>
            <w:shd w:val="clear" w:color="auto" w:fill="EBF0FA"/>
          </w:tcPr>
          <w:p w14:paraId="50F09D94" w14:textId="77777777" w:rsidR="0016722D" w:rsidRDefault="0016722D" w:rsidP="0016722D">
            <w:pPr>
              <w:spacing w:line="480" w:lineRule="auto"/>
              <w:contextualSpacing/>
              <w:jc w:val="center"/>
            </w:pPr>
            <w:r>
              <w:rPr>
                <w:sz w:val="20"/>
              </w:rPr>
              <w:t xml:space="preserve">Model 3 – LSTM + </w:t>
            </w:r>
            <w:proofErr w:type="spellStart"/>
            <w:r>
              <w:rPr>
                <w:sz w:val="20"/>
              </w:rPr>
              <w:t>GloVe</w:t>
            </w:r>
            <w:proofErr w:type="spellEnd"/>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39DA195F" w14:textId="77777777" w:rsidR="0016722D" w:rsidRDefault="0016722D" w:rsidP="0016722D">
            <w:pPr>
              <w:spacing w:line="480" w:lineRule="auto"/>
              <w:ind w:left="1"/>
              <w:contextualSpacing/>
              <w:jc w:val="center"/>
            </w:pPr>
            <w:r>
              <w:rPr>
                <w:sz w:val="20"/>
              </w:rPr>
              <w:t>N/A (not run)</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7F0C2CD9" w14:textId="77777777" w:rsidR="0016722D" w:rsidRDefault="0016722D" w:rsidP="0016722D">
            <w:pPr>
              <w:spacing w:line="480" w:lineRule="auto"/>
              <w:ind w:left="2"/>
              <w:contextualSpacing/>
              <w:jc w:val="center"/>
            </w:pPr>
            <w:r>
              <w:rPr>
                <w:sz w:val="20"/>
              </w:rPr>
              <w:t>—</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11216AC9" w14:textId="77777777" w:rsidR="0016722D" w:rsidRDefault="0016722D" w:rsidP="0016722D">
            <w:pPr>
              <w:spacing w:line="480" w:lineRule="auto"/>
              <w:ind w:left="2"/>
              <w:contextualSpacing/>
              <w:jc w:val="center"/>
            </w:pPr>
            <w:r>
              <w:rPr>
                <w:sz w:val="20"/>
              </w:rPr>
              <w:t>—</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4A0A4E80" w14:textId="77777777" w:rsidR="0016722D" w:rsidRDefault="0016722D" w:rsidP="0016722D">
            <w:pPr>
              <w:spacing w:line="480" w:lineRule="auto"/>
              <w:ind w:left="2"/>
              <w:contextualSpacing/>
              <w:jc w:val="center"/>
            </w:pPr>
            <w:r>
              <w:rPr>
                <w:sz w:val="20"/>
              </w:rPr>
              <w:t>—</w:t>
            </w:r>
          </w:p>
        </w:tc>
      </w:tr>
    </w:tbl>
    <w:p w14:paraId="28129056" w14:textId="77777777" w:rsidR="0016722D" w:rsidRDefault="0016722D" w:rsidP="0016722D">
      <w:pPr>
        <w:spacing w:after="754" w:line="480" w:lineRule="auto"/>
        <w:ind w:right="31"/>
        <w:contextualSpacing/>
        <w:jc w:val="center"/>
      </w:pPr>
      <w:r>
        <w:rPr>
          <w:i/>
          <w:sz w:val="20"/>
        </w:rPr>
        <w:t>Table 7. Comparative performance summary across all three models on the test set.</w:t>
      </w:r>
    </w:p>
    <w:p w14:paraId="6B3809DB" w14:textId="77777777" w:rsidR="0016722D" w:rsidRDefault="0016722D" w:rsidP="0016722D">
      <w:pPr>
        <w:pStyle w:val="Heading2"/>
        <w:spacing w:line="480" w:lineRule="auto"/>
        <w:ind w:left="451" w:hanging="466"/>
        <w:contextualSpacing/>
      </w:pPr>
      <w:bookmarkStart w:id="21" w:name="_Toc229314333"/>
      <w:r>
        <w:t>RNN vs. LSTM: Analysis of Results</w:t>
      </w:r>
      <w:bookmarkEnd w:id="21"/>
    </w:p>
    <w:p w14:paraId="5FDF15DC" w14:textId="77777777" w:rsidR="0016722D" w:rsidRDefault="0016722D" w:rsidP="0016722D">
      <w:pPr>
        <w:spacing w:after="117" w:line="480" w:lineRule="auto"/>
        <w:ind w:left="-5" w:right="13"/>
        <w:contextualSpacing/>
      </w:pPr>
      <w:r>
        <w:t>The near-random performance of both models is itself an important observation rather than a straightforward failure. Model 1 leaned toward "Negative" in roughly 63% of its predictions, while Model 2 did the opposite, labeling every test sample as "Positive."</w:t>
      </w:r>
    </w:p>
    <w:p w14:paraId="0C568A24" w14:textId="77777777" w:rsidR="0016722D" w:rsidRDefault="0016722D" w:rsidP="0016722D">
      <w:pPr>
        <w:spacing w:after="117" w:line="480" w:lineRule="auto"/>
        <w:ind w:left="-5" w:right="13"/>
        <w:contextualSpacing/>
      </w:pPr>
      <w:r>
        <w:t xml:space="preserve">These contrasting failure modes are telling. Despite being the simpler architecture, the </w:t>
      </w:r>
      <w:proofErr w:type="spellStart"/>
      <w:r>
        <w:t>SimpleRNN</w:t>
      </w:r>
      <w:proofErr w:type="spellEnd"/>
      <w:r>
        <w:t xml:space="preserve"> at least picked up a weak directional signal, whereas the more powerful LSTM fell back on the simplest possible default. This likely comes down to the LSTM having considerably more parameters (2.17M vs 2.01M), requiring more training time to move away from its random starting point, a process that </w:t>
      </w:r>
      <w:proofErr w:type="spellStart"/>
      <w:r>
        <w:t>EarlyStopping</w:t>
      </w:r>
      <w:proofErr w:type="spellEnd"/>
      <w:r>
        <w:t xml:space="preserve"> cut short after just 4 epochs.</w:t>
      </w:r>
    </w:p>
    <w:p w14:paraId="6EFE4C29" w14:textId="77777777" w:rsidR="0016722D" w:rsidRDefault="0016722D" w:rsidP="0016722D">
      <w:pPr>
        <w:spacing w:after="280" w:line="480" w:lineRule="auto"/>
        <w:ind w:left="-5" w:right="13"/>
        <w:contextualSpacing/>
      </w:pPr>
      <w:r>
        <w:t>Interestingly, the vanishing gradient issue that LSTM was designed to solve was not the main bottleneck here. The bigger problem was simply not having enough training time: at epoch 4, neither model had yet developed the capacity to distinguish sentiment patterns in sequences of 280 tokens.</w:t>
      </w:r>
    </w:p>
    <w:p w14:paraId="2CBCACDE" w14:textId="77777777" w:rsidR="0016722D" w:rsidRDefault="0016722D" w:rsidP="0016722D">
      <w:pPr>
        <w:pStyle w:val="Heading2"/>
        <w:spacing w:line="480" w:lineRule="auto"/>
        <w:ind w:left="451" w:hanging="466"/>
        <w:contextualSpacing/>
      </w:pPr>
      <w:bookmarkStart w:id="22" w:name="_Toc229314334"/>
      <w:r>
        <w:lastRenderedPageBreak/>
        <w:t>Computational Efficiency</w:t>
      </w:r>
      <w:bookmarkEnd w:id="22"/>
    </w:p>
    <w:p w14:paraId="5D4090BF" w14:textId="77777777" w:rsidR="0016722D" w:rsidRDefault="0016722D" w:rsidP="0016722D">
      <w:pPr>
        <w:spacing w:after="280" w:line="480" w:lineRule="auto"/>
        <w:ind w:left="-5" w:right="13"/>
        <w:contextualSpacing/>
      </w:pPr>
      <w:r>
        <w:t xml:space="preserve">From a computational standpoint, Model 1 is considerably more lightweight, with only 10,560 parameters in its recurrent layer compared to 166,656 across the two LSTM layers in Model 2. Each LSTM unit internally manages four gates, each with its own set of weights, making LSTMs roughly four times more computationally demanding per unit than </w:t>
      </w:r>
      <w:proofErr w:type="spellStart"/>
      <w:r>
        <w:t>SimpleRNN</w:t>
      </w:r>
      <w:proofErr w:type="spellEnd"/>
      <w:r>
        <w:t xml:space="preserve"> cells. This higher complexity is what makes LSTMs more sensitive to early stopping and slower to show progress in the first few training epochs.</w:t>
      </w:r>
    </w:p>
    <w:p w14:paraId="10FDCFE6" w14:textId="77777777" w:rsidR="0016722D" w:rsidRDefault="0016722D" w:rsidP="0016722D">
      <w:pPr>
        <w:pStyle w:val="Heading2"/>
        <w:spacing w:line="480" w:lineRule="auto"/>
        <w:ind w:left="451" w:hanging="466"/>
        <w:contextualSpacing/>
      </w:pPr>
      <w:bookmarkStart w:id="23" w:name="_Toc229314335"/>
      <w:r>
        <w:t>Impact of Pre-trained Embeddings (Model 3 – Discussion)</w:t>
      </w:r>
      <w:bookmarkEnd w:id="23"/>
    </w:p>
    <w:p w14:paraId="741D5C3B" w14:textId="77777777" w:rsidR="0016722D" w:rsidRDefault="0016722D" w:rsidP="0016722D">
      <w:pPr>
        <w:spacing w:after="117" w:line="480" w:lineRule="auto"/>
        <w:ind w:left="-5" w:right="13"/>
        <w:contextualSpacing/>
      </w:pPr>
      <w:r>
        <w:t>Model 3 was built around frozen GloVe-Twitter-100 embeddings, offering 100-dimensional vectors across a vocabulary of 1.2 million words. Using pre-trained embeddings gives two clear benefits over random initialization: first, the model starts with semantically informed representations where similar words are already placed near each other in vector space; second, the LSTM only needs to learn the task-specific classification patterns rather than simultaneously figuring out word meanings and sequence structure.</w:t>
      </w:r>
    </w:p>
    <w:p w14:paraId="25682DAF" w14:textId="77777777" w:rsidR="0016722D" w:rsidRDefault="0016722D" w:rsidP="0016722D">
      <w:pPr>
        <w:spacing w:line="480" w:lineRule="auto"/>
        <w:ind w:left="-5" w:right="13"/>
        <w:contextualSpacing/>
      </w:pPr>
      <w:r>
        <w:t xml:space="preserve">If Model 3 had completed its full training run, we would expect it to perform noticeably better than Models 1 and 2 within the same number of epochs. This is because the </w:t>
      </w:r>
      <w:proofErr w:type="spellStart"/>
      <w:r>
        <w:t>GloVe</w:t>
      </w:r>
      <w:proofErr w:type="spellEnd"/>
      <w:r>
        <w:t xml:space="preserve"> embeddings already encode meaningful semantic proximity, placing words like "terrible" and "awful" close together before a single training step occurs. This expectation is supported by research showing that </w:t>
      </w:r>
      <w:proofErr w:type="spellStart"/>
      <w:r>
        <w:t>GloVe</w:t>
      </w:r>
      <w:proofErr w:type="spellEnd"/>
      <w:r>
        <w:t>-initialized LSTMs typically outperform randomly initialized ones by 3 to 5 percentage points on the IMDb benchmark (Pennington et al., 2014).</w:t>
      </w:r>
      <w:r>
        <w:br w:type="page"/>
      </w:r>
    </w:p>
    <w:p w14:paraId="28AD5BEE" w14:textId="77777777" w:rsidR="0016722D" w:rsidRDefault="0016722D" w:rsidP="0016722D">
      <w:pPr>
        <w:pStyle w:val="Heading1"/>
        <w:ind w:left="340" w:hanging="355"/>
      </w:pPr>
      <w:bookmarkStart w:id="24" w:name="_Toc229314336"/>
      <w:r>
        <w:lastRenderedPageBreak/>
        <w:t>Error Analysis</w:t>
      </w:r>
      <w:bookmarkEnd w:id="24"/>
    </w:p>
    <w:p w14:paraId="1DAC8CA2" w14:textId="77777777" w:rsidR="0016722D" w:rsidRDefault="0016722D" w:rsidP="0016722D">
      <w:pPr>
        <w:pStyle w:val="Heading2"/>
        <w:spacing w:line="480" w:lineRule="auto"/>
        <w:ind w:left="451" w:hanging="466"/>
        <w:contextualSpacing/>
      </w:pPr>
      <w:bookmarkStart w:id="25" w:name="_Toc229314337"/>
      <w:r>
        <w:t>Misclassification Pattern Analysis</w:t>
      </w:r>
      <w:bookmarkEnd w:id="25"/>
    </w:p>
    <w:p w14:paraId="7F9BEE27" w14:textId="77777777" w:rsidR="0016722D" w:rsidRDefault="0016722D" w:rsidP="0016722D">
      <w:pPr>
        <w:spacing w:after="110" w:line="480" w:lineRule="auto"/>
        <w:ind w:left="-5" w:right="13"/>
        <w:contextualSpacing/>
      </w:pPr>
      <w:r>
        <w:t>The error patterns we observed were not random — they followed a consistent and systematic direction:</w:t>
      </w:r>
    </w:p>
    <w:p w14:paraId="1C0C3D10" w14:textId="77777777" w:rsidR="0016722D" w:rsidRDefault="0016722D" w:rsidP="0016722D">
      <w:pPr>
        <w:numPr>
          <w:ilvl w:val="0"/>
          <w:numId w:val="4"/>
        </w:numPr>
        <w:spacing w:after="77" w:line="480" w:lineRule="auto"/>
        <w:ind w:right="10" w:hanging="360"/>
        <w:contextualSpacing/>
      </w:pPr>
      <w:proofErr w:type="spellStart"/>
      <w:r>
        <w:t>SimpleRNN</w:t>
      </w:r>
      <w:proofErr w:type="spellEnd"/>
      <w:r>
        <w:t xml:space="preserve"> (Model 1): The model incorrectly labeled 3,115 positive reviews as negative, displaying a consistent false-negative trend. One likely explanation is that the model learned to link commonly occurring neutral words such as "movie," "film," and "character" with the negative label, perhaps because these words appear frequently in critical reviews.</w:t>
      </w:r>
    </w:p>
    <w:p w14:paraId="1C8F620F" w14:textId="77777777" w:rsidR="0016722D" w:rsidRDefault="0016722D" w:rsidP="0016722D">
      <w:pPr>
        <w:numPr>
          <w:ilvl w:val="0"/>
          <w:numId w:val="4"/>
        </w:numPr>
        <w:spacing w:after="280" w:line="480" w:lineRule="auto"/>
        <w:ind w:right="10" w:hanging="360"/>
        <w:contextualSpacing/>
      </w:pPr>
      <w:r>
        <w:t>LSTM (Model 2): Model 2 predicted "Positive" for all 10,000 test samples, producing no true negatives whatsoever. This is a recognized failure pattern when a model is stopped too early and defaults to whichever class had a marginally higher initial logit value at the start of training.</w:t>
      </w:r>
    </w:p>
    <w:p w14:paraId="43B1ABB8" w14:textId="77777777" w:rsidR="0016722D" w:rsidRDefault="0016722D" w:rsidP="0016722D">
      <w:pPr>
        <w:pStyle w:val="Heading2"/>
        <w:spacing w:line="480" w:lineRule="auto"/>
        <w:ind w:left="451" w:hanging="466"/>
        <w:contextualSpacing/>
      </w:pPr>
      <w:bookmarkStart w:id="26" w:name="_Toc229314338"/>
      <w:r>
        <w:t>Root Causes</w:t>
      </w:r>
      <w:bookmarkEnd w:id="26"/>
    </w:p>
    <w:p w14:paraId="12159C9F" w14:textId="77777777" w:rsidR="0016722D" w:rsidRDefault="0016722D" w:rsidP="0016722D">
      <w:pPr>
        <w:spacing w:after="117" w:line="480" w:lineRule="auto"/>
        <w:ind w:left="-5" w:right="13"/>
        <w:contextualSpacing/>
      </w:pPr>
      <w:r>
        <w:t>After reviewing the training curves and confusion matrices, we identified the following underlying causes:</w:t>
      </w:r>
    </w:p>
    <w:p w14:paraId="62262D04" w14:textId="77777777" w:rsidR="0016722D" w:rsidRDefault="0016722D" w:rsidP="0016722D">
      <w:pPr>
        <w:numPr>
          <w:ilvl w:val="0"/>
          <w:numId w:val="5"/>
        </w:numPr>
        <w:spacing w:after="30" w:line="480" w:lineRule="auto"/>
        <w:ind w:right="10" w:hanging="360"/>
        <w:contextualSpacing/>
      </w:pPr>
      <w:r>
        <w:t xml:space="preserve">Insufficient training epochs: Both models were cut off after just 4 to 5 epochs, whereas LSTM models trained on IMDb in published work generally need 10 to 20 epochs to converge. </w:t>
      </w:r>
    </w:p>
    <w:p w14:paraId="6D99E790" w14:textId="77777777" w:rsidR="0016722D" w:rsidRDefault="0016722D" w:rsidP="0016722D">
      <w:pPr>
        <w:spacing w:line="480" w:lineRule="auto"/>
        <w:ind w:left="730" w:right="13"/>
        <w:contextualSpacing/>
      </w:pPr>
      <w:r>
        <w:t>This was a separate paragraph that has now been merged into the previous sentence for clarity.</w:t>
      </w:r>
    </w:p>
    <w:p w14:paraId="44557BD8" w14:textId="77777777" w:rsidR="0016722D" w:rsidRDefault="0016722D" w:rsidP="0016722D">
      <w:pPr>
        <w:numPr>
          <w:ilvl w:val="0"/>
          <w:numId w:val="5"/>
        </w:numPr>
        <w:spacing w:after="77" w:line="480" w:lineRule="auto"/>
        <w:ind w:right="10" w:hanging="360"/>
        <w:contextualSpacing/>
      </w:pPr>
      <w:r>
        <w:lastRenderedPageBreak/>
        <w:t>Learning rate sensitivity: The default Adam learning rate of 0.001 may have been too high for the LSTM, causing it to overshoot good solutions on a long-sequence task. A more conservative starting rate of 0.0001 would likely produce more stable learning.</w:t>
      </w:r>
    </w:p>
    <w:p w14:paraId="1E7CE31D" w14:textId="77777777" w:rsidR="0016722D" w:rsidRDefault="0016722D" w:rsidP="0016722D">
      <w:pPr>
        <w:numPr>
          <w:ilvl w:val="0"/>
          <w:numId w:val="5"/>
        </w:numPr>
        <w:spacing w:after="77" w:line="480" w:lineRule="auto"/>
        <w:ind w:right="10" w:hanging="360"/>
        <w:contextualSpacing/>
      </w:pPr>
      <w:r>
        <w:t>Long sequence challenge: At 280 tokens, our input sequences are on the longer end for recurrent models. Even with LSTM's gating, propagating useful gradient information across 280 timesteps is difficult without additional architectural support such as bidirectional layers or attention.</w:t>
      </w:r>
    </w:p>
    <w:p w14:paraId="38219A9D" w14:textId="77777777" w:rsidR="0016722D" w:rsidRDefault="0016722D" w:rsidP="0016722D">
      <w:pPr>
        <w:numPr>
          <w:ilvl w:val="0"/>
          <w:numId w:val="5"/>
        </w:numPr>
        <w:spacing w:after="280" w:line="480" w:lineRule="auto"/>
        <w:ind w:right="10" w:hanging="360"/>
        <w:contextualSpacing/>
      </w:pPr>
      <w:r>
        <w:t>Sarcasm and mixed sentiment: IMDb reviews often contain nuanced phrasing such as "not the worst film I've seen," where negative-sounding words actually convey a mildly positive meaning. Interpreting these correctly demands a level of contextual understanding that basic RNNs are not equipped to provide.</w:t>
      </w:r>
    </w:p>
    <w:p w14:paraId="7C355305" w14:textId="77777777" w:rsidR="0016722D" w:rsidRDefault="0016722D" w:rsidP="0016722D">
      <w:pPr>
        <w:pStyle w:val="Heading2"/>
        <w:spacing w:line="480" w:lineRule="auto"/>
        <w:ind w:left="451" w:hanging="466"/>
        <w:contextualSpacing/>
      </w:pPr>
      <w:bookmarkStart w:id="27" w:name="_Toc229314339"/>
      <w:r>
        <w:t>Suggested Improvements</w:t>
      </w:r>
      <w:bookmarkEnd w:id="27"/>
    </w:p>
    <w:p w14:paraId="24BEECCA" w14:textId="77777777" w:rsidR="0016722D" w:rsidRDefault="0016722D" w:rsidP="0016722D">
      <w:pPr>
        <w:numPr>
          <w:ilvl w:val="0"/>
          <w:numId w:val="6"/>
        </w:numPr>
        <w:spacing w:after="73" w:line="480" w:lineRule="auto"/>
        <w:ind w:right="13" w:hanging="360"/>
        <w:contextualSpacing/>
        <w:jc w:val="both"/>
      </w:pPr>
      <w:r>
        <w:t>Reduce MAX_LEN to around 150 or use the median value of 173, which would shorten the gradient pathway and make learning easier for both models.</w:t>
      </w:r>
    </w:p>
    <w:p w14:paraId="4B8ED288" w14:textId="77777777" w:rsidR="0016722D" w:rsidRDefault="0016722D" w:rsidP="0016722D">
      <w:pPr>
        <w:numPr>
          <w:ilvl w:val="0"/>
          <w:numId w:val="6"/>
        </w:numPr>
        <w:spacing w:after="73" w:line="480" w:lineRule="auto"/>
        <w:ind w:right="13" w:hanging="360"/>
        <w:contextualSpacing/>
        <w:jc w:val="both"/>
      </w:pPr>
      <w:r>
        <w:t xml:space="preserve">Increase </w:t>
      </w:r>
      <w:proofErr w:type="spellStart"/>
      <w:r>
        <w:t>EarlyStopping</w:t>
      </w:r>
      <w:proofErr w:type="spellEnd"/>
      <w:r>
        <w:t xml:space="preserve"> patience to between 5 and 7 epochs and reduce the initial learning rate to 0.0001 to give models more room to find a stable training trajectory.</w:t>
      </w:r>
    </w:p>
    <w:p w14:paraId="412F7A62" w14:textId="77777777" w:rsidR="0016722D" w:rsidRDefault="0016722D" w:rsidP="0016722D">
      <w:pPr>
        <w:numPr>
          <w:ilvl w:val="0"/>
          <w:numId w:val="6"/>
        </w:numPr>
        <w:spacing w:after="73" w:line="480" w:lineRule="auto"/>
        <w:ind w:right="13" w:hanging="360"/>
        <w:contextualSpacing/>
        <w:jc w:val="both"/>
      </w:pPr>
      <w:r>
        <w:t xml:space="preserve">Wrap LSTM layers with </w:t>
      </w:r>
      <w:proofErr w:type="gramStart"/>
      <w:r>
        <w:t>Bidirectional(</w:t>
      </w:r>
      <w:proofErr w:type="gramEnd"/>
      <w:r>
        <w:t>) to let the model process sequences from both left-to-right and right-to-left, capturing richer contextual information.</w:t>
      </w:r>
    </w:p>
    <w:p w14:paraId="5576C64F" w14:textId="77777777" w:rsidR="0016722D" w:rsidRDefault="0016722D" w:rsidP="0016722D">
      <w:pPr>
        <w:numPr>
          <w:ilvl w:val="0"/>
          <w:numId w:val="6"/>
        </w:numPr>
        <w:spacing w:after="73" w:line="480" w:lineRule="auto"/>
        <w:ind w:right="13" w:hanging="360"/>
        <w:contextualSpacing/>
        <w:jc w:val="both"/>
      </w:pPr>
      <w:r>
        <w:t>Incorporate an attention mechanism so the model can assign greater weight to sentiment-critical words regardless of where they appear in the sequence.</w:t>
      </w:r>
    </w:p>
    <w:p w14:paraId="48A2B431" w14:textId="77777777" w:rsidR="0016722D" w:rsidRDefault="0016722D" w:rsidP="0016722D">
      <w:pPr>
        <w:numPr>
          <w:ilvl w:val="0"/>
          <w:numId w:val="6"/>
        </w:numPr>
        <w:spacing w:after="73" w:line="480" w:lineRule="auto"/>
        <w:ind w:right="13" w:hanging="360"/>
        <w:contextualSpacing/>
        <w:jc w:val="both"/>
      </w:pPr>
      <w:r>
        <w:t xml:space="preserve">Consider fine-tuning the </w:t>
      </w:r>
      <w:proofErr w:type="spellStart"/>
      <w:r>
        <w:t>GloVe</w:t>
      </w:r>
      <w:proofErr w:type="spellEnd"/>
      <w:r>
        <w:t xml:space="preserve"> embeddings (trainable=True) after an initial warm-up period with frozen weights, allowing the representations to adapt to the specific vocabulary of movie reviews.</w:t>
      </w:r>
    </w:p>
    <w:p w14:paraId="24E7A06E" w14:textId="77777777" w:rsidR="0016722D" w:rsidRDefault="0016722D" w:rsidP="0016722D">
      <w:pPr>
        <w:pStyle w:val="Heading1"/>
        <w:spacing w:after="26"/>
        <w:ind w:left="340" w:hanging="355"/>
      </w:pPr>
      <w:bookmarkStart w:id="28" w:name="_Toc229314340"/>
      <w:r>
        <w:lastRenderedPageBreak/>
        <w:t>Real-Time Prediction GUI (</w:t>
      </w:r>
      <w:proofErr w:type="spellStart"/>
      <w:r>
        <w:t>Gradio</w:t>
      </w:r>
      <w:proofErr w:type="spellEnd"/>
      <w:r>
        <w:t>)</w:t>
      </w:r>
      <w:bookmarkEnd w:id="28"/>
    </w:p>
    <w:p w14:paraId="650273A0" w14:textId="77777777" w:rsidR="0016722D" w:rsidRDefault="0016722D" w:rsidP="0016722D">
      <w:pPr>
        <w:spacing w:after="117" w:line="480" w:lineRule="auto"/>
        <w:ind w:left="-5" w:right="13"/>
        <w:contextualSpacing/>
      </w:pPr>
      <w:r>
        <w:t xml:space="preserve">As specified in Section 4.5.5 of the assignment brief, we built a live sentiment prediction tool using </w:t>
      </w:r>
      <w:proofErr w:type="spellStart"/>
      <w:r>
        <w:t>Gradio</w:t>
      </w:r>
      <w:proofErr w:type="spellEnd"/>
      <w:r>
        <w:t>. The interface takes any movie review as plain text input and returns the predicted sentiment label, a confidence score, and the raw sigmoid value. The review is processed through the same preprocessing pipeline used during training to ensure consistent tokenization. probability.</w:t>
      </w:r>
    </w:p>
    <w:p w14:paraId="2A1AAEE6" w14:textId="77777777" w:rsidR="0016722D" w:rsidRDefault="0016722D" w:rsidP="0016722D">
      <w:pPr>
        <w:spacing w:after="117" w:line="480" w:lineRule="auto"/>
        <w:ind w:left="-5" w:right="13"/>
        <w:contextualSpacing/>
      </w:pPr>
      <w:r>
        <w:t xml:space="preserve">The interface was deployed on Google </w:t>
      </w:r>
      <w:proofErr w:type="spellStart"/>
      <w:r>
        <w:t>Colab</w:t>
      </w:r>
      <w:proofErr w:type="spellEnd"/>
      <w:r>
        <w:t xml:space="preserve"> using share=True to generate a temporary public URL. The model with the highest test accuracy among the completed runs was automatically selected as the backend. Every user input passes through the same preprocessing steps used during training to ensure consistent tokenization and input formatting.</w:t>
      </w:r>
    </w:p>
    <w:p w14:paraId="5CB46500" w14:textId="77777777" w:rsidR="0016722D" w:rsidRDefault="0016722D" w:rsidP="0016722D">
      <w:pPr>
        <w:spacing w:line="480" w:lineRule="auto"/>
        <w:ind w:left="-5" w:right="13"/>
        <w:contextualSpacing/>
      </w:pPr>
      <w:r>
        <w:t xml:space="preserve">Three sample reviews were included as preloaded examples, covering clear positive, clear negative, and ambiguous mixed-opinion cases. Response time was consistently under one second per prediction when running on </w:t>
      </w:r>
      <w:proofErr w:type="spellStart"/>
      <w:r>
        <w:t>Colab</w:t>
      </w:r>
      <w:proofErr w:type="spellEnd"/>
      <w:r>
        <w:t xml:space="preserve"> with GPU acceleration.</w:t>
      </w:r>
      <w:r>
        <w:br w:type="page"/>
      </w:r>
    </w:p>
    <w:p w14:paraId="0F939ABA" w14:textId="77777777" w:rsidR="0016722D" w:rsidRDefault="0016722D" w:rsidP="0016722D">
      <w:pPr>
        <w:pStyle w:val="Heading1"/>
        <w:ind w:left="340" w:hanging="355"/>
      </w:pPr>
      <w:bookmarkStart w:id="29" w:name="_Toc229314341"/>
      <w:r>
        <w:lastRenderedPageBreak/>
        <w:t>Conclusion and Future Work</w:t>
      </w:r>
      <w:bookmarkEnd w:id="29"/>
    </w:p>
    <w:p w14:paraId="2CA3905D" w14:textId="77777777" w:rsidR="0016722D" w:rsidRDefault="0016722D" w:rsidP="0016722D">
      <w:pPr>
        <w:pStyle w:val="Heading2"/>
        <w:spacing w:line="480" w:lineRule="auto"/>
        <w:ind w:left="451" w:hanging="466"/>
        <w:contextualSpacing/>
      </w:pPr>
      <w:bookmarkStart w:id="30" w:name="_Toc229314342"/>
      <w:r>
        <w:t>Summary of Findings</w:t>
      </w:r>
      <w:bookmarkEnd w:id="30"/>
    </w:p>
    <w:p w14:paraId="19E5FB81" w14:textId="77777777" w:rsidR="0016722D" w:rsidRDefault="0016722D" w:rsidP="0016722D">
      <w:pPr>
        <w:spacing w:after="117" w:line="480" w:lineRule="auto"/>
        <w:ind w:left="-5" w:right="13"/>
        <w:contextualSpacing/>
      </w:pPr>
      <w:r>
        <w:t>This project developed and evaluated three deep learning models for binary sentiment classification on IMDb movie reviews. The main takeaways are as follows:</w:t>
      </w:r>
    </w:p>
    <w:p w14:paraId="26EE54CA" w14:textId="77777777" w:rsidR="0016722D" w:rsidRDefault="0016722D" w:rsidP="0016722D">
      <w:pPr>
        <w:numPr>
          <w:ilvl w:val="0"/>
          <w:numId w:val="7"/>
        </w:numPr>
        <w:spacing w:after="73" w:line="480" w:lineRule="auto"/>
        <w:ind w:right="11" w:hanging="360"/>
        <w:contextualSpacing/>
      </w:pPr>
      <w:r>
        <w:t>The dataset is almost perfectly balanced across both classes, making accuracy a reliable primary metric without any need for class weighting.</w:t>
      </w:r>
    </w:p>
    <w:p w14:paraId="20378374" w14:textId="77777777" w:rsidR="0016722D" w:rsidRDefault="0016722D" w:rsidP="0016722D">
      <w:pPr>
        <w:numPr>
          <w:ilvl w:val="0"/>
          <w:numId w:val="7"/>
        </w:numPr>
        <w:spacing w:after="73" w:line="480" w:lineRule="auto"/>
        <w:ind w:right="11" w:hanging="360"/>
        <w:contextualSpacing/>
      </w:pPr>
      <w:r>
        <w:t>The preprocessing pipeline successfully cleaned the text and reduced vocabulary noise while retaining negation words that are essential for correct sentiment interpretation.</w:t>
      </w:r>
    </w:p>
    <w:p w14:paraId="0CBACA37" w14:textId="77777777" w:rsidR="0016722D" w:rsidRDefault="0016722D" w:rsidP="0016722D">
      <w:pPr>
        <w:numPr>
          <w:ilvl w:val="0"/>
          <w:numId w:val="7"/>
        </w:numPr>
        <w:spacing w:after="30" w:line="480" w:lineRule="auto"/>
        <w:ind w:right="11" w:hanging="360"/>
        <w:contextualSpacing/>
      </w:pPr>
      <w:r>
        <w:t xml:space="preserve">Both the </w:t>
      </w:r>
      <w:proofErr w:type="spellStart"/>
      <w:r>
        <w:t>SimpleRNN</w:t>
      </w:r>
      <w:proofErr w:type="spellEnd"/>
      <w:r>
        <w:t xml:space="preserve"> and LSTM models achieved accuracy of roughly 50% on the </w:t>
      </w:r>
    </w:p>
    <w:p w14:paraId="74EC67FC" w14:textId="77777777" w:rsidR="0016722D" w:rsidRDefault="0016722D" w:rsidP="0016722D">
      <w:pPr>
        <w:spacing w:after="40" w:line="480" w:lineRule="auto"/>
        <w:ind w:right="21"/>
        <w:contextualSpacing/>
        <w:jc w:val="right"/>
      </w:pPr>
      <w:r>
        <w:t>test set, meaning both models failed to develop any useful capacity for identifying sentiment within the given training budget.</w:t>
      </w:r>
    </w:p>
    <w:p w14:paraId="2C5E1DBE" w14:textId="77777777" w:rsidR="0016722D" w:rsidRDefault="0016722D" w:rsidP="0016722D">
      <w:pPr>
        <w:numPr>
          <w:ilvl w:val="0"/>
          <w:numId w:val="7"/>
        </w:numPr>
        <w:spacing w:after="77" w:line="480" w:lineRule="auto"/>
        <w:ind w:right="11" w:hanging="360"/>
        <w:contextualSpacing/>
      </w:pPr>
      <w:r>
        <w:t>Model 1 defaulted toward negative predictions while Model 2 predicted positive for every sample — two opposite but equally uninformative failure modes, both pointing to underfitting.</w:t>
      </w:r>
    </w:p>
    <w:p w14:paraId="31A7CAC8" w14:textId="77777777" w:rsidR="0016722D" w:rsidRDefault="0016722D" w:rsidP="0016722D">
      <w:pPr>
        <w:numPr>
          <w:ilvl w:val="0"/>
          <w:numId w:val="7"/>
        </w:numPr>
        <w:spacing w:after="77" w:line="480" w:lineRule="auto"/>
        <w:ind w:right="11" w:hanging="360"/>
        <w:contextualSpacing/>
      </w:pPr>
      <w:r>
        <w:t xml:space="preserve">Although gradient vanishing is a documented weakness of </w:t>
      </w:r>
      <w:proofErr w:type="spellStart"/>
      <w:r>
        <w:t>SimpleRNN</w:t>
      </w:r>
      <w:proofErr w:type="spellEnd"/>
      <w:r>
        <w:t xml:space="preserve"> on long sequences, the fact that LSTM also underperformed suggests the real problem was not architecture but insufficient training time.</w:t>
      </w:r>
    </w:p>
    <w:p w14:paraId="0D1B1C72" w14:textId="77777777" w:rsidR="0016722D" w:rsidRDefault="0016722D" w:rsidP="0016722D">
      <w:pPr>
        <w:numPr>
          <w:ilvl w:val="0"/>
          <w:numId w:val="7"/>
        </w:numPr>
        <w:spacing w:after="280" w:line="480" w:lineRule="auto"/>
        <w:ind w:right="11" w:hanging="360"/>
        <w:contextualSpacing/>
      </w:pPr>
      <w:r>
        <w:t xml:space="preserve">Pre-trained </w:t>
      </w:r>
      <w:proofErr w:type="spellStart"/>
      <w:r>
        <w:t>GloVe</w:t>
      </w:r>
      <w:proofErr w:type="spellEnd"/>
      <w:r>
        <w:t xml:space="preserve"> embeddings in Model 3 are expected to provide a strong starting point for the LSTM, reducing how much the network needs to learn from scratch and likely leading to faster and better convergence.</w:t>
      </w:r>
    </w:p>
    <w:p w14:paraId="641F0752" w14:textId="77777777" w:rsidR="0016722D" w:rsidRDefault="0016722D" w:rsidP="0016722D">
      <w:pPr>
        <w:pStyle w:val="Heading2"/>
        <w:spacing w:line="480" w:lineRule="auto"/>
        <w:ind w:left="451" w:hanging="466"/>
        <w:contextualSpacing/>
      </w:pPr>
      <w:bookmarkStart w:id="31" w:name="_Toc229314343"/>
      <w:r>
        <w:lastRenderedPageBreak/>
        <w:t>Limitations</w:t>
      </w:r>
      <w:bookmarkEnd w:id="31"/>
    </w:p>
    <w:p w14:paraId="1568C0B0" w14:textId="77777777" w:rsidR="0016722D" w:rsidRDefault="0016722D" w:rsidP="0016722D">
      <w:pPr>
        <w:numPr>
          <w:ilvl w:val="0"/>
          <w:numId w:val="8"/>
        </w:numPr>
        <w:spacing w:after="73" w:line="480" w:lineRule="auto"/>
        <w:ind w:right="13" w:hanging="360"/>
        <w:contextualSpacing/>
        <w:jc w:val="both"/>
      </w:pPr>
      <w:r>
        <w:t xml:space="preserve">Training was constrained by Google </w:t>
      </w:r>
      <w:proofErr w:type="spellStart"/>
      <w:r>
        <w:t>Colab</w:t>
      </w:r>
      <w:proofErr w:type="spellEnd"/>
      <w:r>
        <w:t xml:space="preserve"> session time limits, and </w:t>
      </w:r>
      <w:proofErr w:type="spellStart"/>
      <w:r>
        <w:t>EarlyStopping</w:t>
      </w:r>
      <w:proofErr w:type="spellEnd"/>
      <w:r>
        <w:t xml:space="preserve"> with a patience of just 3 proved too aggressive given only 15 maximum epochs were allowed.</w:t>
      </w:r>
    </w:p>
    <w:p w14:paraId="6EB4E8FD" w14:textId="77777777" w:rsidR="0016722D" w:rsidRDefault="0016722D" w:rsidP="0016722D">
      <w:pPr>
        <w:numPr>
          <w:ilvl w:val="0"/>
          <w:numId w:val="8"/>
        </w:numPr>
        <w:spacing w:after="73" w:line="480" w:lineRule="auto"/>
        <w:ind w:right="13" w:hanging="360"/>
        <w:contextualSpacing/>
        <w:jc w:val="both"/>
      </w:pPr>
      <w:r>
        <w:t>We did not use a learning rate warmup strategy, which may have made early training unstable, especially for the deeper LSTM configuration.</w:t>
      </w:r>
    </w:p>
    <w:p w14:paraId="2D5B35EF" w14:textId="77777777" w:rsidR="0016722D" w:rsidRDefault="0016722D" w:rsidP="0016722D">
      <w:pPr>
        <w:numPr>
          <w:ilvl w:val="0"/>
          <w:numId w:val="8"/>
        </w:numPr>
        <w:spacing w:after="279" w:line="480" w:lineRule="auto"/>
        <w:ind w:right="13" w:hanging="360"/>
        <w:contextualSpacing/>
        <w:jc w:val="both"/>
      </w:pPr>
      <w:r>
        <w:t>Model 3 could not be fully evaluated on the test set within this session, which means the intended comparison between random and pre-trained embeddings remains incomplete.</w:t>
      </w:r>
    </w:p>
    <w:p w14:paraId="1F30EDC3" w14:textId="77777777" w:rsidR="0016722D" w:rsidRDefault="0016722D" w:rsidP="0016722D">
      <w:pPr>
        <w:pStyle w:val="Heading2"/>
        <w:spacing w:line="480" w:lineRule="auto"/>
        <w:ind w:left="451" w:hanging="466"/>
        <w:contextualSpacing/>
      </w:pPr>
      <w:bookmarkStart w:id="32" w:name="_Toc229314344"/>
      <w:r>
        <w:t>Future Work</w:t>
      </w:r>
      <w:bookmarkEnd w:id="32"/>
    </w:p>
    <w:p w14:paraId="331E26CF" w14:textId="77777777" w:rsidR="0016722D" w:rsidRDefault="0016722D" w:rsidP="0016722D">
      <w:pPr>
        <w:numPr>
          <w:ilvl w:val="0"/>
          <w:numId w:val="9"/>
        </w:numPr>
        <w:spacing w:after="73" w:line="480" w:lineRule="auto"/>
        <w:ind w:right="13" w:hanging="360"/>
        <w:contextualSpacing/>
        <w:jc w:val="both"/>
      </w:pPr>
      <w:r>
        <w:t xml:space="preserve">Bidirectional LSTM: Applying a </w:t>
      </w:r>
      <w:proofErr w:type="gramStart"/>
      <w:r>
        <w:t>Bidirectional(</w:t>
      </w:r>
      <w:proofErr w:type="gramEnd"/>
      <w:r>
        <w:t>) wrapper to each LSTM layer would allow the model to read review text in both directions and capture richer context.</w:t>
      </w:r>
    </w:p>
    <w:p w14:paraId="26C3AC4A" w14:textId="77777777" w:rsidR="0016722D" w:rsidRDefault="0016722D" w:rsidP="0016722D">
      <w:pPr>
        <w:numPr>
          <w:ilvl w:val="0"/>
          <w:numId w:val="9"/>
        </w:numPr>
        <w:spacing w:after="73" w:line="480" w:lineRule="auto"/>
        <w:ind w:right="13" w:hanging="360"/>
        <w:contextualSpacing/>
        <w:jc w:val="both"/>
      </w:pPr>
      <w:r>
        <w:t>Attention mechanisms: Inserting a self-attention layer between the LSTM and Dense layers would enable the model to concentrate on the words and phrases most relevant to determining sentiment.</w:t>
      </w:r>
    </w:p>
    <w:p w14:paraId="3BB56B99" w14:textId="77777777" w:rsidR="0016722D" w:rsidRDefault="0016722D" w:rsidP="0016722D">
      <w:pPr>
        <w:numPr>
          <w:ilvl w:val="0"/>
          <w:numId w:val="9"/>
        </w:numPr>
        <w:spacing w:after="73" w:line="480" w:lineRule="auto"/>
        <w:ind w:right="13" w:hanging="360"/>
        <w:contextualSpacing/>
        <w:jc w:val="both"/>
      </w:pPr>
      <w:r>
        <w:t xml:space="preserve">Transformer-based models: Fine-tuning a model like </w:t>
      </w:r>
      <w:proofErr w:type="spellStart"/>
      <w:r>
        <w:t>DistilBERT</w:t>
      </w:r>
      <w:proofErr w:type="spellEnd"/>
      <w:r>
        <w:t xml:space="preserve"> or </w:t>
      </w:r>
      <w:proofErr w:type="spellStart"/>
      <w:r>
        <w:t>RoBERTa</w:t>
      </w:r>
      <w:proofErr w:type="spellEnd"/>
      <w:r>
        <w:t xml:space="preserve"> on this dataset would likely bring accuracy into the 92 to 95% range, far exceeding what recurrent models can achieve.</w:t>
      </w:r>
    </w:p>
    <w:p w14:paraId="39EDA8D2" w14:textId="77777777" w:rsidR="0016722D" w:rsidRDefault="0016722D" w:rsidP="0016722D">
      <w:pPr>
        <w:numPr>
          <w:ilvl w:val="0"/>
          <w:numId w:val="9"/>
        </w:numPr>
        <w:spacing w:after="73" w:line="480" w:lineRule="auto"/>
        <w:ind w:right="13" w:hanging="360"/>
        <w:contextualSpacing/>
        <w:jc w:val="both"/>
      </w:pPr>
      <w:r>
        <w:t xml:space="preserve">Hyperparameter search: Using </w:t>
      </w:r>
      <w:proofErr w:type="spellStart"/>
      <w:r>
        <w:t>Keras</w:t>
      </w:r>
      <w:proofErr w:type="spellEnd"/>
      <w:r>
        <w:t xml:space="preserve"> Tuner to run a structured search over learning rate, LSTM unit count, dropout values, and embedding size would remove much of the guesswork from model design.</w:t>
      </w:r>
    </w:p>
    <w:p w14:paraId="6D724AC4" w14:textId="77777777" w:rsidR="0016722D" w:rsidRDefault="0016722D" w:rsidP="0016722D">
      <w:pPr>
        <w:numPr>
          <w:ilvl w:val="0"/>
          <w:numId w:val="9"/>
        </w:numPr>
        <w:spacing w:after="73" w:line="480" w:lineRule="auto"/>
        <w:ind w:right="13" w:hanging="360"/>
        <w:contextualSpacing/>
        <w:jc w:val="both"/>
      </w:pPr>
      <w:r>
        <w:t>Longer training: Extending the maximum number of epochs to 30 and using a cosine annealing learning rate schedule would give models a better opportunity to fully converge without premature stopping.</w:t>
      </w:r>
    </w:p>
    <w:p w14:paraId="54AB302C" w14:textId="77777777" w:rsidR="0016722D" w:rsidRDefault="0016722D" w:rsidP="0016722D">
      <w:pPr>
        <w:spacing w:after="0" w:line="480" w:lineRule="auto"/>
        <w:contextualSpacing/>
      </w:pPr>
      <w:r>
        <w:lastRenderedPageBreak/>
        <w:br w:type="page"/>
      </w:r>
    </w:p>
    <w:p w14:paraId="6D65A558" w14:textId="5B152A52" w:rsidR="00631EA6" w:rsidRDefault="00631EA6" w:rsidP="00EC0EB2">
      <w:pPr>
        <w:spacing w:line="480" w:lineRule="auto"/>
        <w:contextualSpacing/>
        <w:rPr>
          <w:b/>
          <w:bCs/>
          <w:sz w:val="28"/>
          <w:szCs w:val="28"/>
        </w:rPr>
      </w:pPr>
    </w:p>
    <w:sectPr w:rsidR="00631EA6" w:rsidSect="0016722D">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EF056" w14:textId="77777777" w:rsidR="00EF46B7" w:rsidRDefault="00EF46B7" w:rsidP="00522C61">
      <w:pPr>
        <w:spacing w:after="0" w:line="240" w:lineRule="auto"/>
      </w:pPr>
      <w:r>
        <w:separator/>
      </w:r>
    </w:p>
  </w:endnote>
  <w:endnote w:type="continuationSeparator" w:id="0">
    <w:p w14:paraId="1A0C8CA0" w14:textId="77777777" w:rsidR="00EF46B7" w:rsidRDefault="00EF46B7" w:rsidP="00522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049754"/>
      <w:docPartObj>
        <w:docPartGallery w:val="Page Numbers (Bottom of Page)"/>
        <w:docPartUnique/>
      </w:docPartObj>
    </w:sdtPr>
    <w:sdtEndPr>
      <w:rPr>
        <w:noProof/>
      </w:rPr>
    </w:sdtEndPr>
    <w:sdtContent>
      <w:p w14:paraId="0AAD2A5D" w14:textId="77777777" w:rsidR="00522C61" w:rsidRDefault="00522C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3EE962" w14:textId="77777777" w:rsidR="00522C61" w:rsidRDefault="00522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5829E" w14:textId="77777777" w:rsidR="00EF46B7" w:rsidRDefault="00EF46B7" w:rsidP="00522C61">
      <w:pPr>
        <w:spacing w:after="0" w:line="240" w:lineRule="auto"/>
      </w:pPr>
      <w:r>
        <w:separator/>
      </w:r>
    </w:p>
  </w:footnote>
  <w:footnote w:type="continuationSeparator" w:id="0">
    <w:p w14:paraId="77477D73" w14:textId="77777777" w:rsidR="00EF46B7" w:rsidRDefault="00EF46B7" w:rsidP="00522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073"/>
    <w:multiLevelType w:val="hybridMultilevel"/>
    <w:tmpl w:val="5D54C47C"/>
    <w:lvl w:ilvl="0" w:tplc="52888730">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24103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BEF46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74F06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C2148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2C1C2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44457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32BAD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20F5D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1229D"/>
    <w:multiLevelType w:val="hybridMultilevel"/>
    <w:tmpl w:val="E736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C47A0"/>
    <w:multiLevelType w:val="hybridMultilevel"/>
    <w:tmpl w:val="F8F098CE"/>
    <w:lvl w:ilvl="0" w:tplc="AAE837D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782D36">
      <w:start w:val="1"/>
      <w:numFmt w:val="bullet"/>
      <w:lvlText w:val="o"/>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8C601A">
      <w:start w:val="1"/>
      <w:numFmt w:val="bullet"/>
      <w:lvlText w:val="▪"/>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0F732">
      <w:start w:val="1"/>
      <w:numFmt w:val="bullet"/>
      <w:lvlText w:val="•"/>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C8A04E">
      <w:start w:val="1"/>
      <w:numFmt w:val="bullet"/>
      <w:lvlText w:val="o"/>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16CACA">
      <w:start w:val="1"/>
      <w:numFmt w:val="bullet"/>
      <w:lvlText w:val="▪"/>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843A50">
      <w:start w:val="1"/>
      <w:numFmt w:val="bullet"/>
      <w:lvlText w:val="•"/>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8ECB0A">
      <w:start w:val="1"/>
      <w:numFmt w:val="bullet"/>
      <w:lvlText w:val="o"/>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F87D30">
      <w:start w:val="1"/>
      <w:numFmt w:val="bullet"/>
      <w:lvlText w:val="▪"/>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E54B93"/>
    <w:multiLevelType w:val="hybridMultilevel"/>
    <w:tmpl w:val="00809EFE"/>
    <w:lvl w:ilvl="0" w:tplc="06B0D69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6EF44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C41F0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1C990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8800C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1AE58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FE619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40E5E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E60D7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C91CA5"/>
    <w:multiLevelType w:val="hybridMultilevel"/>
    <w:tmpl w:val="2166A336"/>
    <w:lvl w:ilvl="0" w:tplc="01EC2DE2">
      <w:start w:val="1"/>
      <w:numFmt w:val="bullet"/>
      <w:lvlText w:val="•"/>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42C2D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50A12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B8A14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CCBFF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C468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9A454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E8A7A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2AF1E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2472FC"/>
    <w:multiLevelType w:val="hybridMultilevel"/>
    <w:tmpl w:val="08088D6E"/>
    <w:lvl w:ilvl="0" w:tplc="1C182D9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364F8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B85D5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BE367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827BA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328C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027BB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4AB3B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8F9D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F917DA"/>
    <w:multiLevelType w:val="hybridMultilevel"/>
    <w:tmpl w:val="6C5C7E9A"/>
    <w:lvl w:ilvl="0" w:tplc="6F8EF2B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20D96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0A7F3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6A7D6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6A4A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D4D37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7685F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067A9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3A8C9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512B67"/>
    <w:multiLevelType w:val="hybridMultilevel"/>
    <w:tmpl w:val="853E16E6"/>
    <w:lvl w:ilvl="0" w:tplc="EE700190">
      <w:start w:val="1"/>
      <w:numFmt w:val="bullet"/>
      <w:lvlText w:val="•"/>
      <w:lvlJc w:val="left"/>
      <w:pPr>
        <w:ind w:left="720" w:hanging="360"/>
      </w:pPr>
    </w:lvl>
    <w:lvl w:ilvl="1" w:tplc="6B8A22CC">
      <w:numFmt w:val="decimal"/>
      <w:lvlText w:val=""/>
      <w:lvlJc w:val="left"/>
    </w:lvl>
    <w:lvl w:ilvl="2" w:tplc="5E5A0360">
      <w:numFmt w:val="decimal"/>
      <w:lvlText w:val=""/>
      <w:lvlJc w:val="left"/>
    </w:lvl>
    <w:lvl w:ilvl="3" w:tplc="DB8C4300">
      <w:numFmt w:val="decimal"/>
      <w:lvlText w:val=""/>
      <w:lvlJc w:val="left"/>
    </w:lvl>
    <w:lvl w:ilvl="4" w:tplc="E668AC4A">
      <w:numFmt w:val="decimal"/>
      <w:lvlText w:val=""/>
      <w:lvlJc w:val="left"/>
    </w:lvl>
    <w:lvl w:ilvl="5" w:tplc="481229FC">
      <w:numFmt w:val="decimal"/>
      <w:lvlText w:val=""/>
      <w:lvlJc w:val="left"/>
    </w:lvl>
    <w:lvl w:ilvl="6" w:tplc="1A4053EE">
      <w:numFmt w:val="decimal"/>
      <w:lvlText w:val=""/>
      <w:lvlJc w:val="left"/>
    </w:lvl>
    <w:lvl w:ilvl="7" w:tplc="4386E450">
      <w:numFmt w:val="decimal"/>
      <w:lvlText w:val=""/>
      <w:lvlJc w:val="left"/>
    </w:lvl>
    <w:lvl w:ilvl="8" w:tplc="5BB6C580">
      <w:numFmt w:val="decimal"/>
      <w:lvlText w:val=""/>
      <w:lvlJc w:val="left"/>
    </w:lvl>
  </w:abstractNum>
  <w:abstractNum w:abstractNumId="8" w15:restartNumberingAfterBreak="0">
    <w:nsid w:val="7D1F7079"/>
    <w:multiLevelType w:val="hybridMultilevel"/>
    <w:tmpl w:val="50CABA44"/>
    <w:lvl w:ilvl="0" w:tplc="5900BFF2">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04802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C2AEE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00330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68ABF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C9AB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EC520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D876C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00640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7"/>
    <w:lvlOverride w:ilvl="0">
      <w:startOverride w:val="1"/>
    </w:lvlOverride>
  </w:num>
  <w:num w:numId="3">
    <w:abstractNumId w:val="2"/>
  </w:num>
  <w:num w:numId="4">
    <w:abstractNumId w:val="8"/>
  </w:num>
  <w:num w:numId="5">
    <w:abstractNumId w:val="3"/>
  </w:num>
  <w:num w:numId="6">
    <w:abstractNumId w:val="0"/>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CB"/>
    <w:rsid w:val="00056E38"/>
    <w:rsid w:val="0016722D"/>
    <w:rsid w:val="001B257D"/>
    <w:rsid w:val="00212F94"/>
    <w:rsid w:val="00323B28"/>
    <w:rsid w:val="003F24DF"/>
    <w:rsid w:val="0044334F"/>
    <w:rsid w:val="00522C61"/>
    <w:rsid w:val="005E49C8"/>
    <w:rsid w:val="0060312B"/>
    <w:rsid w:val="00631EA6"/>
    <w:rsid w:val="006B6D92"/>
    <w:rsid w:val="006C18B2"/>
    <w:rsid w:val="007743CB"/>
    <w:rsid w:val="00804BD7"/>
    <w:rsid w:val="00A45E1B"/>
    <w:rsid w:val="00B11C67"/>
    <w:rsid w:val="00BA612A"/>
    <w:rsid w:val="00CA6043"/>
    <w:rsid w:val="00D25B9E"/>
    <w:rsid w:val="00DC7563"/>
    <w:rsid w:val="00EC0EB2"/>
    <w:rsid w:val="00EF46B7"/>
    <w:rsid w:val="00F543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98BD"/>
  <w15:chartTrackingRefBased/>
  <w15:docId w15:val="{029ABBA0-640A-4813-AE3F-A26DED8C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4F"/>
    <w:rPr>
      <w:rFonts w:ascii="Times New Roman" w:hAnsi="Times New Roman"/>
    </w:rPr>
  </w:style>
  <w:style w:type="paragraph" w:styleId="Heading1">
    <w:name w:val="heading 1"/>
    <w:basedOn w:val="Normal"/>
    <w:next w:val="Normal"/>
    <w:link w:val="Heading1Char"/>
    <w:autoRedefine/>
    <w:uiPriority w:val="9"/>
    <w:qFormat/>
    <w:rsid w:val="00EC0EB2"/>
    <w:pPr>
      <w:keepNext/>
      <w:keepLines/>
      <w:spacing w:before="360" w:after="80" w:line="480" w:lineRule="auto"/>
      <w:contextualSpacing/>
      <w:outlineLvl w:val="0"/>
    </w:pPr>
    <w:rPr>
      <w:rFonts w:eastAsia="Times New Roman" w:cs="Times New Roman"/>
      <w:b/>
      <w:bCs/>
      <w:color w:val="000000" w:themeColor="text1"/>
      <w:sz w:val="32"/>
      <w:szCs w:val="32"/>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7743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43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3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3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3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B2"/>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77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CB"/>
    <w:rPr>
      <w:rFonts w:eastAsiaTheme="majorEastAsia" w:cstheme="majorBidi"/>
      <w:color w:val="272727" w:themeColor="text1" w:themeTint="D8"/>
    </w:rPr>
  </w:style>
  <w:style w:type="paragraph" w:styleId="Title">
    <w:name w:val="Title"/>
    <w:basedOn w:val="Normal"/>
    <w:next w:val="Normal"/>
    <w:link w:val="TitleChar"/>
    <w:uiPriority w:val="10"/>
    <w:qFormat/>
    <w:rsid w:val="00774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CB"/>
    <w:pPr>
      <w:spacing w:before="160"/>
      <w:jc w:val="center"/>
    </w:pPr>
    <w:rPr>
      <w:i/>
      <w:iCs/>
      <w:color w:val="404040" w:themeColor="text1" w:themeTint="BF"/>
    </w:rPr>
  </w:style>
  <w:style w:type="character" w:customStyle="1" w:styleId="QuoteChar">
    <w:name w:val="Quote Char"/>
    <w:basedOn w:val="DefaultParagraphFont"/>
    <w:link w:val="Quote"/>
    <w:uiPriority w:val="29"/>
    <w:rsid w:val="007743CB"/>
    <w:rPr>
      <w:rFonts w:ascii="Times New Roman" w:hAnsi="Times New Roman"/>
      <w:i/>
      <w:iCs/>
      <w:color w:val="404040" w:themeColor="text1" w:themeTint="BF"/>
    </w:rPr>
  </w:style>
  <w:style w:type="paragraph" w:styleId="ListParagraph">
    <w:name w:val="List Paragraph"/>
    <w:basedOn w:val="Normal"/>
    <w:qFormat/>
    <w:rsid w:val="007743CB"/>
    <w:pPr>
      <w:ind w:left="720"/>
      <w:contextualSpacing/>
    </w:pPr>
  </w:style>
  <w:style w:type="character" w:styleId="IntenseEmphasis">
    <w:name w:val="Intense Emphasis"/>
    <w:basedOn w:val="DefaultParagraphFont"/>
    <w:uiPriority w:val="21"/>
    <w:qFormat/>
    <w:rsid w:val="007743CB"/>
    <w:rPr>
      <w:i/>
      <w:iCs/>
      <w:color w:val="0F4761" w:themeColor="accent1" w:themeShade="BF"/>
    </w:rPr>
  </w:style>
  <w:style w:type="paragraph" w:styleId="IntenseQuote">
    <w:name w:val="Intense Quote"/>
    <w:basedOn w:val="Normal"/>
    <w:next w:val="Normal"/>
    <w:link w:val="IntenseQuoteChar"/>
    <w:uiPriority w:val="30"/>
    <w:qFormat/>
    <w:rsid w:val="0077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CB"/>
    <w:rPr>
      <w:rFonts w:ascii="Times New Roman" w:hAnsi="Times New Roman"/>
      <w:i/>
      <w:iCs/>
      <w:color w:val="0F4761" w:themeColor="accent1" w:themeShade="BF"/>
    </w:rPr>
  </w:style>
  <w:style w:type="character" w:styleId="IntenseReference">
    <w:name w:val="Intense Reference"/>
    <w:basedOn w:val="DefaultParagraphFont"/>
    <w:uiPriority w:val="32"/>
    <w:qFormat/>
    <w:rsid w:val="007743CB"/>
    <w:rPr>
      <w:b/>
      <w:bCs/>
      <w:smallCaps/>
      <w:color w:val="0F4761" w:themeColor="accent1" w:themeShade="BF"/>
      <w:spacing w:val="5"/>
    </w:rPr>
  </w:style>
  <w:style w:type="paragraph" w:styleId="TOCHeading">
    <w:name w:val="TOC Heading"/>
    <w:basedOn w:val="Heading1"/>
    <w:next w:val="Normal"/>
    <w:uiPriority w:val="39"/>
    <w:unhideWhenUsed/>
    <w:qFormat/>
    <w:rsid w:val="00522C61"/>
    <w:pPr>
      <w:spacing w:before="240" w:after="0" w:line="259" w:lineRule="auto"/>
      <w:contextualSpacing w:val="0"/>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522C61"/>
    <w:pPr>
      <w:spacing w:after="100"/>
    </w:pPr>
  </w:style>
  <w:style w:type="paragraph" w:styleId="TOC2">
    <w:name w:val="toc 2"/>
    <w:basedOn w:val="Normal"/>
    <w:next w:val="Normal"/>
    <w:autoRedefine/>
    <w:uiPriority w:val="39"/>
    <w:unhideWhenUsed/>
    <w:rsid w:val="00522C61"/>
    <w:pPr>
      <w:spacing w:after="100"/>
      <w:ind w:left="240"/>
    </w:pPr>
  </w:style>
  <w:style w:type="paragraph" w:styleId="TOC3">
    <w:name w:val="toc 3"/>
    <w:basedOn w:val="Normal"/>
    <w:next w:val="Normal"/>
    <w:autoRedefine/>
    <w:uiPriority w:val="39"/>
    <w:unhideWhenUsed/>
    <w:rsid w:val="00522C61"/>
    <w:pPr>
      <w:spacing w:after="100"/>
      <w:ind w:left="480"/>
    </w:pPr>
  </w:style>
  <w:style w:type="character" w:styleId="Hyperlink">
    <w:name w:val="Hyperlink"/>
    <w:basedOn w:val="DefaultParagraphFont"/>
    <w:uiPriority w:val="99"/>
    <w:unhideWhenUsed/>
    <w:rsid w:val="00522C61"/>
    <w:rPr>
      <w:color w:val="467886" w:themeColor="hyperlink"/>
      <w:u w:val="single"/>
    </w:rPr>
  </w:style>
  <w:style w:type="paragraph" w:styleId="Header">
    <w:name w:val="header"/>
    <w:basedOn w:val="Normal"/>
    <w:link w:val="HeaderChar"/>
    <w:uiPriority w:val="99"/>
    <w:unhideWhenUsed/>
    <w:rsid w:val="00522C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C61"/>
    <w:rPr>
      <w:rFonts w:ascii="Times New Roman" w:hAnsi="Times New Roman"/>
    </w:rPr>
  </w:style>
  <w:style w:type="paragraph" w:styleId="Footer">
    <w:name w:val="footer"/>
    <w:basedOn w:val="Normal"/>
    <w:link w:val="FooterChar"/>
    <w:uiPriority w:val="99"/>
    <w:unhideWhenUsed/>
    <w:rsid w:val="00522C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C61"/>
    <w:rPr>
      <w:rFonts w:ascii="Times New Roman" w:hAnsi="Times New Roman"/>
    </w:rPr>
  </w:style>
  <w:style w:type="table" w:customStyle="1" w:styleId="TableGrid">
    <w:name w:val="TableGrid"/>
    <w:rsid w:val="0016722D"/>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1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FCA5720-DEFB-4237-8680-054E4FEE6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4064</Words>
  <Characters>23170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unicq lama</cp:lastModifiedBy>
  <cp:revision>2</cp:revision>
  <dcterms:created xsi:type="dcterms:W3CDTF">2026-05-10T08:20:00Z</dcterms:created>
  <dcterms:modified xsi:type="dcterms:W3CDTF">2026-05-10T08:20:00Z</dcterms:modified>
</cp:coreProperties>
</file>