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B8FAE" w14:textId="77777777" w:rsidR="008219C5" w:rsidRPr="00C8509C" w:rsidRDefault="008219C5" w:rsidP="008219C5">
      <w:pPr>
        <w:rPr>
          <w:rFonts w:ascii="Arial" w:eastAsia="Times New Roman" w:hAnsi="Arial" w:cs="Arial"/>
        </w:rPr>
      </w:pPr>
    </w:p>
    <w:p w14:paraId="36B3DA5B" w14:textId="77777777" w:rsidR="008219C5" w:rsidRPr="00C8509C" w:rsidRDefault="008219C5" w:rsidP="00F5436F">
      <w:pPr>
        <w:ind w:right="480"/>
        <w:rPr>
          <w:rFonts w:ascii="Arial" w:eastAsia="Times New Roman" w:hAnsi="Arial" w:cs="Arial"/>
          <w:b/>
          <w:bCs/>
          <w:u w:val="single"/>
        </w:rPr>
      </w:pPr>
    </w:p>
    <w:p w14:paraId="2CCCAE3A" w14:textId="77777777" w:rsidR="008F7C12" w:rsidRPr="00C8509C" w:rsidRDefault="00F5436F" w:rsidP="00F5436F">
      <w:pPr>
        <w:ind w:right="120"/>
        <w:jc w:val="right"/>
        <w:rPr>
          <w:rFonts w:ascii="Arial" w:eastAsia="Times New Roman" w:hAnsi="Arial" w:cs="Arial"/>
        </w:rPr>
      </w:pPr>
      <w:r w:rsidRPr="00C8509C">
        <w:rPr>
          <w:rFonts w:ascii="Arial" w:eastAsia="Times New Roman" w:hAnsi="Arial" w:cs="Arial"/>
          <w:b/>
          <w:bCs/>
          <w:u w:val="single"/>
        </w:rPr>
        <w:t>Ann</w:t>
      </w:r>
      <w:r w:rsidR="008F7C12" w:rsidRPr="00C8509C">
        <w:rPr>
          <w:rFonts w:ascii="Arial" w:eastAsia="Times New Roman" w:hAnsi="Arial" w:cs="Arial"/>
          <w:b/>
          <w:bCs/>
          <w:u w:val="single"/>
        </w:rPr>
        <w:t>ex A</w:t>
      </w:r>
    </w:p>
    <w:p w14:paraId="4344A064" w14:textId="77777777" w:rsidR="008F7C12" w:rsidRPr="00C8509C" w:rsidRDefault="008F7C12">
      <w:pPr>
        <w:pStyle w:val="Heading2"/>
        <w:jc w:val="center"/>
        <w:rPr>
          <w:rFonts w:ascii="Arial" w:eastAsia="Times New Roman" w:hAnsi="Arial" w:cs="Arial"/>
        </w:rPr>
      </w:pPr>
      <w:r w:rsidRPr="00C8509C">
        <w:rPr>
          <w:rFonts w:ascii="Arial" w:eastAsia="Times New Roman" w:hAnsi="Arial" w:cs="Arial"/>
        </w:rPr>
        <w:t>PART 1: INSTRUCTIONS TO SUPPLIERS</w:t>
      </w:r>
    </w:p>
    <w:tbl>
      <w:tblPr>
        <w:tblW w:w="0" w:type="auto"/>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02"/>
        <w:gridCol w:w="902"/>
        <w:gridCol w:w="902"/>
        <w:gridCol w:w="6314"/>
      </w:tblGrid>
      <w:tr w:rsidR="003F19BA" w:rsidRPr="00C8509C" w14:paraId="31E6102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AC9F472" w14:textId="77777777" w:rsidR="008F7C12" w:rsidRPr="00C8509C" w:rsidRDefault="008F7C12">
            <w:pPr>
              <w:rPr>
                <w:rFonts w:ascii="Arial" w:eastAsia="Times New Roman" w:hAnsi="Arial" w:cs="Arial"/>
              </w:rPr>
            </w:pPr>
            <w:r w:rsidRPr="00C8509C">
              <w:rPr>
                <w:rFonts w:ascii="Arial" w:eastAsia="Times New Roman" w:hAnsi="Arial" w:cs="Arial"/>
                <w:b/>
                <w:bCs/>
              </w:rPr>
              <w:t>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0B38444" w14:textId="77777777" w:rsidR="008F7C12" w:rsidRPr="00C8509C" w:rsidRDefault="008F7C12">
            <w:pPr>
              <w:rPr>
                <w:rFonts w:ascii="Arial" w:eastAsia="Times New Roman" w:hAnsi="Arial" w:cs="Arial"/>
              </w:rPr>
            </w:pPr>
            <w:r w:rsidRPr="00C8509C">
              <w:rPr>
                <w:rFonts w:ascii="Arial" w:eastAsia="Times New Roman" w:hAnsi="Arial" w:cs="Arial"/>
                <w:b/>
                <w:bCs/>
              </w:rPr>
              <w:t>Definitions</w:t>
            </w:r>
          </w:p>
        </w:tc>
      </w:tr>
      <w:tr w:rsidR="003F19BA" w:rsidRPr="00C8509C" w14:paraId="32B33FB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066DED" w14:textId="77777777" w:rsidR="008F7C12" w:rsidRPr="00C8509C" w:rsidRDefault="008F7C12">
            <w:pPr>
              <w:rPr>
                <w:rFonts w:ascii="Arial" w:eastAsia="Times New Roman" w:hAnsi="Arial" w:cs="Arial"/>
              </w:rPr>
            </w:pPr>
            <w:r w:rsidRPr="00C8509C">
              <w:rPr>
                <w:rFonts w:ascii="Arial" w:eastAsia="Times New Roman" w:hAnsi="Arial" w:cs="Arial"/>
              </w:rPr>
              <w:t>1.1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B3FB0F" w14:textId="77777777" w:rsidR="008F7C12" w:rsidRPr="00C8509C" w:rsidRDefault="008F7C12">
            <w:pPr>
              <w:rPr>
                <w:rFonts w:ascii="Arial" w:eastAsia="Times New Roman" w:hAnsi="Arial" w:cs="Arial"/>
              </w:rPr>
            </w:pPr>
            <w:r w:rsidRPr="00C8509C">
              <w:rPr>
                <w:rFonts w:ascii="Arial" w:eastAsia="Times New Roman" w:hAnsi="Arial" w:cs="Arial"/>
              </w:rPr>
              <w:t>All terms referred to in this Annex A shall have the meanings ascribed to them in Clause 1.1 of the Quotation Conditions of Contract (Annex E), unless otherwise defined herein or where the context otherwise requires.</w:t>
            </w:r>
          </w:p>
        </w:tc>
      </w:tr>
      <w:tr w:rsidR="003F19BA" w:rsidRPr="00C8509C" w14:paraId="7929BDE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1A15F4D" w14:textId="77777777" w:rsidR="008F7C12" w:rsidRPr="00C8509C" w:rsidRDefault="008F7C12">
            <w:pPr>
              <w:rPr>
                <w:rFonts w:ascii="Arial" w:eastAsia="Times New Roman" w:hAnsi="Arial" w:cs="Arial"/>
              </w:rPr>
            </w:pPr>
            <w:r w:rsidRPr="00C8509C">
              <w:rPr>
                <w:rFonts w:ascii="Arial" w:eastAsia="Times New Roman" w:hAnsi="Arial" w:cs="Arial"/>
                <w:b/>
                <w:bCs/>
              </w:rPr>
              <w:t>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D1C971" w14:textId="77777777" w:rsidR="008F7C12" w:rsidRPr="00C8509C" w:rsidRDefault="008F7C12">
            <w:pPr>
              <w:rPr>
                <w:rFonts w:ascii="Arial" w:eastAsia="Times New Roman" w:hAnsi="Arial" w:cs="Arial"/>
              </w:rPr>
            </w:pPr>
            <w:r w:rsidRPr="00C8509C">
              <w:rPr>
                <w:rFonts w:ascii="Arial" w:eastAsia="Times New Roman" w:hAnsi="Arial" w:cs="Arial"/>
                <w:b/>
                <w:bCs/>
              </w:rPr>
              <w:t>Evaluation</w:t>
            </w:r>
          </w:p>
        </w:tc>
      </w:tr>
      <w:tr w:rsidR="003F19BA" w:rsidRPr="00C8509C" w14:paraId="014885B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168310C" w14:textId="77777777" w:rsidR="008F7C12" w:rsidRPr="00C8509C" w:rsidRDefault="008F7C12">
            <w:pPr>
              <w:rPr>
                <w:rFonts w:ascii="Arial" w:eastAsia="Times New Roman" w:hAnsi="Arial" w:cs="Arial"/>
              </w:rPr>
            </w:pPr>
            <w:r w:rsidRPr="00C8509C">
              <w:rPr>
                <w:rFonts w:ascii="Arial" w:eastAsia="Times New Roman" w:hAnsi="Arial" w:cs="Arial"/>
              </w:rPr>
              <w:t>2.1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52E6E41" w14:textId="77777777" w:rsidR="008F7C12" w:rsidRPr="00C8509C" w:rsidRDefault="008F7C12">
            <w:pPr>
              <w:rPr>
                <w:rFonts w:ascii="Arial" w:eastAsia="Times New Roman" w:hAnsi="Arial" w:cs="Arial"/>
              </w:rPr>
            </w:pPr>
            <w:r w:rsidRPr="00C8509C">
              <w:rPr>
                <w:rFonts w:ascii="Arial" w:eastAsia="Times New Roman" w:hAnsi="Arial" w:cs="Arial"/>
              </w:rPr>
              <w:t>If necessary, the Authority may appoint an evaluation team to ascertain each supplier's ability to meet the evaluation criteria. This may entail the following:</w:t>
            </w:r>
          </w:p>
        </w:tc>
      </w:tr>
      <w:tr w:rsidR="003F19BA" w:rsidRPr="00C8509C" w14:paraId="7CFA9B9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63F5A22"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771A637"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E026572" w14:textId="77777777" w:rsidR="008F7C12" w:rsidRPr="00C8509C" w:rsidRDefault="008F7C12">
            <w:pPr>
              <w:rPr>
                <w:rFonts w:ascii="Arial" w:eastAsia="Times New Roman" w:hAnsi="Arial" w:cs="Arial"/>
              </w:rPr>
            </w:pPr>
            <w:r w:rsidRPr="00C8509C">
              <w:rPr>
                <w:rFonts w:ascii="Arial" w:eastAsia="Times New Roman" w:hAnsi="Arial" w:cs="Arial"/>
              </w:rPr>
              <w:t>Interviewing the potential Instructor or Instructors;</w:t>
            </w:r>
          </w:p>
        </w:tc>
      </w:tr>
      <w:tr w:rsidR="003F19BA" w:rsidRPr="00C8509C" w14:paraId="251721E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530774E"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5DB7B1"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95CB84C" w14:textId="77777777" w:rsidR="008F7C12" w:rsidRPr="00C8509C" w:rsidRDefault="008F7C12">
            <w:pPr>
              <w:rPr>
                <w:rFonts w:ascii="Arial" w:eastAsia="Times New Roman" w:hAnsi="Arial" w:cs="Arial"/>
              </w:rPr>
            </w:pPr>
            <w:r w:rsidRPr="00C8509C">
              <w:rPr>
                <w:rFonts w:ascii="Arial" w:eastAsia="Times New Roman" w:hAnsi="Arial" w:cs="Arial"/>
              </w:rPr>
              <w:t>Requesting feedback from other schools or organisations that have previously engaged the potential Instructor or Instructors;</w:t>
            </w:r>
          </w:p>
        </w:tc>
      </w:tr>
      <w:tr w:rsidR="003F19BA" w:rsidRPr="00C8509C" w14:paraId="2DF9BDD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37BD8F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13FF504"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A78081" w14:textId="77777777" w:rsidR="008F7C12" w:rsidRPr="00C8509C" w:rsidRDefault="008F7C12">
            <w:pPr>
              <w:rPr>
                <w:rFonts w:ascii="Arial" w:eastAsia="Times New Roman" w:hAnsi="Arial" w:cs="Arial"/>
              </w:rPr>
            </w:pPr>
            <w:r w:rsidRPr="00C8509C">
              <w:rPr>
                <w:rFonts w:ascii="Arial" w:eastAsia="Times New Roman" w:hAnsi="Arial" w:cs="Arial"/>
              </w:rPr>
              <w:t>Requesting a lesson observation with any potential Instructor or Instructors.</w:t>
            </w:r>
          </w:p>
        </w:tc>
      </w:tr>
      <w:tr w:rsidR="003F19BA" w:rsidRPr="00C8509C" w14:paraId="551D8E1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0F4A6F0" w14:textId="77777777" w:rsidR="008F7C12" w:rsidRPr="00C8509C" w:rsidRDefault="008F7C12">
            <w:pPr>
              <w:rPr>
                <w:rFonts w:ascii="Arial" w:eastAsia="Times New Roman" w:hAnsi="Arial" w:cs="Arial"/>
              </w:rPr>
            </w:pPr>
            <w:r w:rsidRPr="00C8509C">
              <w:rPr>
                <w:rFonts w:ascii="Arial" w:eastAsia="Times New Roman" w:hAnsi="Arial" w:cs="Arial"/>
                <w:b/>
                <w:bCs/>
              </w:rPr>
              <w:t>3.</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4B52A1E" w14:textId="77777777" w:rsidR="008F7C12" w:rsidRPr="00C8509C" w:rsidRDefault="008F7C12">
            <w:pPr>
              <w:rPr>
                <w:rFonts w:ascii="Arial" w:eastAsia="Times New Roman" w:hAnsi="Arial" w:cs="Arial"/>
              </w:rPr>
            </w:pPr>
            <w:r w:rsidRPr="00C8509C">
              <w:rPr>
                <w:rFonts w:ascii="Arial" w:eastAsia="Times New Roman" w:hAnsi="Arial" w:cs="Arial"/>
                <w:b/>
                <w:bCs/>
              </w:rPr>
              <w:t>Submission of Proposals</w:t>
            </w:r>
          </w:p>
        </w:tc>
      </w:tr>
      <w:tr w:rsidR="003F19BA" w:rsidRPr="00C8509C" w14:paraId="590AF70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9E04C30" w14:textId="77777777" w:rsidR="008F7C12" w:rsidRPr="00C8509C" w:rsidRDefault="008F7C12">
            <w:pPr>
              <w:rPr>
                <w:rFonts w:ascii="Arial" w:eastAsia="Times New Roman" w:hAnsi="Arial" w:cs="Arial"/>
              </w:rPr>
            </w:pPr>
            <w:r w:rsidRPr="00C8509C">
              <w:rPr>
                <w:rFonts w:ascii="Arial" w:eastAsia="Times New Roman" w:hAnsi="Arial" w:cs="Arial"/>
              </w:rPr>
              <w:t>3.1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CD7ACBF" w14:textId="77777777" w:rsidR="008F7C12" w:rsidRPr="00C8509C" w:rsidRDefault="008F7C12">
            <w:pPr>
              <w:rPr>
                <w:rFonts w:ascii="Arial" w:eastAsia="Times New Roman" w:hAnsi="Arial" w:cs="Arial"/>
              </w:rPr>
            </w:pPr>
            <w:r w:rsidRPr="00C8509C">
              <w:rPr>
                <w:rFonts w:ascii="Arial" w:eastAsia="Times New Roman" w:hAnsi="Arial" w:cs="Arial"/>
              </w:rPr>
              <w:t>All proposals, including base and alternative offer(s), shall be submitted electronically via GeBIZ. To submit alternative offer(s) via GeBIZ, Suppliers can click on the "Add Alternative Offer" button in GeBIZ and key in their price.</w:t>
            </w:r>
          </w:p>
        </w:tc>
      </w:tr>
      <w:tr w:rsidR="003F19BA" w:rsidRPr="00C8509C" w14:paraId="48EEDA9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4B380A4" w14:textId="77777777" w:rsidR="008F7C12" w:rsidRPr="00C8509C" w:rsidRDefault="008F7C12">
            <w:pPr>
              <w:rPr>
                <w:rFonts w:ascii="Arial" w:eastAsia="Times New Roman" w:hAnsi="Arial" w:cs="Arial"/>
              </w:rPr>
            </w:pPr>
            <w:r w:rsidRPr="00C8509C">
              <w:rPr>
                <w:rFonts w:ascii="Arial" w:eastAsia="Times New Roman" w:hAnsi="Arial" w:cs="Arial"/>
              </w:rPr>
              <w:t>3.2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55AD6CA" w14:textId="77777777" w:rsidR="008F7C12" w:rsidRPr="00C8509C" w:rsidRDefault="008F7C12">
            <w:pPr>
              <w:rPr>
                <w:rFonts w:ascii="Arial" w:eastAsia="Times New Roman" w:hAnsi="Arial" w:cs="Arial"/>
              </w:rPr>
            </w:pPr>
            <w:r w:rsidRPr="00C8509C">
              <w:rPr>
                <w:rFonts w:ascii="Arial" w:eastAsia="Times New Roman" w:hAnsi="Arial" w:cs="Arial"/>
              </w:rPr>
              <w:t xml:space="preserve">Suppliers are required to submit the following data or documents together with their proposals for evaluation. Failure to do so </w:t>
            </w:r>
            <w:r w:rsidRPr="00C8509C">
              <w:rPr>
                <w:rFonts w:ascii="Arial" w:eastAsia="Times New Roman" w:hAnsi="Arial" w:cs="Arial"/>
                <w:u w:val="single"/>
              </w:rPr>
              <w:t>may</w:t>
            </w:r>
            <w:r w:rsidRPr="00C8509C">
              <w:rPr>
                <w:rFonts w:ascii="Arial" w:eastAsia="Times New Roman" w:hAnsi="Arial" w:cs="Arial"/>
              </w:rPr>
              <w:t xml:space="preserve"> render the proposal incomplete and liable for disqualification.</w:t>
            </w:r>
          </w:p>
        </w:tc>
      </w:tr>
      <w:tr w:rsidR="003F19BA" w:rsidRPr="00C8509C" w14:paraId="79FB675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E4509E9"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999D975"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E381E9D" w14:textId="77777777" w:rsidR="008F7C12" w:rsidRPr="00C8509C" w:rsidRDefault="008F7C12">
            <w:pPr>
              <w:rPr>
                <w:rFonts w:ascii="Arial" w:eastAsia="Times New Roman" w:hAnsi="Arial" w:cs="Arial"/>
              </w:rPr>
            </w:pPr>
            <w:r w:rsidRPr="00C8509C">
              <w:rPr>
                <w:rFonts w:ascii="Arial" w:eastAsia="Times New Roman" w:hAnsi="Arial" w:cs="Arial"/>
              </w:rPr>
              <w:t xml:space="preserve">The following personal particulars of </w:t>
            </w:r>
            <w:r w:rsidRPr="00C8509C">
              <w:rPr>
                <w:rFonts w:ascii="Arial" w:eastAsia="Times New Roman" w:hAnsi="Arial" w:cs="Arial"/>
                <w:b/>
                <w:bCs/>
              </w:rPr>
              <w:t>all</w:t>
            </w:r>
            <w:r w:rsidRPr="00C8509C">
              <w:rPr>
                <w:rFonts w:ascii="Arial" w:eastAsia="Times New Roman" w:hAnsi="Arial" w:cs="Arial"/>
              </w:rPr>
              <w:t xml:space="preserve"> proposed Instructors</w:t>
            </w:r>
          </w:p>
        </w:tc>
      </w:tr>
      <w:tr w:rsidR="003F19BA" w:rsidRPr="00C8509C" w14:paraId="578C8D1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CB7790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5ABAD7B"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62B25A6" w14:textId="77777777" w:rsidR="008F7C12" w:rsidRPr="00C8509C" w:rsidRDefault="008F7C12">
            <w:pPr>
              <w:rPr>
                <w:rFonts w:ascii="Arial" w:eastAsia="Times New Roman" w:hAnsi="Arial" w:cs="Arial"/>
              </w:rPr>
            </w:pP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04FFC3D" w14:textId="77777777" w:rsidR="008F7C12" w:rsidRPr="00C8509C" w:rsidRDefault="008F7C12">
            <w:pPr>
              <w:rPr>
                <w:rFonts w:ascii="Arial" w:eastAsia="Times New Roman" w:hAnsi="Arial" w:cs="Arial"/>
              </w:rPr>
            </w:pPr>
            <w:r w:rsidRPr="00C8509C">
              <w:rPr>
                <w:rFonts w:ascii="Arial" w:eastAsia="Times New Roman" w:hAnsi="Arial" w:cs="Arial"/>
              </w:rPr>
              <w:t>Full name; and</w:t>
            </w:r>
          </w:p>
        </w:tc>
      </w:tr>
      <w:tr w:rsidR="003F19BA" w:rsidRPr="00C8509C" w14:paraId="04334E0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0CCE5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455DC63"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CF4C5EB" w14:textId="77777777" w:rsidR="008F7C12" w:rsidRPr="00C8509C" w:rsidRDefault="008F7C12">
            <w:pPr>
              <w:rPr>
                <w:rFonts w:ascii="Arial" w:eastAsia="Times New Roman" w:hAnsi="Arial" w:cs="Arial"/>
              </w:rPr>
            </w:pPr>
            <w:r w:rsidRPr="00C8509C">
              <w:rPr>
                <w:rFonts w:ascii="Arial" w:eastAsia="Times New Roman" w:hAnsi="Arial" w:cs="Arial"/>
              </w:rPr>
              <w:t>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55976E6" w14:textId="77777777" w:rsidR="008F7C12" w:rsidRPr="00C8509C" w:rsidRDefault="008F7C12">
            <w:pPr>
              <w:rPr>
                <w:rFonts w:ascii="Arial" w:eastAsia="Times New Roman" w:hAnsi="Arial" w:cs="Arial"/>
              </w:rPr>
            </w:pPr>
            <w:r w:rsidRPr="00C8509C">
              <w:rPr>
                <w:rFonts w:ascii="Arial" w:eastAsia="Times New Roman" w:hAnsi="Arial" w:cs="Arial"/>
              </w:rPr>
              <w:t>NRIC number or FIN</w:t>
            </w:r>
          </w:p>
        </w:tc>
      </w:tr>
      <w:tr w:rsidR="003F19BA" w:rsidRPr="00C8509C" w14:paraId="5E96C63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F45B27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FDC8174"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95F3380" w14:textId="77777777" w:rsidR="008F7C12" w:rsidRPr="00C8509C" w:rsidRDefault="008F7C12">
            <w:pPr>
              <w:rPr>
                <w:rFonts w:ascii="Arial" w:eastAsia="Times New Roman" w:hAnsi="Arial" w:cs="Arial"/>
              </w:rPr>
            </w:pPr>
            <w:r w:rsidRPr="00C8509C">
              <w:rPr>
                <w:rFonts w:ascii="Arial" w:eastAsia="Times New Roman" w:hAnsi="Arial" w:cs="Arial"/>
              </w:rPr>
              <w:t>iii.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447B926" w14:textId="77777777" w:rsidR="008F7C12" w:rsidRPr="00C8509C" w:rsidRDefault="008F7C12">
            <w:pPr>
              <w:rPr>
                <w:rFonts w:ascii="Arial" w:eastAsia="Times New Roman" w:hAnsi="Arial" w:cs="Arial"/>
              </w:rPr>
            </w:pPr>
            <w:r w:rsidRPr="00C8509C">
              <w:rPr>
                <w:rFonts w:ascii="Arial" w:eastAsia="Times New Roman" w:hAnsi="Arial" w:cs="Arial"/>
              </w:rPr>
              <w:t>Contact Number</w:t>
            </w:r>
          </w:p>
        </w:tc>
      </w:tr>
      <w:tr w:rsidR="003F19BA" w:rsidRPr="00C8509C" w14:paraId="671AD0E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3E020B"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AE13B56"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DAE15D3" w14:textId="77777777" w:rsidR="008F7C12" w:rsidRPr="00C8509C" w:rsidRDefault="008F7C12">
            <w:pPr>
              <w:rPr>
                <w:rFonts w:ascii="Arial" w:eastAsia="Times New Roman" w:hAnsi="Arial" w:cs="Arial"/>
              </w:rPr>
            </w:pPr>
            <w:r w:rsidRPr="00C8509C">
              <w:rPr>
                <w:rFonts w:ascii="Arial" w:eastAsia="Times New Roman" w:hAnsi="Arial" w:cs="Arial"/>
              </w:rPr>
              <w:t>iv.</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A8839B6" w14:textId="77777777" w:rsidR="008F7C12" w:rsidRPr="00C8509C" w:rsidRDefault="008F7C12">
            <w:pPr>
              <w:rPr>
                <w:rFonts w:ascii="Arial" w:eastAsia="Times New Roman" w:hAnsi="Arial" w:cs="Arial"/>
              </w:rPr>
            </w:pPr>
            <w:r w:rsidRPr="00C8509C">
              <w:rPr>
                <w:rFonts w:ascii="Arial" w:eastAsia="Times New Roman" w:hAnsi="Arial" w:cs="Arial"/>
              </w:rPr>
              <w:t>Email Address (if a contact number is available, email address is optional)</w:t>
            </w:r>
          </w:p>
        </w:tc>
      </w:tr>
      <w:tr w:rsidR="003F19BA" w:rsidRPr="00C8509C" w14:paraId="338B01E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ACD53A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20F4C25"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E8E170" w14:textId="77777777" w:rsidR="008F7C12" w:rsidRPr="00C8509C" w:rsidRDefault="008F7C12">
            <w:pPr>
              <w:rPr>
                <w:rFonts w:ascii="Arial" w:eastAsia="Times New Roman" w:hAnsi="Arial" w:cs="Arial"/>
              </w:rPr>
            </w:pPr>
            <w:r w:rsidRPr="00C8509C">
              <w:rPr>
                <w:rFonts w:ascii="Arial" w:eastAsia="Times New Roman" w:hAnsi="Arial" w:cs="Arial"/>
              </w:rPr>
              <w:t>v.</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1D4FCB" w14:textId="77777777" w:rsidR="008F7C12" w:rsidRPr="00C8509C" w:rsidRDefault="008F7C12">
            <w:pPr>
              <w:rPr>
                <w:rFonts w:ascii="Arial" w:eastAsia="Times New Roman" w:hAnsi="Arial" w:cs="Arial"/>
              </w:rPr>
            </w:pPr>
            <w:r w:rsidRPr="00C8509C">
              <w:rPr>
                <w:rFonts w:ascii="Arial" w:eastAsia="Times New Roman" w:hAnsi="Arial" w:cs="Arial"/>
              </w:rPr>
              <w:t>Photocopy of Employment Pass for Instructors who are foreigners</w:t>
            </w:r>
          </w:p>
        </w:tc>
      </w:tr>
      <w:tr w:rsidR="003F19BA" w:rsidRPr="00C8509C" w14:paraId="2F55122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6D3D420"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77DC317"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EB21FBF" w14:textId="77777777" w:rsidR="008F7C12" w:rsidRPr="00C8509C" w:rsidRDefault="008F7C12">
            <w:pPr>
              <w:rPr>
                <w:rFonts w:ascii="Arial" w:eastAsia="Times New Roman" w:hAnsi="Arial" w:cs="Arial"/>
              </w:rPr>
            </w:pPr>
            <w:r w:rsidRPr="00C8509C">
              <w:rPr>
                <w:rFonts w:ascii="Arial" w:eastAsia="Times New Roman" w:hAnsi="Arial" w:cs="Arial"/>
              </w:rPr>
              <w:t>vi.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278CCC9" w14:textId="77777777" w:rsidR="008F7C12" w:rsidRPr="00C8509C" w:rsidRDefault="008F7C12">
            <w:pPr>
              <w:rPr>
                <w:rFonts w:ascii="Arial" w:eastAsia="Times New Roman" w:hAnsi="Arial" w:cs="Arial"/>
              </w:rPr>
            </w:pPr>
            <w:r w:rsidRPr="00C8509C">
              <w:rPr>
                <w:rFonts w:ascii="Arial" w:eastAsia="Times New Roman" w:hAnsi="Arial" w:cs="Arial"/>
              </w:rPr>
              <w:t>Nationality</w:t>
            </w:r>
          </w:p>
        </w:tc>
      </w:tr>
      <w:tr w:rsidR="003F19BA" w:rsidRPr="00C8509C" w14:paraId="73DED5E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DA6923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A45758C"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5BB3CAC" w14:textId="77777777" w:rsidR="008F7C12" w:rsidRPr="00C8509C" w:rsidRDefault="008F7C12">
            <w:pPr>
              <w:rPr>
                <w:rFonts w:ascii="Arial" w:eastAsia="Times New Roman" w:hAnsi="Arial" w:cs="Arial"/>
              </w:rPr>
            </w:pPr>
            <w:r w:rsidRPr="00C8509C">
              <w:rPr>
                <w:rFonts w:ascii="Arial" w:eastAsia="Times New Roman" w:hAnsi="Arial" w:cs="Arial"/>
              </w:rPr>
              <w:t>vii.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B1370E5" w14:textId="77777777" w:rsidR="008F7C12" w:rsidRPr="00C8509C" w:rsidRDefault="008F7C12">
            <w:pPr>
              <w:rPr>
                <w:rFonts w:ascii="Arial" w:eastAsia="Times New Roman" w:hAnsi="Arial" w:cs="Arial"/>
              </w:rPr>
            </w:pPr>
            <w:r w:rsidRPr="00C8509C">
              <w:rPr>
                <w:rFonts w:ascii="Arial" w:eastAsia="Times New Roman" w:hAnsi="Arial" w:cs="Arial"/>
              </w:rPr>
              <w:t>Gender</w:t>
            </w:r>
          </w:p>
        </w:tc>
      </w:tr>
      <w:tr w:rsidR="003F19BA" w:rsidRPr="00C8509C" w14:paraId="7E65762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C21C5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C74DBE"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BFE34B6" w14:textId="77777777" w:rsidR="008F7C12" w:rsidRPr="00C8509C" w:rsidRDefault="008F7C12">
            <w:pPr>
              <w:rPr>
                <w:rFonts w:ascii="Arial" w:eastAsia="Times New Roman" w:hAnsi="Arial" w:cs="Arial"/>
              </w:rPr>
            </w:pPr>
            <w:r w:rsidRPr="00C8509C">
              <w:rPr>
                <w:rFonts w:ascii="Arial" w:eastAsia="Times New Roman" w:hAnsi="Arial" w:cs="Arial"/>
              </w:rPr>
              <w:t>viii.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238F6EC" w14:textId="77777777" w:rsidR="008F7C12" w:rsidRPr="00C8509C" w:rsidRDefault="008F7C12">
            <w:pPr>
              <w:rPr>
                <w:rFonts w:ascii="Arial" w:eastAsia="Times New Roman" w:hAnsi="Arial" w:cs="Arial"/>
              </w:rPr>
            </w:pPr>
            <w:r w:rsidRPr="00C8509C">
              <w:rPr>
                <w:rFonts w:ascii="Arial" w:eastAsia="Times New Roman" w:hAnsi="Arial" w:cs="Arial"/>
              </w:rPr>
              <w:t>Date of Birth</w:t>
            </w:r>
          </w:p>
        </w:tc>
      </w:tr>
      <w:tr w:rsidR="003F19BA" w:rsidRPr="00C8509C" w14:paraId="7C16309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573904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D72342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1489A61" w14:textId="77777777" w:rsidR="008F7C12" w:rsidRPr="00C8509C" w:rsidRDefault="008F7C12">
            <w:pPr>
              <w:rPr>
                <w:rFonts w:ascii="Arial" w:eastAsia="Times New Roman" w:hAnsi="Arial" w:cs="Arial"/>
              </w:rPr>
            </w:pPr>
            <w:r w:rsidRPr="00C8509C">
              <w:rPr>
                <w:rFonts w:ascii="Arial" w:eastAsia="Times New Roman" w:hAnsi="Arial" w:cs="Arial"/>
              </w:rPr>
              <w:t>ix.</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9577AFF" w14:textId="77777777" w:rsidR="008F7C12" w:rsidRPr="00C8509C" w:rsidRDefault="008F7C12">
            <w:pPr>
              <w:rPr>
                <w:rFonts w:ascii="Arial" w:eastAsia="Times New Roman" w:hAnsi="Arial" w:cs="Arial"/>
              </w:rPr>
            </w:pPr>
            <w:r w:rsidRPr="00C8509C">
              <w:rPr>
                <w:rFonts w:ascii="Arial" w:eastAsia="Times New Roman" w:hAnsi="Arial" w:cs="Arial"/>
              </w:rPr>
              <w:t>Residential Address in Singapore</w:t>
            </w:r>
          </w:p>
        </w:tc>
      </w:tr>
      <w:tr w:rsidR="003F19BA" w:rsidRPr="00C8509C" w14:paraId="2E0C5E6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A524A1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1F2757B"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D91D105" w14:textId="77777777" w:rsidR="008F7C12" w:rsidRPr="00C8509C" w:rsidRDefault="008F7C12">
            <w:pPr>
              <w:rPr>
                <w:rFonts w:ascii="Arial" w:eastAsia="Times New Roman" w:hAnsi="Arial" w:cs="Arial"/>
              </w:rPr>
            </w:pPr>
            <w:r w:rsidRPr="00C8509C">
              <w:rPr>
                <w:rFonts w:ascii="Arial" w:eastAsia="Times New Roman" w:hAnsi="Arial" w:cs="Arial"/>
              </w:rPr>
              <w:t>The following supplier's details:</w:t>
            </w:r>
          </w:p>
        </w:tc>
      </w:tr>
      <w:tr w:rsidR="003F19BA" w:rsidRPr="00C8509C" w14:paraId="0185A5E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8F122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AB82F7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702DFFE" w14:textId="77777777" w:rsidR="008F7C12" w:rsidRPr="00C8509C" w:rsidRDefault="008F7C12">
            <w:pPr>
              <w:rPr>
                <w:rFonts w:ascii="Arial" w:eastAsia="Times New Roman" w:hAnsi="Arial" w:cs="Arial"/>
              </w:rPr>
            </w:pP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5810B4" w14:textId="77777777" w:rsidR="008F7C12" w:rsidRPr="00C8509C" w:rsidRDefault="008F7C12">
            <w:pPr>
              <w:rPr>
                <w:rFonts w:ascii="Arial" w:eastAsia="Times New Roman" w:hAnsi="Arial" w:cs="Arial"/>
              </w:rPr>
            </w:pPr>
            <w:r w:rsidRPr="00C8509C">
              <w:rPr>
                <w:rFonts w:ascii="Arial" w:eastAsia="Times New Roman" w:hAnsi="Arial" w:cs="Arial"/>
              </w:rPr>
              <w:t>Name of Supplier</w:t>
            </w:r>
          </w:p>
        </w:tc>
      </w:tr>
      <w:tr w:rsidR="003F19BA" w:rsidRPr="00C8509C" w14:paraId="4A10EC4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F3B5B72"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3302944"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9ABD6AB" w14:textId="77777777" w:rsidR="008F7C12" w:rsidRPr="00C8509C" w:rsidRDefault="008F7C12">
            <w:pPr>
              <w:rPr>
                <w:rFonts w:ascii="Arial" w:eastAsia="Times New Roman" w:hAnsi="Arial" w:cs="Arial"/>
              </w:rPr>
            </w:pPr>
            <w:r w:rsidRPr="00C8509C">
              <w:rPr>
                <w:rFonts w:ascii="Arial" w:eastAsia="Times New Roman" w:hAnsi="Arial" w:cs="Arial"/>
              </w:rPr>
              <w:t>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057241B" w14:textId="77777777" w:rsidR="008F7C12" w:rsidRPr="00C8509C" w:rsidRDefault="008F7C12">
            <w:pPr>
              <w:rPr>
                <w:rFonts w:ascii="Arial" w:eastAsia="Times New Roman" w:hAnsi="Arial" w:cs="Arial"/>
              </w:rPr>
            </w:pPr>
            <w:r w:rsidRPr="00C8509C">
              <w:rPr>
                <w:rFonts w:ascii="Arial" w:eastAsia="Times New Roman" w:hAnsi="Arial" w:cs="Arial"/>
              </w:rPr>
              <w:t>Business Name</w:t>
            </w:r>
          </w:p>
        </w:tc>
      </w:tr>
      <w:tr w:rsidR="003F19BA" w:rsidRPr="00C8509C" w14:paraId="6422765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6467E00"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5C7DAC"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C4E07C0" w14:textId="77777777" w:rsidR="008F7C12" w:rsidRPr="00C8509C" w:rsidRDefault="008F7C12">
            <w:pPr>
              <w:rPr>
                <w:rFonts w:ascii="Arial" w:eastAsia="Times New Roman" w:hAnsi="Arial" w:cs="Arial"/>
              </w:rPr>
            </w:pPr>
            <w:r w:rsidRPr="00C8509C">
              <w:rPr>
                <w:rFonts w:ascii="Arial" w:eastAsia="Times New Roman" w:hAnsi="Arial" w:cs="Arial"/>
              </w:rPr>
              <w:t>iii.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88C298A" w14:textId="77777777" w:rsidR="008F7C12" w:rsidRPr="00C8509C" w:rsidRDefault="008F7C12">
            <w:pPr>
              <w:rPr>
                <w:rFonts w:ascii="Arial" w:eastAsia="Times New Roman" w:hAnsi="Arial" w:cs="Arial"/>
              </w:rPr>
            </w:pPr>
            <w:r w:rsidRPr="00C8509C">
              <w:rPr>
                <w:rFonts w:ascii="Arial" w:eastAsia="Times New Roman" w:hAnsi="Arial" w:cs="Arial"/>
              </w:rPr>
              <w:t>Type of Business Entity: Sole Proprietor/Partnership/Company</w:t>
            </w:r>
          </w:p>
        </w:tc>
      </w:tr>
      <w:tr w:rsidR="003F19BA" w:rsidRPr="00C8509C" w14:paraId="7D6E5ED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922ADF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78A5B5"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97A0DCF" w14:textId="77777777" w:rsidR="008F7C12" w:rsidRPr="00C8509C" w:rsidRDefault="008F7C12">
            <w:pPr>
              <w:rPr>
                <w:rFonts w:ascii="Arial" w:eastAsia="Times New Roman" w:hAnsi="Arial" w:cs="Arial"/>
              </w:rPr>
            </w:pPr>
            <w:r w:rsidRPr="00C8509C">
              <w:rPr>
                <w:rFonts w:ascii="Arial" w:eastAsia="Times New Roman" w:hAnsi="Arial" w:cs="Arial"/>
              </w:rPr>
              <w:t>iv.</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A709E1B" w14:textId="77777777" w:rsidR="008F7C12" w:rsidRPr="00C8509C" w:rsidRDefault="008F7C12">
            <w:pPr>
              <w:rPr>
                <w:rFonts w:ascii="Arial" w:eastAsia="Times New Roman" w:hAnsi="Arial" w:cs="Arial"/>
              </w:rPr>
            </w:pPr>
            <w:r w:rsidRPr="00C8509C">
              <w:rPr>
                <w:rFonts w:ascii="Arial" w:eastAsia="Times New Roman" w:hAnsi="Arial" w:cs="Arial"/>
              </w:rPr>
              <w:t>Business Registration Number / Unique Entity Number (UEN)</w:t>
            </w:r>
          </w:p>
        </w:tc>
      </w:tr>
      <w:tr w:rsidR="003F19BA" w:rsidRPr="00C8509C" w14:paraId="79B56E2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E38CFD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48B645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96597D" w14:textId="77777777" w:rsidR="008F7C12" w:rsidRPr="00C8509C" w:rsidRDefault="008F7C12">
            <w:pPr>
              <w:rPr>
                <w:rFonts w:ascii="Arial" w:eastAsia="Times New Roman" w:hAnsi="Arial" w:cs="Arial"/>
              </w:rPr>
            </w:pPr>
            <w:r w:rsidRPr="00C8509C">
              <w:rPr>
                <w:rFonts w:ascii="Arial" w:eastAsia="Times New Roman" w:hAnsi="Arial" w:cs="Arial"/>
              </w:rPr>
              <w:t>v.</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CF40D77" w14:textId="77777777" w:rsidR="008F7C12" w:rsidRPr="00C8509C" w:rsidRDefault="008F7C12">
            <w:pPr>
              <w:rPr>
                <w:rFonts w:ascii="Arial" w:eastAsia="Times New Roman" w:hAnsi="Arial" w:cs="Arial"/>
              </w:rPr>
            </w:pPr>
            <w:r w:rsidRPr="00C8509C">
              <w:rPr>
                <w:rFonts w:ascii="Arial" w:eastAsia="Times New Roman" w:hAnsi="Arial" w:cs="Arial"/>
              </w:rPr>
              <w:t>Registered Business Address</w:t>
            </w:r>
          </w:p>
        </w:tc>
      </w:tr>
      <w:tr w:rsidR="003F19BA" w:rsidRPr="00C8509C" w14:paraId="7C9E014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04F21B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6CE0E3A"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A049440" w14:textId="77777777" w:rsidR="008F7C12" w:rsidRPr="00C8509C" w:rsidRDefault="008F7C12">
            <w:pPr>
              <w:rPr>
                <w:rFonts w:ascii="Arial" w:eastAsia="Times New Roman" w:hAnsi="Arial" w:cs="Arial"/>
              </w:rPr>
            </w:pPr>
            <w:r w:rsidRPr="00C8509C">
              <w:rPr>
                <w:rFonts w:ascii="Arial" w:eastAsia="Times New Roman" w:hAnsi="Arial" w:cs="Arial"/>
              </w:rPr>
              <w:t>vi.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CB8122C" w14:textId="77777777" w:rsidR="008F7C12" w:rsidRPr="00C8509C" w:rsidRDefault="008F7C12">
            <w:pPr>
              <w:rPr>
                <w:rFonts w:ascii="Arial" w:eastAsia="Times New Roman" w:hAnsi="Arial" w:cs="Arial"/>
              </w:rPr>
            </w:pPr>
            <w:r w:rsidRPr="00C8509C">
              <w:rPr>
                <w:rFonts w:ascii="Arial" w:eastAsia="Times New Roman" w:hAnsi="Arial" w:cs="Arial"/>
              </w:rPr>
              <w:t>Business Contact Number</w:t>
            </w:r>
          </w:p>
        </w:tc>
      </w:tr>
      <w:tr w:rsidR="003F19BA" w:rsidRPr="00C8509C" w14:paraId="256C6FB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4A475E2"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4B3EA3"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5AEBD66" w14:textId="77777777" w:rsidR="008F7C12" w:rsidRPr="00C8509C" w:rsidRDefault="008F7C12">
            <w:pPr>
              <w:rPr>
                <w:rFonts w:ascii="Arial" w:eastAsia="Times New Roman" w:hAnsi="Arial" w:cs="Arial"/>
              </w:rPr>
            </w:pPr>
            <w:r w:rsidRPr="00C8509C">
              <w:rPr>
                <w:rFonts w:ascii="Arial" w:eastAsia="Times New Roman" w:hAnsi="Arial" w:cs="Arial"/>
              </w:rPr>
              <w:t>vii.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BA49EC9" w14:textId="77777777" w:rsidR="008F7C12" w:rsidRPr="00C8509C" w:rsidRDefault="008F7C12">
            <w:pPr>
              <w:rPr>
                <w:rFonts w:ascii="Arial" w:eastAsia="Times New Roman" w:hAnsi="Arial" w:cs="Arial"/>
              </w:rPr>
            </w:pPr>
            <w:r w:rsidRPr="00C8509C">
              <w:rPr>
                <w:rFonts w:ascii="Arial" w:eastAsia="Times New Roman" w:hAnsi="Arial" w:cs="Arial"/>
              </w:rPr>
              <w:t>Business Email Address</w:t>
            </w:r>
          </w:p>
        </w:tc>
      </w:tr>
      <w:tr w:rsidR="003F19BA" w:rsidRPr="00C8509C" w14:paraId="0FC224A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C06B27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7FA8502"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0CD7386" w14:textId="77777777" w:rsidR="008F7C12" w:rsidRPr="00C8509C" w:rsidRDefault="008F7C12">
            <w:pPr>
              <w:rPr>
                <w:rFonts w:ascii="Arial" w:eastAsia="Times New Roman" w:hAnsi="Arial" w:cs="Arial"/>
              </w:rPr>
            </w:pPr>
            <w:r w:rsidRPr="00C8509C">
              <w:rPr>
                <w:rFonts w:ascii="Arial" w:eastAsia="Times New Roman" w:hAnsi="Arial" w:cs="Arial"/>
              </w:rPr>
              <w:t>viii.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4D58E56" w14:textId="77777777" w:rsidR="008F7C12" w:rsidRPr="00C8509C" w:rsidRDefault="008F7C12">
            <w:pPr>
              <w:rPr>
                <w:rFonts w:ascii="Arial" w:eastAsia="Times New Roman" w:hAnsi="Arial" w:cs="Arial"/>
              </w:rPr>
            </w:pPr>
            <w:r w:rsidRPr="00C8509C">
              <w:rPr>
                <w:rFonts w:ascii="Arial" w:eastAsia="Times New Roman" w:hAnsi="Arial" w:cs="Arial"/>
              </w:rPr>
              <w:t>Business Fax Number</w:t>
            </w:r>
          </w:p>
        </w:tc>
      </w:tr>
      <w:tr w:rsidR="003F19BA" w:rsidRPr="00C8509C" w14:paraId="04FDFD1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03EE7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FE0D526"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F5E054B" w14:textId="77777777" w:rsidR="008F7C12" w:rsidRPr="00C8509C" w:rsidRDefault="008F7C12">
            <w:pPr>
              <w:rPr>
                <w:rFonts w:ascii="Arial" w:eastAsia="Times New Roman" w:hAnsi="Arial" w:cs="Arial"/>
              </w:rPr>
            </w:pPr>
            <w:r w:rsidRPr="00C8509C">
              <w:rPr>
                <w:rFonts w:ascii="Arial" w:eastAsia="Times New Roman" w:hAnsi="Arial" w:cs="Arial"/>
              </w:rPr>
              <w:t>Training Plans: The supplier shall provide a training plan as a reference.</w:t>
            </w:r>
          </w:p>
        </w:tc>
      </w:tr>
      <w:tr w:rsidR="003F19BA" w:rsidRPr="00C8509C" w14:paraId="3CF7822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EE2418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8F8B567"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85416B2" w14:textId="77777777" w:rsidR="008F7C12" w:rsidRPr="00C8509C" w:rsidRDefault="008F7C12">
            <w:pPr>
              <w:rPr>
                <w:rFonts w:ascii="Arial" w:eastAsia="Times New Roman" w:hAnsi="Arial" w:cs="Arial"/>
              </w:rPr>
            </w:pPr>
            <w:r w:rsidRPr="00C8509C">
              <w:rPr>
                <w:rFonts w:ascii="Arial" w:eastAsia="Times New Roman" w:hAnsi="Arial" w:cs="Arial"/>
              </w:rPr>
              <w:t>Price Proposals (Annex B): Suppliers shall submit a duly completed price proposal in the form found in Annex B, and equivalent price information on GeBIZ (</w:t>
            </w:r>
            <w:proofErr w:type="gramStart"/>
            <w:r w:rsidRPr="00C8509C">
              <w:rPr>
                <w:rFonts w:ascii="Arial" w:eastAsia="Times New Roman" w:hAnsi="Arial" w:cs="Arial"/>
              </w:rPr>
              <w:t>e.g.</w:t>
            </w:r>
            <w:proofErr w:type="gramEnd"/>
            <w:r w:rsidRPr="00C8509C">
              <w:rPr>
                <w:rFonts w:ascii="Arial" w:eastAsia="Times New Roman" w:hAnsi="Arial" w:cs="Arial"/>
              </w:rPr>
              <w:t xml:space="preserve"> separate line items on GeBIZ, etc).</w:t>
            </w:r>
          </w:p>
        </w:tc>
      </w:tr>
      <w:tr w:rsidR="003F19BA" w:rsidRPr="00C8509C" w14:paraId="17E30E6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E49FE8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7B7008C"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29CE3FC" w14:textId="77777777" w:rsidR="008F7C12" w:rsidRPr="00C8509C" w:rsidRDefault="008F7C12">
            <w:pPr>
              <w:rPr>
                <w:rFonts w:ascii="Arial" w:eastAsia="Times New Roman" w:hAnsi="Arial" w:cs="Arial"/>
              </w:rPr>
            </w:pPr>
            <w:r w:rsidRPr="00C8509C">
              <w:rPr>
                <w:rFonts w:ascii="Arial" w:eastAsia="Times New Roman" w:hAnsi="Arial" w:cs="Arial"/>
              </w:rPr>
              <w:t>Qualifications and Experience: Suppliers shall submit any other relevant documents to substantiate their Instructor or Instructors' qualifications and experience.</w:t>
            </w:r>
          </w:p>
        </w:tc>
      </w:tr>
      <w:tr w:rsidR="003F19BA" w:rsidRPr="00C8509C" w14:paraId="718B5AF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CABF5FB"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088E59" w14:textId="77777777" w:rsidR="008F7C12" w:rsidRPr="00C8509C" w:rsidRDefault="008F7C12">
            <w:pPr>
              <w:rPr>
                <w:rFonts w:ascii="Arial" w:eastAsia="Times New Roman" w:hAnsi="Arial" w:cs="Arial"/>
              </w:rPr>
            </w:pPr>
            <w:r w:rsidRPr="00C8509C">
              <w:rPr>
                <w:rFonts w:ascii="Arial" w:eastAsia="Times New Roman" w:hAnsi="Arial" w:cs="Arial"/>
              </w:rPr>
              <w:t>(f)</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49E964" w14:textId="77777777" w:rsidR="008F7C12" w:rsidRPr="00C8509C" w:rsidRDefault="008F7C12">
            <w:pPr>
              <w:rPr>
                <w:rFonts w:ascii="Arial" w:eastAsia="Times New Roman" w:hAnsi="Arial" w:cs="Arial"/>
              </w:rPr>
            </w:pPr>
            <w:r w:rsidRPr="00C8509C">
              <w:rPr>
                <w:rFonts w:ascii="Arial" w:eastAsia="Times New Roman" w:hAnsi="Arial" w:cs="Arial"/>
              </w:rPr>
              <w:t>Instructor Deployment List (Annex F): Suppliers who are not also the sole Instructor shall submit a duly completed copy of Annex F, where there is a need for Instructors to be registered with MOE.</w:t>
            </w:r>
          </w:p>
        </w:tc>
      </w:tr>
      <w:tr w:rsidR="003F19BA" w:rsidRPr="00C8509C" w14:paraId="0462844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A2CE9E8" w14:textId="77777777" w:rsidR="008F7C12" w:rsidRPr="00C8509C" w:rsidRDefault="008F7C12">
            <w:pPr>
              <w:rPr>
                <w:rFonts w:ascii="Arial" w:eastAsia="Times New Roman" w:hAnsi="Arial" w:cs="Arial"/>
              </w:rPr>
            </w:pPr>
            <w:r w:rsidRPr="00C8509C">
              <w:rPr>
                <w:rFonts w:ascii="Arial" w:eastAsia="Times New Roman" w:hAnsi="Arial" w:cs="Arial"/>
              </w:rPr>
              <w:t>4.</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81623A6" w14:textId="77777777" w:rsidR="008F7C12" w:rsidRPr="00C8509C" w:rsidRDefault="008F7C12">
            <w:pPr>
              <w:rPr>
                <w:rFonts w:ascii="Arial" w:eastAsia="Times New Roman" w:hAnsi="Arial" w:cs="Arial"/>
              </w:rPr>
            </w:pPr>
            <w:r w:rsidRPr="00C8509C">
              <w:rPr>
                <w:rFonts w:ascii="Arial" w:eastAsia="Times New Roman" w:hAnsi="Arial" w:cs="Arial"/>
              </w:rPr>
              <w:t>The Authority reserves the right to award the Contract in whole or in part to one or more suppliers, unless a supplier stipulates that its proposal is to be treated as indivisible.</w:t>
            </w:r>
          </w:p>
        </w:tc>
      </w:tr>
      <w:tr w:rsidR="003F19BA" w:rsidRPr="00C8509C" w14:paraId="778E10C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2786949" w14:textId="77777777" w:rsidR="008F7C12" w:rsidRPr="00C8509C" w:rsidRDefault="008F7C12">
            <w:pPr>
              <w:rPr>
                <w:rFonts w:ascii="Arial" w:eastAsia="Times New Roman" w:hAnsi="Arial" w:cs="Arial"/>
              </w:rPr>
            </w:pPr>
            <w:r w:rsidRPr="00C8509C">
              <w:rPr>
                <w:rFonts w:ascii="Arial" w:eastAsia="Times New Roman" w:hAnsi="Arial" w:cs="Arial"/>
              </w:rPr>
              <w:t>5.</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06BEDC8" w14:textId="77777777" w:rsidR="008F7C12" w:rsidRPr="00C8509C" w:rsidRDefault="008F7C12">
            <w:pPr>
              <w:rPr>
                <w:rFonts w:ascii="Arial" w:eastAsia="Times New Roman" w:hAnsi="Arial" w:cs="Arial"/>
              </w:rPr>
            </w:pPr>
            <w:r w:rsidRPr="00C8509C">
              <w:rPr>
                <w:rFonts w:ascii="Arial" w:eastAsia="Times New Roman" w:hAnsi="Arial" w:cs="Arial"/>
              </w:rPr>
              <w:t>Should your offer be accepted, the Conditions of Contract (Annex E) shall govern the Contract between the parties.</w:t>
            </w:r>
          </w:p>
        </w:tc>
      </w:tr>
      <w:tr w:rsidR="003F19BA" w:rsidRPr="00C8509C" w14:paraId="72585BD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027B87B" w14:textId="77777777" w:rsidR="008F7C12" w:rsidRPr="00C8509C" w:rsidRDefault="008F7C12">
            <w:pPr>
              <w:rPr>
                <w:rFonts w:ascii="Arial" w:eastAsia="Times New Roman" w:hAnsi="Arial" w:cs="Arial"/>
              </w:rPr>
            </w:pPr>
            <w:r w:rsidRPr="00C8509C">
              <w:rPr>
                <w:rFonts w:ascii="Arial" w:eastAsia="Times New Roman" w:hAnsi="Arial" w:cs="Arial"/>
              </w:rPr>
              <w:t>6.</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EDD1416" w14:textId="77777777" w:rsidR="008F7C12" w:rsidRPr="00C8509C" w:rsidRDefault="008F7C12">
            <w:pPr>
              <w:rPr>
                <w:rFonts w:ascii="Arial" w:eastAsia="Times New Roman" w:hAnsi="Arial" w:cs="Arial"/>
              </w:rPr>
            </w:pPr>
            <w:r w:rsidRPr="00C8509C">
              <w:rPr>
                <w:rFonts w:ascii="Arial" w:eastAsia="Times New Roman" w:hAnsi="Arial" w:cs="Arial"/>
              </w:rPr>
              <w:t>Please note the Authority is under no obligation to accept the lowest priced, or any proposal.</w:t>
            </w:r>
          </w:p>
        </w:tc>
      </w:tr>
    </w:tbl>
    <w:p w14:paraId="42C75A3C" w14:textId="77777777" w:rsidR="008F7C12" w:rsidRPr="00C8509C" w:rsidRDefault="008F7C12">
      <w:pPr>
        <w:pStyle w:val="Heading2"/>
        <w:jc w:val="center"/>
        <w:rPr>
          <w:rFonts w:ascii="Arial" w:eastAsia="Times New Roman" w:hAnsi="Arial" w:cs="Arial"/>
        </w:rPr>
      </w:pPr>
      <w:r w:rsidRPr="00C8509C">
        <w:rPr>
          <w:rFonts w:ascii="Arial" w:eastAsia="Times New Roman" w:hAnsi="Arial" w:cs="Arial"/>
        </w:rPr>
        <w:br w:type="page"/>
      </w:r>
      <w:r w:rsidRPr="00C8509C">
        <w:rPr>
          <w:rFonts w:ascii="Arial" w:eastAsia="Times New Roman" w:hAnsi="Arial" w:cs="Arial"/>
        </w:rPr>
        <w:lastRenderedPageBreak/>
        <w:t>PART 2: REQUIREMENT SPECIFICATIONS</w:t>
      </w:r>
    </w:p>
    <w:p w14:paraId="3E536464" w14:textId="77777777" w:rsidR="00F91B51" w:rsidRDefault="004A0EE8" w:rsidP="003F19BA">
      <w:pPr>
        <w:jc w:val="center"/>
        <w:rPr>
          <w:rFonts w:ascii="Arial" w:eastAsia="Arial" w:hAnsi="Arial" w:cs="Arial"/>
          <w:sz w:val="22"/>
          <w:szCs w:val="22"/>
          <w:u w:val="single"/>
        </w:rPr>
      </w:pPr>
      <w:r>
        <w:rPr>
          <w:rFonts w:ascii="Arial" w:eastAsia="Arial" w:hAnsi="Arial" w:cs="Arial"/>
          <w:sz w:val="22"/>
          <w:szCs w:val="22"/>
          <w:u w:val="single"/>
        </w:rPr>
        <w:t xml:space="preserve">(Provision of </w:t>
      </w:r>
      <w:r w:rsidR="00D72505">
        <w:rPr>
          <w:rFonts w:ascii="Arial" w:eastAsia="Arial" w:hAnsi="Arial" w:cs="Arial"/>
          <w:sz w:val="22"/>
          <w:szCs w:val="22"/>
          <w:u w:val="single"/>
        </w:rPr>
        <w:t>3 Day</w:t>
      </w:r>
      <w:r w:rsidR="00F91B51">
        <w:rPr>
          <w:rFonts w:ascii="Arial" w:eastAsia="Arial" w:hAnsi="Arial" w:cs="Arial"/>
          <w:sz w:val="22"/>
          <w:szCs w:val="22"/>
          <w:u w:val="single"/>
        </w:rPr>
        <w:t>s</w:t>
      </w:r>
      <w:r w:rsidR="00D72505">
        <w:rPr>
          <w:rFonts w:ascii="Arial" w:eastAsia="Arial" w:hAnsi="Arial" w:cs="Arial"/>
          <w:sz w:val="22"/>
          <w:szCs w:val="22"/>
          <w:u w:val="single"/>
        </w:rPr>
        <w:t xml:space="preserve"> </w:t>
      </w:r>
      <w:r w:rsidR="003F19BA" w:rsidRPr="00C8509C">
        <w:rPr>
          <w:rFonts w:ascii="Arial" w:eastAsia="Arial" w:hAnsi="Arial" w:cs="Arial"/>
          <w:sz w:val="22"/>
          <w:szCs w:val="22"/>
          <w:u w:val="single"/>
        </w:rPr>
        <w:t xml:space="preserve">Outdoor Adventure </w:t>
      </w:r>
      <w:r w:rsidR="00F91B51">
        <w:rPr>
          <w:rFonts w:ascii="Arial" w:eastAsia="Arial" w:hAnsi="Arial" w:cs="Arial"/>
          <w:sz w:val="22"/>
          <w:szCs w:val="22"/>
          <w:u w:val="single"/>
        </w:rPr>
        <w:t xml:space="preserve">Day </w:t>
      </w:r>
      <w:r w:rsidR="003F19BA" w:rsidRPr="00C8509C">
        <w:rPr>
          <w:rFonts w:ascii="Arial" w:eastAsia="Arial" w:hAnsi="Arial" w:cs="Arial"/>
          <w:sz w:val="22"/>
          <w:szCs w:val="22"/>
          <w:u w:val="single"/>
        </w:rPr>
        <w:t>Camp</w:t>
      </w:r>
      <w:r w:rsidR="00F91B51">
        <w:rPr>
          <w:rFonts w:ascii="Arial" w:eastAsia="Arial" w:hAnsi="Arial" w:cs="Arial"/>
          <w:sz w:val="22"/>
          <w:szCs w:val="22"/>
          <w:u w:val="single"/>
        </w:rPr>
        <w:t xml:space="preserve"> </w:t>
      </w:r>
      <w:r w:rsidR="00215D70">
        <w:rPr>
          <w:rFonts w:ascii="Arial" w:eastAsia="Arial" w:hAnsi="Arial" w:cs="Arial"/>
          <w:sz w:val="22"/>
          <w:szCs w:val="22"/>
          <w:u w:val="single"/>
        </w:rPr>
        <w:t>on 24, 25</w:t>
      </w:r>
      <w:r w:rsidR="00F91B51">
        <w:rPr>
          <w:rFonts w:ascii="Arial" w:eastAsia="Arial" w:hAnsi="Arial" w:cs="Arial"/>
          <w:sz w:val="22"/>
          <w:szCs w:val="22"/>
          <w:u w:val="single"/>
        </w:rPr>
        <w:t xml:space="preserve"> &amp; </w:t>
      </w:r>
      <w:r w:rsidR="00215D70">
        <w:rPr>
          <w:rFonts w:ascii="Arial" w:eastAsia="Arial" w:hAnsi="Arial" w:cs="Arial"/>
          <w:sz w:val="22"/>
          <w:szCs w:val="22"/>
          <w:u w:val="single"/>
        </w:rPr>
        <w:t>2</w:t>
      </w:r>
      <w:r w:rsidR="00F91B51">
        <w:rPr>
          <w:rFonts w:ascii="Arial" w:eastAsia="Arial" w:hAnsi="Arial" w:cs="Arial"/>
          <w:sz w:val="22"/>
          <w:szCs w:val="22"/>
          <w:u w:val="single"/>
        </w:rPr>
        <w:t>6</w:t>
      </w:r>
      <w:r w:rsidR="00215D70">
        <w:rPr>
          <w:rFonts w:ascii="Arial" w:eastAsia="Arial" w:hAnsi="Arial" w:cs="Arial"/>
          <w:sz w:val="22"/>
          <w:szCs w:val="22"/>
          <w:u w:val="single"/>
        </w:rPr>
        <w:t xml:space="preserve"> May 202</w:t>
      </w:r>
      <w:r w:rsidR="00F91B51">
        <w:rPr>
          <w:rFonts w:ascii="Arial" w:eastAsia="Arial" w:hAnsi="Arial" w:cs="Arial"/>
          <w:sz w:val="22"/>
          <w:szCs w:val="22"/>
          <w:u w:val="single"/>
        </w:rPr>
        <w:t xml:space="preserve">2 </w:t>
      </w:r>
    </w:p>
    <w:p w14:paraId="74DD8CA1" w14:textId="019B4FDC" w:rsidR="003F19BA" w:rsidRPr="00C8509C" w:rsidRDefault="00F91B51" w:rsidP="003F19BA">
      <w:pPr>
        <w:jc w:val="center"/>
        <w:rPr>
          <w:rFonts w:ascii="Arial" w:eastAsia="Arial" w:hAnsi="Arial" w:cs="Arial"/>
          <w:sz w:val="22"/>
          <w:szCs w:val="22"/>
          <w:u w:val="single"/>
        </w:rPr>
      </w:pPr>
      <w:r>
        <w:rPr>
          <w:rFonts w:ascii="Arial" w:eastAsia="Arial" w:hAnsi="Arial" w:cs="Arial"/>
          <w:sz w:val="22"/>
          <w:szCs w:val="22"/>
          <w:u w:val="single"/>
        </w:rPr>
        <w:t>for Character Development Week</w:t>
      </w:r>
      <w:r w:rsidR="00215D70">
        <w:rPr>
          <w:rFonts w:ascii="Arial" w:eastAsia="Arial" w:hAnsi="Arial" w:cs="Arial"/>
          <w:sz w:val="22"/>
          <w:szCs w:val="22"/>
          <w:u w:val="single"/>
        </w:rPr>
        <w:t>)</w:t>
      </w:r>
    </w:p>
    <w:p w14:paraId="7268FEB6" w14:textId="77777777" w:rsidR="003F19BA" w:rsidRPr="00C8509C" w:rsidRDefault="003F19BA" w:rsidP="003F19BA">
      <w:pPr>
        <w:jc w:val="center"/>
        <w:rPr>
          <w:rFonts w:ascii="Arial" w:hAnsi="Arial" w:cs="Arial"/>
        </w:rPr>
      </w:pPr>
    </w:p>
    <w:p w14:paraId="410080A2" w14:textId="77777777" w:rsidR="008F7C12" w:rsidRPr="00C8509C" w:rsidRDefault="00E756B4">
      <w:pPr>
        <w:spacing w:after="240"/>
        <w:rPr>
          <w:rFonts w:ascii="Arial" w:eastAsia="Times New Roman" w:hAnsi="Arial" w:cs="Arial"/>
        </w:rPr>
      </w:pPr>
      <w:r w:rsidRPr="00C8509C">
        <w:rPr>
          <w:rFonts w:ascii="Arial" w:eastAsia="Times New Roman" w:hAnsi="Arial" w:cs="Arial"/>
        </w:rPr>
        <w:t>1. We are pleased to invite you to submit a proposal for the supply and delivery of the following:</w:t>
      </w:r>
    </w:p>
    <w:tbl>
      <w:tblPr>
        <w:tblW w:w="5497"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56"/>
        <w:gridCol w:w="7667"/>
      </w:tblGrid>
      <w:tr w:rsidR="003F19BA" w:rsidRPr="00C8509C" w14:paraId="5F239C2F" w14:textId="77777777" w:rsidTr="006A5A00">
        <w:tc>
          <w:tcPr>
            <w:tcW w:w="5000" w:type="pct"/>
            <w:gridSpan w:val="2"/>
            <w:tcBorders>
              <w:top w:val="nil"/>
              <w:left w:val="nil"/>
              <w:bottom w:val="nil"/>
              <w:right w:val="nil"/>
            </w:tcBorders>
            <w:tcMar>
              <w:top w:w="75" w:type="dxa"/>
              <w:left w:w="75" w:type="dxa"/>
              <w:bottom w:w="75" w:type="dxa"/>
              <w:right w:w="75" w:type="dxa"/>
            </w:tcMar>
            <w:vAlign w:val="center"/>
            <w:hideMark/>
          </w:tcPr>
          <w:p w14:paraId="4B538BB6" w14:textId="77777777" w:rsidR="008F7C12" w:rsidRPr="00C8509C" w:rsidRDefault="008F7C12">
            <w:pPr>
              <w:shd w:val="clear" w:color="auto" w:fill="E6E6E6"/>
              <w:rPr>
                <w:rFonts w:ascii="Arial" w:eastAsia="Times New Roman" w:hAnsi="Arial" w:cs="Arial"/>
              </w:rPr>
            </w:pPr>
            <w:r w:rsidRPr="00C8509C">
              <w:rPr>
                <w:rFonts w:ascii="Arial" w:eastAsia="Times New Roman" w:hAnsi="Arial" w:cs="Arial"/>
                <w:b/>
                <w:bCs/>
              </w:rPr>
              <w:t>Section A: Contact Details</w:t>
            </w:r>
          </w:p>
        </w:tc>
      </w:tr>
      <w:tr w:rsidR="003F19BA" w:rsidRPr="00C8509C" w14:paraId="0428B439" w14:textId="77777777" w:rsidTr="003F19BA">
        <w:tc>
          <w:tcPr>
            <w:tcW w:w="1137"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2B9375" w14:textId="77777777" w:rsidR="003F19BA" w:rsidRPr="00C8509C" w:rsidRDefault="003F19BA" w:rsidP="003F19BA">
            <w:pPr>
              <w:rPr>
                <w:rFonts w:ascii="Arial" w:eastAsia="Times New Roman" w:hAnsi="Arial" w:cs="Arial"/>
                <w:sz w:val="22"/>
                <w:szCs w:val="22"/>
              </w:rPr>
            </w:pPr>
            <w:r w:rsidRPr="00C8509C">
              <w:rPr>
                <w:rFonts w:ascii="Arial" w:eastAsia="Times New Roman" w:hAnsi="Arial" w:cs="Arial"/>
                <w:sz w:val="22"/>
                <w:szCs w:val="22"/>
              </w:rPr>
              <w:t>Contact</w:t>
            </w:r>
            <w:r w:rsidRPr="00C8509C">
              <w:rPr>
                <w:rFonts w:ascii="Arial" w:eastAsia="Times New Roman" w:hAnsi="Arial" w:cs="Arial"/>
                <w:sz w:val="22"/>
                <w:szCs w:val="22"/>
              </w:rPr>
              <w:br/>
              <w:t>Information 1</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46C4EE48" w14:textId="5959DEE8" w:rsidR="003F19BA" w:rsidRPr="00C8509C" w:rsidRDefault="00461F83" w:rsidP="003F19BA">
            <w:pPr>
              <w:jc w:val="both"/>
              <w:rPr>
                <w:rFonts w:ascii="Arial" w:hAnsi="Arial" w:cs="Arial"/>
              </w:rPr>
            </w:pPr>
            <w:r>
              <w:rPr>
                <w:rFonts w:ascii="Arial" w:eastAsia="Arial" w:hAnsi="Arial" w:cs="Arial"/>
                <w:sz w:val="22"/>
                <w:szCs w:val="22"/>
              </w:rPr>
              <w:t xml:space="preserve">Name: Mr </w:t>
            </w:r>
            <w:r w:rsidR="00301777">
              <w:rPr>
                <w:rFonts w:ascii="Arial" w:eastAsia="Arial" w:hAnsi="Arial" w:cs="Arial"/>
                <w:sz w:val="22"/>
                <w:szCs w:val="22"/>
              </w:rPr>
              <w:t>Ng Chuen Joo</w:t>
            </w:r>
          </w:p>
          <w:p w14:paraId="0BF626E3" w14:textId="77777777" w:rsidR="003F19BA" w:rsidRPr="00C8509C" w:rsidRDefault="00461F83" w:rsidP="003F19BA">
            <w:pPr>
              <w:jc w:val="both"/>
              <w:rPr>
                <w:rFonts w:ascii="Arial" w:hAnsi="Arial" w:cs="Arial"/>
              </w:rPr>
            </w:pPr>
            <w:r>
              <w:rPr>
                <w:rFonts w:ascii="Arial" w:eastAsia="Arial" w:hAnsi="Arial" w:cs="Arial"/>
                <w:sz w:val="22"/>
                <w:szCs w:val="22"/>
              </w:rPr>
              <w:t>Designation: Year Head, Secondary 2</w:t>
            </w:r>
          </w:p>
          <w:p w14:paraId="7D3E8710" w14:textId="139600FD" w:rsidR="003F19BA" w:rsidRPr="00C8509C" w:rsidRDefault="00461F83" w:rsidP="003F19BA">
            <w:pPr>
              <w:jc w:val="both"/>
              <w:rPr>
                <w:rFonts w:ascii="Arial" w:hAnsi="Arial" w:cs="Arial"/>
              </w:rPr>
            </w:pPr>
            <w:r>
              <w:rPr>
                <w:rFonts w:ascii="Arial" w:eastAsia="Arial" w:hAnsi="Arial" w:cs="Arial"/>
                <w:sz w:val="22"/>
                <w:szCs w:val="22"/>
              </w:rPr>
              <w:t>Contact No: 6758 5070</w:t>
            </w:r>
            <w:r w:rsidR="00A51C7B">
              <w:rPr>
                <w:rFonts w:ascii="Arial" w:eastAsia="Arial" w:hAnsi="Arial" w:cs="Arial"/>
                <w:sz w:val="22"/>
                <w:szCs w:val="22"/>
              </w:rPr>
              <w:t xml:space="preserve"> (Ext. </w:t>
            </w:r>
            <w:r w:rsidR="00301777">
              <w:rPr>
                <w:rFonts w:ascii="Arial" w:eastAsia="Arial" w:hAnsi="Arial" w:cs="Arial"/>
                <w:sz w:val="22"/>
                <w:szCs w:val="22"/>
              </w:rPr>
              <w:t>112</w:t>
            </w:r>
            <w:r w:rsidR="00CA15DA">
              <w:rPr>
                <w:rFonts w:ascii="Arial" w:eastAsia="Arial" w:hAnsi="Arial" w:cs="Arial"/>
                <w:sz w:val="22"/>
                <w:szCs w:val="22"/>
              </w:rPr>
              <w:t>)</w:t>
            </w:r>
          </w:p>
          <w:p w14:paraId="62D05E48" w14:textId="5CF16FB4" w:rsidR="003F19BA" w:rsidRPr="00C8509C" w:rsidRDefault="00935620" w:rsidP="003F19BA">
            <w:pPr>
              <w:jc w:val="both"/>
              <w:rPr>
                <w:rFonts w:ascii="Arial" w:eastAsia="Arial" w:hAnsi="Arial" w:cs="Arial"/>
                <w:sz w:val="22"/>
                <w:szCs w:val="22"/>
              </w:rPr>
            </w:pPr>
            <w:r>
              <w:rPr>
                <w:rFonts w:ascii="Arial" w:eastAsia="Arial" w:hAnsi="Arial" w:cs="Arial"/>
                <w:sz w:val="22"/>
                <w:szCs w:val="22"/>
              </w:rPr>
              <w:t xml:space="preserve">Email: </w:t>
            </w:r>
            <w:r w:rsidR="00301777">
              <w:rPr>
                <w:rFonts w:ascii="Arial" w:eastAsia="Arial" w:hAnsi="Arial" w:cs="Arial"/>
                <w:sz w:val="22"/>
                <w:szCs w:val="22"/>
              </w:rPr>
              <w:t>ng_chuen_joo</w:t>
            </w:r>
            <w:r w:rsidR="003F19BA" w:rsidRPr="00C8509C">
              <w:rPr>
                <w:rFonts w:ascii="Arial" w:eastAsia="Arial" w:hAnsi="Arial" w:cs="Arial"/>
                <w:sz w:val="22"/>
                <w:szCs w:val="22"/>
              </w:rPr>
              <w:t>@</w:t>
            </w:r>
            <w:r w:rsidR="00301777">
              <w:rPr>
                <w:rFonts w:ascii="Arial" w:eastAsia="Arial" w:hAnsi="Arial" w:cs="Arial"/>
                <w:sz w:val="22"/>
                <w:szCs w:val="22"/>
              </w:rPr>
              <w:t>schools.gov.</w:t>
            </w:r>
            <w:r w:rsidR="003F19BA" w:rsidRPr="00C8509C">
              <w:rPr>
                <w:rFonts w:ascii="Arial" w:eastAsia="Arial" w:hAnsi="Arial" w:cs="Arial"/>
                <w:sz w:val="22"/>
                <w:szCs w:val="22"/>
              </w:rPr>
              <w:t xml:space="preserve">sg </w:t>
            </w:r>
          </w:p>
          <w:p w14:paraId="6EBDD887" w14:textId="77777777" w:rsidR="003F19BA" w:rsidRPr="00C8509C" w:rsidRDefault="003F19BA" w:rsidP="003F19BA">
            <w:pPr>
              <w:jc w:val="both"/>
              <w:rPr>
                <w:rFonts w:ascii="Arial" w:hAnsi="Arial" w:cs="Arial"/>
              </w:rPr>
            </w:pPr>
            <w:r w:rsidRPr="00C8509C">
              <w:rPr>
                <w:rFonts w:ascii="Arial" w:eastAsia="Arial" w:hAnsi="Arial" w:cs="Arial"/>
                <w:sz w:val="22"/>
                <w:szCs w:val="22"/>
              </w:rPr>
              <w:t>Canberra Secondary School</w:t>
            </w:r>
            <w:hyperlink r:id="rId6"/>
          </w:p>
        </w:tc>
      </w:tr>
      <w:tr w:rsidR="003F19BA" w:rsidRPr="00C8509C" w14:paraId="46E31A93" w14:textId="77777777" w:rsidTr="003F19BA">
        <w:tc>
          <w:tcPr>
            <w:tcW w:w="1137"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96A7E1" w14:textId="77777777" w:rsidR="003F19BA" w:rsidRPr="00C8509C" w:rsidRDefault="003F19BA" w:rsidP="003F19BA">
            <w:pPr>
              <w:rPr>
                <w:rFonts w:ascii="Arial" w:eastAsia="Times New Roman" w:hAnsi="Arial" w:cs="Arial"/>
                <w:sz w:val="22"/>
                <w:szCs w:val="22"/>
              </w:rPr>
            </w:pPr>
            <w:r w:rsidRPr="00C8509C">
              <w:rPr>
                <w:rFonts w:ascii="Arial" w:eastAsia="Times New Roman" w:hAnsi="Arial" w:cs="Arial"/>
                <w:sz w:val="22"/>
                <w:szCs w:val="22"/>
              </w:rPr>
              <w:t>Contact</w:t>
            </w:r>
            <w:r w:rsidRPr="00C8509C">
              <w:rPr>
                <w:rFonts w:ascii="Arial" w:eastAsia="Times New Roman" w:hAnsi="Arial" w:cs="Arial"/>
                <w:sz w:val="22"/>
                <w:szCs w:val="22"/>
              </w:rPr>
              <w:br/>
              <w:t>Information 2</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36B32CEB" w14:textId="1467E144" w:rsidR="003F19BA" w:rsidRPr="00EC042A" w:rsidRDefault="00A37113" w:rsidP="003F19BA">
            <w:pPr>
              <w:jc w:val="both"/>
              <w:rPr>
                <w:rFonts w:ascii="Arial" w:hAnsi="Arial" w:cs="Arial"/>
              </w:rPr>
            </w:pPr>
            <w:r w:rsidRPr="00EC042A">
              <w:rPr>
                <w:rFonts w:ascii="Arial" w:eastAsia="Arial" w:hAnsi="Arial" w:cs="Arial"/>
                <w:sz w:val="22"/>
                <w:szCs w:val="22"/>
              </w:rPr>
              <w:t xml:space="preserve">Name: Mr </w:t>
            </w:r>
            <w:r w:rsidR="00EC042A" w:rsidRPr="00EC042A">
              <w:rPr>
                <w:rFonts w:ascii="Arial" w:eastAsia="Arial" w:hAnsi="Arial" w:cs="Arial"/>
                <w:sz w:val="22"/>
                <w:szCs w:val="22"/>
              </w:rPr>
              <w:t xml:space="preserve">Ryan Wong Pee Wah </w:t>
            </w:r>
          </w:p>
          <w:p w14:paraId="12CF0678" w14:textId="77777777" w:rsidR="003F19BA" w:rsidRPr="00EC042A" w:rsidRDefault="00774AF9" w:rsidP="003F19BA">
            <w:pPr>
              <w:jc w:val="both"/>
              <w:rPr>
                <w:rFonts w:ascii="Arial" w:eastAsia="Arial" w:hAnsi="Arial" w:cs="Arial"/>
                <w:sz w:val="22"/>
                <w:szCs w:val="22"/>
              </w:rPr>
            </w:pPr>
            <w:r w:rsidRPr="00EC042A">
              <w:rPr>
                <w:rFonts w:ascii="Arial" w:eastAsia="Arial" w:hAnsi="Arial" w:cs="Arial"/>
                <w:sz w:val="22"/>
                <w:szCs w:val="22"/>
              </w:rPr>
              <w:t>Designation: Camp IC</w:t>
            </w:r>
          </w:p>
          <w:p w14:paraId="2B37EDEE" w14:textId="7DB250F8" w:rsidR="003F19BA" w:rsidRPr="00EC042A" w:rsidRDefault="00A51C7B" w:rsidP="003F19BA">
            <w:pPr>
              <w:jc w:val="both"/>
              <w:rPr>
                <w:rFonts w:ascii="Arial" w:hAnsi="Arial" w:cs="Arial"/>
              </w:rPr>
            </w:pPr>
            <w:r w:rsidRPr="00EC042A">
              <w:rPr>
                <w:rFonts w:ascii="Arial" w:eastAsia="Arial" w:hAnsi="Arial" w:cs="Arial"/>
                <w:sz w:val="22"/>
                <w:szCs w:val="22"/>
              </w:rPr>
              <w:t>Contact No: 6758 5070 (Ext.</w:t>
            </w:r>
            <w:r w:rsidR="00EC042A" w:rsidRPr="00EC042A">
              <w:rPr>
                <w:rFonts w:ascii="Arial" w:eastAsia="Arial" w:hAnsi="Arial" w:cs="Arial"/>
                <w:sz w:val="22"/>
                <w:szCs w:val="22"/>
              </w:rPr>
              <w:t>242</w:t>
            </w:r>
            <w:r w:rsidRPr="00EC042A">
              <w:rPr>
                <w:rFonts w:ascii="Arial" w:eastAsia="Arial" w:hAnsi="Arial" w:cs="Arial"/>
                <w:sz w:val="22"/>
                <w:szCs w:val="22"/>
              </w:rPr>
              <w:t>)</w:t>
            </w:r>
          </w:p>
          <w:p w14:paraId="1BAF901D" w14:textId="404F8928" w:rsidR="003F19BA" w:rsidRPr="00EC042A" w:rsidRDefault="003F19BA" w:rsidP="003F19BA">
            <w:pPr>
              <w:jc w:val="both"/>
              <w:rPr>
                <w:rFonts w:ascii="Arial" w:eastAsia="Arial" w:hAnsi="Arial" w:cs="Arial"/>
                <w:sz w:val="22"/>
                <w:szCs w:val="22"/>
              </w:rPr>
            </w:pPr>
            <w:r w:rsidRPr="00EC042A">
              <w:rPr>
                <w:rFonts w:ascii="Arial" w:eastAsia="Arial" w:hAnsi="Arial" w:cs="Arial"/>
                <w:sz w:val="22"/>
                <w:szCs w:val="22"/>
              </w:rPr>
              <w:t xml:space="preserve">Email: </w:t>
            </w:r>
            <w:r w:rsidR="00301777" w:rsidRPr="00EC042A">
              <w:rPr>
                <w:rFonts w:ascii="Arial" w:eastAsia="Arial" w:hAnsi="Arial" w:cs="Arial"/>
                <w:sz w:val="22"/>
                <w:szCs w:val="22"/>
              </w:rPr>
              <w:t xml:space="preserve">  </w:t>
            </w:r>
            <w:r w:rsidR="00EC042A" w:rsidRPr="00EC042A">
              <w:rPr>
                <w:rFonts w:ascii="Arial" w:eastAsia="Arial" w:hAnsi="Arial" w:cs="Arial"/>
                <w:sz w:val="22"/>
                <w:szCs w:val="22"/>
              </w:rPr>
              <w:t>wong_pee_wah</w:t>
            </w:r>
            <w:r w:rsidR="00935620" w:rsidRPr="00EC042A">
              <w:rPr>
                <w:rFonts w:ascii="Arial" w:eastAsia="Arial" w:hAnsi="Arial" w:cs="Arial"/>
                <w:sz w:val="22"/>
                <w:szCs w:val="22"/>
              </w:rPr>
              <w:t>@</w:t>
            </w:r>
            <w:r w:rsidR="00EC042A" w:rsidRPr="00EC042A">
              <w:rPr>
                <w:rFonts w:ascii="Arial" w:eastAsia="Arial" w:hAnsi="Arial" w:cs="Arial"/>
                <w:sz w:val="22"/>
                <w:szCs w:val="22"/>
              </w:rPr>
              <w:t>schools.gov</w:t>
            </w:r>
            <w:r w:rsidR="00935620" w:rsidRPr="00EC042A">
              <w:rPr>
                <w:rFonts w:ascii="Arial" w:eastAsia="Arial" w:hAnsi="Arial" w:cs="Arial"/>
                <w:sz w:val="22"/>
                <w:szCs w:val="22"/>
              </w:rPr>
              <w:t>.sg</w:t>
            </w:r>
          </w:p>
          <w:p w14:paraId="39387B68" w14:textId="77777777" w:rsidR="003F19BA" w:rsidRPr="00EC042A" w:rsidRDefault="003F19BA" w:rsidP="003F19BA">
            <w:pPr>
              <w:jc w:val="both"/>
              <w:rPr>
                <w:rFonts w:ascii="Arial" w:hAnsi="Arial" w:cs="Arial"/>
              </w:rPr>
            </w:pPr>
            <w:r w:rsidRPr="00EC042A">
              <w:rPr>
                <w:rFonts w:ascii="Arial" w:eastAsia="Arial" w:hAnsi="Arial" w:cs="Arial"/>
                <w:sz w:val="22"/>
                <w:szCs w:val="22"/>
              </w:rPr>
              <w:t>Canberra Secondary School</w:t>
            </w:r>
            <w:hyperlink r:id="rId7"/>
          </w:p>
        </w:tc>
      </w:tr>
    </w:tbl>
    <w:p w14:paraId="117F526C" w14:textId="77777777" w:rsidR="008F7C12" w:rsidRPr="00C8509C" w:rsidRDefault="008F7C12">
      <w:pPr>
        <w:rPr>
          <w:rFonts w:ascii="Arial" w:eastAsia="Times New Roman" w:hAnsi="Arial" w:cs="Arial"/>
          <w:vanish/>
        </w:rPr>
      </w:pPr>
    </w:p>
    <w:tbl>
      <w:tblPr>
        <w:tblW w:w="5497"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56"/>
        <w:gridCol w:w="7667"/>
      </w:tblGrid>
      <w:tr w:rsidR="003F19BA" w:rsidRPr="00C8509C" w14:paraId="277D21C2" w14:textId="77777777" w:rsidTr="006A5A00">
        <w:tc>
          <w:tcPr>
            <w:tcW w:w="5000" w:type="pct"/>
            <w:gridSpan w:val="2"/>
            <w:tcBorders>
              <w:top w:val="nil"/>
              <w:left w:val="nil"/>
              <w:bottom w:val="nil"/>
              <w:right w:val="nil"/>
            </w:tcBorders>
            <w:tcMar>
              <w:top w:w="75" w:type="dxa"/>
              <w:left w:w="75" w:type="dxa"/>
              <w:bottom w:w="75" w:type="dxa"/>
              <w:right w:w="75" w:type="dxa"/>
            </w:tcMar>
            <w:vAlign w:val="center"/>
            <w:hideMark/>
          </w:tcPr>
          <w:p w14:paraId="5C89A49E" w14:textId="77777777" w:rsidR="008F7C12" w:rsidRPr="00C8509C" w:rsidRDefault="008F7C12">
            <w:pPr>
              <w:shd w:val="clear" w:color="auto" w:fill="E6E6E6"/>
              <w:rPr>
                <w:rFonts w:ascii="Arial" w:eastAsia="Times New Roman" w:hAnsi="Arial" w:cs="Arial"/>
              </w:rPr>
            </w:pPr>
            <w:r w:rsidRPr="00C8509C">
              <w:rPr>
                <w:rFonts w:ascii="Arial" w:eastAsia="Times New Roman" w:hAnsi="Arial" w:cs="Arial"/>
                <w:b/>
                <w:bCs/>
              </w:rPr>
              <w:t>Section B: Requirement Specification for the Programme</w:t>
            </w:r>
          </w:p>
        </w:tc>
      </w:tr>
      <w:tr w:rsidR="003F19BA" w:rsidRPr="00C8509C" w14:paraId="471CAD6F" w14:textId="77777777" w:rsidTr="003F19BA">
        <w:tc>
          <w:tcPr>
            <w:tcW w:w="1137"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84D996" w14:textId="77777777" w:rsidR="003F19BA" w:rsidRPr="00C8509C" w:rsidRDefault="003F19BA" w:rsidP="003F19BA">
            <w:pPr>
              <w:rPr>
                <w:rFonts w:ascii="Arial" w:eastAsia="Times New Roman" w:hAnsi="Arial" w:cs="Arial"/>
                <w:sz w:val="22"/>
                <w:szCs w:val="22"/>
              </w:rPr>
            </w:pPr>
            <w:r w:rsidRPr="00C8509C">
              <w:rPr>
                <w:rFonts w:ascii="Arial" w:eastAsia="Times New Roman" w:hAnsi="Arial" w:cs="Arial"/>
                <w:sz w:val="22"/>
                <w:szCs w:val="22"/>
              </w:rPr>
              <w:t>Name of Activity</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319BF542" w14:textId="2C8BBA04" w:rsidR="003F19BA" w:rsidRPr="00C8509C" w:rsidRDefault="003F19BA" w:rsidP="00FC1421">
            <w:pPr>
              <w:jc w:val="both"/>
              <w:rPr>
                <w:rFonts w:ascii="Arial" w:hAnsi="Arial" w:cs="Arial"/>
              </w:rPr>
            </w:pPr>
            <w:r w:rsidRPr="00C8509C">
              <w:rPr>
                <w:rFonts w:ascii="Arial" w:eastAsia="Arial" w:hAnsi="Arial" w:cs="Arial"/>
                <w:sz w:val="22"/>
                <w:szCs w:val="22"/>
              </w:rPr>
              <w:t xml:space="preserve">Design, organise and conduct a developmentally appropriate </w:t>
            </w:r>
            <w:r w:rsidR="00D72505">
              <w:rPr>
                <w:rFonts w:ascii="Arial" w:eastAsia="Arial" w:hAnsi="Arial" w:cs="Arial"/>
                <w:sz w:val="22"/>
                <w:szCs w:val="22"/>
              </w:rPr>
              <w:t>3 Day</w:t>
            </w:r>
            <w:r w:rsidR="00301777">
              <w:rPr>
                <w:rFonts w:ascii="Arial" w:eastAsia="Arial" w:hAnsi="Arial" w:cs="Arial"/>
                <w:sz w:val="22"/>
                <w:szCs w:val="22"/>
              </w:rPr>
              <w:t>s Outdoor Adventure</w:t>
            </w:r>
            <w:r w:rsidR="00D72505" w:rsidRPr="00D72505">
              <w:rPr>
                <w:rFonts w:ascii="Arial" w:eastAsia="Arial" w:hAnsi="Arial" w:cs="Arial"/>
                <w:sz w:val="22"/>
                <w:szCs w:val="22"/>
              </w:rPr>
              <w:t xml:space="preserve"> </w:t>
            </w:r>
            <w:r w:rsidR="006E3DF6">
              <w:rPr>
                <w:rFonts w:ascii="Arial" w:eastAsia="Arial" w:hAnsi="Arial" w:cs="Arial"/>
                <w:sz w:val="22"/>
                <w:szCs w:val="22"/>
              </w:rPr>
              <w:t xml:space="preserve">Day </w:t>
            </w:r>
            <w:r w:rsidR="00D72505" w:rsidRPr="00D72505">
              <w:rPr>
                <w:rFonts w:ascii="Arial" w:eastAsia="Arial" w:hAnsi="Arial" w:cs="Arial"/>
                <w:sz w:val="22"/>
                <w:szCs w:val="22"/>
              </w:rPr>
              <w:t>Camp</w:t>
            </w:r>
            <w:r w:rsidR="00301777">
              <w:rPr>
                <w:rFonts w:ascii="Arial" w:eastAsia="Arial" w:hAnsi="Arial" w:cs="Arial"/>
                <w:sz w:val="22"/>
                <w:szCs w:val="22"/>
              </w:rPr>
              <w:t>.</w:t>
            </w:r>
          </w:p>
        </w:tc>
      </w:tr>
      <w:tr w:rsidR="003F19BA" w:rsidRPr="00C8509C" w14:paraId="1C7256D3"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36479A" w14:textId="77777777" w:rsidR="003F19BA" w:rsidRPr="00C8509C" w:rsidRDefault="003F19BA" w:rsidP="003F19BA">
            <w:pPr>
              <w:rPr>
                <w:rFonts w:ascii="Arial" w:eastAsia="Times New Roman" w:hAnsi="Arial" w:cs="Arial"/>
                <w:sz w:val="22"/>
                <w:szCs w:val="22"/>
              </w:rPr>
            </w:pPr>
            <w:r w:rsidRPr="00C8509C">
              <w:rPr>
                <w:rFonts w:ascii="Arial" w:eastAsia="Times New Roman" w:hAnsi="Arial" w:cs="Arial"/>
                <w:sz w:val="22"/>
                <w:szCs w:val="22"/>
              </w:rPr>
              <w:t>Objectives of Programme</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6765B556" w14:textId="12C1F5C2" w:rsidR="003F19BA" w:rsidRDefault="003F19BA" w:rsidP="003F19BA">
            <w:pPr>
              <w:spacing w:after="74"/>
              <w:jc w:val="both"/>
              <w:rPr>
                <w:rFonts w:ascii="Arial" w:eastAsia="Arial" w:hAnsi="Arial" w:cs="Arial"/>
                <w:sz w:val="22"/>
                <w:szCs w:val="22"/>
              </w:rPr>
            </w:pPr>
            <w:r w:rsidRPr="00C8509C">
              <w:rPr>
                <w:rFonts w:ascii="Arial" w:eastAsia="Arial" w:hAnsi="Arial" w:cs="Arial"/>
                <w:sz w:val="22"/>
                <w:szCs w:val="22"/>
              </w:rPr>
              <w:t>The camp programme must achieve the following objectives:</w:t>
            </w:r>
          </w:p>
          <w:p w14:paraId="3B36337B" w14:textId="28DBCB45" w:rsidR="007A1F78" w:rsidRPr="000F5CD1" w:rsidRDefault="007A1F78" w:rsidP="003F19BA">
            <w:pPr>
              <w:spacing w:after="74"/>
              <w:jc w:val="both"/>
              <w:rPr>
                <w:rFonts w:ascii="Arial" w:hAnsi="Arial" w:cs="Arial"/>
                <w:sz w:val="22"/>
                <w:szCs w:val="22"/>
              </w:rPr>
            </w:pPr>
            <w:r>
              <w:rPr>
                <w:rFonts w:ascii="Arial" w:hAnsi="Arial" w:cs="Arial"/>
              </w:rPr>
              <w:t xml:space="preserve">1.  </w:t>
            </w:r>
            <w:r w:rsidRPr="000F5CD1">
              <w:rPr>
                <w:rFonts w:ascii="Arial" w:hAnsi="Arial" w:cs="Arial"/>
                <w:sz w:val="22"/>
                <w:szCs w:val="22"/>
              </w:rPr>
              <w:t xml:space="preserve">To build strong teacher-students relationship through </w:t>
            </w:r>
          </w:p>
          <w:p w14:paraId="3A8877A0" w14:textId="1A10D040" w:rsidR="00F27F91" w:rsidRPr="000F5CD1" w:rsidRDefault="007A1F78" w:rsidP="000F5CD1">
            <w:pPr>
              <w:spacing w:after="74"/>
              <w:jc w:val="both"/>
              <w:rPr>
                <w:rFonts w:ascii="Arial" w:hAnsi="Arial" w:cs="Arial"/>
                <w:sz w:val="22"/>
                <w:szCs w:val="22"/>
              </w:rPr>
            </w:pPr>
            <w:r w:rsidRPr="000F5CD1">
              <w:rPr>
                <w:rFonts w:ascii="Arial" w:hAnsi="Arial" w:cs="Arial"/>
                <w:sz w:val="22"/>
                <w:szCs w:val="22"/>
              </w:rPr>
              <w:t xml:space="preserve">     outdoor team-bonding activities</w:t>
            </w:r>
          </w:p>
          <w:p w14:paraId="16A09A0C" w14:textId="51968807" w:rsidR="00F27F91" w:rsidRPr="00F27F91" w:rsidRDefault="000F5CD1" w:rsidP="000F5CD1">
            <w:pPr>
              <w:rPr>
                <w:rFonts w:ascii="Arial" w:eastAsia="Arial" w:hAnsi="Arial" w:cs="Arial"/>
                <w:sz w:val="22"/>
                <w:szCs w:val="22"/>
                <w:lang w:val="en-US"/>
              </w:rPr>
            </w:pPr>
            <w:r>
              <w:rPr>
                <w:rFonts w:ascii="Arial" w:eastAsia="Arial" w:hAnsi="Arial" w:cs="Arial"/>
                <w:sz w:val="22"/>
                <w:szCs w:val="22"/>
              </w:rPr>
              <w:t xml:space="preserve">2.  </w:t>
            </w:r>
            <w:r w:rsidR="00F27F91">
              <w:rPr>
                <w:rFonts w:ascii="Arial" w:eastAsia="Arial" w:hAnsi="Arial" w:cs="Arial"/>
                <w:sz w:val="22"/>
                <w:szCs w:val="22"/>
              </w:rPr>
              <w:t>To provide platforms to enhance E</w:t>
            </w:r>
            <w:r w:rsidR="00F27F91" w:rsidRPr="00F27F91">
              <w:rPr>
                <w:rFonts w:ascii="Arial" w:eastAsia="Arial" w:hAnsi="Arial" w:cs="Arial"/>
                <w:sz w:val="22"/>
                <w:szCs w:val="22"/>
              </w:rPr>
              <w:t>ffective</w:t>
            </w:r>
            <w:r w:rsidR="00F27F91">
              <w:rPr>
                <w:rFonts w:ascii="Arial" w:eastAsia="Arial" w:hAnsi="Arial" w:cs="Arial"/>
                <w:sz w:val="22"/>
                <w:szCs w:val="22"/>
              </w:rPr>
              <w:t>ness in T</w:t>
            </w:r>
            <w:r w:rsidR="00F27F91" w:rsidRPr="00F27F91">
              <w:rPr>
                <w:rFonts w:ascii="Arial" w:eastAsia="Arial" w:hAnsi="Arial" w:cs="Arial"/>
                <w:sz w:val="22"/>
                <w:szCs w:val="22"/>
              </w:rPr>
              <w:t>eams</w:t>
            </w:r>
          </w:p>
          <w:p w14:paraId="55392340" w14:textId="77777777" w:rsidR="003F19BA" w:rsidRDefault="000F5CD1" w:rsidP="000F5CD1">
            <w:pPr>
              <w:rPr>
                <w:rFonts w:ascii="Arial" w:hAnsi="Arial" w:cs="Arial"/>
                <w:sz w:val="22"/>
                <w:szCs w:val="22"/>
              </w:rPr>
            </w:pPr>
            <w:r>
              <w:rPr>
                <w:rFonts w:ascii="Arial" w:eastAsia="Arial" w:hAnsi="Arial" w:cs="Arial"/>
                <w:sz w:val="22"/>
                <w:szCs w:val="22"/>
              </w:rPr>
              <w:t xml:space="preserve">3.  </w:t>
            </w:r>
            <w:r w:rsidR="003F19BA" w:rsidRPr="00C8509C">
              <w:rPr>
                <w:rFonts w:ascii="Arial" w:hAnsi="Arial" w:cs="Arial"/>
                <w:sz w:val="22"/>
                <w:szCs w:val="22"/>
                <w:shd w:val="clear" w:color="auto" w:fill="FFFFFF"/>
              </w:rPr>
              <w:t>To be able to</w:t>
            </w:r>
            <w:r w:rsidR="003F19BA" w:rsidRPr="00C8509C">
              <w:rPr>
                <w:rFonts w:ascii="Arial" w:hAnsi="Arial" w:cs="Arial"/>
                <w:sz w:val="22"/>
                <w:szCs w:val="22"/>
              </w:rPr>
              <w:t xml:space="preserve"> set the right attitude</w:t>
            </w:r>
            <w:r w:rsidR="003F19BA" w:rsidRPr="00C8509C">
              <w:rPr>
                <w:rFonts w:ascii="Arial" w:hAnsi="Arial" w:cs="Arial"/>
                <w:b/>
                <w:bCs/>
                <w:i/>
                <w:iCs/>
                <w:sz w:val="22"/>
                <w:szCs w:val="22"/>
              </w:rPr>
              <w:t xml:space="preserve"> </w:t>
            </w:r>
            <w:r w:rsidR="00CD299C" w:rsidRPr="00CD299C">
              <w:rPr>
                <w:rFonts w:ascii="Arial" w:hAnsi="Arial" w:cs="Arial"/>
                <w:sz w:val="22"/>
                <w:szCs w:val="22"/>
              </w:rPr>
              <w:t xml:space="preserve">for being a </w:t>
            </w:r>
            <w:r w:rsidR="00EE25E1">
              <w:rPr>
                <w:rFonts w:ascii="Arial" w:hAnsi="Arial" w:cs="Arial"/>
                <w:sz w:val="22"/>
                <w:szCs w:val="22"/>
              </w:rPr>
              <w:t>S</w:t>
            </w:r>
            <w:r w:rsidR="00CD299C" w:rsidRPr="00CD299C">
              <w:rPr>
                <w:rFonts w:ascii="Arial" w:hAnsi="Arial" w:cs="Arial"/>
                <w:sz w:val="22"/>
                <w:szCs w:val="22"/>
              </w:rPr>
              <w:t>elf</w:t>
            </w:r>
            <w:r w:rsidR="002224D4">
              <w:rPr>
                <w:rFonts w:ascii="Arial" w:hAnsi="Arial" w:cs="Arial"/>
                <w:sz w:val="22"/>
                <w:szCs w:val="22"/>
              </w:rPr>
              <w:t>-</w:t>
            </w:r>
            <w:r w:rsidR="00EE25E1">
              <w:rPr>
                <w:rFonts w:ascii="Arial" w:hAnsi="Arial" w:cs="Arial"/>
                <w:sz w:val="22"/>
                <w:szCs w:val="22"/>
              </w:rPr>
              <w:t>D</w:t>
            </w:r>
            <w:r w:rsidR="00CD299C" w:rsidRPr="00CD299C">
              <w:rPr>
                <w:rFonts w:ascii="Arial" w:hAnsi="Arial" w:cs="Arial"/>
                <w:sz w:val="22"/>
                <w:szCs w:val="22"/>
              </w:rPr>
              <w:t>irected Learner</w:t>
            </w:r>
          </w:p>
          <w:p w14:paraId="757B7632" w14:textId="1582C7D6" w:rsidR="000F5CD1" w:rsidRPr="00C8509C" w:rsidRDefault="000F5CD1" w:rsidP="000F5CD1">
            <w:pPr>
              <w:rPr>
                <w:rFonts w:ascii="Arial" w:eastAsia="Arial" w:hAnsi="Arial" w:cs="Arial"/>
                <w:sz w:val="22"/>
                <w:szCs w:val="22"/>
              </w:rPr>
            </w:pPr>
          </w:p>
        </w:tc>
      </w:tr>
      <w:tr w:rsidR="003F19BA" w:rsidRPr="00C8509C" w14:paraId="02ABE5A1"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799D77" w14:textId="77777777" w:rsidR="004838E6" w:rsidRPr="00C8509C" w:rsidRDefault="004838E6" w:rsidP="004838E6">
            <w:pPr>
              <w:rPr>
                <w:rFonts w:ascii="Arial" w:eastAsia="Times New Roman" w:hAnsi="Arial" w:cs="Arial"/>
                <w:sz w:val="22"/>
                <w:szCs w:val="22"/>
              </w:rPr>
            </w:pPr>
            <w:r w:rsidRPr="00C8509C">
              <w:rPr>
                <w:rFonts w:ascii="Arial" w:eastAsia="Times New Roman" w:hAnsi="Arial" w:cs="Arial"/>
                <w:sz w:val="22"/>
                <w:szCs w:val="22"/>
              </w:rPr>
              <w:t>Outcome of Programme</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15070048" w14:textId="77777777" w:rsidR="000F5CD1" w:rsidRPr="000F5CD1" w:rsidRDefault="000F5CD1" w:rsidP="000F5CD1">
            <w:pPr>
              <w:pStyle w:val="Default"/>
              <w:spacing w:after="74"/>
              <w:jc w:val="both"/>
              <w:rPr>
                <w:color w:val="auto"/>
                <w:sz w:val="22"/>
                <w:szCs w:val="22"/>
              </w:rPr>
            </w:pPr>
            <w:r w:rsidRPr="000F5CD1">
              <w:rPr>
                <w:color w:val="auto"/>
                <w:sz w:val="22"/>
                <w:szCs w:val="22"/>
              </w:rPr>
              <w:t>The camp programme must achieve the following outcomes:</w:t>
            </w:r>
          </w:p>
          <w:p w14:paraId="48A27D42" w14:textId="6C1FD653" w:rsidR="000F5CD1" w:rsidRPr="000F5CD1" w:rsidRDefault="000F5CD1" w:rsidP="000F5CD1">
            <w:pPr>
              <w:pStyle w:val="Default"/>
              <w:spacing w:after="74"/>
              <w:jc w:val="both"/>
              <w:rPr>
                <w:color w:val="auto"/>
                <w:sz w:val="22"/>
                <w:szCs w:val="22"/>
              </w:rPr>
            </w:pPr>
            <w:r w:rsidRPr="000F5CD1">
              <w:rPr>
                <w:color w:val="auto"/>
                <w:sz w:val="22"/>
                <w:szCs w:val="22"/>
              </w:rPr>
              <w:t xml:space="preserve">Students will: </w:t>
            </w:r>
          </w:p>
          <w:p w14:paraId="1C6E18A1" w14:textId="3FFD499F" w:rsidR="000F5CD1" w:rsidRPr="000F5CD1" w:rsidRDefault="000F5CD1" w:rsidP="000F5CD1">
            <w:pPr>
              <w:pStyle w:val="Default"/>
              <w:spacing w:after="74"/>
              <w:jc w:val="both"/>
              <w:rPr>
                <w:color w:val="auto"/>
                <w:sz w:val="22"/>
                <w:szCs w:val="22"/>
              </w:rPr>
            </w:pPr>
            <w:r w:rsidRPr="000F5CD1">
              <w:rPr>
                <w:color w:val="auto"/>
                <w:sz w:val="22"/>
                <w:szCs w:val="22"/>
              </w:rPr>
              <w:t xml:space="preserve">1. learn teamwork through fun outdoor team-bonding </w:t>
            </w:r>
            <w:proofErr w:type="gramStart"/>
            <w:r w:rsidRPr="000F5CD1">
              <w:rPr>
                <w:color w:val="auto"/>
                <w:sz w:val="22"/>
                <w:szCs w:val="22"/>
              </w:rPr>
              <w:t>activities;</w:t>
            </w:r>
            <w:proofErr w:type="gramEnd"/>
          </w:p>
          <w:p w14:paraId="799ABCA3" w14:textId="4AA08BFD" w:rsidR="004838E6" w:rsidRPr="000F5CD1" w:rsidRDefault="000F5CD1" w:rsidP="000F5CD1">
            <w:pPr>
              <w:pStyle w:val="Default"/>
              <w:spacing w:after="74"/>
              <w:jc w:val="both"/>
              <w:rPr>
                <w:color w:val="auto"/>
                <w:sz w:val="22"/>
                <w:szCs w:val="22"/>
              </w:rPr>
            </w:pPr>
            <w:r w:rsidRPr="000F5CD1">
              <w:rPr>
                <w:color w:val="auto"/>
                <w:sz w:val="22"/>
                <w:szCs w:val="22"/>
              </w:rPr>
              <w:t xml:space="preserve">2. learn essential communication and social skills, such as active listening and effective speaking (in line with school’s values of Gratitude, Respect and Compassion) as peer </w:t>
            </w:r>
            <w:proofErr w:type="gramStart"/>
            <w:r w:rsidRPr="000F5CD1">
              <w:rPr>
                <w:color w:val="auto"/>
                <w:sz w:val="22"/>
                <w:szCs w:val="22"/>
              </w:rPr>
              <w:t>supporters;</w:t>
            </w:r>
            <w:proofErr w:type="gramEnd"/>
          </w:p>
          <w:p w14:paraId="376D7C88" w14:textId="5AFEBCFD" w:rsidR="00F41CFB" w:rsidRPr="000F5CD1" w:rsidRDefault="000F5CD1" w:rsidP="000F5CD1">
            <w:pPr>
              <w:jc w:val="both"/>
              <w:rPr>
                <w:rFonts w:ascii="Arial" w:hAnsi="Arial" w:cs="Arial"/>
                <w:sz w:val="22"/>
                <w:szCs w:val="22"/>
              </w:rPr>
            </w:pPr>
            <w:r>
              <w:rPr>
                <w:rFonts w:ascii="Arial" w:hAnsi="Arial" w:cs="Arial"/>
                <w:sz w:val="22"/>
                <w:szCs w:val="22"/>
              </w:rPr>
              <w:t>3</w:t>
            </w:r>
            <w:r w:rsidRPr="000F5CD1">
              <w:rPr>
                <w:rFonts w:ascii="Arial" w:hAnsi="Arial" w:cs="Arial"/>
                <w:sz w:val="22"/>
                <w:szCs w:val="22"/>
              </w:rPr>
              <w:t>. r</w:t>
            </w:r>
            <w:r w:rsidR="00F41CFB" w:rsidRPr="000F5CD1">
              <w:rPr>
                <w:rFonts w:ascii="Arial" w:hAnsi="Arial" w:cs="Arial"/>
                <w:sz w:val="22"/>
                <w:szCs w:val="22"/>
              </w:rPr>
              <w:t>eflects, takes calculated risk and strives for excellence</w:t>
            </w:r>
            <w:r w:rsidRPr="000F5CD1">
              <w:rPr>
                <w:rFonts w:ascii="Arial" w:hAnsi="Arial" w:cs="Arial"/>
                <w:sz w:val="22"/>
                <w:szCs w:val="22"/>
              </w:rPr>
              <w:t>.</w:t>
            </w:r>
          </w:p>
          <w:p w14:paraId="658D8ECB" w14:textId="1FCDDB94" w:rsidR="000F5CD1" w:rsidRPr="000F5CD1" w:rsidRDefault="000F5CD1" w:rsidP="000F5CD1">
            <w:pPr>
              <w:jc w:val="both"/>
              <w:rPr>
                <w:rFonts w:ascii="Arial" w:hAnsi="Arial" w:cs="Arial"/>
                <w:sz w:val="22"/>
                <w:szCs w:val="22"/>
              </w:rPr>
            </w:pPr>
          </w:p>
        </w:tc>
      </w:tr>
      <w:tr w:rsidR="00C8509C" w:rsidRPr="00C8509C" w14:paraId="4C512640"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79509D6" w14:textId="77777777" w:rsidR="004838E6" w:rsidRPr="00C8509C" w:rsidRDefault="004838E6" w:rsidP="004838E6">
            <w:pPr>
              <w:rPr>
                <w:rFonts w:ascii="Arial" w:eastAsia="Times New Roman" w:hAnsi="Arial" w:cs="Arial"/>
                <w:sz w:val="22"/>
                <w:szCs w:val="22"/>
              </w:rPr>
            </w:pPr>
            <w:r w:rsidRPr="00C8509C">
              <w:rPr>
                <w:rFonts w:ascii="Arial" w:eastAsia="Times New Roman" w:hAnsi="Arial" w:cs="Arial"/>
                <w:sz w:val="22"/>
                <w:szCs w:val="22"/>
              </w:rPr>
              <w:t>Scope of Services of Instructor(s)</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4BA72100" w14:textId="77777777" w:rsidR="00846665" w:rsidRPr="00C8509C" w:rsidRDefault="00846665" w:rsidP="00846665">
            <w:pPr>
              <w:jc w:val="both"/>
              <w:rPr>
                <w:rFonts w:ascii="Arial" w:eastAsia="Arial" w:hAnsi="Arial" w:cs="Arial"/>
                <w:b/>
                <w:bCs/>
                <w:sz w:val="22"/>
                <w:szCs w:val="22"/>
                <w:u w:val="single"/>
              </w:rPr>
            </w:pPr>
            <w:r w:rsidRPr="00C8509C">
              <w:rPr>
                <w:rFonts w:ascii="Arial" w:eastAsia="Arial" w:hAnsi="Arial" w:cs="Arial"/>
                <w:b/>
                <w:bCs/>
                <w:sz w:val="22"/>
                <w:szCs w:val="22"/>
                <w:u w:val="single"/>
              </w:rPr>
              <w:t>Program</w:t>
            </w:r>
            <w:r w:rsidR="00E756B4" w:rsidRPr="00C8509C">
              <w:rPr>
                <w:rFonts w:ascii="Arial" w:eastAsia="Arial" w:hAnsi="Arial" w:cs="Arial"/>
                <w:b/>
                <w:bCs/>
                <w:sz w:val="22"/>
                <w:szCs w:val="22"/>
                <w:u w:val="single"/>
              </w:rPr>
              <w:t>me</w:t>
            </w:r>
          </w:p>
          <w:p w14:paraId="65A9C7B4" w14:textId="77777777" w:rsidR="003F19BA" w:rsidRPr="00C8509C" w:rsidRDefault="003F19BA" w:rsidP="00846665">
            <w:pPr>
              <w:jc w:val="both"/>
              <w:rPr>
                <w:rFonts w:ascii="Arial" w:eastAsia="Arial" w:hAnsi="Arial" w:cs="Arial"/>
                <w:b/>
                <w:bCs/>
                <w:sz w:val="22"/>
                <w:szCs w:val="22"/>
                <w:u w:val="single"/>
              </w:rPr>
            </w:pPr>
          </w:p>
          <w:p w14:paraId="3D5F21E7" w14:textId="53C6EDEA" w:rsidR="003F19BA" w:rsidRPr="00C8509C" w:rsidRDefault="003F19BA" w:rsidP="003F19BA">
            <w:pPr>
              <w:jc w:val="both"/>
              <w:rPr>
                <w:rFonts w:ascii="Arial" w:eastAsia="Arial" w:hAnsi="Arial" w:cs="Arial"/>
                <w:sz w:val="22"/>
                <w:szCs w:val="22"/>
              </w:rPr>
            </w:pPr>
            <w:r w:rsidRPr="00C8509C">
              <w:rPr>
                <w:rFonts w:ascii="Arial" w:eastAsia="Arial" w:hAnsi="Arial" w:cs="Arial"/>
                <w:sz w:val="22"/>
                <w:szCs w:val="22"/>
              </w:rPr>
              <w:t>1.</w:t>
            </w:r>
            <w:r w:rsidRPr="00C8509C">
              <w:rPr>
                <w:rFonts w:ascii="Arial" w:hAnsi="Arial" w:cs="Arial"/>
                <w:sz w:val="14"/>
                <w:szCs w:val="14"/>
              </w:rPr>
              <w:t xml:space="preserve"> </w:t>
            </w:r>
            <w:r w:rsidRPr="00C8509C">
              <w:rPr>
                <w:rFonts w:ascii="Arial" w:eastAsia="Arial" w:hAnsi="Arial" w:cs="Arial"/>
                <w:sz w:val="22"/>
                <w:szCs w:val="22"/>
              </w:rPr>
              <w:t>Inclusion and facilitation of the followi</w:t>
            </w:r>
            <w:r w:rsidR="0065085F">
              <w:rPr>
                <w:rFonts w:ascii="Arial" w:eastAsia="Arial" w:hAnsi="Arial" w:cs="Arial"/>
                <w:sz w:val="22"/>
                <w:szCs w:val="22"/>
              </w:rPr>
              <w:t>ng indoor and outdoor activities, with certified instructors approved by MOE (</w:t>
            </w:r>
            <w:r w:rsidR="0065085F" w:rsidRPr="0081405C">
              <w:rPr>
                <w:rFonts w:ascii="Arial" w:eastAsia="Arial" w:hAnsi="Arial" w:cs="Arial"/>
                <w:sz w:val="22"/>
                <w:szCs w:val="22"/>
                <w:u w:val="single"/>
              </w:rPr>
              <w:t>where relevant</w:t>
            </w:r>
            <w:r w:rsidR="0065085F">
              <w:rPr>
                <w:rFonts w:ascii="Arial" w:eastAsia="Arial" w:hAnsi="Arial" w:cs="Arial"/>
                <w:sz w:val="22"/>
                <w:szCs w:val="22"/>
              </w:rPr>
              <w:t>)</w:t>
            </w:r>
            <w:r w:rsidRPr="00C8509C">
              <w:rPr>
                <w:rFonts w:ascii="Arial" w:eastAsia="Arial" w:hAnsi="Arial" w:cs="Arial"/>
                <w:sz w:val="22"/>
                <w:szCs w:val="22"/>
              </w:rPr>
              <w:t xml:space="preserve">: </w:t>
            </w:r>
          </w:p>
          <w:p w14:paraId="05A468C6" w14:textId="77777777" w:rsidR="003F19BA" w:rsidRPr="00C8509C" w:rsidRDefault="003F19BA" w:rsidP="003F19BA">
            <w:pPr>
              <w:numPr>
                <w:ilvl w:val="0"/>
                <w:numId w:val="16"/>
              </w:numPr>
              <w:ind w:hanging="360"/>
              <w:jc w:val="both"/>
              <w:rPr>
                <w:rFonts w:ascii="Arial" w:hAnsi="Arial" w:cs="Arial"/>
                <w:sz w:val="22"/>
                <w:szCs w:val="22"/>
              </w:rPr>
            </w:pPr>
            <w:r w:rsidRPr="00C8509C">
              <w:rPr>
                <w:rFonts w:ascii="Arial" w:eastAsia="Arial" w:hAnsi="Arial" w:cs="Arial"/>
                <w:sz w:val="22"/>
                <w:szCs w:val="22"/>
              </w:rPr>
              <w:t>Low element</w:t>
            </w:r>
          </w:p>
          <w:p w14:paraId="0F541CD8" w14:textId="77777777" w:rsidR="003F19BA" w:rsidRPr="00C8509C" w:rsidRDefault="001931BC" w:rsidP="003F19BA">
            <w:pPr>
              <w:numPr>
                <w:ilvl w:val="0"/>
                <w:numId w:val="16"/>
              </w:numPr>
              <w:ind w:hanging="360"/>
              <w:jc w:val="both"/>
              <w:rPr>
                <w:rFonts w:ascii="Arial" w:hAnsi="Arial" w:cs="Arial"/>
                <w:sz w:val="22"/>
                <w:szCs w:val="22"/>
              </w:rPr>
            </w:pPr>
            <w:r>
              <w:rPr>
                <w:rFonts w:ascii="Arial" w:eastAsia="Arial" w:hAnsi="Arial" w:cs="Arial"/>
                <w:sz w:val="22"/>
                <w:szCs w:val="22"/>
              </w:rPr>
              <w:t>Water element</w:t>
            </w:r>
          </w:p>
          <w:p w14:paraId="28E344B1" w14:textId="25122E35" w:rsidR="003F19BA" w:rsidRPr="0048463C" w:rsidRDefault="001A486A" w:rsidP="003F19BA">
            <w:pPr>
              <w:numPr>
                <w:ilvl w:val="0"/>
                <w:numId w:val="16"/>
              </w:numPr>
              <w:ind w:hanging="360"/>
              <w:jc w:val="both"/>
              <w:rPr>
                <w:rFonts w:ascii="Arial" w:hAnsi="Arial" w:cs="Arial"/>
                <w:sz w:val="22"/>
                <w:szCs w:val="22"/>
              </w:rPr>
            </w:pPr>
            <w:r>
              <w:rPr>
                <w:rFonts w:ascii="Arial" w:eastAsia="Arial" w:hAnsi="Arial" w:cs="Arial"/>
                <w:sz w:val="22"/>
                <w:szCs w:val="22"/>
              </w:rPr>
              <w:t>Team Bonding</w:t>
            </w:r>
          </w:p>
          <w:p w14:paraId="31CEF2F3" w14:textId="77777777" w:rsidR="003F19BA" w:rsidRPr="00C8509C" w:rsidRDefault="003F19BA" w:rsidP="003F19BA">
            <w:pPr>
              <w:numPr>
                <w:ilvl w:val="0"/>
                <w:numId w:val="16"/>
              </w:numPr>
              <w:ind w:left="7" w:hanging="360"/>
              <w:jc w:val="both"/>
              <w:rPr>
                <w:rFonts w:ascii="Arial" w:hAnsi="Arial" w:cs="Arial"/>
              </w:rPr>
            </w:pPr>
            <w:r w:rsidRPr="00C8509C">
              <w:rPr>
                <w:rFonts w:ascii="Arial" w:eastAsia="Arial" w:hAnsi="Arial" w:cs="Arial"/>
                <w:sz w:val="22"/>
                <w:szCs w:val="22"/>
              </w:rPr>
              <w:t>2. Organising camp and team-building activities</w:t>
            </w:r>
          </w:p>
          <w:p w14:paraId="6B4B140A" w14:textId="343B97DA" w:rsidR="003F19BA" w:rsidRPr="00C8509C" w:rsidRDefault="003F19BA" w:rsidP="003F19BA">
            <w:pPr>
              <w:ind w:left="7"/>
              <w:jc w:val="both"/>
              <w:rPr>
                <w:rFonts w:ascii="Arial" w:hAnsi="Arial" w:cs="Arial"/>
              </w:rPr>
            </w:pPr>
            <w:r w:rsidRPr="00C8509C">
              <w:rPr>
                <w:rFonts w:ascii="Arial" w:eastAsia="Arial" w:hAnsi="Arial" w:cs="Arial"/>
                <w:sz w:val="22"/>
                <w:szCs w:val="22"/>
              </w:rPr>
              <w:t>3.</w:t>
            </w:r>
            <w:r w:rsidRPr="00C8509C">
              <w:rPr>
                <w:rFonts w:ascii="Arial" w:hAnsi="Arial" w:cs="Arial"/>
                <w:sz w:val="14"/>
                <w:szCs w:val="14"/>
              </w:rPr>
              <w:t xml:space="preserve">  </w:t>
            </w:r>
            <w:r w:rsidRPr="00C8509C">
              <w:rPr>
                <w:rFonts w:ascii="Arial" w:eastAsia="Arial" w:hAnsi="Arial" w:cs="Arial"/>
                <w:sz w:val="22"/>
                <w:szCs w:val="22"/>
              </w:rPr>
              <w:t xml:space="preserve">Provision and set up of </w:t>
            </w:r>
            <w:r w:rsidR="0065085F">
              <w:rPr>
                <w:rFonts w:ascii="Arial" w:eastAsia="Arial" w:hAnsi="Arial" w:cs="Arial"/>
                <w:sz w:val="22"/>
                <w:szCs w:val="22"/>
              </w:rPr>
              <w:t xml:space="preserve">outdoor activity </w:t>
            </w:r>
            <w:r w:rsidRPr="00C8509C">
              <w:rPr>
                <w:rFonts w:ascii="Arial" w:eastAsia="Arial" w:hAnsi="Arial" w:cs="Arial"/>
                <w:sz w:val="22"/>
                <w:szCs w:val="22"/>
              </w:rPr>
              <w:t>equipment</w:t>
            </w:r>
          </w:p>
          <w:p w14:paraId="3A4CB394" w14:textId="0125E219" w:rsidR="003F19BA" w:rsidRPr="00C8509C" w:rsidRDefault="00E45B93" w:rsidP="003F19BA">
            <w:pPr>
              <w:ind w:left="7"/>
              <w:jc w:val="both"/>
              <w:rPr>
                <w:rFonts w:ascii="Arial" w:hAnsi="Arial" w:cs="Arial"/>
              </w:rPr>
            </w:pPr>
            <w:r>
              <w:rPr>
                <w:rFonts w:ascii="Arial" w:eastAsia="Arial" w:hAnsi="Arial" w:cs="Arial"/>
                <w:sz w:val="22"/>
                <w:szCs w:val="22"/>
              </w:rPr>
              <w:lastRenderedPageBreak/>
              <w:t>4</w:t>
            </w:r>
            <w:r w:rsidR="003F19BA" w:rsidRPr="00C8509C">
              <w:rPr>
                <w:rFonts w:ascii="Arial" w:eastAsia="Arial" w:hAnsi="Arial" w:cs="Arial"/>
                <w:sz w:val="22"/>
                <w:szCs w:val="22"/>
              </w:rPr>
              <w:t>.</w:t>
            </w:r>
            <w:r w:rsidR="003F19BA" w:rsidRPr="00C8509C">
              <w:rPr>
                <w:rFonts w:ascii="Arial" w:hAnsi="Arial" w:cs="Arial"/>
                <w:sz w:val="14"/>
                <w:szCs w:val="14"/>
              </w:rPr>
              <w:t xml:space="preserve">  </w:t>
            </w:r>
            <w:r w:rsidR="003F19BA" w:rsidRPr="00C8509C">
              <w:rPr>
                <w:rFonts w:ascii="Arial" w:eastAsia="Arial" w:hAnsi="Arial" w:cs="Arial"/>
                <w:sz w:val="22"/>
                <w:szCs w:val="22"/>
              </w:rPr>
              <w:t>Provision of all camp materials for reflection/ lessons</w:t>
            </w:r>
            <w:r w:rsidR="0065085F">
              <w:rPr>
                <w:rFonts w:ascii="Arial" w:eastAsia="Arial" w:hAnsi="Arial" w:cs="Arial"/>
                <w:sz w:val="22"/>
                <w:szCs w:val="22"/>
              </w:rPr>
              <w:t>, aligned to the school’s GRC values</w:t>
            </w:r>
          </w:p>
          <w:p w14:paraId="2B91F6A1" w14:textId="77777777" w:rsidR="003F19BA" w:rsidRPr="00C8509C" w:rsidRDefault="00E45B93" w:rsidP="003F19BA">
            <w:pPr>
              <w:ind w:left="7"/>
              <w:jc w:val="both"/>
              <w:rPr>
                <w:rFonts w:ascii="Arial" w:hAnsi="Arial" w:cs="Arial"/>
              </w:rPr>
            </w:pPr>
            <w:r>
              <w:rPr>
                <w:rFonts w:ascii="Arial" w:eastAsia="Arial" w:hAnsi="Arial" w:cs="Arial"/>
                <w:sz w:val="22"/>
                <w:szCs w:val="22"/>
              </w:rPr>
              <w:t>5</w:t>
            </w:r>
            <w:r w:rsidR="003F19BA" w:rsidRPr="00C8509C">
              <w:rPr>
                <w:rFonts w:ascii="Arial" w:eastAsia="Arial" w:hAnsi="Arial" w:cs="Arial"/>
                <w:sz w:val="22"/>
                <w:szCs w:val="22"/>
              </w:rPr>
              <w:t>.</w:t>
            </w:r>
            <w:r w:rsidR="003F19BA" w:rsidRPr="00C8509C">
              <w:rPr>
                <w:rFonts w:ascii="Arial" w:hAnsi="Arial" w:cs="Arial"/>
                <w:sz w:val="14"/>
                <w:szCs w:val="14"/>
              </w:rPr>
              <w:t xml:space="preserve"> </w:t>
            </w:r>
            <w:r w:rsidR="003F19BA" w:rsidRPr="00C8509C">
              <w:rPr>
                <w:rFonts w:ascii="Arial" w:eastAsia="Arial" w:hAnsi="Arial" w:cs="Arial"/>
                <w:sz w:val="22"/>
                <w:szCs w:val="22"/>
              </w:rPr>
              <w:t>Transport to and fro from school to activity site/s for students and teachers</w:t>
            </w:r>
          </w:p>
          <w:p w14:paraId="19AF4B5E" w14:textId="685DDB4E" w:rsidR="004025EC" w:rsidRDefault="00535028" w:rsidP="003F19BA">
            <w:pPr>
              <w:ind w:left="7"/>
              <w:jc w:val="both"/>
              <w:rPr>
                <w:rFonts w:ascii="Arial" w:eastAsia="Arial" w:hAnsi="Arial" w:cs="Arial"/>
                <w:sz w:val="22"/>
                <w:szCs w:val="22"/>
              </w:rPr>
            </w:pPr>
            <w:r>
              <w:rPr>
                <w:rFonts w:ascii="Arial" w:eastAsia="Arial" w:hAnsi="Arial" w:cs="Arial"/>
                <w:sz w:val="22"/>
                <w:szCs w:val="22"/>
              </w:rPr>
              <w:t>6</w:t>
            </w:r>
            <w:r w:rsidR="003F19BA" w:rsidRPr="00C8509C">
              <w:rPr>
                <w:rFonts w:ascii="Arial" w:eastAsia="Arial" w:hAnsi="Arial" w:cs="Arial"/>
                <w:sz w:val="22"/>
                <w:szCs w:val="22"/>
              </w:rPr>
              <w:t>.</w:t>
            </w:r>
            <w:r w:rsidR="004025EC">
              <w:rPr>
                <w:rFonts w:ascii="Arial" w:eastAsia="Arial" w:hAnsi="Arial" w:cs="Arial"/>
                <w:sz w:val="22"/>
                <w:szCs w:val="22"/>
              </w:rPr>
              <w:t>Provison of Lunch</w:t>
            </w:r>
            <w:r w:rsidR="0065085F">
              <w:rPr>
                <w:rFonts w:ascii="Arial" w:eastAsia="Arial" w:hAnsi="Arial" w:cs="Arial"/>
                <w:sz w:val="22"/>
                <w:szCs w:val="22"/>
              </w:rPr>
              <w:t xml:space="preserve"> and</w:t>
            </w:r>
            <w:r w:rsidR="004025EC">
              <w:rPr>
                <w:rFonts w:ascii="Arial" w:eastAsia="Arial" w:hAnsi="Arial" w:cs="Arial"/>
                <w:sz w:val="22"/>
                <w:szCs w:val="22"/>
              </w:rPr>
              <w:t xml:space="preserve"> Tea break</w:t>
            </w:r>
            <w:r w:rsidR="0065085F">
              <w:rPr>
                <w:rFonts w:ascii="Arial" w:eastAsia="Arial" w:hAnsi="Arial" w:cs="Arial"/>
                <w:sz w:val="22"/>
                <w:szCs w:val="22"/>
              </w:rPr>
              <w:t xml:space="preserve">s for </w:t>
            </w:r>
            <w:r w:rsidR="0081405C">
              <w:rPr>
                <w:rFonts w:ascii="Arial" w:eastAsia="Arial" w:hAnsi="Arial" w:cs="Arial"/>
                <w:sz w:val="22"/>
                <w:szCs w:val="22"/>
              </w:rPr>
              <w:t>the 3 days.</w:t>
            </w:r>
          </w:p>
          <w:p w14:paraId="74EB168F" w14:textId="20CAC1E0" w:rsidR="003F19BA" w:rsidRDefault="00535028" w:rsidP="003F19BA">
            <w:pPr>
              <w:ind w:left="7"/>
              <w:jc w:val="both"/>
              <w:rPr>
                <w:rFonts w:ascii="Arial" w:eastAsia="Arial" w:hAnsi="Arial" w:cs="Arial"/>
                <w:sz w:val="22"/>
                <w:szCs w:val="22"/>
              </w:rPr>
            </w:pPr>
            <w:r>
              <w:rPr>
                <w:rFonts w:ascii="Arial" w:eastAsia="Arial" w:hAnsi="Arial" w:cs="Arial"/>
                <w:sz w:val="22"/>
                <w:szCs w:val="22"/>
              </w:rPr>
              <w:t>7</w:t>
            </w:r>
            <w:r w:rsidR="004025EC">
              <w:rPr>
                <w:rFonts w:ascii="Arial" w:eastAsia="Arial" w:hAnsi="Arial" w:cs="Arial"/>
                <w:sz w:val="22"/>
                <w:szCs w:val="22"/>
              </w:rPr>
              <w:t xml:space="preserve">. </w:t>
            </w:r>
            <w:r w:rsidR="003F19BA" w:rsidRPr="00C8509C">
              <w:rPr>
                <w:rFonts w:ascii="Arial" w:hAnsi="Arial" w:cs="Arial"/>
                <w:sz w:val="14"/>
                <w:szCs w:val="14"/>
              </w:rPr>
              <w:t xml:space="preserve"> </w:t>
            </w:r>
            <w:r w:rsidR="003F19BA" w:rsidRPr="00C8509C">
              <w:rPr>
                <w:rFonts w:ascii="Arial" w:eastAsia="Arial" w:hAnsi="Arial" w:cs="Arial"/>
                <w:sz w:val="22"/>
                <w:szCs w:val="22"/>
              </w:rPr>
              <w:t>Provision of Safety vehicles and First Aid Facilities (</w:t>
            </w:r>
            <w:proofErr w:type="gramStart"/>
            <w:r w:rsidR="00C80351" w:rsidRPr="00C8509C">
              <w:rPr>
                <w:rFonts w:ascii="Arial" w:eastAsia="Arial" w:hAnsi="Arial" w:cs="Arial"/>
                <w:sz w:val="22"/>
                <w:szCs w:val="22"/>
              </w:rPr>
              <w:t>e.g.</w:t>
            </w:r>
            <w:proofErr w:type="gramEnd"/>
            <w:r w:rsidR="003F19BA" w:rsidRPr="00C8509C">
              <w:rPr>
                <w:rFonts w:ascii="Arial" w:eastAsia="Arial" w:hAnsi="Arial" w:cs="Arial"/>
                <w:sz w:val="22"/>
                <w:szCs w:val="22"/>
              </w:rPr>
              <w:t xml:space="preserve"> </w:t>
            </w:r>
            <w:r w:rsidR="0065085F">
              <w:rPr>
                <w:rFonts w:ascii="Arial" w:eastAsia="Arial" w:hAnsi="Arial" w:cs="Arial"/>
                <w:sz w:val="22"/>
                <w:szCs w:val="22"/>
              </w:rPr>
              <w:t xml:space="preserve">First aid kit, </w:t>
            </w:r>
            <w:r w:rsidR="003F19BA" w:rsidRPr="00C8509C">
              <w:rPr>
                <w:rFonts w:ascii="Arial" w:eastAsia="Arial" w:hAnsi="Arial" w:cs="Arial"/>
                <w:sz w:val="22"/>
                <w:szCs w:val="22"/>
              </w:rPr>
              <w:t>sick bay or First Aid Station to attend to all injuries)</w:t>
            </w:r>
          </w:p>
          <w:p w14:paraId="56456229" w14:textId="02374DD7" w:rsidR="003F19BA" w:rsidRPr="00C8509C" w:rsidRDefault="00535028" w:rsidP="003F19BA">
            <w:pPr>
              <w:jc w:val="both"/>
              <w:rPr>
                <w:rFonts w:ascii="Arial" w:eastAsia="Arial" w:hAnsi="Arial" w:cs="Arial"/>
                <w:sz w:val="22"/>
                <w:szCs w:val="22"/>
              </w:rPr>
            </w:pPr>
            <w:r>
              <w:rPr>
                <w:rFonts w:ascii="Arial" w:eastAsia="Arial" w:hAnsi="Arial" w:cs="Arial"/>
                <w:sz w:val="22"/>
                <w:szCs w:val="22"/>
                <w:highlight w:val="white"/>
              </w:rPr>
              <w:t>8</w:t>
            </w:r>
            <w:r w:rsidR="003F19BA" w:rsidRPr="00C8509C">
              <w:rPr>
                <w:rFonts w:ascii="Arial" w:eastAsia="Arial" w:hAnsi="Arial" w:cs="Arial"/>
                <w:sz w:val="22"/>
                <w:szCs w:val="22"/>
                <w:highlight w:val="white"/>
              </w:rPr>
              <w:t xml:space="preserve">. All instructors conducting outdoor activity for students are required to be </w:t>
            </w:r>
            <w:proofErr w:type="gramStart"/>
            <w:r w:rsidR="003F19BA" w:rsidRPr="00C8509C">
              <w:rPr>
                <w:rFonts w:ascii="Arial" w:eastAsia="Arial" w:hAnsi="Arial" w:cs="Arial"/>
                <w:sz w:val="22"/>
                <w:szCs w:val="22"/>
                <w:highlight w:val="white"/>
              </w:rPr>
              <w:t>first-aid</w:t>
            </w:r>
            <w:proofErr w:type="gramEnd"/>
            <w:r w:rsidR="003F19BA" w:rsidRPr="00C8509C">
              <w:rPr>
                <w:rFonts w:ascii="Arial" w:eastAsia="Arial" w:hAnsi="Arial" w:cs="Arial"/>
                <w:sz w:val="22"/>
                <w:szCs w:val="22"/>
                <w:highlight w:val="white"/>
              </w:rPr>
              <w:t xml:space="preserve"> trained with CPR</w:t>
            </w:r>
            <w:r w:rsidR="006E3DF6">
              <w:rPr>
                <w:rFonts w:ascii="Arial" w:eastAsia="Arial" w:hAnsi="Arial" w:cs="Arial"/>
                <w:sz w:val="22"/>
                <w:szCs w:val="22"/>
                <w:highlight w:val="white"/>
              </w:rPr>
              <w:t xml:space="preserve"> and </w:t>
            </w:r>
            <w:r w:rsidR="0065085F">
              <w:rPr>
                <w:rFonts w:ascii="Arial" w:eastAsia="Arial" w:hAnsi="Arial" w:cs="Arial"/>
                <w:sz w:val="22"/>
                <w:szCs w:val="22"/>
                <w:highlight w:val="white"/>
              </w:rPr>
              <w:t>AED</w:t>
            </w:r>
            <w:r w:rsidR="003F19BA" w:rsidRPr="00C8509C">
              <w:rPr>
                <w:rFonts w:ascii="Arial" w:eastAsia="Arial" w:hAnsi="Arial" w:cs="Arial"/>
                <w:sz w:val="22"/>
                <w:szCs w:val="22"/>
                <w:highlight w:val="white"/>
              </w:rPr>
              <w:t xml:space="preserve"> certification</w:t>
            </w:r>
          </w:p>
          <w:p w14:paraId="3ED3AC84" w14:textId="74FD165B" w:rsidR="003F19BA" w:rsidRPr="00C8509C" w:rsidRDefault="003F19BA" w:rsidP="003F19BA">
            <w:pPr>
              <w:jc w:val="both"/>
              <w:rPr>
                <w:rFonts w:ascii="Arial" w:eastAsia="Arial" w:hAnsi="Arial" w:cs="Arial"/>
                <w:sz w:val="22"/>
                <w:szCs w:val="22"/>
              </w:rPr>
            </w:pPr>
            <w:r w:rsidRPr="00C8509C">
              <w:rPr>
                <w:rFonts w:ascii="Arial" w:eastAsia="Arial" w:hAnsi="Arial" w:cs="Arial"/>
                <w:sz w:val="22"/>
                <w:szCs w:val="22"/>
              </w:rPr>
              <w:t>9. Conduct daily briefing and debrief for students and teachers</w:t>
            </w:r>
            <w:r w:rsidR="0065085F">
              <w:rPr>
                <w:rFonts w:ascii="Arial" w:eastAsia="Arial" w:hAnsi="Arial" w:cs="Arial"/>
                <w:sz w:val="22"/>
                <w:szCs w:val="22"/>
              </w:rPr>
              <w:t>, aligned to the school’s GRC values</w:t>
            </w:r>
            <w:r w:rsidR="0081405C">
              <w:rPr>
                <w:rFonts w:ascii="Arial" w:eastAsia="Arial" w:hAnsi="Arial" w:cs="Arial"/>
                <w:sz w:val="22"/>
                <w:szCs w:val="22"/>
              </w:rPr>
              <w:t xml:space="preserve"> (Gratitude, Respect and Compassion)</w:t>
            </w:r>
            <w:r w:rsidR="00C53780">
              <w:rPr>
                <w:rFonts w:ascii="Arial" w:eastAsia="Arial" w:hAnsi="Arial" w:cs="Arial"/>
                <w:sz w:val="22"/>
                <w:szCs w:val="22"/>
              </w:rPr>
              <w:t>.</w:t>
            </w:r>
          </w:p>
          <w:p w14:paraId="598E13D3" w14:textId="77777777" w:rsidR="003F19BA" w:rsidRPr="00C8509C" w:rsidRDefault="003F19BA" w:rsidP="003F19BA">
            <w:pPr>
              <w:jc w:val="both"/>
              <w:rPr>
                <w:rFonts w:ascii="Arial" w:eastAsia="Arial" w:hAnsi="Arial" w:cs="Arial"/>
                <w:sz w:val="22"/>
                <w:szCs w:val="22"/>
              </w:rPr>
            </w:pPr>
            <w:r w:rsidRPr="00C8509C">
              <w:rPr>
                <w:rFonts w:ascii="Arial" w:eastAsia="Arial" w:hAnsi="Arial" w:cs="Arial"/>
                <w:sz w:val="22"/>
                <w:szCs w:val="22"/>
              </w:rPr>
              <w:t>10. Include designated time for teachers to have bonding sessions through reflection and debriefing.</w:t>
            </w:r>
          </w:p>
          <w:p w14:paraId="78E5BD98" w14:textId="5DAAB1F4" w:rsidR="004F05B9" w:rsidRPr="00C8509C" w:rsidRDefault="00255A92" w:rsidP="00E45B93">
            <w:pPr>
              <w:jc w:val="both"/>
              <w:rPr>
                <w:rFonts w:ascii="Arial" w:eastAsia="Arial" w:hAnsi="Arial" w:cs="Arial"/>
                <w:sz w:val="22"/>
                <w:szCs w:val="22"/>
              </w:rPr>
            </w:pPr>
            <w:r>
              <w:rPr>
                <w:rFonts w:ascii="Arial" w:eastAsia="Arial" w:hAnsi="Arial" w:cs="Arial"/>
                <w:sz w:val="22"/>
                <w:szCs w:val="22"/>
              </w:rPr>
              <w:t>11</w:t>
            </w:r>
            <w:r w:rsidR="00E45B93">
              <w:rPr>
                <w:rFonts w:ascii="Arial" w:eastAsia="Arial" w:hAnsi="Arial" w:cs="Arial"/>
                <w:sz w:val="22"/>
                <w:szCs w:val="22"/>
              </w:rPr>
              <w:t xml:space="preserve">. </w:t>
            </w:r>
            <w:r w:rsidR="003F19BA" w:rsidRPr="00C8509C">
              <w:rPr>
                <w:rFonts w:ascii="Arial" w:eastAsia="Arial" w:hAnsi="Arial" w:cs="Arial"/>
                <w:sz w:val="22"/>
                <w:szCs w:val="22"/>
              </w:rPr>
              <w:t>Alignment of activities learning points to the School’s Values of Gratitude, Respect and Compassion.</w:t>
            </w:r>
          </w:p>
          <w:p w14:paraId="20A76A6E" w14:textId="77777777" w:rsidR="003F19BA" w:rsidRPr="00C8509C" w:rsidRDefault="003F19BA" w:rsidP="00846665">
            <w:pPr>
              <w:rPr>
                <w:rFonts w:ascii="Arial" w:eastAsia="Times New Roman" w:hAnsi="Arial" w:cs="Arial"/>
                <w:b/>
                <w:bCs/>
                <w:sz w:val="22"/>
                <w:szCs w:val="22"/>
                <w:u w:val="single"/>
              </w:rPr>
            </w:pPr>
          </w:p>
          <w:p w14:paraId="51AABB54" w14:textId="77777777" w:rsidR="00846665" w:rsidRPr="00C8509C" w:rsidRDefault="004F05B9" w:rsidP="00846665">
            <w:pPr>
              <w:rPr>
                <w:rFonts w:ascii="Arial" w:eastAsia="Times New Roman" w:hAnsi="Arial" w:cs="Arial"/>
                <w:b/>
                <w:bCs/>
                <w:sz w:val="22"/>
                <w:szCs w:val="22"/>
                <w:u w:val="single"/>
              </w:rPr>
            </w:pPr>
            <w:r w:rsidRPr="00C8509C">
              <w:rPr>
                <w:rFonts w:ascii="Arial" w:eastAsia="Times New Roman" w:hAnsi="Arial" w:cs="Arial"/>
                <w:b/>
                <w:bCs/>
                <w:sz w:val="22"/>
                <w:szCs w:val="22"/>
                <w:u w:val="single"/>
              </w:rPr>
              <w:t>Safety</w:t>
            </w:r>
          </w:p>
          <w:p w14:paraId="1DE1564A" w14:textId="77777777" w:rsidR="003F19BA" w:rsidRPr="00C8509C" w:rsidRDefault="003F19BA" w:rsidP="00846665">
            <w:pPr>
              <w:rPr>
                <w:rFonts w:ascii="Arial" w:eastAsia="Times New Roman" w:hAnsi="Arial" w:cs="Arial"/>
                <w:b/>
                <w:bCs/>
                <w:sz w:val="22"/>
                <w:szCs w:val="22"/>
                <w:u w:val="single"/>
              </w:rPr>
            </w:pPr>
          </w:p>
          <w:p w14:paraId="4DB6464C" w14:textId="77777777" w:rsidR="002A3C74" w:rsidRDefault="006E3DF6" w:rsidP="00130CC0">
            <w:pPr>
              <w:numPr>
                <w:ilvl w:val="0"/>
                <w:numId w:val="17"/>
              </w:numPr>
              <w:ind w:hanging="360"/>
              <w:rPr>
                <w:rFonts w:ascii="Arial" w:eastAsia="Arial" w:hAnsi="Arial" w:cs="Arial"/>
                <w:sz w:val="22"/>
                <w:szCs w:val="22"/>
              </w:rPr>
            </w:pPr>
            <w:r w:rsidRPr="002A3C74">
              <w:rPr>
                <w:rFonts w:ascii="Arial" w:eastAsia="Arial" w:hAnsi="Arial" w:cs="Arial"/>
                <w:sz w:val="22"/>
                <w:szCs w:val="22"/>
              </w:rPr>
              <w:t>All activities must adhere to MOE’s Safe Management Measures</w:t>
            </w:r>
          </w:p>
          <w:p w14:paraId="3DF2E780" w14:textId="77777777" w:rsidR="002A3C74" w:rsidRDefault="003F19BA" w:rsidP="00130CC0">
            <w:pPr>
              <w:numPr>
                <w:ilvl w:val="0"/>
                <w:numId w:val="17"/>
              </w:numPr>
              <w:ind w:hanging="360"/>
              <w:rPr>
                <w:rFonts w:ascii="Arial" w:eastAsia="Arial" w:hAnsi="Arial" w:cs="Arial"/>
                <w:sz w:val="22"/>
                <w:szCs w:val="22"/>
              </w:rPr>
            </w:pPr>
            <w:r w:rsidRPr="002A3C74">
              <w:rPr>
                <w:rFonts w:ascii="Arial" w:eastAsia="Arial" w:hAnsi="Arial" w:cs="Arial"/>
                <w:sz w:val="22"/>
                <w:szCs w:val="22"/>
              </w:rPr>
              <w:t>All safety aspects of the camp programme must be looked into (</w:t>
            </w:r>
            <w:r w:rsidR="00905B30" w:rsidRPr="002A3C74">
              <w:rPr>
                <w:rFonts w:ascii="Arial" w:eastAsia="Arial" w:hAnsi="Arial" w:cs="Arial"/>
                <w:sz w:val="22"/>
                <w:szCs w:val="22"/>
              </w:rPr>
              <w:t>e.g.</w:t>
            </w:r>
            <w:r w:rsidRPr="002A3C74">
              <w:rPr>
                <w:rFonts w:ascii="Arial" w:eastAsia="Arial" w:hAnsi="Arial" w:cs="Arial"/>
                <w:sz w:val="22"/>
                <w:szCs w:val="22"/>
              </w:rPr>
              <w:t xml:space="preserve"> </w:t>
            </w:r>
            <w:r w:rsidR="007C3B09" w:rsidRPr="002A3C74">
              <w:rPr>
                <w:rFonts w:ascii="Arial" w:eastAsia="Arial" w:hAnsi="Arial" w:cs="Arial"/>
                <w:sz w:val="22"/>
                <w:szCs w:val="22"/>
              </w:rPr>
              <w:t xml:space="preserve">Safe Distancing Measures, </w:t>
            </w:r>
            <w:r w:rsidRPr="002A3C74">
              <w:rPr>
                <w:rFonts w:ascii="Arial" w:eastAsia="Arial" w:hAnsi="Arial" w:cs="Arial"/>
                <w:sz w:val="22"/>
                <w:szCs w:val="22"/>
              </w:rPr>
              <w:t xml:space="preserve">well-being and health status of </w:t>
            </w:r>
            <w:proofErr w:type="gramStart"/>
            <w:r w:rsidRPr="002A3C74">
              <w:rPr>
                <w:rFonts w:ascii="Arial" w:eastAsia="Arial" w:hAnsi="Arial" w:cs="Arial"/>
                <w:sz w:val="22"/>
                <w:szCs w:val="22"/>
              </w:rPr>
              <w:t>student</w:t>
            </w:r>
            <w:r w:rsidR="006E3DF6" w:rsidRPr="002A3C74">
              <w:rPr>
                <w:rFonts w:ascii="Arial" w:eastAsia="Arial" w:hAnsi="Arial" w:cs="Arial"/>
                <w:sz w:val="22"/>
                <w:szCs w:val="22"/>
              </w:rPr>
              <w:t xml:space="preserve">s </w:t>
            </w:r>
            <w:r w:rsidRPr="002A3C74">
              <w:rPr>
                <w:rFonts w:ascii="Arial" w:eastAsia="Arial" w:hAnsi="Arial" w:cs="Arial"/>
                <w:sz w:val="22"/>
                <w:szCs w:val="22"/>
              </w:rPr>
              <w:t xml:space="preserve"> participating</w:t>
            </w:r>
            <w:proofErr w:type="gramEnd"/>
            <w:r w:rsidRPr="002A3C74">
              <w:rPr>
                <w:rFonts w:ascii="Arial" w:eastAsia="Arial" w:hAnsi="Arial" w:cs="Arial"/>
                <w:sz w:val="22"/>
                <w:szCs w:val="22"/>
              </w:rPr>
              <w:t xml:space="preserve"> in every activity, equipment usage are safe to use and students are brief before using it, weather condition </w:t>
            </w:r>
            <w:r w:rsidR="00905B30" w:rsidRPr="002A3C74">
              <w:rPr>
                <w:rFonts w:ascii="Arial" w:eastAsia="Arial" w:hAnsi="Arial" w:cs="Arial"/>
                <w:sz w:val="22"/>
                <w:szCs w:val="22"/>
              </w:rPr>
              <w:t>etc.</w:t>
            </w:r>
            <w:r w:rsidRPr="002A3C74">
              <w:rPr>
                <w:rFonts w:ascii="Arial" w:eastAsia="Arial" w:hAnsi="Arial" w:cs="Arial"/>
                <w:sz w:val="22"/>
                <w:szCs w:val="22"/>
              </w:rPr>
              <w:t>)</w:t>
            </w:r>
          </w:p>
          <w:p w14:paraId="4B0247D8" w14:textId="7097525C" w:rsidR="003F19BA" w:rsidRPr="005767A6" w:rsidRDefault="003F19BA" w:rsidP="005767A6">
            <w:pPr>
              <w:numPr>
                <w:ilvl w:val="0"/>
                <w:numId w:val="17"/>
              </w:numPr>
              <w:ind w:hanging="360"/>
              <w:rPr>
                <w:rFonts w:ascii="Arial" w:eastAsia="Arial" w:hAnsi="Arial" w:cs="Arial"/>
                <w:sz w:val="22"/>
                <w:szCs w:val="22"/>
              </w:rPr>
            </w:pPr>
            <w:r w:rsidRPr="002A3C74">
              <w:rPr>
                <w:rFonts w:ascii="Arial" w:eastAsia="Arial" w:hAnsi="Arial" w:cs="Arial"/>
                <w:sz w:val="22"/>
                <w:szCs w:val="22"/>
              </w:rPr>
              <w:t>Provision of licensed First Aider with CPR</w:t>
            </w:r>
            <w:r w:rsidR="006E3DF6" w:rsidRPr="002A3C74">
              <w:rPr>
                <w:rFonts w:ascii="Arial" w:eastAsia="Arial" w:hAnsi="Arial" w:cs="Arial"/>
                <w:sz w:val="22"/>
                <w:szCs w:val="22"/>
              </w:rPr>
              <w:t xml:space="preserve"> and AED</w:t>
            </w:r>
            <w:r w:rsidRPr="002A3C74">
              <w:rPr>
                <w:rFonts w:ascii="Arial" w:eastAsia="Arial" w:hAnsi="Arial" w:cs="Arial"/>
                <w:sz w:val="22"/>
                <w:szCs w:val="22"/>
              </w:rPr>
              <w:t xml:space="preserve"> certification</w:t>
            </w:r>
            <w:r w:rsidR="005767A6">
              <w:rPr>
                <w:rFonts w:ascii="Arial" w:eastAsia="Arial" w:hAnsi="Arial" w:cs="Arial"/>
                <w:sz w:val="22"/>
                <w:szCs w:val="22"/>
              </w:rPr>
              <w:t>.</w:t>
            </w:r>
          </w:p>
          <w:p w14:paraId="3B8F5071" w14:textId="78AE1607" w:rsidR="004F05B9" w:rsidRPr="00905B30" w:rsidRDefault="003F19BA" w:rsidP="003F19BA">
            <w:pPr>
              <w:numPr>
                <w:ilvl w:val="0"/>
                <w:numId w:val="17"/>
              </w:numPr>
              <w:ind w:hanging="360"/>
              <w:rPr>
                <w:rFonts w:ascii="Arial" w:eastAsia="Arial" w:hAnsi="Arial" w:cs="Arial"/>
                <w:sz w:val="22"/>
                <w:szCs w:val="22"/>
              </w:rPr>
            </w:pPr>
            <w:r w:rsidRPr="00C8509C">
              <w:rPr>
                <w:rFonts w:ascii="Arial" w:eastAsia="Arial" w:hAnsi="Arial" w:cs="Arial"/>
                <w:sz w:val="22"/>
                <w:szCs w:val="22"/>
              </w:rPr>
              <w:t>Provision of Wet weather Plans for Inclement Weather.</w:t>
            </w:r>
          </w:p>
          <w:p w14:paraId="040DDF56" w14:textId="77777777" w:rsidR="003F19BA" w:rsidRPr="00C8509C" w:rsidRDefault="003F19BA" w:rsidP="003F19BA">
            <w:pPr>
              <w:rPr>
                <w:rFonts w:ascii="Arial" w:eastAsia="Arial" w:hAnsi="Arial" w:cs="Arial"/>
                <w:sz w:val="22"/>
                <w:szCs w:val="22"/>
              </w:rPr>
            </w:pPr>
          </w:p>
          <w:p w14:paraId="233DA961" w14:textId="77777777" w:rsidR="004F05B9" w:rsidRPr="00C8509C" w:rsidRDefault="004F05B9" w:rsidP="004F05B9">
            <w:pPr>
              <w:rPr>
                <w:rFonts w:ascii="Arial" w:eastAsia="Arial" w:hAnsi="Arial" w:cs="Arial"/>
                <w:b/>
                <w:bCs/>
                <w:sz w:val="22"/>
                <w:szCs w:val="22"/>
                <w:u w:val="single"/>
              </w:rPr>
            </w:pPr>
            <w:r w:rsidRPr="00C8509C">
              <w:rPr>
                <w:rFonts w:ascii="Arial" w:eastAsia="Arial" w:hAnsi="Arial" w:cs="Arial"/>
                <w:b/>
                <w:bCs/>
                <w:sz w:val="22"/>
                <w:szCs w:val="22"/>
                <w:u w:val="single"/>
              </w:rPr>
              <w:t>Meals</w:t>
            </w:r>
          </w:p>
          <w:p w14:paraId="0F97BE7D" w14:textId="77777777" w:rsidR="00C8509C" w:rsidRPr="00C8509C" w:rsidRDefault="00C8509C" w:rsidP="003F19BA">
            <w:pPr>
              <w:pStyle w:val="ListParagraph"/>
              <w:numPr>
                <w:ilvl w:val="0"/>
                <w:numId w:val="33"/>
              </w:numPr>
              <w:contextualSpacing/>
              <w:jc w:val="both"/>
              <w:rPr>
                <w:rFonts w:ascii="Arial" w:eastAsia="Arial" w:hAnsi="Arial" w:cs="Arial"/>
                <w:sz w:val="22"/>
                <w:szCs w:val="22"/>
              </w:rPr>
            </w:pPr>
            <w:r w:rsidRPr="00C8509C">
              <w:rPr>
                <w:rFonts w:ascii="Arial" w:eastAsia="Arial" w:hAnsi="Arial" w:cs="Arial"/>
                <w:sz w:val="22"/>
                <w:szCs w:val="22"/>
              </w:rPr>
              <w:t>Provision of meals for:</w:t>
            </w:r>
          </w:p>
          <w:p w14:paraId="4B73897E" w14:textId="77777777" w:rsidR="003F19BA" w:rsidRPr="00C8509C" w:rsidRDefault="00C8509C" w:rsidP="00C8509C">
            <w:pPr>
              <w:contextualSpacing/>
              <w:jc w:val="both"/>
              <w:rPr>
                <w:rFonts w:ascii="Arial" w:eastAsia="Arial" w:hAnsi="Arial" w:cs="Arial"/>
                <w:sz w:val="22"/>
                <w:szCs w:val="22"/>
              </w:rPr>
            </w:pPr>
            <w:r w:rsidRPr="00C8509C">
              <w:rPr>
                <w:rFonts w:ascii="Arial" w:eastAsia="Arial" w:hAnsi="Arial" w:cs="Arial"/>
                <w:sz w:val="22"/>
                <w:szCs w:val="22"/>
              </w:rPr>
              <w:t xml:space="preserve">      </w:t>
            </w:r>
            <w:r w:rsidR="007B2F4A">
              <w:rPr>
                <w:rFonts w:ascii="Arial" w:eastAsia="Arial" w:hAnsi="Arial" w:cs="Arial"/>
                <w:sz w:val="22"/>
                <w:szCs w:val="22"/>
              </w:rPr>
              <w:t>Day 1 (Lunch, Tea break</w:t>
            </w:r>
            <w:r w:rsidR="003F19BA" w:rsidRPr="00C8509C">
              <w:rPr>
                <w:rFonts w:ascii="Arial" w:eastAsia="Arial" w:hAnsi="Arial" w:cs="Arial"/>
                <w:sz w:val="22"/>
                <w:szCs w:val="22"/>
              </w:rPr>
              <w:t xml:space="preserve">) </w:t>
            </w:r>
          </w:p>
          <w:p w14:paraId="355B4E31" w14:textId="0450DB4B" w:rsidR="00BE66F6" w:rsidRDefault="007B2F4A" w:rsidP="003F19BA">
            <w:pPr>
              <w:pStyle w:val="ListParagraph"/>
              <w:ind w:left="360"/>
              <w:contextualSpacing/>
              <w:jc w:val="both"/>
              <w:rPr>
                <w:rFonts w:ascii="Arial" w:eastAsia="Arial" w:hAnsi="Arial" w:cs="Arial"/>
                <w:sz w:val="22"/>
                <w:szCs w:val="22"/>
              </w:rPr>
            </w:pPr>
            <w:r>
              <w:rPr>
                <w:rFonts w:ascii="Arial" w:eastAsia="Arial" w:hAnsi="Arial" w:cs="Arial"/>
                <w:sz w:val="22"/>
                <w:szCs w:val="22"/>
              </w:rPr>
              <w:t>Day 2 (</w:t>
            </w:r>
            <w:r w:rsidR="003F19BA" w:rsidRPr="00C8509C">
              <w:rPr>
                <w:rFonts w:ascii="Arial" w:eastAsia="Arial" w:hAnsi="Arial" w:cs="Arial"/>
                <w:sz w:val="22"/>
                <w:szCs w:val="22"/>
              </w:rPr>
              <w:t xml:space="preserve">Lunch, Tea </w:t>
            </w:r>
            <w:r w:rsidR="00B51AB3">
              <w:rPr>
                <w:rFonts w:ascii="Arial" w:eastAsia="Arial" w:hAnsi="Arial" w:cs="Arial"/>
                <w:sz w:val="22"/>
                <w:szCs w:val="22"/>
              </w:rPr>
              <w:t>b</w:t>
            </w:r>
            <w:r w:rsidR="003F19BA" w:rsidRPr="00C8509C">
              <w:rPr>
                <w:rFonts w:ascii="Arial" w:eastAsia="Arial" w:hAnsi="Arial" w:cs="Arial"/>
                <w:sz w:val="22"/>
                <w:szCs w:val="22"/>
              </w:rPr>
              <w:t>reak)</w:t>
            </w:r>
          </w:p>
          <w:p w14:paraId="2A6E7693" w14:textId="7841696C" w:rsidR="003F19BA" w:rsidRPr="00C8509C" w:rsidRDefault="00BE66F6" w:rsidP="003F19BA">
            <w:pPr>
              <w:pStyle w:val="ListParagraph"/>
              <w:ind w:left="360"/>
              <w:contextualSpacing/>
              <w:jc w:val="both"/>
              <w:rPr>
                <w:rFonts w:ascii="Arial" w:eastAsia="Arial" w:hAnsi="Arial" w:cs="Arial"/>
                <w:sz w:val="22"/>
                <w:szCs w:val="22"/>
              </w:rPr>
            </w:pPr>
            <w:r>
              <w:rPr>
                <w:rFonts w:ascii="Arial" w:eastAsia="Arial" w:hAnsi="Arial" w:cs="Arial"/>
                <w:sz w:val="22"/>
                <w:szCs w:val="22"/>
              </w:rPr>
              <w:t>Day 3 (</w:t>
            </w:r>
            <w:r w:rsidR="005767A6">
              <w:rPr>
                <w:rFonts w:ascii="Arial" w:eastAsia="Arial" w:hAnsi="Arial" w:cs="Arial"/>
                <w:sz w:val="22"/>
                <w:szCs w:val="22"/>
              </w:rPr>
              <w:t>Lunch</w:t>
            </w:r>
            <w:r w:rsidR="00B51AB3">
              <w:rPr>
                <w:rFonts w:ascii="Arial" w:eastAsia="Arial" w:hAnsi="Arial" w:cs="Arial"/>
                <w:sz w:val="22"/>
                <w:szCs w:val="22"/>
              </w:rPr>
              <w:t>, Tea break</w:t>
            </w:r>
            <w:r>
              <w:rPr>
                <w:rFonts w:ascii="Arial" w:eastAsia="Arial" w:hAnsi="Arial" w:cs="Arial"/>
                <w:sz w:val="22"/>
                <w:szCs w:val="22"/>
              </w:rPr>
              <w:t>)</w:t>
            </w:r>
            <w:r w:rsidR="003F19BA" w:rsidRPr="00C8509C">
              <w:rPr>
                <w:rFonts w:ascii="Arial" w:eastAsia="Arial" w:hAnsi="Arial" w:cs="Arial"/>
                <w:sz w:val="22"/>
                <w:szCs w:val="22"/>
              </w:rPr>
              <w:t xml:space="preserve"> </w:t>
            </w:r>
          </w:p>
          <w:p w14:paraId="6AC7AA09" w14:textId="77777777" w:rsidR="00C8509C" w:rsidRPr="00C8509C" w:rsidRDefault="00C8509C" w:rsidP="003F19BA">
            <w:pPr>
              <w:pStyle w:val="ListParagraph"/>
              <w:ind w:left="360"/>
              <w:contextualSpacing/>
              <w:jc w:val="both"/>
              <w:rPr>
                <w:rFonts w:ascii="Arial" w:eastAsia="Arial" w:hAnsi="Arial" w:cs="Arial"/>
                <w:sz w:val="22"/>
                <w:szCs w:val="22"/>
              </w:rPr>
            </w:pPr>
          </w:p>
          <w:p w14:paraId="08D303CC" w14:textId="77777777" w:rsidR="00E756B4" w:rsidRPr="00C8509C" w:rsidRDefault="00E756B4" w:rsidP="00C8509C">
            <w:pPr>
              <w:pStyle w:val="ListParagraph"/>
              <w:numPr>
                <w:ilvl w:val="0"/>
                <w:numId w:val="33"/>
              </w:numPr>
              <w:rPr>
                <w:rStyle w:val="Hyperlink"/>
                <w:rFonts w:ascii="Arial" w:eastAsia="Arial" w:hAnsi="Arial" w:cs="Arial"/>
                <w:i/>
                <w:color w:val="auto"/>
                <w:sz w:val="22"/>
                <w:szCs w:val="22"/>
                <w:u w:val="none"/>
                <w:lang w:val="en-GB"/>
              </w:rPr>
            </w:pPr>
            <w:r w:rsidRPr="00C8509C">
              <w:rPr>
                <w:rFonts w:ascii="Arial" w:eastAsia="Arial" w:hAnsi="Arial" w:cs="Arial"/>
                <w:sz w:val="22"/>
                <w:szCs w:val="22"/>
              </w:rPr>
              <w:t>Meals provided must comply with Health Promotion Board’s (HPB) Healthier Catering guidelines and declaration of compliance to the Healthier Catering guidelines must be submitted.</w:t>
            </w:r>
            <w:r w:rsidR="00245F73" w:rsidRPr="00C8509C">
              <w:rPr>
                <w:rFonts w:ascii="Arial" w:eastAsia="Arial" w:hAnsi="Arial" w:cs="Arial"/>
                <w:sz w:val="22"/>
                <w:szCs w:val="22"/>
              </w:rPr>
              <w:t xml:space="preserve"> Details of guidelines and declaration form </w:t>
            </w:r>
            <w:r w:rsidR="00330191" w:rsidRPr="00C8509C">
              <w:rPr>
                <w:rFonts w:ascii="Arial" w:eastAsia="Arial" w:hAnsi="Arial" w:cs="Arial"/>
                <w:sz w:val="22"/>
                <w:szCs w:val="22"/>
              </w:rPr>
              <w:t xml:space="preserve">(also attached at end of this document) </w:t>
            </w:r>
            <w:r w:rsidR="00245F73" w:rsidRPr="00C8509C">
              <w:rPr>
                <w:rFonts w:ascii="Arial" w:eastAsia="Arial" w:hAnsi="Arial" w:cs="Arial"/>
                <w:sz w:val="22"/>
                <w:szCs w:val="22"/>
              </w:rPr>
              <w:t xml:space="preserve">can be found at : </w:t>
            </w:r>
            <w:hyperlink r:id="rId8" w:history="1">
              <w:r w:rsidR="00245F73" w:rsidRPr="00C8509C">
                <w:rPr>
                  <w:rStyle w:val="Hyperlink"/>
                  <w:rFonts w:ascii="Arial" w:eastAsia="Arial" w:hAnsi="Arial" w:cs="Arial"/>
                  <w:color w:val="auto"/>
                  <w:sz w:val="22"/>
                  <w:szCs w:val="22"/>
                </w:rPr>
                <w:t>https://www.hpb.gov.sg/healthy-living/food-beverage/wog-healthier-catering-policy/about-the-healthier-catering-policy</w:t>
              </w:r>
            </w:hyperlink>
          </w:p>
          <w:p w14:paraId="22456B93" w14:textId="77777777" w:rsidR="00C8509C" w:rsidRPr="00C8509C" w:rsidRDefault="00C8509C" w:rsidP="00C8509C">
            <w:pPr>
              <w:pStyle w:val="ListParagraph"/>
              <w:ind w:left="360"/>
              <w:rPr>
                <w:rFonts w:ascii="Arial" w:eastAsia="Arial" w:hAnsi="Arial" w:cs="Arial"/>
                <w:i/>
                <w:sz w:val="22"/>
                <w:szCs w:val="22"/>
                <w:lang w:val="en-GB"/>
              </w:rPr>
            </w:pPr>
          </w:p>
          <w:p w14:paraId="5C3C9E4C" w14:textId="77777777" w:rsidR="00C8509C" w:rsidRPr="00C8509C" w:rsidRDefault="00C8509C" w:rsidP="00C8509C">
            <w:pPr>
              <w:pStyle w:val="ListParagraph"/>
              <w:numPr>
                <w:ilvl w:val="0"/>
                <w:numId w:val="33"/>
              </w:numPr>
              <w:rPr>
                <w:rFonts w:ascii="Arial" w:eastAsia="Arial" w:hAnsi="Arial" w:cs="Arial"/>
                <w:sz w:val="22"/>
                <w:szCs w:val="22"/>
              </w:rPr>
            </w:pPr>
            <w:r w:rsidRPr="00C8509C">
              <w:rPr>
                <w:rFonts w:ascii="Arial" w:eastAsia="Arial" w:hAnsi="Arial" w:cs="Arial"/>
                <w:sz w:val="22"/>
                <w:szCs w:val="22"/>
              </w:rPr>
              <w:t>The meals must be halal and provide for a balanced diet.</w:t>
            </w:r>
          </w:p>
          <w:p w14:paraId="1C91B6C8" w14:textId="2131EA30" w:rsidR="00C8509C" w:rsidRPr="00C8509C" w:rsidRDefault="00C8509C" w:rsidP="00C8509C">
            <w:pPr>
              <w:pStyle w:val="ListParagraph"/>
              <w:numPr>
                <w:ilvl w:val="0"/>
                <w:numId w:val="33"/>
              </w:numPr>
              <w:rPr>
                <w:rFonts w:ascii="Arial" w:eastAsia="Arial" w:hAnsi="Arial" w:cs="Arial"/>
                <w:sz w:val="22"/>
                <w:szCs w:val="22"/>
              </w:rPr>
            </w:pPr>
            <w:r w:rsidRPr="00C8509C">
              <w:rPr>
                <w:rFonts w:ascii="Arial" w:eastAsia="Arial" w:hAnsi="Arial" w:cs="Arial"/>
                <w:sz w:val="22"/>
                <w:szCs w:val="22"/>
              </w:rPr>
              <w:t>The portions of the meals should be appropriate to the level of the activity</w:t>
            </w:r>
            <w:r w:rsidR="006E3DF6">
              <w:rPr>
                <w:rFonts w:ascii="Arial" w:eastAsia="Arial" w:hAnsi="Arial" w:cs="Arial"/>
                <w:sz w:val="22"/>
                <w:szCs w:val="22"/>
              </w:rPr>
              <w:t xml:space="preserve"> and age group</w:t>
            </w:r>
            <w:r w:rsidRPr="00C8509C">
              <w:rPr>
                <w:rFonts w:ascii="Arial" w:eastAsia="Arial" w:hAnsi="Arial" w:cs="Arial"/>
                <w:sz w:val="22"/>
                <w:szCs w:val="22"/>
              </w:rPr>
              <w:t>.</w:t>
            </w:r>
          </w:p>
          <w:p w14:paraId="1D1DE316" w14:textId="77777777" w:rsidR="00C8509C" w:rsidRPr="00C8509C" w:rsidRDefault="00C8509C" w:rsidP="00C8509C">
            <w:pPr>
              <w:pStyle w:val="ListParagraph"/>
              <w:numPr>
                <w:ilvl w:val="0"/>
                <w:numId w:val="33"/>
              </w:numPr>
              <w:rPr>
                <w:rFonts w:ascii="Arial" w:eastAsia="Arial" w:hAnsi="Arial" w:cs="Arial"/>
                <w:sz w:val="22"/>
                <w:szCs w:val="22"/>
              </w:rPr>
            </w:pPr>
            <w:r w:rsidRPr="00C8509C">
              <w:rPr>
                <w:rFonts w:ascii="Arial" w:eastAsia="Arial" w:hAnsi="Arial" w:cs="Arial"/>
                <w:sz w:val="22"/>
                <w:szCs w:val="22"/>
              </w:rPr>
              <w:t>Menu for all meals and caterer’s license must be provided with the proposal.</w:t>
            </w:r>
          </w:p>
          <w:p w14:paraId="1E9D80F6" w14:textId="692762E9" w:rsidR="00C8509C" w:rsidRDefault="00C8509C" w:rsidP="00C8509C">
            <w:pPr>
              <w:pStyle w:val="ListParagraph"/>
              <w:numPr>
                <w:ilvl w:val="0"/>
                <w:numId w:val="33"/>
              </w:numPr>
              <w:rPr>
                <w:rFonts w:ascii="Arial" w:eastAsia="Arial" w:hAnsi="Arial" w:cs="Arial"/>
                <w:sz w:val="22"/>
                <w:szCs w:val="22"/>
              </w:rPr>
            </w:pPr>
            <w:r w:rsidRPr="00C8509C">
              <w:rPr>
                <w:rFonts w:ascii="Arial" w:eastAsia="Arial" w:hAnsi="Arial" w:cs="Arial"/>
                <w:sz w:val="22"/>
                <w:szCs w:val="22"/>
              </w:rPr>
              <w:t xml:space="preserve">Vendors are to also include the arrangement of vegetarian meals in the proposal. </w:t>
            </w:r>
          </w:p>
          <w:p w14:paraId="270A757D" w14:textId="574A0504" w:rsidR="00B51AB3" w:rsidRDefault="00B51AB3" w:rsidP="00B51AB3">
            <w:pPr>
              <w:pStyle w:val="ListParagraph"/>
              <w:ind w:left="360"/>
              <w:rPr>
                <w:rFonts w:ascii="Arial" w:eastAsia="Arial" w:hAnsi="Arial" w:cs="Arial"/>
                <w:sz w:val="22"/>
                <w:szCs w:val="22"/>
              </w:rPr>
            </w:pPr>
          </w:p>
          <w:p w14:paraId="06722856" w14:textId="77777777" w:rsidR="004F05B9" w:rsidRPr="00C8509C" w:rsidRDefault="004F05B9" w:rsidP="004F05B9">
            <w:pPr>
              <w:rPr>
                <w:rFonts w:ascii="Arial" w:eastAsia="Arial" w:hAnsi="Arial" w:cs="Arial"/>
                <w:b/>
                <w:bCs/>
                <w:sz w:val="22"/>
                <w:szCs w:val="22"/>
                <w:u w:val="single"/>
              </w:rPr>
            </w:pPr>
            <w:r w:rsidRPr="00C8509C">
              <w:rPr>
                <w:rFonts w:ascii="Arial" w:eastAsia="Arial" w:hAnsi="Arial" w:cs="Arial"/>
                <w:b/>
                <w:bCs/>
                <w:sz w:val="22"/>
                <w:szCs w:val="22"/>
                <w:u w:val="single"/>
              </w:rPr>
              <w:t>Logistics</w:t>
            </w:r>
          </w:p>
          <w:p w14:paraId="6D9F58FF" w14:textId="5A872C22" w:rsidR="004F05B9" w:rsidRDefault="004F05B9" w:rsidP="004F05B9">
            <w:pPr>
              <w:numPr>
                <w:ilvl w:val="0"/>
                <w:numId w:val="20"/>
              </w:numPr>
              <w:ind w:hanging="360"/>
              <w:rPr>
                <w:rFonts w:ascii="Arial" w:eastAsia="Arial" w:hAnsi="Arial" w:cs="Arial"/>
                <w:sz w:val="22"/>
                <w:szCs w:val="22"/>
              </w:rPr>
            </w:pPr>
            <w:r w:rsidRPr="00C8509C">
              <w:rPr>
                <w:rFonts w:ascii="Arial" w:eastAsia="Arial" w:hAnsi="Arial" w:cs="Arial"/>
                <w:sz w:val="22"/>
                <w:szCs w:val="22"/>
              </w:rPr>
              <w:t>All equipment and logistics for proposed programme must be provided and in safe and serviceable and condition.</w:t>
            </w:r>
          </w:p>
          <w:p w14:paraId="258F5ACF" w14:textId="2669196E" w:rsidR="00D05B81" w:rsidRPr="00D05B81" w:rsidRDefault="00D05B81" w:rsidP="00D05B81">
            <w:pPr>
              <w:pStyle w:val="ListParagraph"/>
              <w:numPr>
                <w:ilvl w:val="0"/>
                <w:numId w:val="20"/>
              </w:numPr>
              <w:ind w:hanging="350"/>
              <w:jc w:val="both"/>
              <w:rPr>
                <w:rFonts w:ascii="Arial" w:hAnsi="Arial" w:cs="Arial"/>
              </w:rPr>
            </w:pPr>
            <w:r w:rsidRPr="00D05B81">
              <w:rPr>
                <w:rFonts w:ascii="Arial" w:eastAsia="Arial" w:hAnsi="Arial" w:cs="Arial"/>
                <w:sz w:val="22"/>
                <w:szCs w:val="22"/>
              </w:rPr>
              <w:t xml:space="preserve">Provision of </w:t>
            </w:r>
            <w:proofErr w:type="spellStart"/>
            <w:r w:rsidRPr="00D05B81">
              <w:rPr>
                <w:rFonts w:ascii="Arial" w:eastAsia="Arial" w:hAnsi="Arial" w:cs="Arial"/>
                <w:sz w:val="22"/>
                <w:szCs w:val="22"/>
              </w:rPr>
              <w:t>customised</w:t>
            </w:r>
            <w:proofErr w:type="spellEnd"/>
            <w:r w:rsidRPr="00D05B81">
              <w:rPr>
                <w:rFonts w:ascii="Arial" w:eastAsia="Arial" w:hAnsi="Arial" w:cs="Arial"/>
                <w:sz w:val="22"/>
                <w:szCs w:val="22"/>
              </w:rPr>
              <w:t xml:space="preserve"> printed round collared dry fit t shirt. </w:t>
            </w:r>
          </w:p>
          <w:p w14:paraId="15262F97" w14:textId="77777777" w:rsidR="004F05B9" w:rsidRPr="00C8509C" w:rsidRDefault="004F05B9" w:rsidP="00100948">
            <w:pPr>
              <w:numPr>
                <w:ilvl w:val="0"/>
                <w:numId w:val="20"/>
              </w:numPr>
              <w:ind w:hanging="360"/>
              <w:rPr>
                <w:rFonts w:ascii="Arial" w:eastAsia="Arial" w:hAnsi="Arial" w:cs="Arial"/>
                <w:sz w:val="22"/>
                <w:szCs w:val="22"/>
              </w:rPr>
            </w:pPr>
            <w:r w:rsidRPr="00C8509C">
              <w:rPr>
                <w:rFonts w:ascii="Arial" w:eastAsia="Arial" w:hAnsi="Arial" w:cs="Arial"/>
                <w:sz w:val="22"/>
                <w:szCs w:val="22"/>
              </w:rPr>
              <w:t>Provision of sound system throughout the camp.</w:t>
            </w:r>
          </w:p>
          <w:p w14:paraId="74FC7E8E" w14:textId="57EA2245" w:rsidR="004F05B9" w:rsidRDefault="004F05B9" w:rsidP="004F05B9">
            <w:pPr>
              <w:rPr>
                <w:rFonts w:ascii="Arial" w:eastAsia="Arial" w:hAnsi="Arial" w:cs="Arial"/>
                <w:sz w:val="22"/>
                <w:szCs w:val="22"/>
              </w:rPr>
            </w:pPr>
          </w:p>
          <w:p w14:paraId="4C319C37" w14:textId="290165EE" w:rsidR="00B51AB3" w:rsidRDefault="00B51AB3" w:rsidP="004F05B9">
            <w:pPr>
              <w:rPr>
                <w:rFonts w:ascii="Arial" w:eastAsia="Arial" w:hAnsi="Arial" w:cs="Arial"/>
                <w:sz w:val="22"/>
                <w:szCs w:val="22"/>
              </w:rPr>
            </w:pPr>
          </w:p>
          <w:p w14:paraId="35B0348D" w14:textId="77777777" w:rsidR="00B51AB3" w:rsidRPr="00C8509C" w:rsidRDefault="00B51AB3" w:rsidP="004F05B9">
            <w:pPr>
              <w:rPr>
                <w:rFonts w:ascii="Arial" w:eastAsia="Arial" w:hAnsi="Arial" w:cs="Arial"/>
                <w:sz w:val="22"/>
                <w:szCs w:val="22"/>
              </w:rPr>
            </w:pPr>
          </w:p>
          <w:p w14:paraId="15901176" w14:textId="77777777" w:rsidR="004F05B9" w:rsidRPr="00C8509C" w:rsidRDefault="004F05B9" w:rsidP="004F05B9">
            <w:pPr>
              <w:rPr>
                <w:rFonts w:ascii="Arial" w:eastAsia="Arial" w:hAnsi="Arial" w:cs="Arial"/>
                <w:b/>
                <w:bCs/>
                <w:sz w:val="22"/>
                <w:szCs w:val="22"/>
                <w:u w:val="single"/>
              </w:rPr>
            </w:pPr>
            <w:r w:rsidRPr="00C8509C">
              <w:rPr>
                <w:rFonts w:ascii="Arial" w:eastAsia="Arial" w:hAnsi="Arial" w:cs="Arial"/>
                <w:b/>
                <w:bCs/>
                <w:sz w:val="22"/>
                <w:szCs w:val="22"/>
                <w:u w:val="single"/>
              </w:rPr>
              <w:lastRenderedPageBreak/>
              <w:t>Evaluation</w:t>
            </w:r>
          </w:p>
          <w:p w14:paraId="52FAA9B8" w14:textId="77777777" w:rsidR="004F05B9" w:rsidRPr="00C8509C" w:rsidRDefault="004F05B9" w:rsidP="004F05B9">
            <w:pPr>
              <w:numPr>
                <w:ilvl w:val="0"/>
                <w:numId w:val="21"/>
              </w:numPr>
              <w:ind w:hanging="360"/>
              <w:rPr>
                <w:rFonts w:ascii="Arial" w:eastAsia="Arial" w:hAnsi="Arial" w:cs="Arial"/>
                <w:sz w:val="22"/>
                <w:szCs w:val="22"/>
              </w:rPr>
            </w:pPr>
            <w:r w:rsidRPr="00C8509C">
              <w:rPr>
                <w:rFonts w:ascii="Arial" w:eastAsia="Arial" w:hAnsi="Arial" w:cs="Arial"/>
                <w:sz w:val="22"/>
                <w:szCs w:val="22"/>
              </w:rPr>
              <w:t>Compilation and consolidation of camp evaluation.</w:t>
            </w:r>
          </w:p>
          <w:p w14:paraId="754DC71D" w14:textId="77777777" w:rsidR="004F05B9" w:rsidRPr="00C8509C" w:rsidRDefault="004F05B9" w:rsidP="004F05B9">
            <w:pPr>
              <w:numPr>
                <w:ilvl w:val="0"/>
                <w:numId w:val="21"/>
              </w:numPr>
              <w:ind w:hanging="360"/>
              <w:rPr>
                <w:rFonts w:ascii="Arial" w:eastAsia="Arial" w:hAnsi="Arial" w:cs="Arial"/>
                <w:sz w:val="22"/>
                <w:szCs w:val="22"/>
              </w:rPr>
            </w:pPr>
            <w:r w:rsidRPr="00C8509C">
              <w:rPr>
                <w:rFonts w:ascii="Arial" w:eastAsia="Arial" w:hAnsi="Arial" w:cs="Arial"/>
                <w:sz w:val="22"/>
                <w:szCs w:val="22"/>
              </w:rPr>
              <w:t>Submission of camp evaluation report to Teacher-in-charge one week upon the completion of camp programme.</w:t>
            </w:r>
          </w:p>
          <w:p w14:paraId="43DCAA7B" w14:textId="77777777" w:rsidR="004F05B9" w:rsidRPr="00C8509C" w:rsidRDefault="004F05B9" w:rsidP="004F05B9">
            <w:pPr>
              <w:rPr>
                <w:rFonts w:ascii="Arial" w:eastAsia="Arial" w:hAnsi="Arial" w:cs="Arial"/>
                <w:sz w:val="22"/>
                <w:szCs w:val="22"/>
              </w:rPr>
            </w:pPr>
          </w:p>
          <w:p w14:paraId="03850FC6" w14:textId="77777777" w:rsidR="004F05B9" w:rsidRPr="00C8509C" w:rsidRDefault="004F05B9" w:rsidP="004F05B9">
            <w:pPr>
              <w:rPr>
                <w:rFonts w:ascii="Arial" w:eastAsia="Arial" w:hAnsi="Arial" w:cs="Arial"/>
                <w:b/>
                <w:bCs/>
                <w:sz w:val="22"/>
                <w:szCs w:val="22"/>
                <w:u w:val="single"/>
              </w:rPr>
            </w:pPr>
            <w:r w:rsidRPr="00C8509C">
              <w:rPr>
                <w:rFonts w:ascii="Arial" w:eastAsia="Arial" w:hAnsi="Arial" w:cs="Arial"/>
                <w:b/>
                <w:bCs/>
                <w:sz w:val="22"/>
                <w:szCs w:val="22"/>
                <w:u w:val="single"/>
              </w:rPr>
              <w:t>Others</w:t>
            </w:r>
          </w:p>
          <w:p w14:paraId="22BABF4D" w14:textId="77777777" w:rsidR="00C8509C" w:rsidRPr="00C8509C" w:rsidRDefault="00C8509C" w:rsidP="00C8509C">
            <w:pPr>
              <w:numPr>
                <w:ilvl w:val="0"/>
                <w:numId w:val="14"/>
              </w:numPr>
              <w:ind w:hanging="360"/>
              <w:rPr>
                <w:rFonts w:ascii="Arial" w:eastAsia="Arial" w:hAnsi="Arial" w:cs="Arial"/>
                <w:sz w:val="22"/>
                <w:szCs w:val="22"/>
              </w:rPr>
            </w:pPr>
            <w:r w:rsidRPr="00C8509C">
              <w:rPr>
                <w:rFonts w:ascii="Arial" w:eastAsia="Arial" w:hAnsi="Arial" w:cs="Arial"/>
                <w:sz w:val="22"/>
                <w:szCs w:val="22"/>
              </w:rPr>
              <w:t>Certificate of Participation for every student.</w:t>
            </w:r>
          </w:p>
          <w:p w14:paraId="7149B26E" w14:textId="77777777" w:rsidR="00C8509C" w:rsidRPr="00C8509C" w:rsidRDefault="00C8509C" w:rsidP="00C8509C">
            <w:pPr>
              <w:numPr>
                <w:ilvl w:val="0"/>
                <w:numId w:val="14"/>
              </w:numPr>
              <w:ind w:hanging="360"/>
              <w:rPr>
                <w:rFonts w:ascii="Arial" w:eastAsia="Arial" w:hAnsi="Arial" w:cs="Arial"/>
                <w:sz w:val="22"/>
                <w:szCs w:val="22"/>
              </w:rPr>
            </w:pPr>
            <w:r w:rsidRPr="00C8509C">
              <w:rPr>
                <w:rFonts w:ascii="Arial" w:eastAsia="Arial" w:hAnsi="Arial" w:cs="Arial"/>
                <w:sz w:val="22"/>
                <w:szCs w:val="22"/>
              </w:rPr>
              <w:t>Camp Information/Guide for Campers, teachers &amp; learning Journal.</w:t>
            </w:r>
          </w:p>
          <w:p w14:paraId="47F95B7F" w14:textId="77777777" w:rsidR="00B601D4" w:rsidRDefault="00C8509C" w:rsidP="00C8509C">
            <w:pPr>
              <w:numPr>
                <w:ilvl w:val="0"/>
                <w:numId w:val="14"/>
              </w:numPr>
              <w:ind w:hanging="360"/>
              <w:rPr>
                <w:rFonts w:ascii="Arial" w:eastAsia="Arial" w:hAnsi="Arial" w:cs="Arial"/>
                <w:sz w:val="22"/>
                <w:szCs w:val="22"/>
              </w:rPr>
            </w:pPr>
            <w:r w:rsidRPr="00C8509C">
              <w:rPr>
                <w:rFonts w:ascii="Arial" w:eastAsia="Arial" w:hAnsi="Arial" w:cs="Arial"/>
                <w:sz w:val="22"/>
                <w:szCs w:val="22"/>
              </w:rPr>
              <w:t xml:space="preserve">Provision of photography and videography </w:t>
            </w:r>
            <w:r w:rsidR="00B601D4">
              <w:rPr>
                <w:rFonts w:ascii="Arial" w:eastAsia="Arial" w:hAnsi="Arial" w:cs="Arial"/>
                <w:sz w:val="22"/>
                <w:szCs w:val="22"/>
              </w:rPr>
              <w:t>compilation throughout the camp.</w:t>
            </w:r>
          </w:p>
          <w:p w14:paraId="334F0E69" w14:textId="31105966" w:rsidR="00C8509C" w:rsidRPr="00C8509C" w:rsidRDefault="00B601D4" w:rsidP="00C8509C">
            <w:pPr>
              <w:numPr>
                <w:ilvl w:val="0"/>
                <w:numId w:val="14"/>
              </w:numPr>
              <w:ind w:hanging="360"/>
              <w:rPr>
                <w:rFonts w:ascii="Arial" w:eastAsia="Arial" w:hAnsi="Arial" w:cs="Arial"/>
                <w:sz w:val="22"/>
                <w:szCs w:val="22"/>
              </w:rPr>
            </w:pPr>
            <w:r>
              <w:rPr>
                <w:rFonts w:ascii="Arial" w:eastAsia="Arial" w:hAnsi="Arial" w:cs="Arial"/>
                <w:sz w:val="22"/>
                <w:szCs w:val="22"/>
              </w:rPr>
              <w:t>P</w:t>
            </w:r>
            <w:r w:rsidR="00C8509C" w:rsidRPr="00C8509C">
              <w:rPr>
                <w:rFonts w:ascii="Arial" w:eastAsia="Arial" w:hAnsi="Arial" w:cs="Arial"/>
                <w:sz w:val="22"/>
                <w:szCs w:val="22"/>
              </w:rPr>
              <w:t>rovide a copy of the compiled photos, videos and video montage to school</w:t>
            </w:r>
          </w:p>
          <w:p w14:paraId="0B3B1C6E" w14:textId="77777777" w:rsidR="004F05B9" w:rsidRDefault="00C8509C" w:rsidP="00B601D4">
            <w:pPr>
              <w:numPr>
                <w:ilvl w:val="0"/>
                <w:numId w:val="14"/>
              </w:numPr>
              <w:ind w:hanging="360"/>
              <w:rPr>
                <w:rFonts w:ascii="Arial" w:eastAsia="Arial" w:hAnsi="Arial" w:cs="Arial"/>
                <w:sz w:val="22"/>
                <w:szCs w:val="22"/>
              </w:rPr>
            </w:pPr>
            <w:r w:rsidRPr="00C8509C">
              <w:rPr>
                <w:rFonts w:ascii="Arial" w:eastAsia="Arial" w:hAnsi="Arial" w:cs="Arial"/>
                <w:sz w:val="22"/>
                <w:szCs w:val="22"/>
              </w:rPr>
              <w:t>P</w:t>
            </w:r>
            <w:r w:rsidR="00B601D4">
              <w:rPr>
                <w:rFonts w:ascii="Arial" w:eastAsia="Arial" w:hAnsi="Arial" w:cs="Arial"/>
                <w:sz w:val="22"/>
                <w:szCs w:val="22"/>
              </w:rPr>
              <w:t xml:space="preserve">rovision of </w:t>
            </w:r>
            <w:r w:rsidRPr="00C8509C">
              <w:rPr>
                <w:rFonts w:ascii="Arial" w:eastAsia="Arial" w:hAnsi="Arial" w:cs="Arial"/>
                <w:sz w:val="22"/>
                <w:szCs w:val="22"/>
              </w:rPr>
              <w:t>‘</w:t>
            </w:r>
            <w:r w:rsidR="00B601D4">
              <w:rPr>
                <w:rFonts w:ascii="Arial" w:eastAsia="Arial" w:hAnsi="Arial" w:cs="Arial"/>
                <w:sz w:val="22"/>
                <w:szCs w:val="22"/>
              </w:rPr>
              <w:t>Outstanding Camper</w:t>
            </w:r>
            <w:r w:rsidRPr="00C8509C">
              <w:rPr>
                <w:rFonts w:ascii="Arial" w:eastAsia="Arial" w:hAnsi="Arial" w:cs="Arial"/>
                <w:sz w:val="22"/>
                <w:szCs w:val="22"/>
              </w:rPr>
              <w:t>’ – Ma</w:t>
            </w:r>
            <w:r w:rsidR="00B601D4">
              <w:rPr>
                <w:rFonts w:ascii="Arial" w:eastAsia="Arial" w:hAnsi="Arial" w:cs="Arial"/>
                <w:sz w:val="22"/>
                <w:szCs w:val="22"/>
              </w:rPr>
              <w:t>le and Female, ‘Outstanding Team’</w:t>
            </w:r>
            <w:r w:rsidRPr="00C8509C">
              <w:rPr>
                <w:rFonts w:ascii="Arial" w:eastAsia="Arial" w:hAnsi="Arial" w:cs="Arial"/>
                <w:sz w:val="22"/>
                <w:szCs w:val="22"/>
              </w:rPr>
              <w:t>.</w:t>
            </w:r>
          </w:p>
          <w:p w14:paraId="7AE8B413" w14:textId="43DCDDF0" w:rsidR="00B51AB3" w:rsidRPr="00C8509C" w:rsidRDefault="00B51AB3" w:rsidP="00B51AB3">
            <w:pPr>
              <w:ind w:left="360"/>
              <w:rPr>
                <w:rFonts w:ascii="Arial" w:eastAsia="Arial" w:hAnsi="Arial" w:cs="Arial"/>
                <w:sz w:val="22"/>
                <w:szCs w:val="22"/>
              </w:rPr>
            </w:pPr>
          </w:p>
        </w:tc>
      </w:tr>
      <w:tr w:rsidR="003F19BA" w:rsidRPr="00C8509C" w14:paraId="5C3A3325"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354E13" w14:textId="77777777" w:rsidR="004838E6" w:rsidRPr="00C8509C" w:rsidRDefault="004838E6" w:rsidP="004838E6">
            <w:pPr>
              <w:rPr>
                <w:rFonts w:ascii="Arial" w:eastAsia="Times New Roman" w:hAnsi="Arial" w:cs="Arial"/>
                <w:sz w:val="22"/>
                <w:szCs w:val="22"/>
              </w:rPr>
            </w:pPr>
            <w:r w:rsidRPr="00C8509C">
              <w:rPr>
                <w:rFonts w:ascii="Arial" w:eastAsia="Times New Roman" w:hAnsi="Arial" w:cs="Arial"/>
                <w:sz w:val="22"/>
                <w:szCs w:val="22"/>
              </w:rPr>
              <w:lastRenderedPageBreak/>
              <w:t>Base Period</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78010D29" w14:textId="5949BF51" w:rsidR="004838E6" w:rsidRPr="00C8509C" w:rsidRDefault="004E626F" w:rsidP="004838E6">
            <w:pPr>
              <w:jc w:val="both"/>
              <w:rPr>
                <w:rFonts w:ascii="Arial" w:hAnsi="Arial" w:cs="Arial"/>
                <w:sz w:val="22"/>
                <w:szCs w:val="22"/>
                <w:lang w:val="en-GB"/>
              </w:rPr>
            </w:pPr>
            <w:r>
              <w:rPr>
                <w:rFonts w:ascii="Arial" w:hAnsi="Arial" w:cs="Arial"/>
                <w:sz w:val="22"/>
                <w:szCs w:val="22"/>
                <w:lang w:val="en-GB"/>
              </w:rPr>
              <w:t xml:space="preserve">Start Date: </w:t>
            </w:r>
            <w:r w:rsidR="00C673D6" w:rsidRPr="003545CA">
              <w:rPr>
                <w:rFonts w:ascii="Arial" w:hAnsi="Arial" w:cs="Arial"/>
                <w:sz w:val="22"/>
                <w:szCs w:val="22"/>
                <w:u w:val="single"/>
                <w:lang w:val="en-GB"/>
              </w:rPr>
              <w:t>24</w:t>
            </w:r>
            <w:r w:rsidRPr="003545CA">
              <w:rPr>
                <w:rFonts w:ascii="Arial" w:hAnsi="Arial" w:cs="Arial"/>
                <w:sz w:val="22"/>
                <w:szCs w:val="22"/>
                <w:u w:val="single"/>
                <w:lang w:val="en-GB"/>
              </w:rPr>
              <w:t xml:space="preserve"> </w:t>
            </w:r>
            <w:r w:rsidR="00C673D6">
              <w:rPr>
                <w:rFonts w:ascii="Arial" w:hAnsi="Arial" w:cs="Arial"/>
                <w:sz w:val="22"/>
                <w:szCs w:val="22"/>
                <w:u w:val="single"/>
                <w:lang w:val="en-GB"/>
              </w:rPr>
              <w:t>May</w:t>
            </w:r>
            <w:r>
              <w:rPr>
                <w:rFonts w:ascii="Arial" w:hAnsi="Arial" w:cs="Arial"/>
                <w:sz w:val="22"/>
                <w:szCs w:val="22"/>
                <w:u w:val="single"/>
                <w:lang w:val="en-GB"/>
              </w:rPr>
              <w:t xml:space="preserve"> 202</w:t>
            </w:r>
            <w:r w:rsidR="003545CA">
              <w:rPr>
                <w:rFonts w:ascii="Arial" w:hAnsi="Arial" w:cs="Arial"/>
                <w:sz w:val="22"/>
                <w:szCs w:val="22"/>
                <w:u w:val="single"/>
                <w:lang w:val="en-GB"/>
              </w:rPr>
              <w:t>2</w:t>
            </w:r>
            <w:r w:rsidR="004F05B9" w:rsidRPr="00C8509C">
              <w:rPr>
                <w:rFonts w:ascii="Arial" w:hAnsi="Arial" w:cs="Arial"/>
                <w:sz w:val="22"/>
                <w:szCs w:val="22"/>
                <w:u w:val="single"/>
                <w:lang w:val="en-GB"/>
              </w:rPr>
              <w:t xml:space="preserve"> (0800hrs)</w:t>
            </w:r>
            <w:r w:rsidR="003545CA">
              <w:rPr>
                <w:rFonts w:ascii="Arial" w:hAnsi="Arial" w:cs="Arial"/>
                <w:sz w:val="22"/>
                <w:szCs w:val="22"/>
                <w:u w:val="single"/>
                <w:lang w:val="en-GB"/>
              </w:rPr>
              <w:t xml:space="preserve"> </w:t>
            </w:r>
            <w:r w:rsidR="004838E6" w:rsidRPr="00C8509C">
              <w:rPr>
                <w:rFonts w:ascii="Arial" w:hAnsi="Arial" w:cs="Arial"/>
                <w:sz w:val="22"/>
                <w:szCs w:val="22"/>
                <w:lang w:val="en-GB"/>
              </w:rPr>
              <w:t>or after the issuance of LOA as confirmed later</w:t>
            </w:r>
          </w:p>
          <w:p w14:paraId="5B62CB10" w14:textId="77777777" w:rsidR="004838E6" w:rsidRPr="00C8509C" w:rsidRDefault="004838E6" w:rsidP="004838E6">
            <w:pPr>
              <w:jc w:val="both"/>
              <w:rPr>
                <w:rFonts w:ascii="Arial" w:hAnsi="Arial" w:cs="Arial"/>
                <w:sz w:val="22"/>
                <w:szCs w:val="22"/>
                <w:lang w:val="en-GB"/>
              </w:rPr>
            </w:pPr>
          </w:p>
          <w:p w14:paraId="781517AD" w14:textId="03577422" w:rsidR="004838E6" w:rsidRPr="00C8509C" w:rsidRDefault="004838E6" w:rsidP="00C673D6">
            <w:pPr>
              <w:jc w:val="both"/>
              <w:rPr>
                <w:rFonts w:ascii="Arial" w:hAnsi="Arial" w:cs="Arial"/>
                <w:sz w:val="22"/>
                <w:szCs w:val="22"/>
                <w:lang w:val="en-GB"/>
              </w:rPr>
            </w:pPr>
            <w:r w:rsidRPr="00C8509C">
              <w:rPr>
                <w:rFonts w:ascii="Arial" w:hAnsi="Arial" w:cs="Arial"/>
                <w:sz w:val="22"/>
                <w:szCs w:val="22"/>
                <w:lang w:val="en-GB"/>
              </w:rPr>
              <w:t xml:space="preserve">End Date: </w:t>
            </w:r>
            <w:r w:rsidR="00C673D6" w:rsidRPr="003545CA">
              <w:rPr>
                <w:rFonts w:ascii="Arial" w:hAnsi="Arial" w:cs="Arial"/>
                <w:sz w:val="22"/>
                <w:szCs w:val="22"/>
                <w:u w:val="single"/>
                <w:lang w:val="en-GB"/>
              </w:rPr>
              <w:t>2</w:t>
            </w:r>
            <w:r w:rsidR="003545CA">
              <w:rPr>
                <w:rFonts w:ascii="Arial" w:hAnsi="Arial" w:cs="Arial"/>
                <w:sz w:val="22"/>
                <w:szCs w:val="22"/>
                <w:u w:val="single"/>
                <w:lang w:val="en-GB"/>
              </w:rPr>
              <w:t>6</w:t>
            </w:r>
            <w:r w:rsidR="00C673D6">
              <w:rPr>
                <w:rFonts w:ascii="Arial" w:hAnsi="Arial" w:cs="Arial"/>
                <w:sz w:val="22"/>
                <w:szCs w:val="22"/>
                <w:u w:val="single"/>
                <w:lang w:val="en-GB"/>
              </w:rPr>
              <w:t xml:space="preserve"> May</w:t>
            </w:r>
            <w:r w:rsidR="003545CA">
              <w:rPr>
                <w:rFonts w:ascii="Arial" w:hAnsi="Arial" w:cs="Arial"/>
                <w:sz w:val="22"/>
                <w:szCs w:val="22"/>
                <w:u w:val="single"/>
                <w:lang w:val="en-GB"/>
              </w:rPr>
              <w:t xml:space="preserve"> </w:t>
            </w:r>
            <w:r w:rsidR="004E626F">
              <w:rPr>
                <w:rFonts w:ascii="Arial" w:hAnsi="Arial" w:cs="Arial"/>
                <w:sz w:val="22"/>
                <w:szCs w:val="22"/>
                <w:u w:val="single"/>
                <w:lang w:val="en-GB"/>
              </w:rPr>
              <w:t>202</w:t>
            </w:r>
            <w:r w:rsidR="003545CA">
              <w:rPr>
                <w:rFonts w:ascii="Arial" w:hAnsi="Arial" w:cs="Arial"/>
                <w:sz w:val="22"/>
                <w:szCs w:val="22"/>
                <w:u w:val="single"/>
                <w:lang w:val="en-GB"/>
              </w:rPr>
              <w:t>2</w:t>
            </w:r>
            <w:r w:rsidR="004E626F">
              <w:rPr>
                <w:rFonts w:ascii="Arial" w:hAnsi="Arial" w:cs="Arial"/>
                <w:sz w:val="22"/>
                <w:szCs w:val="22"/>
                <w:u w:val="single"/>
                <w:lang w:val="en-GB"/>
              </w:rPr>
              <w:t xml:space="preserve"> </w:t>
            </w:r>
            <w:r w:rsidR="00C8509C" w:rsidRPr="00C8509C">
              <w:rPr>
                <w:rFonts w:ascii="Arial" w:hAnsi="Arial" w:cs="Arial"/>
                <w:sz w:val="22"/>
                <w:szCs w:val="22"/>
                <w:u w:val="single"/>
                <w:lang w:val="en-GB"/>
              </w:rPr>
              <w:t>(1</w:t>
            </w:r>
            <w:r w:rsidR="00A445FD">
              <w:rPr>
                <w:rFonts w:ascii="Arial" w:hAnsi="Arial" w:cs="Arial"/>
                <w:sz w:val="22"/>
                <w:szCs w:val="22"/>
                <w:u w:val="single"/>
                <w:lang w:val="en-GB"/>
              </w:rPr>
              <w:t>6</w:t>
            </w:r>
            <w:r w:rsidR="00C673D6">
              <w:rPr>
                <w:rFonts w:ascii="Arial" w:hAnsi="Arial" w:cs="Arial"/>
                <w:sz w:val="22"/>
                <w:szCs w:val="22"/>
                <w:u w:val="single"/>
                <w:lang w:val="en-GB"/>
              </w:rPr>
              <w:t>00</w:t>
            </w:r>
            <w:proofErr w:type="gramStart"/>
            <w:r w:rsidR="004F05B9" w:rsidRPr="00C8509C">
              <w:rPr>
                <w:rFonts w:ascii="Arial" w:hAnsi="Arial" w:cs="Arial"/>
                <w:sz w:val="22"/>
                <w:szCs w:val="22"/>
                <w:u w:val="single"/>
                <w:lang w:val="en-GB"/>
              </w:rPr>
              <w:t>hrs)</w:t>
            </w:r>
            <w:r w:rsidR="003545CA">
              <w:rPr>
                <w:rFonts w:ascii="Arial" w:hAnsi="Arial" w:cs="Arial"/>
                <w:sz w:val="22"/>
                <w:szCs w:val="22"/>
                <w:u w:val="single"/>
                <w:lang w:val="en-GB"/>
              </w:rPr>
              <w:t xml:space="preserve"> </w:t>
            </w:r>
            <w:r w:rsidRPr="00C8509C">
              <w:rPr>
                <w:rFonts w:ascii="Arial" w:hAnsi="Arial" w:cs="Arial"/>
                <w:sz w:val="22"/>
                <w:szCs w:val="22"/>
                <w:lang w:val="en-GB"/>
              </w:rPr>
              <w:t xml:space="preserve"> or</w:t>
            </w:r>
            <w:proofErr w:type="gramEnd"/>
            <w:r w:rsidRPr="00C8509C">
              <w:rPr>
                <w:rFonts w:ascii="Arial" w:hAnsi="Arial" w:cs="Arial"/>
                <w:sz w:val="22"/>
                <w:szCs w:val="22"/>
                <w:lang w:val="en-GB"/>
              </w:rPr>
              <w:t xml:space="preserve"> adjusted according to the actual start date</w:t>
            </w:r>
          </w:p>
        </w:tc>
      </w:tr>
      <w:tr w:rsidR="003F19BA" w:rsidRPr="00C8509C" w14:paraId="65BBA45C" w14:textId="77777777" w:rsidTr="003545CA">
        <w:tc>
          <w:tcPr>
            <w:tcW w:w="0" w:type="auto"/>
            <w:tcBorders>
              <w:top w:val="single" w:sz="6" w:space="0" w:color="000000"/>
              <w:left w:val="single" w:sz="6" w:space="0" w:color="000000"/>
              <w:bottom w:val="single" w:sz="4" w:space="0" w:color="auto"/>
              <w:right w:val="single" w:sz="6" w:space="0" w:color="000000"/>
            </w:tcBorders>
            <w:tcMar>
              <w:top w:w="75" w:type="dxa"/>
              <w:left w:w="75" w:type="dxa"/>
              <w:bottom w:w="75" w:type="dxa"/>
              <w:right w:w="75" w:type="dxa"/>
            </w:tcMar>
            <w:vAlign w:val="center"/>
            <w:hideMark/>
          </w:tcPr>
          <w:p w14:paraId="3FC8F07A" w14:textId="77777777" w:rsidR="004838E6" w:rsidRPr="00A445FD" w:rsidRDefault="004838E6" w:rsidP="004838E6">
            <w:pPr>
              <w:rPr>
                <w:rFonts w:ascii="Arial" w:eastAsia="Times New Roman" w:hAnsi="Arial" w:cs="Arial"/>
                <w:sz w:val="22"/>
                <w:szCs w:val="22"/>
              </w:rPr>
            </w:pPr>
            <w:r w:rsidRPr="00A445FD">
              <w:rPr>
                <w:rFonts w:ascii="Arial" w:eastAsia="Times New Roman" w:hAnsi="Arial" w:cs="Arial"/>
                <w:sz w:val="22"/>
                <w:szCs w:val="22"/>
              </w:rPr>
              <w:t>Estimated No. of Sessions</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1ABE5097" w14:textId="64E4455D" w:rsidR="00A60F61" w:rsidRPr="00A445FD" w:rsidRDefault="0021194E" w:rsidP="00A60F61">
            <w:pPr>
              <w:jc w:val="both"/>
              <w:rPr>
                <w:rFonts w:ascii="Arial" w:hAnsi="Arial" w:cs="Arial"/>
                <w:sz w:val="22"/>
                <w:szCs w:val="22"/>
                <w:u w:val="single"/>
              </w:rPr>
            </w:pPr>
            <w:r w:rsidRPr="00A445FD">
              <w:rPr>
                <w:rFonts w:ascii="Arial" w:hAnsi="Arial" w:cs="Arial"/>
                <w:sz w:val="22"/>
                <w:szCs w:val="22"/>
                <w:lang w:val="en-GB"/>
              </w:rPr>
              <w:t xml:space="preserve">3 Days </w:t>
            </w:r>
          </w:p>
          <w:p w14:paraId="12266349" w14:textId="77777777" w:rsidR="004838E6" w:rsidRPr="00A445FD" w:rsidRDefault="004838E6" w:rsidP="004838E6">
            <w:pPr>
              <w:jc w:val="both"/>
              <w:rPr>
                <w:rFonts w:ascii="Arial" w:hAnsi="Arial" w:cs="Arial"/>
                <w:sz w:val="22"/>
                <w:szCs w:val="22"/>
              </w:rPr>
            </w:pPr>
          </w:p>
        </w:tc>
      </w:tr>
      <w:tr w:rsidR="003545CA" w:rsidRPr="00C8509C" w14:paraId="63AF497F" w14:textId="77777777" w:rsidTr="003545CA">
        <w:tc>
          <w:tcPr>
            <w:tcW w:w="0" w:type="auto"/>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4EA5075" w14:textId="0CCC3D44" w:rsidR="003545CA" w:rsidRPr="00A445FD" w:rsidRDefault="003545CA" w:rsidP="003545CA">
            <w:pPr>
              <w:rPr>
                <w:rFonts w:ascii="Arial" w:eastAsia="Times New Roman" w:hAnsi="Arial" w:cs="Arial"/>
                <w:sz w:val="22"/>
                <w:szCs w:val="22"/>
              </w:rPr>
            </w:pPr>
            <w:r w:rsidRPr="00A445FD">
              <w:rPr>
                <w:rFonts w:ascii="Arial" w:hAnsi="Arial" w:cs="Arial"/>
                <w:sz w:val="22"/>
                <w:szCs w:val="22"/>
              </w:rPr>
              <w:t>Duration (no. of hours per session)</w:t>
            </w:r>
          </w:p>
        </w:tc>
        <w:tc>
          <w:tcPr>
            <w:tcW w:w="3863" w:type="pct"/>
            <w:tcBorders>
              <w:top w:val="single" w:sz="6" w:space="0" w:color="000000"/>
              <w:left w:val="single" w:sz="4" w:space="0" w:color="auto"/>
              <w:bottom w:val="single" w:sz="6" w:space="0" w:color="000000"/>
              <w:right w:val="single" w:sz="6" w:space="0" w:color="000000"/>
            </w:tcBorders>
            <w:tcMar>
              <w:top w:w="75" w:type="dxa"/>
              <w:left w:w="75" w:type="dxa"/>
              <w:bottom w:w="75" w:type="dxa"/>
              <w:right w:w="75" w:type="dxa"/>
            </w:tcMar>
          </w:tcPr>
          <w:p w14:paraId="0C1D8621" w14:textId="062E8D6A" w:rsidR="003545CA" w:rsidRPr="00A445FD" w:rsidRDefault="00A445FD" w:rsidP="003545CA">
            <w:pPr>
              <w:jc w:val="both"/>
              <w:rPr>
                <w:rFonts w:ascii="Arial" w:hAnsi="Arial" w:cs="Arial"/>
                <w:sz w:val="22"/>
                <w:szCs w:val="22"/>
                <w:lang w:val="en-GB"/>
              </w:rPr>
            </w:pPr>
            <w:r w:rsidRPr="00A445FD">
              <w:rPr>
                <w:rFonts w:ascii="Arial" w:hAnsi="Arial" w:cs="Arial"/>
                <w:sz w:val="22"/>
                <w:szCs w:val="22"/>
                <w:lang w:val="en-GB"/>
              </w:rPr>
              <w:t>8 hours per day for 3 days</w:t>
            </w:r>
          </w:p>
        </w:tc>
      </w:tr>
      <w:tr w:rsidR="003545CA" w:rsidRPr="00C8509C" w14:paraId="3CB8DB9E" w14:textId="77777777" w:rsidTr="00A445FD">
        <w:trPr>
          <w:trHeight w:val="1413"/>
        </w:trPr>
        <w:tc>
          <w:tcPr>
            <w:tcW w:w="0" w:type="auto"/>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A7059A0" w14:textId="3A949D5F" w:rsidR="003545CA" w:rsidRPr="00A445FD" w:rsidRDefault="003545CA" w:rsidP="003545CA">
            <w:pPr>
              <w:spacing w:before="100" w:beforeAutospacing="1" w:after="100" w:afterAutospacing="1"/>
              <w:rPr>
                <w:rFonts w:ascii="Arial" w:hAnsi="Arial" w:cs="Arial"/>
                <w:sz w:val="22"/>
                <w:szCs w:val="22"/>
              </w:rPr>
            </w:pPr>
            <w:r w:rsidRPr="00A445FD">
              <w:rPr>
                <w:rFonts w:ascii="Arial" w:hAnsi="Arial" w:cs="Arial"/>
                <w:sz w:val="22"/>
                <w:szCs w:val="22"/>
              </w:rPr>
              <w:t>Training Date</w:t>
            </w:r>
          </w:p>
          <w:p w14:paraId="6A3E29F4" w14:textId="77777777" w:rsidR="003545CA" w:rsidRPr="00A445FD" w:rsidRDefault="003545CA" w:rsidP="003545CA">
            <w:pPr>
              <w:rPr>
                <w:rFonts w:ascii="Arial" w:eastAsia="Times New Roman" w:hAnsi="Arial" w:cs="Arial"/>
                <w:sz w:val="22"/>
                <w:szCs w:val="22"/>
              </w:rPr>
            </w:pPr>
          </w:p>
        </w:tc>
        <w:tc>
          <w:tcPr>
            <w:tcW w:w="3863" w:type="pct"/>
            <w:tcBorders>
              <w:top w:val="single" w:sz="6" w:space="0" w:color="000000"/>
              <w:left w:val="single" w:sz="4" w:space="0" w:color="auto"/>
              <w:bottom w:val="single" w:sz="6" w:space="0" w:color="000000"/>
              <w:right w:val="single" w:sz="6" w:space="0" w:color="000000"/>
            </w:tcBorders>
            <w:tcMar>
              <w:top w:w="75" w:type="dxa"/>
              <w:left w:w="75" w:type="dxa"/>
              <w:bottom w:w="75" w:type="dxa"/>
              <w:right w:w="75" w:type="dxa"/>
            </w:tcMar>
          </w:tcPr>
          <w:p w14:paraId="42A3ED67" w14:textId="77777777" w:rsidR="00A445FD" w:rsidRPr="00A445FD" w:rsidRDefault="00A445FD" w:rsidP="00A445FD">
            <w:pPr>
              <w:jc w:val="both"/>
              <w:rPr>
                <w:rFonts w:ascii="Arial" w:hAnsi="Arial" w:cs="Arial"/>
                <w:sz w:val="22"/>
                <w:szCs w:val="22"/>
                <w:lang w:val="en-GB"/>
              </w:rPr>
            </w:pPr>
            <w:r w:rsidRPr="00A445FD">
              <w:rPr>
                <w:rFonts w:ascii="Arial" w:hAnsi="Arial" w:cs="Arial"/>
                <w:sz w:val="22"/>
                <w:szCs w:val="22"/>
                <w:lang w:val="en-GB"/>
              </w:rPr>
              <w:t xml:space="preserve">3-day Programme: </w:t>
            </w:r>
          </w:p>
          <w:p w14:paraId="25D77331" w14:textId="0C848103" w:rsidR="00A445FD" w:rsidRPr="00A445FD" w:rsidRDefault="00A445FD" w:rsidP="00A445FD">
            <w:pPr>
              <w:jc w:val="both"/>
              <w:rPr>
                <w:rFonts w:ascii="Arial" w:hAnsi="Arial" w:cs="Arial"/>
                <w:sz w:val="22"/>
                <w:szCs w:val="22"/>
                <w:lang w:val="en-GB"/>
              </w:rPr>
            </w:pPr>
            <w:r w:rsidRPr="00A445FD">
              <w:rPr>
                <w:rFonts w:ascii="Arial" w:hAnsi="Arial" w:cs="Arial"/>
                <w:sz w:val="22"/>
                <w:szCs w:val="22"/>
                <w:lang w:val="en-GB"/>
              </w:rPr>
              <w:t>Day 1: 2</w:t>
            </w:r>
            <w:r w:rsidR="00461910">
              <w:rPr>
                <w:rFonts w:ascii="Arial" w:hAnsi="Arial" w:cs="Arial"/>
                <w:sz w:val="22"/>
                <w:szCs w:val="22"/>
                <w:lang w:val="en-GB"/>
              </w:rPr>
              <w:t>4</w:t>
            </w:r>
            <w:r w:rsidRPr="00A445FD">
              <w:rPr>
                <w:rFonts w:ascii="Arial" w:hAnsi="Arial" w:cs="Arial"/>
                <w:sz w:val="22"/>
                <w:szCs w:val="22"/>
                <w:lang w:val="en-GB"/>
              </w:rPr>
              <w:t xml:space="preserve"> May 22 (Tuesday)</w:t>
            </w:r>
          </w:p>
          <w:p w14:paraId="556AF26B" w14:textId="46E53997" w:rsidR="00A445FD" w:rsidRPr="00A445FD" w:rsidRDefault="00A445FD" w:rsidP="00A445FD">
            <w:pPr>
              <w:jc w:val="both"/>
              <w:rPr>
                <w:rFonts w:ascii="Arial" w:hAnsi="Arial" w:cs="Arial"/>
                <w:sz w:val="22"/>
                <w:szCs w:val="22"/>
                <w:lang w:val="en-GB"/>
              </w:rPr>
            </w:pPr>
            <w:r w:rsidRPr="00A445FD">
              <w:rPr>
                <w:rFonts w:ascii="Arial" w:hAnsi="Arial" w:cs="Arial"/>
                <w:sz w:val="22"/>
                <w:szCs w:val="22"/>
                <w:lang w:val="en-GB"/>
              </w:rPr>
              <w:t>Day 2: 2</w:t>
            </w:r>
            <w:r w:rsidR="00461910">
              <w:rPr>
                <w:rFonts w:ascii="Arial" w:hAnsi="Arial" w:cs="Arial"/>
                <w:sz w:val="22"/>
                <w:szCs w:val="22"/>
                <w:lang w:val="en-GB"/>
              </w:rPr>
              <w:t>5</w:t>
            </w:r>
            <w:r w:rsidRPr="00A445FD">
              <w:rPr>
                <w:rFonts w:ascii="Arial" w:hAnsi="Arial" w:cs="Arial"/>
                <w:sz w:val="22"/>
                <w:szCs w:val="22"/>
                <w:lang w:val="en-GB"/>
              </w:rPr>
              <w:t xml:space="preserve"> May 22 (Wednesday)</w:t>
            </w:r>
          </w:p>
          <w:p w14:paraId="6DDC6FC5" w14:textId="29E1B28F" w:rsidR="003545CA" w:rsidRPr="00A445FD" w:rsidRDefault="00A445FD" w:rsidP="00A445FD">
            <w:pPr>
              <w:jc w:val="both"/>
              <w:rPr>
                <w:rFonts w:ascii="Arial" w:hAnsi="Arial" w:cs="Arial"/>
                <w:sz w:val="22"/>
                <w:szCs w:val="22"/>
                <w:lang w:val="en-GB"/>
              </w:rPr>
            </w:pPr>
            <w:r w:rsidRPr="00A445FD">
              <w:rPr>
                <w:rFonts w:ascii="Arial" w:hAnsi="Arial" w:cs="Arial"/>
                <w:sz w:val="22"/>
                <w:szCs w:val="22"/>
                <w:lang w:val="en-GB"/>
              </w:rPr>
              <w:t>Day 3: 2</w:t>
            </w:r>
            <w:r w:rsidR="00461910">
              <w:rPr>
                <w:rFonts w:ascii="Arial" w:hAnsi="Arial" w:cs="Arial"/>
                <w:sz w:val="22"/>
                <w:szCs w:val="22"/>
                <w:lang w:val="en-GB"/>
              </w:rPr>
              <w:t>6</w:t>
            </w:r>
            <w:r w:rsidRPr="00A445FD">
              <w:rPr>
                <w:rFonts w:ascii="Arial" w:hAnsi="Arial" w:cs="Arial"/>
                <w:sz w:val="22"/>
                <w:szCs w:val="22"/>
                <w:lang w:val="en-GB"/>
              </w:rPr>
              <w:t xml:space="preserve"> May 22 (Thursday)</w:t>
            </w:r>
          </w:p>
        </w:tc>
      </w:tr>
      <w:tr w:rsidR="003545CA" w:rsidRPr="00C8509C" w14:paraId="7464F511" w14:textId="77777777" w:rsidTr="003545CA">
        <w:tc>
          <w:tcPr>
            <w:tcW w:w="0" w:type="auto"/>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11CB10B" w14:textId="632B0F90" w:rsidR="003545CA" w:rsidRPr="00A445FD" w:rsidRDefault="003545CA" w:rsidP="003545CA">
            <w:pPr>
              <w:rPr>
                <w:rFonts w:ascii="Arial" w:eastAsia="Times New Roman" w:hAnsi="Arial" w:cs="Arial"/>
                <w:sz w:val="22"/>
                <w:szCs w:val="22"/>
              </w:rPr>
            </w:pPr>
            <w:r w:rsidRPr="00A445FD">
              <w:rPr>
                <w:rFonts w:ascii="Arial" w:hAnsi="Arial" w:cs="Arial"/>
                <w:sz w:val="22"/>
                <w:szCs w:val="22"/>
              </w:rPr>
              <w:t>Training Time</w:t>
            </w:r>
          </w:p>
        </w:tc>
        <w:tc>
          <w:tcPr>
            <w:tcW w:w="3863" w:type="pct"/>
            <w:tcBorders>
              <w:top w:val="single" w:sz="6" w:space="0" w:color="000000"/>
              <w:left w:val="single" w:sz="4" w:space="0" w:color="auto"/>
              <w:bottom w:val="single" w:sz="6" w:space="0" w:color="000000"/>
              <w:right w:val="single" w:sz="6" w:space="0" w:color="000000"/>
            </w:tcBorders>
            <w:tcMar>
              <w:top w:w="75" w:type="dxa"/>
              <w:left w:w="75" w:type="dxa"/>
              <w:bottom w:w="75" w:type="dxa"/>
              <w:right w:w="75" w:type="dxa"/>
            </w:tcMar>
          </w:tcPr>
          <w:p w14:paraId="5882117A" w14:textId="4BEA3198" w:rsidR="0095666E" w:rsidRPr="0095666E" w:rsidRDefault="0095666E" w:rsidP="0095666E">
            <w:pPr>
              <w:jc w:val="both"/>
              <w:rPr>
                <w:rFonts w:ascii="Arial" w:hAnsi="Arial" w:cs="Arial"/>
                <w:sz w:val="22"/>
                <w:szCs w:val="22"/>
                <w:lang w:val="en-GB"/>
              </w:rPr>
            </w:pPr>
            <w:r>
              <w:rPr>
                <w:rFonts w:ascii="Arial" w:hAnsi="Arial" w:cs="Arial"/>
                <w:sz w:val="22"/>
                <w:szCs w:val="22"/>
                <w:lang w:val="en-GB"/>
              </w:rPr>
              <w:t>8</w:t>
            </w:r>
            <w:r w:rsidRPr="0095666E">
              <w:rPr>
                <w:rFonts w:ascii="Arial" w:hAnsi="Arial" w:cs="Arial"/>
                <w:sz w:val="22"/>
                <w:szCs w:val="22"/>
                <w:lang w:val="en-GB"/>
              </w:rPr>
              <w:t xml:space="preserve"> hours of programme in</w:t>
            </w:r>
            <w:r>
              <w:rPr>
                <w:rFonts w:ascii="Arial" w:hAnsi="Arial" w:cs="Arial"/>
                <w:sz w:val="22"/>
                <w:szCs w:val="22"/>
                <w:lang w:val="en-GB"/>
              </w:rPr>
              <w:t>c</w:t>
            </w:r>
            <w:r w:rsidRPr="0095666E">
              <w:rPr>
                <w:rFonts w:ascii="Arial" w:hAnsi="Arial" w:cs="Arial"/>
                <w:sz w:val="22"/>
                <w:szCs w:val="22"/>
                <w:lang w:val="en-GB"/>
              </w:rPr>
              <w:t xml:space="preserve">luding </w:t>
            </w:r>
            <w:r>
              <w:rPr>
                <w:rFonts w:ascii="Arial" w:hAnsi="Arial" w:cs="Arial"/>
                <w:sz w:val="22"/>
                <w:szCs w:val="22"/>
                <w:lang w:val="en-GB"/>
              </w:rPr>
              <w:t>6</w:t>
            </w:r>
            <w:r w:rsidRPr="0095666E">
              <w:rPr>
                <w:rFonts w:ascii="Arial" w:hAnsi="Arial" w:cs="Arial"/>
                <w:sz w:val="22"/>
                <w:szCs w:val="22"/>
                <w:lang w:val="en-GB"/>
              </w:rPr>
              <w:t>0 mins of break time</w:t>
            </w:r>
            <w:r>
              <w:rPr>
                <w:rFonts w:ascii="Arial" w:hAnsi="Arial" w:cs="Arial"/>
                <w:sz w:val="22"/>
                <w:szCs w:val="22"/>
                <w:lang w:val="en-GB"/>
              </w:rPr>
              <w:t xml:space="preserve"> (lunch and tea break)</w:t>
            </w:r>
            <w:r w:rsidRPr="0095666E">
              <w:rPr>
                <w:rFonts w:ascii="Arial" w:hAnsi="Arial" w:cs="Arial"/>
                <w:sz w:val="22"/>
                <w:szCs w:val="22"/>
                <w:lang w:val="en-GB"/>
              </w:rPr>
              <w:t xml:space="preserve"> each day</w:t>
            </w:r>
          </w:p>
          <w:p w14:paraId="10E56963" w14:textId="77777777" w:rsidR="0095666E" w:rsidRPr="0095666E" w:rsidRDefault="0095666E" w:rsidP="0095666E">
            <w:pPr>
              <w:jc w:val="both"/>
              <w:rPr>
                <w:rFonts w:ascii="Arial" w:hAnsi="Arial" w:cs="Arial"/>
                <w:sz w:val="22"/>
                <w:szCs w:val="22"/>
                <w:lang w:val="en-GB"/>
              </w:rPr>
            </w:pPr>
          </w:p>
          <w:p w14:paraId="4C08BC4D" w14:textId="3E0A54D8" w:rsidR="0095666E" w:rsidRPr="0095666E" w:rsidRDefault="0095666E" w:rsidP="0095666E">
            <w:pPr>
              <w:jc w:val="both"/>
              <w:rPr>
                <w:rFonts w:ascii="Arial" w:hAnsi="Arial" w:cs="Arial"/>
                <w:sz w:val="22"/>
                <w:szCs w:val="22"/>
                <w:lang w:val="en-GB"/>
              </w:rPr>
            </w:pPr>
            <w:r w:rsidRPr="0095666E">
              <w:rPr>
                <w:rFonts w:ascii="Arial" w:hAnsi="Arial" w:cs="Arial"/>
                <w:sz w:val="22"/>
                <w:szCs w:val="22"/>
                <w:lang w:val="en-GB"/>
              </w:rPr>
              <w:t xml:space="preserve">Total: </w:t>
            </w:r>
            <w:r>
              <w:rPr>
                <w:rFonts w:ascii="Arial" w:hAnsi="Arial" w:cs="Arial"/>
                <w:sz w:val="22"/>
                <w:szCs w:val="22"/>
                <w:lang w:val="en-GB"/>
              </w:rPr>
              <w:t>24</w:t>
            </w:r>
            <w:r w:rsidRPr="0095666E">
              <w:rPr>
                <w:rFonts w:ascii="Arial" w:hAnsi="Arial" w:cs="Arial"/>
                <w:sz w:val="22"/>
                <w:szCs w:val="22"/>
                <w:lang w:val="en-GB"/>
              </w:rPr>
              <w:t xml:space="preserve"> hours programme for 3 days</w:t>
            </w:r>
          </w:p>
          <w:p w14:paraId="062CBECD" w14:textId="77777777" w:rsidR="0095666E" w:rsidRPr="0095666E" w:rsidRDefault="0095666E" w:rsidP="0095666E">
            <w:pPr>
              <w:jc w:val="both"/>
              <w:rPr>
                <w:rFonts w:ascii="Arial" w:hAnsi="Arial" w:cs="Arial"/>
                <w:sz w:val="22"/>
                <w:szCs w:val="22"/>
                <w:lang w:val="en-GB"/>
              </w:rPr>
            </w:pPr>
          </w:p>
          <w:p w14:paraId="04C0D2D5" w14:textId="30BCCDFB" w:rsidR="003545CA" w:rsidRPr="00A445FD" w:rsidRDefault="0095666E" w:rsidP="0095666E">
            <w:pPr>
              <w:jc w:val="both"/>
              <w:rPr>
                <w:rFonts w:ascii="Arial" w:hAnsi="Arial" w:cs="Arial"/>
                <w:sz w:val="22"/>
                <w:szCs w:val="22"/>
                <w:lang w:val="en-GB"/>
              </w:rPr>
            </w:pPr>
            <w:r w:rsidRPr="0095666E">
              <w:rPr>
                <w:rFonts w:ascii="Arial" w:hAnsi="Arial" w:cs="Arial"/>
                <w:sz w:val="22"/>
                <w:szCs w:val="22"/>
                <w:lang w:val="en-GB"/>
              </w:rPr>
              <w:t>0800h-1</w:t>
            </w:r>
            <w:r>
              <w:rPr>
                <w:rFonts w:ascii="Arial" w:hAnsi="Arial" w:cs="Arial"/>
                <w:sz w:val="22"/>
                <w:szCs w:val="22"/>
                <w:lang w:val="en-GB"/>
              </w:rPr>
              <w:t>6</w:t>
            </w:r>
            <w:r w:rsidRPr="0095666E">
              <w:rPr>
                <w:rFonts w:ascii="Arial" w:hAnsi="Arial" w:cs="Arial"/>
                <w:sz w:val="22"/>
                <w:szCs w:val="22"/>
                <w:lang w:val="en-GB"/>
              </w:rPr>
              <w:t>00h</w:t>
            </w:r>
          </w:p>
        </w:tc>
      </w:tr>
      <w:tr w:rsidR="003F19BA" w:rsidRPr="00C8509C" w14:paraId="345EA3ED" w14:textId="77777777" w:rsidTr="003545CA">
        <w:tc>
          <w:tcPr>
            <w:tcW w:w="0" w:type="auto"/>
            <w:tcBorders>
              <w:top w:val="single" w:sz="4" w:space="0" w:color="auto"/>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9D4A24" w14:textId="77777777" w:rsidR="004838E6" w:rsidRPr="00A445FD" w:rsidRDefault="004838E6" w:rsidP="004838E6">
            <w:pPr>
              <w:rPr>
                <w:rFonts w:ascii="Arial" w:eastAsia="Times New Roman" w:hAnsi="Arial" w:cs="Arial"/>
                <w:sz w:val="22"/>
                <w:szCs w:val="22"/>
              </w:rPr>
            </w:pPr>
            <w:r w:rsidRPr="00A445FD">
              <w:rPr>
                <w:rFonts w:ascii="Arial" w:eastAsia="Times New Roman" w:hAnsi="Arial" w:cs="Arial"/>
                <w:sz w:val="22"/>
                <w:szCs w:val="22"/>
              </w:rPr>
              <w:t>Target Group</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32366C" w14:textId="77777777" w:rsidR="004838E6" w:rsidRPr="00A445FD" w:rsidRDefault="00F675FD" w:rsidP="00642317">
            <w:pPr>
              <w:rPr>
                <w:rFonts w:ascii="Arial" w:eastAsia="Times New Roman" w:hAnsi="Arial" w:cs="Arial"/>
                <w:sz w:val="22"/>
                <w:szCs w:val="22"/>
              </w:rPr>
            </w:pPr>
            <w:r w:rsidRPr="00A445FD">
              <w:rPr>
                <w:rFonts w:ascii="Arial" w:eastAsia="Times New Roman" w:hAnsi="Arial" w:cs="Arial"/>
                <w:sz w:val="22"/>
                <w:szCs w:val="22"/>
              </w:rPr>
              <w:t>All Secondary</w:t>
            </w:r>
            <w:r w:rsidR="00CD3384" w:rsidRPr="00A445FD">
              <w:rPr>
                <w:rFonts w:ascii="Arial" w:eastAsia="Times New Roman" w:hAnsi="Arial" w:cs="Arial"/>
                <w:sz w:val="22"/>
                <w:szCs w:val="22"/>
              </w:rPr>
              <w:t xml:space="preserve"> </w:t>
            </w:r>
            <w:r w:rsidR="00642317" w:rsidRPr="00A445FD">
              <w:rPr>
                <w:rFonts w:ascii="Arial" w:eastAsia="Times New Roman" w:hAnsi="Arial" w:cs="Arial"/>
                <w:sz w:val="22"/>
                <w:szCs w:val="22"/>
              </w:rPr>
              <w:t>2</w:t>
            </w:r>
            <w:r w:rsidRPr="00A445FD">
              <w:rPr>
                <w:rFonts w:ascii="Arial" w:eastAsia="Times New Roman" w:hAnsi="Arial" w:cs="Arial"/>
                <w:sz w:val="22"/>
                <w:szCs w:val="22"/>
              </w:rPr>
              <w:t xml:space="preserve"> students</w:t>
            </w:r>
          </w:p>
        </w:tc>
      </w:tr>
      <w:tr w:rsidR="0020286F" w:rsidRPr="00C8509C" w14:paraId="66751427" w14:textId="77777777" w:rsidTr="005A55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C39B02" w14:textId="77777777" w:rsidR="0020286F" w:rsidRPr="00A445FD" w:rsidRDefault="0020286F" w:rsidP="0020286F">
            <w:pPr>
              <w:rPr>
                <w:rFonts w:ascii="Arial" w:eastAsia="Times New Roman" w:hAnsi="Arial" w:cs="Arial"/>
                <w:sz w:val="22"/>
                <w:szCs w:val="22"/>
              </w:rPr>
            </w:pPr>
            <w:r w:rsidRPr="00A445FD">
              <w:rPr>
                <w:rFonts w:ascii="Arial" w:eastAsia="Times New Roman" w:hAnsi="Arial" w:cs="Arial"/>
                <w:sz w:val="22"/>
                <w:szCs w:val="22"/>
              </w:rPr>
              <w:t>Total no. of Students</w:t>
            </w:r>
          </w:p>
        </w:tc>
        <w:tc>
          <w:tcPr>
            <w:tcW w:w="3863" w:type="pct"/>
            <w:tcBorders>
              <w:top w:val="nil"/>
              <w:left w:val="nil"/>
              <w:bottom w:val="single" w:sz="8" w:space="0" w:color="auto"/>
              <w:right w:val="single" w:sz="8" w:space="0" w:color="auto"/>
            </w:tcBorders>
            <w:tcMar>
              <w:top w:w="75" w:type="dxa"/>
              <w:left w:w="75" w:type="dxa"/>
              <w:bottom w:w="75" w:type="dxa"/>
              <w:right w:w="75" w:type="dxa"/>
            </w:tcMar>
            <w:hideMark/>
          </w:tcPr>
          <w:p w14:paraId="1A569355" w14:textId="77777777" w:rsidR="0020286F" w:rsidRDefault="0020286F" w:rsidP="0020286F">
            <w:pPr>
              <w:spacing w:before="100" w:beforeAutospacing="1" w:after="100" w:afterAutospacing="1"/>
              <w:rPr>
                <w:rFonts w:ascii="Arial" w:hAnsi="Arial" w:cs="Arial"/>
              </w:rPr>
            </w:pPr>
            <w:r w:rsidRPr="0032171A">
              <w:rPr>
                <w:rFonts w:ascii="Arial" w:hAnsi="Arial" w:cs="Arial"/>
              </w:rPr>
              <w:t xml:space="preserve">Est. </w:t>
            </w:r>
            <w:r>
              <w:rPr>
                <w:rStyle w:val="nbr"/>
                <w:rFonts w:ascii="Arial" w:hAnsi="Arial" w:cs="Arial"/>
              </w:rPr>
              <w:t>283</w:t>
            </w:r>
            <w:r w:rsidRPr="0032171A">
              <w:rPr>
                <w:rFonts w:ascii="Arial" w:hAnsi="Arial" w:cs="Arial"/>
              </w:rPr>
              <w:t xml:space="preserve"> students (Total No. of </w:t>
            </w:r>
            <w:r w:rsidRPr="0032171A">
              <w:rPr>
                <w:rStyle w:val="2grps"/>
                <w:rFonts w:ascii="Arial" w:hAnsi="Arial" w:cs="Arial"/>
              </w:rPr>
              <w:t>groups</w:t>
            </w:r>
            <w:r w:rsidRPr="0032171A">
              <w:rPr>
                <w:rFonts w:ascii="Arial" w:hAnsi="Arial" w:cs="Arial"/>
              </w:rPr>
              <w:t xml:space="preserve">: </w:t>
            </w:r>
            <w:r w:rsidRPr="0032171A">
              <w:rPr>
                <w:rStyle w:val="db"/>
                <w:rFonts w:ascii="Arial" w:hAnsi="Arial" w:cs="Arial"/>
              </w:rPr>
              <w:t>8</w:t>
            </w:r>
            <w:r w:rsidRPr="0032171A">
              <w:rPr>
                <w:rFonts w:ascii="Arial" w:hAnsi="Arial" w:cs="Arial"/>
              </w:rPr>
              <w:t>)</w:t>
            </w:r>
          </w:p>
          <w:p w14:paraId="065EF076" w14:textId="77777777" w:rsidR="0020286F" w:rsidRDefault="0020286F" w:rsidP="0020286F">
            <w:pPr>
              <w:jc w:val="both"/>
              <w:rPr>
                <w:rFonts w:ascii="Arial" w:hAnsi="Arial" w:cs="Arial"/>
                <w:sz w:val="22"/>
                <w:szCs w:val="22"/>
              </w:rPr>
            </w:pPr>
            <w:r>
              <w:rPr>
                <w:rFonts w:ascii="Arial" w:eastAsia="Arial" w:hAnsi="Arial" w:cs="Arial"/>
                <w:sz w:val="22"/>
                <w:szCs w:val="22"/>
              </w:rPr>
              <w:t xml:space="preserve">The number of participants is </w:t>
            </w:r>
            <w:proofErr w:type="gramStart"/>
            <w:r>
              <w:rPr>
                <w:rFonts w:ascii="Arial" w:eastAsia="Arial" w:hAnsi="Arial" w:cs="Arial"/>
                <w:sz w:val="22"/>
                <w:szCs w:val="22"/>
              </w:rPr>
              <w:t>estimated</w:t>
            </w:r>
            <w:proofErr w:type="gramEnd"/>
            <w:r>
              <w:rPr>
                <w:rFonts w:ascii="Arial" w:eastAsia="Arial" w:hAnsi="Arial" w:cs="Arial"/>
                <w:sz w:val="22"/>
                <w:szCs w:val="22"/>
              </w:rPr>
              <w:t xml:space="preserve"> and the vendor shall undertake to accept the increase or decrease of students based on mutual agreement via contract variation agreement or issuance of Purchase Order.</w:t>
            </w:r>
          </w:p>
          <w:p w14:paraId="033B8469" w14:textId="77777777" w:rsidR="0020286F" w:rsidRDefault="0020286F" w:rsidP="0020286F">
            <w:pPr>
              <w:jc w:val="both"/>
              <w:rPr>
                <w:rFonts w:ascii="Arial" w:hAnsi="Arial" w:cs="Arial"/>
                <w:sz w:val="22"/>
                <w:szCs w:val="22"/>
              </w:rPr>
            </w:pPr>
            <w:r>
              <w:rPr>
                <w:rFonts w:ascii="Arial" w:eastAsia="Arial" w:hAnsi="Arial" w:cs="Arial"/>
                <w:sz w:val="22"/>
                <w:szCs w:val="22"/>
              </w:rPr>
              <w:t xml:space="preserve"> </w:t>
            </w:r>
          </w:p>
          <w:p w14:paraId="1D5363B3" w14:textId="77777777" w:rsidR="0020286F" w:rsidRDefault="0020286F" w:rsidP="0020286F">
            <w:pPr>
              <w:jc w:val="both"/>
              <w:rPr>
                <w:rFonts w:ascii="Arial" w:hAnsi="Arial" w:cs="Arial"/>
                <w:sz w:val="22"/>
                <w:szCs w:val="22"/>
              </w:rPr>
            </w:pPr>
            <w:r>
              <w:rPr>
                <w:rFonts w:ascii="Arial" w:eastAsia="Arial" w:hAnsi="Arial" w:cs="Arial"/>
                <w:b/>
                <w:sz w:val="22"/>
                <w:szCs w:val="22"/>
              </w:rPr>
              <w:t>School will make payment based on confirmed student attendance during the actual programme.</w:t>
            </w:r>
            <w:r>
              <w:rPr>
                <w:rFonts w:ascii="Arial" w:eastAsia="Arial" w:hAnsi="Arial" w:cs="Arial"/>
                <w:sz w:val="22"/>
                <w:szCs w:val="22"/>
              </w:rPr>
              <w:t xml:space="preserve">   </w:t>
            </w:r>
          </w:p>
          <w:p w14:paraId="489064BA" w14:textId="77777777" w:rsidR="0020286F" w:rsidRPr="00A445FD" w:rsidRDefault="0020286F" w:rsidP="0020286F">
            <w:pPr>
              <w:jc w:val="both"/>
              <w:rPr>
                <w:rFonts w:ascii="Arial" w:hAnsi="Arial" w:cs="Arial"/>
                <w:sz w:val="22"/>
                <w:szCs w:val="22"/>
              </w:rPr>
            </w:pPr>
          </w:p>
        </w:tc>
      </w:tr>
      <w:tr w:rsidR="00C8509C" w:rsidRPr="00C8509C" w14:paraId="3FF01824" w14:textId="77777777" w:rsidTr="00A86E6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92FB2E" w14:textId="77777777" w:rsidR="00C8509C" w:rsidRPr="00C8509C" w:rsidRDefault="00C8509C" w:rsidP="00C8509C">
            <w:pPr>
              <w:rPr>
                <w:rFonts w:ascii="Arial" w:eastAsia="Times New Roman" w:hAnsi="Arial" w:cs="Arial"/>
                <w:sz w:val="22"/>
                <w:szCs w:val="22"/>
              </w:rPr>
            </w:pPr>
            <w:r w:rsidRPr="00C8509C">
              <w:rPr>
                <w:rFonts w:ascii="Arial" w:eastAsia="Times New Roman" w:hAnsi="Arial" w:cs="Arial"/>
                <w:sz w:val="22"/>
                <w:szCs w:val="22"/>
              </w:rPr>
              <w:t>No. of Instructors required</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BAD37B" w14:textId="25D8CC62" w:rsidR="00C8509C" w:rsidRDefault="00C8509C" w:rsidP="00C8509C">
            <w:pPr>
              <w:numPr>
                <w:ilvl w:val="0"/>
                <w:numId w:val="22"/>
              </w:numPr>
              <w:ind w:hanging="360"/>
              <w:jc w:val="both"/>
              <w:rPr>
                <w:rFonts w:ascii="Arial" w:eastAsia="Arial" w:hAnsi="Arial" w:cs="Arial"/>
                <w:sz w:val="22"/>
                <w:szCs w:val="22"/>
              </w:rPr>
            </w:pPr>
            <w:r w:rsidRPr="00C8509C">
              <w:rPr>
                <w:rFonts w:ascii="Arial" w:eastAsia="Arial" w:hAnsi="Arial" w:cs="Arial"/>
                <w:sz w:val="22"/>
                <w:szCs w:val="22"/>
              </w:rPr>
              <w:t>Provision of trained and certified group Instructors and activity specific Instructors to conduct entire programme.</w:t>
            </w:r>
          </w:p>
          <w:p w14:paraId="3879867B" w14:textId="77777777" w:rsidR="003721EE" w:rsidRPr="003721EE" w:rsidRDefault="003721EE" w:rsidP="00130CC0">
            <w:pPr>
              <w:numPr>
                <w:ilvl w:val="0"/>
                <w:numId w:val="22"/>
              </w:numPr>
              <w:ind w:hanging="360"/>
              <w:jc w:val="both"/>
            </w:pPr>
            <w:r w:rsidRPr="003721EE">
              <w:rPr>
                <w:rFonts w:ascii="Arial" w:eastAsia="Arial" w:hAnsi="Arial" w:cs="Arial"/>
                <w:sz w:val="22"/>
                <w:szCs w:val="22"/>
              </w:rPr>
              <w:t xml:space="preserve">Ratio of Instructors needed for general activities: 1 </w:t>
            </w:r>
            <w:proofErr w:type="gramStart"/>
            <w:r w:rsidRPr="003721EE">
              <w:rPr>
                <w:rFonts w:ascii="Arial" w:eastAsia="Arial" w:hAnsi="Arial" w:cs="Arial"/>
                <w:sz w:val="22"/>
                <w:szCs w:val="22"/>
              </w:rPr>
              <w:t>instructor :</w:t>
            </w:r>
            <w:proofErr w:type="gramEnd"/>
            <w:r w:rsidRPr="003721EE">
              <w:rPr>
                <w:rFonts w:ascii="Arial" w:eastAsia="Arial" w:hAnsi="Arial" w:cs="Arial"/>
                <w:sz w:val="22"/>
                <w:szCs w:val="22"/>
              </w:rPr>
              <w:t xml:space="preserve"> 20 students</w:t>
            </w:r>
          </w:p>
          <w:p w14:paraId="5DB2434D" w14:textId="66DB043B" w:rsidR="00C8509C" w:rsidRPr="003721EE" w:rsidRDefault="00C8509C" w:rsidP="003721EE">
            <w:pPr>
              <w:pStyle w:val="ListParagraph"/>
              <w:numPr>
                <w:ilvl w:val="0"/>
                <w:numId w:val="22"/>
              </w:numPr>
              <w:ind w:hanging="360"/>
              <w:jc w:val="both"/>
              <w:rPr>
                <w:rFonts w:ascii="Arial" w:eastAsia="Arial" w:hAnsi="Arial" w:cs="Arial"/>
                <w:sz w:val="22"/>
                <w:szCs w:val="22"/>
              </w:rPr>
            </w:pPr>
            <w:r w:rsidRPr="003721EE">
              <w:rPr>
                <w:rFonts w:ascii="Arial" w:eastAsia="Arial" w:hAnsi="Arial" w:cs="Arial"/>
                <w:sz w:val="22"/>
                <w:szCs w:val="22"/>
              </w:rPr>
              <w:lastRenderedPageBreak/>
              <w:t>The Instructor shall be responsible for the safety and we</w:t>
            </w:r>
            <w:r w:rsidR="00A93DF6" w:rsidRPr="003721EE">
              <w:rPr>
                <w:rFonts w:ascii="Arial" w:eastAsia="Arial" w:hAnsi="Arial" w:cs="Arial"/>
                <w:sz w:val="22"/>
                <w:szCs w:val="22"/>
              </w:rPr>
              <w:t>ll-being</w:t>
            </w:r>
            <w:r w:rsidRPr="003721EE">
              <w:rPr>
                <w:rFonts w:ascii="Arial" w:eastAsia="Arial" w:hAnsi="Arial" w:cs="Arial"/>
                <w:sz w:val="22"/>
                <w:szCs w:val="22"/>
              </w:rPr>
              <w:t xml:space="preserve"> of </w:t>
            </w:r>
            <w:r w:rsidR="00A93DF6" w:rsidRPr="003721EE">
              <w:rPr>
                <w:rFonts w:ascii="Arial" w:eastAsia="Arial" w:hAnsi="Arial" w:cs="Arial"/>
                <w:sz w:val="22"/>
                <w:szCs w:val="22"/>
              </w:rPr>
              <w:t xml:space="preserve">all </w:t>
            </w:r>
            <w:r w:rsidRPr="003721EE">
              <w:rPr>
                <w:rFonts w:ascii="Arial" w:eastAsia="Arial" w:hAnsi="Arial" w:cs="Arial"/>
                <w:sz w:val="22"/>
                <w:szCs w:val="22"/>
              </w:rPr>
              <w:t xml:space="preserve">the students </w:t>
            </w:r>
            <w:r w:rsidR="00A93DF6" w:rsidRPr="003721EE">
              <w:rPr>
                <w:rFonts w:ascii="Arial" w:eastAsia="Arial" w:hAnsi="Arial" w:cs="Arial"/>
                <w:sz w:val="22"/>
                <w:szCs w:val="22"/>
              </w:rPr>
              <w:t xml:space="preserve">under his/her care </w:t>
            </w:r>
            <w:r w:rsidRPr="003721EE">
              <w:rPr>
                <w:rFonts w:ascii="Arial" w:eastAsia="Arial" w:hAnsi="Arial" w:cs="Arial"/>
                <w:sz w:val="22"/>
                <w:szCs w:val="22"/>
              </w:rPr>
              <w:t>while conducting activity and shall not involve students in activities outside the school without prior approval from the school.</w:t>
            </w:r>
          </w:p>
          <w:p w14:paraId="1ACCDABC" w14:textId="77777777" w:rsidR="00C8509C" w:rsidRPr="00C8509C" w:rsidRDefault="00C8509C" w:rsidP="00C8509C">
            <w:pPr>
              <w:numPr>
                <w:ilvl w:val="0"/>
                <w:numId w:val="22"/>
              </w:numPr>
              <w:ind w:hanging="360"/>
              <w:jc w:val="both"/>
              <w:rPr>
                <w:rFonts w:ascii="Arial" w:eastAsia="Arial" w:hAnsi="Arial" w:cs="Arial"/>
                <w:sz w:val="22"/>
                <w:szCs w:val="22"/>
              </w:rPr>
            </w:pPr>
            <w:r w:rsidRPr="00C8509C">
              <w:rPr>
                <w:rFonts w:ascii="Arial" w:eastAsia="Arial" w:hAnsi="Arial" w:cs="Arial"/>
                <w:sz w:val="22"/>
                <w:szCs w:val="22"/>
              </w:rPr>
              <w:t xml:space="preserve">All instructors </w:t>
            </w:r>
            <w:proofErr w:type="gramStart"/>
            <w:r w:rsidRPr="00C8509C">
              <w:rPr>
                <w:rFonts w:ascii="Arial" w:eastAsia="Arial" w:hAnsi="Arial" w:cs="Arial"/>
                <w:sz w:val="22"/>
                <w:szCs w:val="22"/>
              </w:rPr>
              <w:t>have to</w:t>
            </w:r>
            <w:proofErr w:type="gramEnd"/>
            <w:r w:rsidRPr="00C8509C">
              <w:rPr>
                <w:rFonts w:ascii="Arial" w:eastAsia="Arial" w:hAnsi="Arial" w:cs="Arial"/>
                <w:sz w:val="22"/>
                <w:szCs w:val="22"/>
              </w:rPr>
              <w:t xml:space="preserve"> uphold professionalism and communicate with our students in English</w:t>
            </w:r>
          </w:p>
        </w:tc>
      </w:tr>
      <w:tr w:rsidR="003F19BA" w:rsidRPr="00C8509C" w14:paraId="2A48E5DB"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DAFF9B" w14:textId="77777777" w:rsidR="004838E6" w:rsidRPr="00C8509C" w:rsidRDefault="004838E6" w:rsidP="004838E6">
            <w:pPr>
              <w:rPr>
                <w:rFonts w:ascii="Arial" w:eastAsia="Times New Roman" w:hAnsi="Arial" w:cs="Arial"/>
                <w:sz w:val="22"/>
                <w:szCs w:val="22"/>
              </w:rPr>
            </w:pPr>
            <w:r w:rsidRPr="00C8509C">
              <w:rPr>
                <w:rFonts w:ascii="Arial" w:eastAsia="Times New Roman" w:hAnsi="Arial" w:cs="Arial"/>
                <w:sz w:val="22"/>
                <w:szCs w:val="22"/>
              </w:rPr>
              <w:lastRenderedPageBreak/>
              <w:t>Venue of Activity</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1CD55A" w14:textId="61B753A6" w:rsidR="007A5697" w:rsidRDefault="00410E5B" w:rsidP="00410E5B">
            <w:pPr>
              <w:jc w:val="both"/>
              <w:rPr>
                <w:rFonts w:ascii="Arial" w:eastAsia="Arial" w:hAnsi="Arial" w:cs="Arial"/>
                <w:sz w:val="22"/>
                <w:szCs w:val="22"/>
              </w:rPr>
            </w:pPr>
            <w:r>
              <w:rPr>
                <w:rFonts w:ascii="Arial" w:eastAsia="Arial" w:hAnsi="Arial" w:cs="Arial"/>
                <w:sz w:val="22"/>
                <w:szCs w:val="22"/>
              </w:rPr>
              <w:t>TBA by vendor</w:t>
            </w:r>
          </w:p>
          <w:p w14:paraId="58C5DDB2" w14:textId="77777777" w:rsidR="007A5697" w:rsidRDefault="007A5697" w:rsidP="00410E5B">
            <w:pPr>
              <w:jc w:val="both"/>
              <w:rPr>
                <w:rFonts w:ascii="Arial" w:eastAsia="Arial" w:hAnsi="Arial" w:cs="Arial"/>
                <w:sz w:val="22"/>
                <w:szCs w:val="22"/>
              </w:rPr>
            </w:pPr>
          </w:p>
          <w:p w14:paraId="048CD80C" w14:textId="26319FA2" w:rsidR="00364DE6" w:rsidRPr="00410E5B" w:rsidRDefault="00410E5B" w:rsidP="00410E5B">
            <w:pPr>
              <w:jc w:val="both"/>
              <w:rPr>
                <w:rFonts w:ascii="Arial" w:eastAsia="Arial" w:hAnsi="Arial" w:cs="Arial"/>
                <w:sz w:val="22"/>
                <w:szCs w:val="22"/>
              </w:rPr>
            </w:pPr>
            <w:r>
              <w:rPr>
                <w:rFonts w:ascii="Arial" w:eastAsia="Arial" w:hAnsi="Arial" w:cs="Arial"/>
                <w:sz w:val="22"/>
                <w:szCs w:val="22"/>
              </w:rPr>
              <w:t xml:space="preserve"> </w:t>
            </w:r>
          </w:p>
        </w:tc>
      </w:tr>
    </w:tbl>
    <w:p w14:paraId="49A6BD74" w14:textId="77777777" w:rsidR="008F7C12" w:rsidRPr="00C8509C" w:rsidRDefault="008F7C12">
      <w:pPr>
        <w:rPr>
          <w:rFonts w:ascii="Arial" w:eastAsia="Times New Roman" w:hAnsi="Arial" w:cs="Arial"/>
          <w:vanish/>
        </w:rPr>
      </w:pPr>
    </w:p>
    <w:tbl>
      <w:tblPr>
        <w:tblW w:w="5537"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1"/>
        <w:gridCol w:w="8524"/>
      </w:tblGrid>
      <w:tr w:rsidR="00C8509C" w:rsidRPr="00C8509C" w14:paraId="6110121D" w14:textId="77777777" w:rsidTr="00C8509C">
        <w:tc>
          <w:tcPr>
            <w:tcW w:w="5000" w:type="pct"/>
            <w:gridSpan w:val="2"/>
            <w:tcBorders>
              <w:top w:val="nil"/>
              <w:left w:val="nil"/>
              <w:bottom w:val="nil"/>
              <w:right w:val="nil"/>
            </w:tcBorders>
            <w:tcMar>
              <w:top w:w="75" w:type="dxa"/>
              <w:left w:w="75" w:type="dxa"/>
              <w:bottom w:w="75" w:type="dxa"/>
              <w:right w:w="75" w:type="dxa"/>
            </w:tcMar>
            <w:vAlign w:val="center"/>
            <w:hideMark/>
          </w:tcPr>
          <w:p w14:paraId="1CBEDC24" w14:textId="77777777" w:rsidR="008F7C12" w:rsidRPr="00C8509C" w:rsidRDefault="008F7C12">
            <w:pPr>
              <w:shd w:val="clear" w:color="auto" w:fill="E6E6E6"/>
              <w:rPr>
                <w:rFonts w:ascii="Arial" w:eastAsia="Times New Roman" w:hAnsi="Arial" w:cs="Arial"/>
              </w:rPr>
            </w:pPr>
            <w:r w:rsidRPr="00C8509C">
              <w:rPr>
                <w:rFonts w:ascii="Arial" w:eastAsia="Times New Roman" w:hAnsi="Arial" w:cs="Arial"/>
                <w:b/>
                <w:bCs/>
              </w:rPr>
              <w:t>Section C: Requirement Specification for Instructor</w:t>
            </w:r>
          </w:p>
        </w:tc>
      </w:tr>
      <w:tr w:rsidR="00C8509C" w:rsidRPr="00C8509C" w14:paraId="5359D99C" w14:textId="77777777" w:rsidTr="00C8509C">
        <w:tc>
          <w:tcPr>
            <w:tcW w:w="73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93D5DA" w14:textId="77777777" w:rsidR="00C8509C" w:rsidRPr="00C8509C" w:rsidRDefault="00C8509C" w:rsidP="00C8509C">
            <w:pPr>
              <w:rPr>
                <w:rFonts w:ascii="Arial" w:eastAsia="Times New Roman" w:hAnsi="Arial" w:cs="Arial"/>
                <w:sz w:val="22"/>
                <w:szCs w:val="22"/>
              </w:rPr>
            </w:pPr>
            <w:r w:rsidRPr="00C8509C">
              <w:rPr>
                <w:rFonts w:ascii="Arial" w:eastAsia="Times New Roman" w:hAnsi="Arial" w:cs="Arial"/>
                <w:sz w:val="22"/>
                <w:szCs w:val="22"/>
              </w:rPr>
              <w:t>Registration with MOE</w:t>
            </w:r>
          </w:p>
        </w:tc>
        <w:tc>
          <w:tcPr>
            <w:tcW w:w="4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7FD495" w14:textId="77777777" w:rsidR="00C8509C" w:rsidRPr="00C8509C" w:rsidRDefault="00C8509C" w:rsidP="00C8509C">
            <w:pPr>
              <w:jc w:val="both"/>
            </w:pPr>
            <w:r w:rsidRPr="00C8509C">
              <w:rPr>
                <w:rFonts w:ascii="Arial" w:eastAsia="Arial" w:hAnsi="Arial" w:cs="Arial"/>
                <w:sz w:val="22"/>
                <w:szCs w:val="22"/>
              </w:rPr>
              <w:t xml:space="preserve">All Instructors supplied by the Contractor shall be registered with the Ministry of Education. </w:t>
            </w:r>
          </w:p>
          <w:p w14:paraId="7D0AF712" w14:textId="77777777" w:rsidR="00C8509C" w:rsidRPr="00C8509C" w:rsidRDefault="00C8509C" w:rsidP="00C8509C">
            <w:pPr>
              <w:jc w:val="both"/>
            </w:pPr>
          </w:p>
          <w:p w14:paraId="28B56E6B" w14:textId="77777777" w:rsidR="00C8509C" w:rsidRPr="00C8509C" w:rsidRDefault="00C8509C" w:rsidP="00C8509C">
            <w:pPr>
              <w:jc w:val="both"/>
            </w:pPr>
            <w:r w:rsidRPr="00C8509C">
              <w:rPr>
                <w:rFonts w:ascii="Arial" w:eastAsia="Arial" w:hAnsi="Arial" w:cs="Arial"/>
                <w:sz w:val="22"/>
                <w:szCs w:val="22"/>
              </w:rPr>
              <w:t>The Contractor shall use the Instructors specified in Annex F (Instructors Deployment List) and shall ensure that Instructors deployed remain registered with the Ministry of Education throughout the Contract period.</w:t>
            </w:r>
          </w:p>
        </w:tc>
      </w:tr>
      <w:tr w:rsidR="00C8509C" w:rsidRPr="00C8509C" w14:paraId="765011FB" w14:textId="77777777" w:rsidTr="00C8509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8FE0E3D" w14:textId="77777777" w:rsidR="005C78D3" w:rsidRPr="00C8509C" w:rsidRDefault="005C78D3" w:rsidP="005C78D3">
            <w:pPr>
              <w:rPr>
                <w:rFonts w:ascii="Arial" w:eastAsia="Times New Roman" w:hAnsi="Arial" w:cs="Arial"/>
                <w:sz w:val="22"/>
                <w:szCs w:val="22"/>
              </w:rPr>
            </w:pPr>
            <w:r w:rsidRPr="00C8509C">
              <w:rPr>
                <w:rFonts w:ascii="Arial" w:eastAsia="Times New Roman" w:hAnsi="Arial" w:cs="Arial"/>
                <w:sz w:val="22"/>
                <w:szCs w:val="22"/>
              </w:rPr>
              <w:t>Qualifications</w:t>
            </w:r>
          </w:p>
        </w:tc>
        <w:tc>
          <w:tcPr>
            <w:tcW w:w="4264"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7D2D5604" w14:textId="14CFCE9A" w:rsidR="00B45FA5" w:rsidRDefault="00B45FA5" w:rsidP="00C56828">
            <w:pPr>
              <w:numPr>
                <w:ilvl w:val="0"/>
                <w:numId w:val="24"/>
              </w:numPr>
              <w:jc w:val="both"/>
              <w:rPr>
                <w:rFonts w:ascii="Arial" w:eastAsia="Arial" w:hAnsi="Arial" w:cs="Arial"/>
                <w:sz w:val="22"/>
                <w:szCs w:val="22"/>
              </w:rPr>
            </w:pPr>
            <w:r w:rsidRPr="00B45FA5">
              <w:rPr>
                <w:rFonts w:ascii="Arial" w:eastAsia="Arial" w:hAnsi="Arial" w:cs="Arial"/>
                <w:sz w:val="22"/>
                <w:szCs w:val="22"/>
              </w:rPr>
              <w:t xml:space="preserve">Instructors must have relevant experience leading, coaching and instructing </w:t>
            </w:r>
            <w:r>
              <w:rPr>
                <w:rFonts w:ascii="Arial" w:eastAsia="Arial" w:hAnsi="Arial" w:cs="Arial"/>
                <w:sz w:val="22"/>
                <w:szCs w:val="22"/>
              </w:rPr>
              <w:t xml:space="preserve">  </w:t>
            </w:r>
            <w:r w:rsidRPr="00B45FA5">
              <w:rPr>
                <w:rFonts w:ascii="Arial" w:eastAsia="Arial" w:hAnsi="Arial" w:cs="Arial"/>
                <w:sz w:val="22"/>
                <w:szCs w:val="22"/>
              </w:rPr>
              <w:t xml:space="preserve">secondary </w:t>
            </w:r>
            <w:r>
              <w:rPr>
                <w:rFonts w:ascii="Arial" w:eastAsia="Arial" w:hAnsi="Arial" w:cs="Arial"/>
                <w:sz w:val="22"/>
                <w:szCs w:val="22"/>
              </w:rPr>
              <w:t xml:space="preserve">school </w:t>
            </w:r>
            <w:r w:rsidRPr="00B45FA5">
              <w:rPr>
                <w:rFonts w:ascii="Arial" w:eastAsia="Arial" w:hAnsi="Arial" w:cs="Arial"/>
                <w:sz w:val="22"/>
                <w:szCs w:val="22"/>
              </w:rPr>
              <w:t>students in relevant workshops and activities.</w:t>
            </w:r>
            <w:r>
              <w:rPr>
                <w:rFonts w:ascii="Arial" w:eastAsia="Arial" w:hAnsi="Arial" w:cs="Arial"/>
                <w:sz w:val="22"/>
                <w:szCs w:val="22"/>
              </w:rPr>
              <w:t xml:space="preserve"> </w:t>
            </w:r>
          </w:p>
          <w:p w14:paraId="77105A97" w14:textId="5FA5F824" w:rsidR="00C56828" w:rsidRPr="00C8509C" w:rsidRDefault="00C56828" w:rsidP="00C56828">
            <w:pPr>
              <w:numPr>
                <w:ilvl w:val="0"/>
                <w:numId w:val="24"/>
              </w:numPr>
              <w:jc w:val="both"/>
              <w:rPr>
                <w:rFonts w:ascii="Arial" w:eastAsia="Arial" w:hAnsi="Arial" w:cs="Arial"/>
                <w:sz w:val="22"/>
                <w:szCs w:val="22"/>
              </w:rPr>
            </w:pPr>
            <w:r w:rsidRPr="00C8509C">
              <w:rPr>
                <w:rFonts w:ascii="Arial" w:eastAsia="Arial" w:hAnsi="Arial" w:cs="Arial"/>
                <w:sz w:val="22"/>
                <w:szCs w:val="22"/>
              </w:rPr>
              <w:t xml:space="preserve">Each Instructor is required to comply with the School’s Expectations of Instructors, as indicated in Annex C. </w:t>
            </w:r>
          </w:p>
          <w:p w14:paraId="497057A1" w14:textId="1ACCF45B" w:rsidR="00C56828" w:rsidRPr="00C8509C" w:rsidRDefault="00A93DF6" w:rsidP="00C56828">
            <w:pPr>
              <w:numPr>
                <w:ilvl w:val="0"/>
                <w:numId w:val="24"/>
              </w:numPr>
              <w:jc w:val="both"/>
              <w:rPr>
                <w:rFonts w:ascii="Arial" w:eastAsia="Arial" w:hAnsi="Arial" w:cs="Arial"/>
                <w:sz w:val="22"/>
                <w:szCs w:val="22"/>
              </w:rPr>
            </w:pPr>
            <w:r>
              <w:rPr>
                <w:rFonts w:ascii="Arial" w:eastAsia="Arial" w:hAnsi="Arial" w:cs="Arial"/>
                <w:sz w:val="22"/>
                <w:szCs w:val="22"/>
              </w:rPr>
              <w:t>All the</w:t>
            </w:r>
            <w:r w:rsidR="00A66C64" w:rsidRPr="00C8509C">
              <w:rPr>
                <w:rFonts w:ascii="Arial" w:eastAsia="Arial" w:hAnsi="Arial" w:cs="Arial"/>
                <w:sz w:val="22"/>
                <w:szCs w:val="22"/>
              </w:rPr>
              <w:t xml:space="preserve"> </w:t>
            </w:r>
            <w:r w:rsidR="00C56828" w:rsidRPr="00C8509C">
              <w:rPr>
                <w:rFonts w:ascii="Arial" w:eastAsia="Arial" w:hAnsi="Arial" w:cs="Arial"/>
                <w:sz w:val="22"/>
                <w:szCs w:val="22"/>
              </w:rPr>
              <w:t>Instructor</w:t>
            </w:r>
            <w:r>
              <w:rPr>
                <w:rFonts w:ascii="Arial" w:eastAsia="Arial" w:hAnsi="Arial" w:cs="Arial"/>
                <w:sz w:val="22"/>
                <w:szCs w:val="22"/>
              </w:rPr>
              <w:t>s</w:t>
            </w:r>
            <w:r w:rsidR="00C56828" w:rsidRPr="00C8509C">
              <w:rPr>
                <w:rFonts w:ascii="Arial" w:eastAsia="Arial" w:hAnsi="Arial" w:cs="Arial"/>
                <w:sz w:val="22"/>
                <w:szCs w:val="22"/>
              </w:rPr>
              <w:t xml:space="preserve"> shall be responsible for the safety and wel</w:t>
            </w:r>
            <w:r>
              <w:rPr>
                <w:rFonts w:ascii="Arial" w:eastAsia="Arial" w:hAnsi="Arial" w:cs="Arial"/>
                <w:sz w:val="22"/>
                <w:szCs w:val="22"/>
              </w:rPr>
              <w:t>l</w:t>
            </w:r>
            <w:r w:rsidR="00CA412E">
              <w:rPr>
                <w:rFonts w:ascii="Arial" w:eastAsia="Arial" w:hAnsi="Arial" w:cs="Arial"/>
                <w:sz w:val="22"/>
                <w:szCs w:val="22"/>
              </w:rPr>
              <w:t>-</w:t>
            </w:r>
            <w:r>
              <w:rPr>
                <w:rFonts w:ascii="Arial" w:eastAsia="Arial" w:hAnsi="Arial" w:cs="Arial"/>
                <w:sz w:val="22"/>
                <w:szCs w:val="22"/>
              </w:rPr>
              <w:t>being o</w:t>
            </w:r>
            <w:r w:rsidR="00C56828" w:rsidRPr="00C8509C">
              <w:rPr>
                <w:rFonts w:ascii="Arial" w:eastAsia="Arial" w:hAnsi="Arial" w:cs="Arial"/>
                <w:sz w:val="22"/>
                <w:szCs w:val="22"/>
              </w:rPr>
              <w:t>f the students while conducting activity and shall not involve students in activities outside the school without prior approval from the school.</w:t>
            </w:r>
          </w:p>
          <w:p w14:paraId="75DE903B" w14:textId="77777777" w:rsidR="00C56828" w:rsidRPr="00C8509C" w:rsidRDefault="00C56828" w:rsidP="00C56828">
            <w:pPr>
              <w:numPr>
                <w:ilvl w:val="0"/>
                <w:numId w:val="24"/>
              </w:numPr>
              <w:rPr>
                <w:rFonts w:ascii="Arial" w:eastAsia="Arial" w:hAnsi="Arial" w:cs="Arial"/>
                <w:sz w:val="22"/>
                <w:szCs w:val="22"/>
              </w:rPr>
            </w:pPr>
            <w:r w:rsidRPr="00C8509C">
              <w:rPr>
                <w:rFonts w:ascii="Arial" w:eastAsia="Arial" w:hAnsi="Arial" w:cs="Arial"/>
                <w:sz w:val="22"/>
                <w:szCs w:val="22"/>
              </w:rPr>
              <w:t xml:space="preserve">All instructors </w:t>
            </w:r>
            <w:proofErr w:type="gramStart"/>
            <w:r w:rsidRPr="00C8509C">
              <w:rPr>
                <w:rFonts w:ascii="Arial" w:eastAsia="Arial" w:hAnsi="Arial" w:cs="Arial"/>
                <w:sz w:val="22"/>
                <w:szCs w:val="22"/>
              </w:rPr>
              <w:t>have to</w:t>
            </w:r>
            <w:proofErr w:type="gramEnd"/>
            <w:r w:rsidRPr="00C8509C">
              <w:rPr>
                <w:rFonts w:ascii="Arial" w:eastAsia="Arial" w:hAnsi="Arial" w:cs="Arial"/>
                <w:sz w:val="22"/>
                <w:szCs w:val="22"/>
              </w:rPr>
              <w:t xml:space="preserve"> uphold professionalism and communicate with our students in English</w:t>
            </w:r>
          </w:p>
        </w:tc>
      </w:tr>
      <w:tr w:rsidR="00C8509C" w:rsidRPr="00C8509C" w14:paraId="7EE6084C" w14:textId="77777777" w:rsidTr="00C8509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CEAF69" w14:textId="77777777" w:rsidR="005C78D3" w:rsidRPr="00C8509C" w:rsidRDefault="005C78D3" w:rsidP="005C78D3">
            <w:pPr>
              <w:rPr>
                <w:rFonts w:ascii="Arial" w:eastAsia="Times New Roman" w:hAnsi="Arial" w:cs="Arial"/>
                <w:sz w:val="22"/>
                <w:szCs w:val="22"/>
              </w:rPr>
            </w:pPr>
            <w:r w:rsidRPr="00C8509C">
              <w:rPr>
                <w:rFonts w:ascii="Arial" w:eastAsia="Times New Roman" w:hAnsi="Arial" w:cs="Arial"/>
                <w:sz w:val="22"/>
                <w:szCs w:val="22"/>
              </w:rPr>
              <w:t xml:space="preserve">Experience </w:t>
            </w:r>
          </w:p>
        </w:tc>
        <w:tc>
          <w:tcPr>
            <w:tcW w:w="4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2C2C3845" w14:textId="77777777" w:rsidR="005C78D3" w:rsidRPr="00C8509C" w:rsidRDefault="005C78D3" w:rsidP="005C78D3">
            <w:pPr>
              <w:jc w:val="both"/>
              <w:rPr>
                <w:rFonts w:ascii="Arial" w:eastAsia="Arial" w:hAnsi="Arial" w:cs="Arial"/>
                <w:sz w:val="22"/>
                <w:szCs w:val="22"/>
              </w:rPr>
            </w:pPr>
            <w:r w:rsidRPr="00C8509C">
              <w:rPr>
                <w:rFonts w:ascii="Arial" w:eastAsia="Arial" w:hAnsi="Arial" w:cs="Arial"/>
                <w:sz w:val="22"/>
                <w:szCs w:val="22"/>
              </w:rPr>
              <w:t xml:space="preserve">All Instructors should be competent to handle the tasks and responsibilities assigned. </w:t>
            </w:r>
          </w:p>
          <w:p w14:paraId="377782E9" w14:textId="77777777" w:rsidR="00844608" w:rsidRPr="00C8509C" w:rsidRDefault="00844608" w:rsidP="005C78D3">
            <w:pPr>
              <w:jc w:val="both"/>
              <w:rPr>
                <w:rFonts w:ascii="Arial" w:hAnsi="Arial" w:cs="Arial"/>
              </w:rPr>
            </w:pPr>
            <w:r w:rsidRPr="00C8509C">
              <w:rPr>
                <w:rFonts w:ascii="Arial" w:eastAsia="Arial" w:hAnsi="Arial" w:cs="Arial"/>
                <w:sz w:val="22"/>
                <w:szCs w:val="22"/>
              </w:rPr>
              <w:t>Please provide the necessary documents to support your qualifications and experience together with your proposal.</w:t>
            </w:r>
          </w:p>
        </w:tc>
      </w:tr>
      <w:tr w:rsidR="00C8509C" w:rsidRPr="00C8509C" w14:paraId="3FBFFE75" w14:textId="77777777" w:rsidTr="00C8509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D93BC7" w14:textId="77777777" w:rsidR="005C78D3" w:rsidRPr="00C8509C" w:rsidRDefault="005C78D3" w:rsidP="005C78D3">
            <w:pPr>
              <w:rPr>
                <w:rFonts w:ascii="Arial" w:eastAsia="Times New Roman" w:hAnsi="Arial" w:cs="Arial"/>
                <w:sz w:val="22"/>
                <w:szCs w:val="22"/>
              </w:rPr>
            </w:pPr>
            <w:r w:rsidRPr="00C8509C">
              <w:rPr>
                <w:rFonts w:ascii="Arial" w:eastAsia="Times New Roman" w:hAnsi="Arial" w:cs="Arial"/>
                <w:sz w:val="22"/>
                <w:szCs w:val="22"/>
              </w:rPr>
              <w:t xml:space="preserve">Track Record </w:t>
            </w:r>
          </w:p>
        </w:tc>
        <w:tc>
          <w:tcPr>
            <w:tcW w:w="4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7DD717FB" w14:textId="5B3009C4" w:rsidR="005C78D3" w:rsidRPr="00C8509C" w:rsidRDefault="005C78D3">
            <w:pPr>
              <w:jc w:val="both"/>
              <w:rPr>
                <w:rFonts w:ascii="Arial" w:hAnsi="Arial" w:cs="Arial"/>
              </w:rPr>
            </w:pPr>
            <w:r w:rsidRPr="00C8509C">
              <w:rPr>
                <w:rFonts w:ascii="Arial" w:eastAsia="Arial" w:hAnsi="Arial" w:cs="Arial"/>
                <w:sz w:val="22"/>
                <w:szCs w:val="22"/>
              </w:rPr>
              <w:t>All interested vendors should provide a list of current and past training conducted</w:t>
            </w:r>
            <w:r w:rsidR="00C7335C" w:rsidRPr="00C8509C">
              <w:rPr>
                <w:rFonts w:ascii="Arial" w:eastAsia="Arial" w:hAnsi="Arial" w:cs="Arial"/>
                <w:sz w:val="22"/>
                <w:szCs w:val="22"/>
              </w:rPr>
              <w:t xml:space="preserve"> for si</w:t>
            </w:r>
            <w:r w:rsidR="003C5E3F">
              <w:rPr>
                <w:rFonts w:ascii="Arial" w:eastAsia="Arial" w:hAnsi="Arial" w:cs="Arial"/>
                <w:sz w:val="22"/>
                <w:szCs w:val="22"/>
              </w:rPr>
              <w:t>milar programmes from 1 Jan 20</w:t>
            </w:r>
            <w:r w:rsidR="00B45FA5">
              <w:rPr>
                <w:rFonts w:ascii="Arial" w:eastAsia="Arial" w:hAnsi="Arial" w:cs="Arial"/>
                <w:sz w:val="22"/>
                <w:szCs w:val="22"/>
              </w:rPr>
              <w:t>20</w:t>
            </w:r>
            <w:r w:rsidR="00C7335C" w:rsidRPr="00C8509C">
              <w:rPr>
                <w:rFonts w:ascii="Arial" w:eastAsia="Arial" w:hAnsi="Arial" w:cs="Arial"/>
                <w:sz w:val="22"/>
                <w:szCs w:val="22"/>
              </w:rPr>
              <w:t xml:space="preserve"> to closing of quotation.</w:t>
            </w:r>
          </w:p>
        </w:tc>
      </w:tr>
      <w:tr w:rsidR="00C8509C" w:rsidRPr="00C8509C" w14:paraId="07C2116A" w14:textId="77777777" w:rsidTr="00C8509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919529" w14:textId="77777777" w:rsidR="00844608" w:rsidRPr="00C8509C" w:rsidRDefault="00844608" w:rsidP="00844608">
            <w:pPr>
              <w:rPr>
                <w:rFonts w:ascii="Arial" w:eastAsia="Times New Roman" w:hAnsi="Arial" w:cs="Arial"/>
                <w:sz w:val="22"/>
                <w:szCs w:val="22"/>
              </w:rPr>
            </w:pPr>
            <w:r w:rsidRPr="00C8509C">
              <w:rPr>
                <w:rFonts w:ascii="Arial" w:eastAsia="Times New Roman" w:hAnsi="Arial" w:cs="Arial"/>
                <w:sz w:val="22"/>
                <w:szCs w:val="22"/>
              </w:rPr>
              <w:t xml:space="preserve">Employment Pass </w:t>
            </w:r>
          </w:p>
        </w:tc>
        <w:tc>
          <w:tcPr>
            <w:tcW w:w="4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42AC0" w14:textId="77777777" w:rsidR="00844608" w:rsidRPr="00C8509C" w:rsidRDefault="00844608" w:rsidP="00844608">
            <w:pPr>
              <w:numPr>
                <w:ilvl w:val="0"/>
                <w:numId w:val="25"/>
              </w:numPr>
              <w:ind w:hanging="360"/>
              <w:jc w:val="both"/>
              <w:rPr>
                <w:rFonts w:ascii="Arial" w:eastAsia="Arial" w:hAnsi="Arial" w:cs="Arial"/>
                <w:sz w:val="22"/>
                <w:szCs w:val="22"/>
              </w:rPr>
            </w:pPr>
            <w:r w:rsidRPr="00C8509C">
              <w:rPr>
                <w:rFonts w:ascii="Arial" w:eastAsia="Arial" w:hAnsi="Arial" w:cs="Arial"/>
                <w:sz w:val="22"/>
                <w:szCs w:val="22"/>
              </w:rPr>
              <w:t>If Instructor is not a Singapore Citizen, or Permanent Resident, he / she must possess a valid Employment Pass issued by the Ministry of Manpower for the purposes of the engagement.</w:t>
            </w:r>
          </w:p>
          <w:p w14:paraId="77B8CDF4" w14:textId="77777777" w:rsidR="00844608" w:rsidRPr="00C8509C" w:rsidRDefault="00844608" w:rsidP="00844608">
            <w:pPr>
              <w:numPr>
                <w:ilvl w:val="0"/>
                <w:numId w:val="25"/>
              </w:numPr>
              <w:ind w:hanging="360"/>
              <w:jc w:val="both"/>
              <w:rPr>
                <w:rFonts w:ascii="Arial" w:eastAsia="Arial" w:hAnsi="Arial" w:cs="Arial"/>
                <w:sz w:val="22"/>
                <w:szCs w:val="22"/>
              </w:rPr>
            </w:pPr>
            <w:r w:rsidRPr="00C8509C">
              <w:rPr>
                <w:rFonts w:ascii="Arial" w:eastAsia="Arial" w:hAnsi="Arial" w:cs="Arial"/>
                <w:sz w:val="22"/>
                <w:szCs w:val="22"/>
              </w:rPr>
              <w:t>This pass must be valid throughout the contract duration.</w:t>
            </w:r>
          </w:p>
        </w:tc>
      </w:tr>
      <w:tr w:rsidR="00C8509C" w:rsidRPr="00C8509C" w14:paraId="1ECBD14D" w14:textId="77777777" w:rsidTr="00C8509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22C814" w14:textId="77777777" w:rsidR="005C78D3" w:rsidRPr="00C8509C" w:rsidRDefault="005C78D3" w:rsidP="005C78D3">
            <w:pPr>
              <w:rPr>
                <w:rFonts w:ascii="Arial" w:eastAsia="Times New Roman" w:hAnsi="Arial" w:cs="Arial"/>
                <w:sz w:val="22"/>
                <w:szCs w:val="22"/>
              </w:rPr>
            </w:pPr>
            <w:r w:rsidRPr="00C8509C">
              <w:rPr>
                <w:rFonts w:ascii="Arial" w:eastAsia="Times New Roman" w:hAnsi="Arial" w:cs="Arial"/>
                <w:sz w:val="22"/>
                <w:szCs w:val="22"/>
              </w:rPr>
              <w:t xml:space="preserve">Language of Instruction </w:t>
            </w:r>
          </w:p>
        </w:tc>
        <w:tc>
          <w:tcPr>
            <w:tcW w:w="4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62866D" w14:textId="77777777" w:rsidR="005C78D3" w:rsidRPr="00C8509C" w:rsidRDefault="005C78D3" w:rsidP="005C78D3">
            <w:pPr>
              <w:rPr>
                <w:rFonts w:ascii="Arial" w:eastAsia="Times New Roman" w:hAnsi="Arial" w:cs="Arial"/>
                <w:sz w:val="22"/>
                <w:szCs w:val="22"/>
              </w:rPr>
            </w:pPr>
            <w:r w:rsidRPr="00C8509C">
              <w:rPr>
                <w:rFonts w:ascii="Arial" w:eastAsia="Times New Roman" w:hAnsi="Arial" w:cs="Arial"/>
                <w:sz w:val="22"/>
                <w:szCs w:val="22"/>
              </w:rPr>
              <w:t xml:space="preserve">English </w:t>
            </w:r>
          </w:p>
        </w:tc>
      </w:tr>
    </w:tbl>
    <w:p w14:paraId="0C293850" w14:textId="77777777" w:rsidR="008F7C12" w:rsidRPr="00C8509C" w:rsidRDefault="008F7C12">
      <w:pPr>
        <w:rPr>
          <w:rFonts w:ascii="Arial" w:eastAsia="Times New Roman" w:hAnsi="Arial" w:cs="Arial"/>
          <w:vanish/>
        </w:rPr>
      </w:pPr>
    </w:p>
    <w:tbl>
      <w:tblPr>
        <w:tblW w:w="5497"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56"/>
        <w:gridCol w:w="7667"/>
      </w:tblGrid>
      <w:tr w:rsidR="003F19BA" w:rsidRPr="00C8509C" w14:paraId="622D4DF0" w14:textId="77777777" w:rsidTr="006A5A00">
        <w:tc>
          <w:tcPr>
            <w:tcW w:w="5000" w:type="pct"/>
            <w:gridSpan w:val="2"/>
            <w:tcBorders>
              <w:top w:val="nil"/>
              <w:left w:val="nil"/>
              <w:bottom w:val="nil"/>
              <w:right w:val="nil"/>
            </w:tcBorders>
            <w:tcMar>
              <w:top w:w="75" w:type="dxa"/>
              <w:left w:w="75" w:type="dxa"/>
              <w:bottom w:w="75" w:type="dxa"/>
              <w:right w:w="75" w:type="dxa"/>
            </w:tcMar>
            <w:vAlign w:val="center"/>
            <w:hideMark/>
          </w:tcPr>
          <w:p w14:paraId="24621787" w14:textId="77777777" w:rsidR="008F7C12" w:rsidRPr="00C8509C" w:rsidRDefault="008F7C12">
            <w:pPr>
              <w:shd w:val="clear" w:color="auto" w:fill="E6E6E6"/>
              <w:rPr>
                <w:rFonts w:ascii="Arial" w:eastAsia="Times New Roman" w:hAnsi="Arial" w:cs="Arial"/>
              </w:rPr>
            </w:pPr>
            <w:r w:rsidRPr="00C8509C">
              <w:rPr>
                <w:rFonts w:ascii="Arial" w:eastAsia="Times New Roman" w:hAnsi="Arial" w:cs="Arial"/>
                <w:b/>
                <w:bCs/>
              </w:rPr>
              <w:t>Section D: Evaluation Criteria</w:t>
            </w:r>
          </w:p>
        </w:tc>
      </w:tr>
      <w:tr w:rsidR="008F7C12" w:rsidRPr="00C8509C" w14:paraId="01D18907" w14:textId="77777777" w:rsidTr="006A5A00">
        <w:tc>
          <w:tcPr>
            <w:tcW w:w="1137"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F13DD5B" w14:textId="77777777" w:rsidR="008F7C12" w:rsidRPr="00C8509C" w:rsidRDefault="008F7C12">
            <w:pPr>
              <w:rPr>
                <w:rFonts w:ascii="Arial" w:eastAsia="Times New Roman" w:hAnsi="Arial" w:cs="Arial"/>
                <w:sz w:val="22"/>
                <w:szCs w:val="22"/>
              </w:rPr>
            </w:pPr>
            <w:r w:rsidRPr="00C8509C">
              <w:rPr>
                <w:rFonts w:ascii="Arial" w:eastAsia="Times New Roman" w:hAnsi="Arial" w:cs="Arial"/>
                <w:sz w:val="22"/>
                <w:szCs w:val="22"/>
              </w:rPr>
              <w:t xml:space="preserve">Evaluation Criteria </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81FDED9" w14:textId="77777777" w:rsidR="00844608" w:rsidRPr="00C8509C" w:rsidRDefault="00844608" w:rsidP="00844608">
            <w:pPr>
              <w:jc w:val="both"/>
              <w:rPr>
                <w:rFonts w:ascii="Arial" w:hAnsi="Arial" w:cs="Arial"/>
              </w:rPr>
            </w:pPr>
            <w:r w:rsidRPr="00C8509C">
              <w:rPr>
                <w:rFonts w:ascii="Arial" w:eastAsia="Arial" w:hAnsi="Arial" w:cs="Arial"/>
                <w:b/>
                <w:sz w:val="22"/>
                <w:szCs w:val="22"/>
                <w:u w:val="single"/>
              </w:rPr>
              <w:t>Critical Evaluation Criteria</w:t>
            </w:r>
          </w:p>
          <w:p w14:paraId="39B50F29" w14:textId="0A2E808F" w:rsidR="00844608" w:rsidRPr="00C8509C" w:rsidRDefault="00844608" w:rsidP="00844608">
            <w:pPr>
              <w:numPr>
                <w:ilvl w:val="0"/>
                <w:numId w:val="26"/>
              </w:numPr>
              <w:ind w:hanging="360"/>
              <w:jc w:val="both"/>
              <w:rPr>
                <w:rFonts w:ascii="Arial" w:hAnsi="Arial" w:cs="Arial"/>
                <w:sz w:val="22"/>
                <w:szCs w:val="22"/>
              </w:rPr>
            </w:pPr>
            <w:r w:rsidRPr="00C8509C">
              <w:rPr>
                <w:rFonts w:ascii="Arial" w:eastAsia="Arial" w:hAnsi="Arial" w:cs="Arial"/>
                <w:sz w:val="22"/>
                <w:szCs w:val="22"/>
              </w:rPr>
              <w:t>Interested bidders</w:t>
            </w:r>
            <w:r w:rsidR="00130CC0">
              <w:rPr>
                <w:rFonts w:ascii="Arial" w:eastAsia="Arial" w:hAnsi="Arial" w:cs="Arial"/>
                <w:sz w:val="22"/>
                <w:szCs w:val="22"/>
              </w:rPr>
              <w:t xml:space="preserve"> / instructors</w:t>
            </w:r>
            <w:r w:rsidRPr="00C8509C">
              <w:rPr>
                <w:rFonts w:ascii="Arial" w:eastAsia="Arial" w:hAnsi="Arial" w:cs="Arial"/>
                <w:sz w:val="22"/>
                <w:szCs w:val="22"/>
              </w:rPr>
              <w:t xml:space="preserve"> must be registered with the Ministry of Education (MOE).</w:t>
            </w:r>
          </w:p>
          <w:p w14:paraId="72137A0C" w14:textId="0DB582D4" w:rsidR="00844608" w:rsidRPr="00C8509C" w:rsidRDefault="00585A72" w:rsidP="00844608">
            <w:pPr>
              <w:numPr>
                <w:ilvl w:val="0"/>
                <w:numId w:val="26"/>
              </w:numPr>
              <w:ind w:hanging="360"/>
              <w:jc w:val="both"/>
              <w:rPr>
                <w:rFonts w:ascii="Arial" w:hAnsi="Arial" w:cs="Arial"/>
                <w:sz w:val="22"/>
                <w:szCs w:val="22"/>
              </w:rPr>
            </w:pPr>
            <w:r w:rsidRPr="00C8509C">
              <w:rPr>
                <w:rFonts w:ascii="Arial" w:eastAsia="Arial" w:hAnsi="Arial" w:cs="Arial"/>
                <w:sz w:val="22"/>
                <w:szCs w:val="22"/>
              </w:rPr>
              <w:t>Main instructors</w:t>
            </w:r>
            <w:r w:rsidR="00844608" w:rsidRPr="00C8509C">
              <w:rPr>
                <w:rFonts w:ascii="Arial" w:eastAsia="Arial" w:hAnsi="Arial" w:cs="Arial"/>
                <w:sz w:val="22"/>
                <w:szCs w:val="22"/>
              </w:rPr>
              <w:t xml:space="preserve"> conducting the various outdoor adventure facilities in MOE OALCs must have valid First Aid and CPR </w:t>
            </w:r>
            <w:r w:rsidR="00A93DF6">
              <w:rPr>
                <w:rFonts w:ascii="Arial" w:eastAsia="Arial" w:hAnsi="Arial" w:cs="Arial"/>
                <w:sz w:val="22"/>
                <w:szCs w:val="22"/>
              </w:rPr>
              <w:t xml:space="preserve">and AED </w:t>
            </w:r>
            <w:r w:rsidR="00844608" w:rsidRPr="00C8509C">
              <w:rPr>
                <w:rFonts w:ascii="Arial" w:eastAsia="Arial" w:hAnsi="Arial" w:cs="Arial"/>
                <w:sz w:val="22"/>
                <w:szCs w:val="22"/>
              </w:rPr>
              <w:t>certifications.</w:t>
            </w:r>
          </w:p>
          <w:p w14:paraId="703E1C9C" w14:textId="77777777" w:rsidR="00C66570" w:rsidRPr="00C8509C" w:rsidRDefault="00C2355F" w:rsidP="00C2355F">
            <w:pPr>
              <w:numPr>
                <w:ilvl w:val="0"/>
                <w:numId w:val="26"/>
              </w:numPr>
              <w:ind w:hanging="360"/>
              <w:jc w:val="both"/>
              <w:rPr>
                <w:rFonts w:ascii="Arial" w:hAnsi="Arial" w:cs="Arial"/>
                <w:sz w:val="22"/>
                <w:szCs w:val="22"/>
              </w:rPr>
            </w:pPr>
            <w:r w:rsidRPr="00C8509C">
              <w:rPr>
                <w:rFonts w:ascii="Arial" w:eastAsia="Arial" w:hAnsi="Arial" w:cs="Arial"/>
                <w:sz w:val="22"/>
                <w:szCs w:val="22"/>
              </w:rPr>
              <w:t>Compliance with Health Promotion Board’s (HPB) Healthier Catering guidelines and declaration of compliance to the Healthier Catering guidelines must be submitted.</w:t>
            </w:r>
          </w:p>
          <w:p w14:paraId="19DC8F6D" w14:textId="77777777" w:rsidR="00844608" w:rsidRPr="00C8509C" w:rsidRDefault="00844608" w:rsidP="00844608">
            <w:pPr>
              <w:ind w:left="720"/>
              <w:rPr>
                <w:rFonts w:ascii="Arial" w:hAnsi="Arial" w:cs="Arial"/>
              </w:rPr>
            </w:pPr>
          </w:p>
          <w:p w14:paraId="3D76FABA" w14:textId="15975756" w:rsidR="00844608" w:rsidRPr="00C8509C" w:rsidRDefault="00844608" w:rsidP="00844608">
            <w:pPr>
              <w:rPr>
                <w:rFonts w:ascii="Arial" w:hAnsi="Arial" w:cs="Arial"/>
              </w:rPr>
            </w:pPr>
            <w:r w:rsidRPr="00C8509C">
              <w:rPr>
                <w:rFonts w:ascii="Arial" w:eastAsia="Arial" w:hAnsi="Arial" w:cs="Arial"/>
                <w:b/>
                <w:sz w:val="22"/>
                <w:szCs w:val="22"/>
                <w:u w:val="single"/>
              </w:rPr>
              <w:lastRenderedPageBreak/>
              <w:t>Evaluation Criteri</w:t>
            </w:r>
            <w:r w:rsidR="00C56828" w:rsidRPr="00C8509C">
              <w:rPr>
                <w:rFonts w:ascii="Arial" w:eastAsia="Arial" w:hAnsi="Arial" w:cs="Arial"/>
                <w:b/>
                <w:sz w:val="22"/>
                <w:szCs w:val="22"/>
                <w:u w:val="single"/>
              </w:rPr>
              <w:t xml:space="preserve">a </w:t>
            </w:r>
          </w:p>
          <w:tbl>
            <w:tblPr>
              <w:tblW w:w="6530" w:type="dxa"/>
              <w:tblLook w:val="0400" w:firstRow="0" w:lastRow="0" w:firstColumn="0" w:lastColumn="0" w:noHBand="0" w:noVBand="1"/>
            </w:tblPr>
            <w:tblGrid>
              <w:gridCol w:w="669"/>
              <w:gridCol w:w="4508"/>
              <w:gridCol w:w="1353"/>
            </w:tblGrid>
            <w:tr w:rsidR="003F19BA" w:rsidRPr="00C8509C" w14:paraId="0A749A92" w14:textId="77777777" w:rsidTr="00B5687B">
              <w:tc>
                <w:tcPr>
                  <w:tcW w:w="669" w:type="dxa"/>
                  <w:tcBorders>
                    <w:top w:val="single" w:sz="8" w:space="0" w:color="000000"/>
                    <w:left w:val="single" w:sz="8" w:space="0" w:color="000000"/>
                    <w:bottom w:val="single" w:sz="8" w:space="0" w:color="000000"/>
                    <w:right w:val="single" w:sz="8" w:space="0" w:color="000000"/>
                  </w:tcBorders>
                  <w:shd w:val="clear" w:color="auto" w:fill="BFBFBF"/>
                  <w:tcMar>
                    <w:left w:w="108" w:type="dxa"/>
                    <w:right w:w="108" w:type="dxa"/>
                  </w:tcMar>
                </w:tcPr>
                <w:p w14:paraId="187D78E8" w14:textId="77777777" w:rsidR="00844608" w:rsidRPr="00C8509C" w:rsidRDefault="00844608" w:rsidP="00844608">
                  <w:pPr>
                    <w:rPr>
                      <w:rFonts w:ascii="Arial" w:hAnsi="Arial" w:cs="Arial"/>
                    </w:rPr>
                  </w:pPr>
                  <w:r w:rsidRPr="00C8509C">
                    <w:rPr>
                      <w:rFonts w:ascii="Arial" w:eastAsia="Arial" w:hAnsi="Arial" w:cs="Arial"/>
                      <w:b/>
                      <w:sz w:val="22"/>
                      <w:szCs w:val="22"/>
                    </w:rPr>
                    <w:t>Item</w:t>
                  </w:r>
                </w:p>
              </w:tc>
              <w:tc>
                <w:tcPr>
                  <w:tcW w:w="4508" w:type="dxa"/>
                  <w:tcBorders>
                    <w:top w:val="single" w:sz="8" w:space="0" w:color="000000"/>
                    <w:left w:val="nil"/>
                    <w:bottom w:val="single" w:sz="8" w:space="0" w:color="000000"/>
                    <w:right w:val="single" w:sz="8" w:space="0" w:color="000000"/>
                  </w:tcBorders>
                  <w:shd w:val="clear" w:color="auto" w:fill="BFBFBF"/>
                  <w:tcMar>
                    <w:left w:w="108" w:type="dxa"/>
                    <w:right w:w="108" w:type="dxa"/>
                  </w:tcMar>
                </w:tcPr>
                <w:p w14:paraId="20940CC3" w14:textId="77777777" w:rsidR="00844608" w:rsidRPr="00C8509C" w:rsidRDefault="00844608" w:rsidP="00844608">
                  <w:pPr>
                    <w:rPr>
                      <w:rFonts w:ascii="Arial" w:hAnsi="Arial" w:cs="Arial"/>
                    </w:rPr>
                  </w:pPr>
                  <w:r w:rsidRPr="00C8509C">
                    <w:rPr>
                      <w:rFonts w:ascii="Arial" w:eastAsia="Arial" w:hAnsi="Arial" w:cs="Arial"/>
                      <w:b/>
                      <w:sz w:val="22"/>
                      <w:szCs w:val="22"/>
                    </w:rPr>
                    <w:t>Description</w:t>
                  </w:r>
                </w:p>
              </w:tc>
              <w:tc>
                <w:tcPr>
                  <w:tcW w:w="1353" w:type="dxa"/>
                  <w:tcBorders>
                    <w:top w:val="single" w:sz="8" w:space="0" w:color="000000"/>
                    <w:left w:val="nil"/>
                    <w:bottom w:val="single" w:sz="8" w:space="0" w:color="000000"/>
                    <w:right w:val="single" w:sz="8" w:space="0" w:color="000000"/>
                  </w:tcBorders>
                  <w:shd w:val="clear" w:color="auto" w:fill="BFBFBF"/>
                  <w:tcMar>
                    <w:left w:w="108" w:type="dxa"/>
                    <w:right w:w="108" w:type="dxa"/>
                  </w:tcMar>
                </w:tcPr>
                <w:p w14:paraId="6ABA5C52" w14:textId="26574DAD" w:rsidR="00844608" w:rsidRPr="00C8509C" w:rsidRDefault="00130CC0" w:rsidP="00844608">
                  <w:pPr>
                    <w:rPr>
                      <w:rFonts w:ascii="Arial" w:hAnsi="Arial" w:cs="Arial"/>
                    </w:rPr>
                  </w:pPr>
                  <w:r>
                    <w:rPr>
                      <w:rFonts w:ascii="Arial" w:eastAsia="Arial" w:hAnsi="Arial" w:cs="Arial"/>
                      <w:b/>
                      <w:sz w:val="22"/>
                      <w:szCs w:val="22"/>
                    </w:rPr>
                    <w:t>%</w:t>
                  </w:r>
                </w:p>
              </w:tc>
            </w:tr>
            <w:tr w:rsidR="00B45FA5" w:rsidRPr="00C8509C" w14:paraId="6F7F5165" w14:textId="77777777" w:rsidTr="00C2630B">
              <w:tc>
                <w:tcPr>
                  <w:tcW w:w="669" w:type="dxa"/>
                  <w:tcBorders>
                    <w:top w:val="single" w:sz="8" w:space="0" w:color="auto"/>
                    <w:left w:val="single" w:sz="8" w:space="0" w:color="auto"/>
                    <w:bottom w:val="single" w:sz="8" w:space="0" w:color="auto"/>
                    <w:right w:val="single" w:sz="8" w:space="0" w:color="auto"/>
                  </w:tcBorders>
                  <w:tcMar>
                    <w:left w:w="108" w:type="dxa"/>
                    <w:right w:w="108" w:type="dxa"/>
                  </w:tcMar>
                </w:tcPr>
                <w:p w14:paraId="365A9248" w14:textId="1CBCE783" w:rsidR="00B45FA5" w:rsidRPr="00C8509C" w:rsidRDefault="00B45FA5" w:rsidP="00B45FA5">
                  <w:pPr>
                    <w:rPr>
                      <w:rFonts w:ascii="Arial" w:hAnsi="Arial" w:cs="Arial"/>
                    </w:rPr>
                  </w:pPr>
                  <w:r>
                    <w:rPr>
                      <w:rFonts w:ascii="Arial" w:hAnsi="Arial" w:cs="Arial"/>
                      <w:sz w:val="22"/>
                      <w:szCs w:val="22"/>
                    </w:rPr>
                    <w:t>1</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9E28F59" w14:textId="24F79EF1" w:rsidR="00B45FA5" w:rsidRPr="00C8509C" w:rsidRDefault="00B45FA5" w:rsidP="00B45FA5">
                  <w:pPr>
                    <w:rPr>
                      <w:rFonts w:ascii="Arial" w:hAnsi="Arial" w:cs="Arial"/>
                    </w:rPr>
                  </w:pPr>
                  <w:r>
                    <w:rPr>
                      <w:rFonts w:ascii="Arial" w:hAnsi="Arial" w:cs="Arial"/>
                      <w:sz w:val="22"/>
                      <w:szCs w:val="22"/>
                    </w:rPr>
                    <w:t>Price</w:t>
                  </w:r>
                </w:p>
              </w:tc>
              <w:tc>
                <w:tcPr>
                  <w:tcW w:w="1353" w:type="dxa"/>
                  <w:tcBorders>
                    <w:top w:val="single" w:sz="8" w:space="0" w:color="auto"/>
                    <w:left w:val="single" w:sz="8" w:space="0" w:color="auto"/>
                    <w:bottom w:val="single" w:sz="8" w:space="0" w:color="auto"/>
                    <w:right w:val="single" w:sz="8" w:space="0" w:color="auto"/>
                  </w:tcBorders>
                  <w:tcMar>
                    <w:left w:w="108" w:type="dxa"/>
                    <w:right w:w="108" w:type="dxa"/>
                  </w:tcMar>
                </w:tcPr>
                <w:p w14:paraId="33A22C03" w14:textId="74AFA464" w:rsidR="00B45FA5" w:rsidRPr="00C8509C" w:rsidRDefault="00B45FA5" w:rsidP="00B45FA5">
                  <w:pPr>
                    <w:jc w:val="center"/>
                    <w:rPr>
                      <w:rFonts w:ascii="Arial" w:hAnsi="Arial" w:cs="Arial"/>
                    </w:rPr>
                  </w:pPr>
                  <w:r>
                    <w:rPr>
                      <w:rStyle w:val="db"/>
                      <w:rFonts w:ascii="Arial" w:hAnsi="Arial" w:cs="Arial"/>
                      <w:sz w:val="22"/>
                      <w:szCs w:val="22"/>
                    </w:rPr>
                    <w:t>20</w:t>
                  </w:r>
                  <w:r>
                    <w:rPr>
                      <w:rFonts w:ascii="Arial" w:hAnsi="Arial" w:cs="Arial"/>
                      <w:sz w:val="22"/>
                      <w:szCs w:val="22"/>
                    </w:rPr>
                    <w:t>%</w:t>
                  </w:r>
                </w:p>
              </w:tc>
            </w:tr>
            <w:tr w:rsidR="00B45FA5" w:rsidRPr="00C8509C" w14:paraId="1D9C2C98" w14:textId="77777777" w:rsidTr="00C2630B">
              <w:tc>
                <w:tcPr>
                  <w:tcW w:w="669" w:type="dxa"/>
                  <w:tcBorders>
                    <w:top w:val="single" w:sz="8" w:space="0" w:color="auto"/>
                    <w:left w:val="single" w:sz="8" w:space="0" w:color="auto"/>
                    <w:bottom w:val="single" w:sz="8" w:space="0" w:color="auto"/>
                    <w:right w:val="single" w:sz="8" w:space="0" w:color="auto"/>
                  </w:tcBorders>
                  <w:tcMar>
                    <w:left w:w="108" w:type="dxa"/>
                    <w:right w:w="108" w:type="dxa"/>
                  </w:tcMar>
                </w:tcPr>
                <w:p w14:paraId="02627586" w14:textId="3FEC3788" w:rsidR="00B45FA5" w:rsidRPr="00C8509C" w:rsidRDefault="00B45FA5" w:rsidP="00B45FA5">
                  <w:pPr>
                    <w:rPr>
                      <w:rFonts w:ascii="Arial" w:hAnsi="Arial" w:cs="Arial"/>
                    </w:rPr>
                  </w:pPr>
                  <w:r>
                    <w:rPr>
                      <w:rFonts w:ascii="Arial" w:hAnsi="Arial" w:cs="Arial"/>
                      <w:sz w:val="22"/>
                      <w:szCs w:val="22"/>
                    </w:rPr>
                    <w:t>2</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6434377" w14:textId="043BF235" w:rsidR="00B45FA5" w:rsidRPr="00C8509C" w:rsidRDefault="00B45FA5" w:rsidP="00B45FA5">
                  <w:pPr>
                    <w:rPr>
                      <w:rFonts w:ascii="Arial" w:hAnsi="Arial" w:cs="Arial"/>
                    </w:rPr>
                  </w:pPr>
                  <w:r>
                    <w:rPr>
                      <w:rStyle w:val="nbr"/>
                      <w:rFonts w:ascii="Arial" w:hAnsi="Arial" w:cs="Arial"/>
                      <w:sz w:val="22"/>
                      <w:szCs w:val="22"/>
                    </w:rPr>
                    <w:t>Suitability of Instructor(s) as specified in these Requirement Specifications and all the attachments that accompany it</w:t>
                  </w:r>
                </w:p>
              </w:tc>
              <w:tc>
                <w:tcPr>
                  <w:tcW w:w="1353" w:type="dxa"/>
                  <w:tcBorders>
                    <w:top w:val="single" w:sz="8" w:space="0" w:color="auto"/>
                    <w:left w:val="single" w:sz="8" w:space="0" w:color="auto"/>
                    <w:bottom w:val="single" w:sz="8" w:space="0" w:color="auto"/>
                    <w:right w:val="single" w:sz="8" w:space="0" w:color="auto"/>
                  </w:tcBorders>
                  <w:tcMar>
                    <w:left w:w="108" w:type="dxa"/>
                    <w:right w:w="108" w:type="dxa"/>
                  </w:tcMar>
                </w:tcPr>
                <w:p w14:paraId="2D7FDF09" w14:textId="251A4957" w:rsidR="00B45FA5" w:rsidRPr="00C8509C" w:rsidRDefault="00B45FA5" w:rsidP="00B45FA5">
                  <w:pPr>
                    <w:jc w:val="center"/>
                    <w:rPr>
                      <w:rFonts w:ascii="Arial" w:hAnsi="Arial" w:cs="Arial"/>
                    </w:rPr>
                  </w:pPr>
                  <w:r>
                    <w:rPr>
                      <w:rStyle w:val="db"/>
                      <w:rFonts w:ascii="Arial" w:hAnsi="Arial" w:cs="Arial"/>
                      <w:sz w:val="22"/>
                      <w:szCs w:val="22"/>
                    </w:rPr>
                    <w:t>25</w:t>
                  </w:r>
                  <w:r>
                    <w:rPr>
                      <w:rFonts w:ascii="Arial" w:hAnsi="Arial" w:cs="Arial"/>
                      <w:sz w:val="22"/>
                      <w:szCs w:val="22"/>
                    </w:rPr>
                    <w:t>%</w:t>
                  </w:r>
                </w:p>
              </w:tc>
            </w:tr>
            <w:tr w:rsidR="00B45FA5" w:rsidRPr="00C8509C" w14:paraId="4E56E7B2" w14:textId="77777777" w:rsidTr="00C2630B">
              <w:tc>
                <w:tcPr>
                  <w:tcW w:w="669" w:type="dxa"/>
                  <w:tcBorders>
                    <w:top w:val="single" w:sz="8" w:space="0" w:color="auto"/>
                    <w:left w:val="single" w:sz="8" w:space="0" w:color="auto"/>
                    <w:bottom w:val="single" w:sz="8" w:space="0" w:color="auto"/>
                    <w:right w:val="single" w:sz="8" w:space="0" w:color="auto"/>
                  </w:tcBorders>
                  <w:tcMar>
                    <w:left w:w="108" w:type="dxa"/>
                    <w:right w:w="108" w:type="dxa"/>
                  </w:tcMar>
                </w:tcPr>
                <w:p w14:paraId="0B679246" w14:textId="488C73F2" w:rsidR="00B45FA5" w:rsidRPr="00C8509C" w:rsidRDefault="00B45FA5" w:rsidP="00B45FA5">
                  <w:pPr>
                    <w:rPr>
                      <w:rFonts w:ascii="Arial" w:hAnsi="Arial" w:cs="Arial"/>
                    </w:rPr>
                  </w:pPr>
                  <w:r>
                    <w:rPr>
                      <w:rStyle w:val="db"/>
                      <w:rFonts w:ascii="Arial" w:hAnsi="Arial" w:cs="Arial"/>
                      <w:sz w:val="22"/>
                      <w:szCs w:val="22"/>
                    </w:rPr>
                    <w:t>3</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F632CBF" w14:textId="3837EBE9" w:rsidR="00B45FA5" w:rsidRPr="00C8509C" w:rsidRDefault="00B45FA5" w:rsidP="00B45FA5">
                  <w:pPr>
                    <w:jc w:val="both"/>
                    <w:rPr>
                      <w:rFonts w:ascii="Arial" w:hAnsi="Arial" w:cs="Arial"/>
                    </w:rPr>
                  </w:pPr>
                  <w:r>
                    <w:rPr>
                      <w:rStyle w:val="nbr"/>
                      <w:rFonts w:ascii="Arial" w:hAnsi="Arial" w:cs="Arial"/>
                      <w:sz w:val="22"/>
                      <w:szCs w:val="22"/>
                    </w:rPr>
                    <w:t>Quality of Programme Outline and Objective</w:t>
                  </w:r>
                </w:p>
              </w:tc>
              <w:tc>
                <w:tcPr>
                  <w:tcW w:w="1353" w:type="dxa"/>
                  <w:tcBorders>
                    <w:top w:val="single" w:sz="8" w:space="0" w:color="auto"/>
                    <w:left w:val="single" w:sz="8" w:space="0" w:color="auto"/>
                    <w:bottom w:val="single" w:sz="8" w:space="0" w:color="auto"/>
                    <w:right w:val="single" w:sz="8" w:space="0" w:color="auto"/>
                  </w:tcBorders>
                  <w:tcMar>
                    <w:left w:w="108" w:type="dxa"/>
                    <w:right w:w="108" w:type="dxa"/>
                  </w:tcMar>
                </w:tcPr>
                <w:p w14:paraId="3AB86065" w14:textId="522C3269" w:rsidR="00B45FA5" w:rsidRPr="00C8509C" w:rsidRDefault="00B45FA5" w:rsidP="00B45FA5">
                  <w:pPr>
                    <w:jc w:val="center"/>
                    <w:rPr>
                      <w:rFonts w:ascii="Arial" w:hAnsi="Arial" w:cs="Arial"/>
                    </w:rPr>
                  </w:pPr>
                  <w:r>
                    <w:rPr>
                      <w:rStyle w:val="db"/>
                      <w:rFonts w:ascii="Arial" w:hAnsi="Arial" w:cs="Arial"/>
                      <w:sz w:val="22"/>
                      <w:szCs w:val="22"/>
                    </w:rPr>
                    <w:t>30</w:t>
                  </w:r>
                  <w:r>
                    <w:rPr>
                      <w:rFonts w:ascii="Arial" w:hAnsi="Arial" w:cs="Arial"/>
                      <w:sz w:val="22"/>
                      <w:szCs w:val="22"/>
                    </w:rPr>
                    <w:t>%</w:t>
                  </w:r>
                </w:p>
              </w:tc>
            </w:tr>
            <w:tr w:rsidR="00B45FA5" w:rsidRPr="00C8509C" w14:paraId="789C2B73" w14:textId="77777777" w:rsidTr="00C2630B">
              <w:tc>
                <w:tcPr>
                  <w:tcW w:w="669" w:type="dxa"/>
                  <w:tcBorders>
                    <w:top w:val="single" w:sz="8" w:space="0" w:color="auto"/>
                    <w:left w:val="single" w:sz="8" w:space="0" w:color="auto"/>
                    <w:bottom w:val="single" w:sz="8" w:space="0" w:color="auto"/>
                    <w:right w:val="single" w:sz="8" w:space="0" w:color="auto"/>
                  </w:tcBorders>
                  <w:tcMar>
                    <w:left w:w="108" w:type="dxa"/>
                    <w:right w:w="108" w:type="dxa"/>
                  </w:tcMar>
                </w:tcPr>
                <w:p w14:paraId="77036BCE" w14:textId="2752AC95" w:rsidR="00B45FA5" w:rsidRPr="00C8509C" w:rsidRDefault="00B45FA5" w:rsidP="00B45FA5">
                  <w:pPr>
                    <w:rPr>
                      <w:rFonts w:ascii="Arial" w:hAnsi="Arial" w:cs="Arial"/>
                    </w:rPr>
                  </w:pPr>
                  <w:r>
                    <w:rPr>
                      <w:rStyle w:val="db"/>
                      <w:rFonts w:ascii="Arial" w:hAnsi="Arial" w:cs="Arial"/>
                      <w:sz w:val="22"/>
                      <w:szCs w:val="22"/>
                    </w:rPr>
                    <w:t>4</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94BBD5D" w14:textId="68A40DC5" w:rsidR="00B45FA5" w:rsidRPr="00C8509C" w:rsidRDefault="00B45FA5" w:rsidP="00B45FA5">
                  <w:pPr>
                    <w:jc w:val="both"/>
                    <w:rPr>
                      <w:rFonts w:ascii="Arial" w:hAnsi="Arial" w:cs="Arial"/>
                    </w:rPr>
                  </w:pPr>
                  <w:r>
                    <w:rPr>
                      <w:rStyle w:val="nbr"/>
                      <w:rFonts w:ascii="Arial" w:hAnsi="Arial" w:cs="Arial"/>
                      <w:sz w:val="22"/>
                      <w:szCs w:val="22"/>
                    </w:rPr>
                    <w:t>Track record or other relevant experience of instructors</w:t>
                  </w:r>
                </w:p>
              </w:tc>
              <w:tc>
                <w:tcPr>
                  <w:tcW w:w="1353" w:type="dxa"/>
                  <w:tcBorders>
                    <w:top w:val="single" w:sz="8" w:space="0" w:color="auto"/>
                    <w:left w:val="single" w:sz="8" w:space="0" w:color="auto"/>
                    <w:bottom w:val="single" w:sz="8" w:space="0" w:color="auto"/>
                    <w:right w:val="single" w:sz="8" w:space="0" w:color="auto"/>
                  </w:tcBorders>
                  <w:tcMar>
                    <w:left w:w="108" w:type="dxa"/>
                    <w:right w:w="108" w:type="dxa"/>
                  </w:tcMar>
                </w:tcPr>
                <w:p w14:paraId="49AC789E" w14:textId="3F2446E2" w:rsidR="00B45FA5" w:rsidRPr="00C8509C" w:rsidRDefault="00B45FA5" w:rsidP="00B45FA5">
                  <w:pPr>
                    <w:jc w:val="center"/>
                    <w:rPr>
                      <w:rFonts w:ascii="Arial" w:hAnsi="Arial" w:cs="Arial"/>
                    </w:rPr>
                  </w:pPr>
                  <w:r>
                    <w:rPr>
                      <w:rStyle w:val="db"/>
                      <w:rFonts w:ascii="Arial" w:hAnsi="Arial" w:cs="Arial"/>
                      <w:sz w:val="22"/>
                      <w:szCs w:val="22"/>
                    </w:rPr>
                    <w:t>25</w:t>
                  </w:r>
                  <w:r>
                    <w:rPr>
                      <w:rFonts w:ascii="Arial" w:hAnsi="Arial" w:cs="Arial"/>
                      <w:sz w:val="22"/>
                      <w:szCs w:val="22"/>
                    </w:rPr>
                    <w:t>%</w:t>
                  </w:r>
                </w:p>
              </w:tc>
            </w:tr>
          </w:tbl>
          <w:p w14:paraId="1A3BC3C1" w14:textId="77777777" w:rsidR="008F7C12" w:rsidRPr="00C8509C" w:rsidRDefault="008F7C12">
            <w:pPr>
              <w:rPr>
                <w:rFonts w:ascii="Arial" w:eastAsia="Times New Roman" w:hAnsi="Arial" w:cs="Arial"/>
                <w:sz w:val="22"/>
                <w:szCs w:val="22"/>
              </w:rPr>
            </w:pPr>
          </w:p>
        </w:tc>
      </w:tr>
    </w:tbl>
    <w:p w14:paraId="5E8270B6" w14:textId="77777777" w:rsidR="008F7C12" w:rsidRPr="00C8509C" w:rsidRDefault="008F7C12">
      <w:pPr>
        <w:rPr>
          <w:rFonts w:ascii="Arial" w:eastAsia="Times New Roman" w:hAnsi="Arial" w:cs="Arial"/>
          <w:vanish/>
        </w:rPr>
      </w:pPr>
    </w:p>
    <w:tbl>
      <w:tblPr>
        <w:tblW w:w="5497"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56"/>
        <w:gridCol w:w="7667"/>
      </w:tblGrid>
      <w:tr w:rsidR="003F19BA" w:rsidRPr="00C8509C" w14:paraId="01B4AD70" w14:textId="77777777" w:rsidTr="006A5A00">
        <w:tc>
          <w:tcPr>
            <w:tcW w:w="5000" w:type="pct"/>
            <w:gridSpan w:val="2"/>
            <w:tcBorders>
              <w:top w:val="nil"/>
              <w:left w:val="nil"/>
              <w:bottom w:val="nil"/>
              <w:right w:val="nil"/>
            </w:tcBorders>
            <w:tcMar>
              <w:top w:w="75" w:type="dxa"/>
              <w:left w:w="75" w:type="dxa"/>
              <w:bottom w:w="75" w:type="dxa"/>
              <w:right w:w="75" w:type="dxa"/>
            </w:tcMar>
            <w:vAlign w:val="center"/>
            <w:hideMark/>
          </w:tcPr>
          <w:p w14:paraId="4D2AE58A" w14:textId="77777777" w:rsidR="008F7C12" w:rsidRPr="00C8509C" w:rsidRDefault="008F7C12">
            <w:pPr>
              <w:shd w:val="clear" w:color="auto" w:fill="E6E6E6"/>
              <w:rPr>
                <w:rFonts w:ascii="Arial" w:eastAsia="Times New Roman" w:hAnsi="Arial" w:cs="Arial"/>
              </w:rPr>
            </w:pPr>
            <w:r w:rsidRPr="00C8509C">
              <w:rPr>
                <w:rFonts w:ascii="Arial" w:eastAsia="Times New Roman" w:hAnsi="Arial" w:cs="Arial"/>
                <w:b/>
                <w:bCs/>
              </w:rPr>
              <w:t>Section E: Instructions to Instructor</w:t>
            </w:r>
          </w:p>
        </w:tc>
      </w:tr>
      <w:tr w:rsidR="003F19BA" w:rsidRPr="00C8509C" w14:paraId="348A383B" w14:textId="77777777" w:rsidTr="006A5A00">
        <w:tc>
          <w:tcPr>
            <w:tcW w:w="1137"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6E4E0C" w14:textId="77777777" w:rsidR="00844608" w:rsidRPr="00C8509C" w:rsidRDefault="00844608" w:rsidP="00844608">
            <w:pPr>
              <w:rPr>
                <w:rFonts w:ascii="Arial" w:eastAsia="Times New Roman" w:hAnsi="Arial" w:cs="Arial"/>
                <w:sz w:val="22"/>
                <w:szCs w:val="22"/>
              </w:rPr>
            </w:pPr>
            <w:r w:rsidRPr="00C8509C">
              <w:rPr>
                <w:rFonts w:ascii="Arial" w:eastAsia="Times New Roman" w:hAnsi="Arial" w:cs="Arial"/>
                <w:sz w:val="22"/>
                <w:szCs w:val="22"/>
              </w:rPr>
              <w:t>Closing date and time for the submission of proposals</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B4EA38" w14:textId="77777777" w:rsidR="00844608" w:rsidRPr="00C8509C" w:rsidRDefault="00844608" w:rsidP="00844608">
            <w:pPr>
              <w:jc w:val="both"/>
              <w:rPr>
                <w:rFonts w:ascii="Arial" w:hAnsi="Arial" w:cs="Arial"/>
              </w:rPr>
            </w:pPr>
            <w:r w:rsidRPr="00C8509C">
              <w:rPr>
                <w:rFonts w:ascii="Arial" w:eastAsia="Arial" w:hAnsi="Arial" w:cs="Arial"/>
                <w:sz w:val="22"/>
                <w:szCs w:val="22"/>
              </w:rPr>
              <w:t xml:space="preserve">The closing date and time for the submission of proposals </w:t>
            </w:r>
            <w:r w:rsidRPr="00C8509C">
              <w:rPr>
                <w:rFonts w:ascii="Arial" w:hAnsi="Arial" w:cs="Arial"/>
                <w:sz w:val="22"/>
                <w:szCs w:val="22"/>
              </w:rPr>
              <w:t>are as stated at the Quotation Notice in GeBIZ.</w:t>
            </w:r>
          </w:p>
        </w:tc>
      </w:tr>
      <w:tr w:rsidR="003F19BA" w:rsidRPr="00C8509C" w14:paraId="5B60701F"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9C0E7B" w14:textId="77777777" w:rsidR="00844608" w:rsidRPr="00C8509C" w:rsidRDefault="00844608" w:rsidP="00844608">
            <w:pPr>
              <w:rPr>
                <w:rFonts w:ascii="Arial" w:eastAsia="Times New Roman" w:hAnsi="Arial" w:cs="Arial"/>
                <w:sz w:val="22"/>
                <w:szCs w:val="22"/>
              </w:rPr>
            </w:pPr>
            <w:r w:rsidRPr="00C8509C">
              <w:rPr>
                <w:rFonts w:ascii="Arial" w:eastAsia="Times New Roman" w:hAnsi="Arial" w:cs="Arial"/>
                <w:sz w:val="22"/>
                <w:szCs w:val="22"/>
              </w:rPr>
              <w:t>Validity period of proposals</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45B1D" w14:textId="77777777" w:rsidR="00844608" w:rsidRPr="00C8509C" w:rsidRDefault="00844608" w:rsidP="00844608">
            <w:pPr>
              <w:jc w:val="both"/>
              <w:rPr>
                <w:rFonts w:ascii="Arial" w:hAnsi="Arial" w:cs="Arial"/>
              </w:rPr>
            </w:pPr>
            <w:r w:rsidRPr="00C8509C">
              <w:rPr>
                <w:rFonts w:ascii="Arial" w:eastAsia="Arial" w:hAnsi="Arial" w:cs="Arial"/>
                <w:sz w:val="22"/>
                <w:szCs w:val="22"/>
              </w:rPr>
              <w:t>The proposal shall be valid for at least 30 days from the closing date for submission of proposals.</w:t>
            </w:r>
          </w:p>
          <w:p w14:paraId="59884232" w14:textId="77777777" w:rsidR="00844608" w:rsidRPr="00C8509C" w:rsidRDefault="00844608" w:rsidP="00844608">
            <w:pPr>
              <w:jc w:val="both"/>
              <w:rPr>
                <w:rFonts w:ascii="Arial" w:hAnsi="Arial" w:cs="Arial"/>
              </w:rPr>
            </w:pPr>
            <w:r w:rsidRPr="00C8509C">
              <w:rPr>
                <w:rFonts w:ascii="Arial" w:eastAsia="Arial" w:hAnsi="Arial" w:cs="Arial"/>
                <w:sz w:val="22"/>
                <w:szCs w:val="22"/>
              </w:rPr>
              <w:t xml:space="preserve"> </w:t>
            </w:r>
          </w:p>
        </w:tc>
      </w:tr>
      <w:tr w:rsidR="003F19BA" w:rsidRPr="00C8509C" w14:paraId="0E0909C9"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BA4E0C" w14:textId="77777777" w:rsidR="00CF3C28" w:rsidRPr="00C8509C" w:rsidRDefault="00CF3C28" w:rsidP="00CF3C28">
            <w:pPr>
              <w:rPr>
                <w:rFonts w:ascii="Arial" w:eastAsia="Times New Roman" w:hAnsi="Arial" w:cs="Arial"/>
                <w:sz w:val="22"/>
                <w:szCs w:val="22"/>
              </w:rPr>
            </w:pPr>
            <w:r w:rsidRPr="00C8509C">
              <w:rPr>
                <w:rFonts w:ascii="Arial" w:eastAsia="Times New Roman" w:hAnsi="Arial" w:cs="Arial"/>
                <w:sz w:val="22"/>
                <w:szCs w:val="22"/>
              </w:rPr>
              <w:t>Submission of Price Offers</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0F4B5" w14:textId="77777777" w:rsidR="00CF3C28" w:rsidRPr="00C8509C" w:rsidRDefault="00CF3C28" w:rsidP="00CF3C28">
            <w:pPr>
              <w:jc w:val="both"/>
              <w:rPr>
                <w:rFonts w:ascii="Arial" w:hAnsi="Arial" w:cs="Arial"/>
              </w:rPr>
            </w:pPr>
            <w:r w:rsidRPr="00C8509C">
              <w:rPr>
                <w:rFonts w:ascii="Arial" w:eastAsia="Arial" w:hAnsi="Arial" w:cs="Arial"/>
                <w:sz w:val="22"/>
                <w:szCs w:val="22"/>
                <w:u w:val="single"/>
              </w:rPr>
              <w:t>Per Participant Basis</w:t>
            </w:r>
          </w:p>
          <w:p w14:paraId="3315B116" w14:textId="349374C7" w:rsidR="007A7DEF" w:rsidRDefault="00CF3C28" w:rsidP="00F60CDC">
            <w:pPr>
              <w:pStyle w:val="ListParagraph"/>
              <w:numPr>
                <w:ilvl w:val="0"/>
                <w:numId w:val="34"/>
              </w:numPr>
              <w:ind w:left="190" w:hanging="270"/>
              <w:jc w:val="both"/>
              <w:rPr>
                <w:rFonts w:ascii="Arial" w:eastAsia="Arial" w:hAnsi="Arial" w:cs="Arial"/>
                <w:sz w:val="22"/>
                <w:szCs w:val="22"/>
              </w:rPr>
            </w:pPr>
            <w:r w:rsidRPr="007A7DEF">
              <w:rPr>
                <w:rFonts w:ascii="Arial" w:eastAsia="Arial" w:hAnsi="Arial" w:cs="Arial"/>
                <w:sz w:val="22"/>
                <w:szCs w:val="22"/>
              </w:rPr>
              <w:t xml:space="preserve">The Instructor shall quote the </w:t>
            </w:r>
            <w:r w:rsidRPr="007A7DEF">
              <w:rPr>
                <w:rFonts w:ascii="Arial" w:eastAsia="Arial" w:hAnsi="Arial" w:cs="Arial"/>
                <w:b/>
                <w:sz w:val="22"/>
                <w:szCs w:val="22"/>
              </w:rPr>
              <w:t>price</w:t>
            </w:r>
            <w:r w:rsidRPr="007A7DEF">
              <w:rPr>
                <w:rFonts w:ascii="Arial" w:eastAsia="Arial" w:hAnsi="Arial" w:cs="Arial"/>
                <w:sz w:val="22"/>
                <w:szCs w:val="22"/>
              </w:rPr>
              <w:t xml:space="preserve"> </w:t>
            </w:r>
            <w:r w:rsidRPr="007A7DEF">
              <w:rPr>
                <w:rFonts w:ascii="Arial" w:eastAsia="Arial" w:hAnsi="Arial" w:cs="Arial"/>
                <w:b/>
                <w:sz w:val="22"/>
                <w:szCs w:val="22"/>
              </w:rPr>
              <w:t xml:space="preserve">on a per participant </w:t>
            </w:r>
            <w:r w:rsidRPr="007A7DEF">
              <w:rPr>
                <w:rFonts w:ascii="Arial" w:eastAsia="Arial" w:hAnsi="Arial" w:cs="Arial"/>
                <w:sz w:val="22"/>
                <w:szCs w:val="22"/>
              </w:rPr>
              <w:t>basis, exclusive of GST, and indicate if GST is applicable. All costs must be included in the total package price per participant quoted and no hidden cost will be entertained.</w:t>
            </w:r>
          </w:p>
          <w:p w14:paraId="2E195A55" w14:textId="62376604" w:rsidR="00583921" w:rsidRPr="007A7DEF" w:rsidRDefault="007A7DEF" w:rsidP="00F60CDC">
            <w:pPr>
              <w:pStyle w:val="ListParagraph"/>
              <w:numPr>
                <w:ilvl w:val="0"/>
                <w:numId w:val="34"/>
              </w:numPr>
              <w:ind w:left="190" w:hanging="270"/>
              <w:jc w:val="both"/>
              <w:rPr>
                <w:rFonts w:ascii="Arial" w:eastAsia="Arial" w:hAnsi="Arial" w:cs="Arial"/>
                <w:sz w:val="22"/>
                <w:szCs w:val="22"/>
              </w:rPr>
            </w:pPr>
            <w:r>
              <w:rPr>
                <w:rFonts w:ascii="Arial" w:eastAsia="Arial" w:hAnsi="Arial" w:cs="Arial"/>
                <w:sz w:val="22"/>
                <w:szCs w:val="22"/>
              </w:rPr>
              <w:t>T</w:t>
            </w:r>
            <w:r w:rsidR="00CF3C28" w:rsidRPr="007A7DEF">
              <w:rPr>
                <w:rFonts w:ascii="Arial" w:eastAsia="Arial" w:hAnsi="Arial" w:cs="Arial"/>
                <w:sz w:val="22"/>
                <w:szCs w:val="22"/>
              </w:rPr>
              <w:t xml:space="preserve">he vendor shall provide the price breakdown of the Total Package Price per Person, as well as any separately quoted items. </w:t>
            </w:r>
          </w:p>
          <w:p w14:paraId="5ED8510F" w14:textId="360B2E66" w:rsidR="00A93DF6" w:rsidRPr="007A7DEF" w:rsidRDefault="00CF3C28" w:rsidP="00F60CDC">
            <w:pPr>
              <w:pStyle w:val="ListParagraph"/>
              <w:numPr>
                <w:ilvl w:val="0"/>
                <w:numId w:val="25"/>
              </w:numPr>
              <w:ind w:left="190" w:hanging="270"/>
              <w:jc w:val="both"/>
              <w:rPr>
                <w:rFonts w:ascii="Arial" w:eastAsia="Arial" w:hAnsi="Arial" w:cs="Arial"/>
                <w:sz w:val="22"/>
                <w:szCs w:val="22"/>
              </w:rPr>
            </w:pPr>
            <w:r w:rsidRPr="007A7DEF">
              <w:rPr>
                <w:rFonts w:ascii="Arial" w:eastAsia="Arial" w:hAnsi="Arial" w:cs="Arial"/>
                <w:sz w:val="22"/>
                <w:szCs w:val="22"/>
              </w:rPr>
              <w:t>Please submit your proposal either through GeBIZ or other means stated. Any offer submitted after the closing date stated will not be considered.</w:t>
            </w:r>
          </w:p>
          <w:p w14:paraId="7C84FC8D" w14:textId="77777777" w:rsidR="00CF3C28" w:rsidRPr="00130CC0" w:rsidRDefault="00A93DF6" w:rsidP="00F60CDC">
            <w:pPr>
              <w:pStyle w:val="ListParagraph"/>
              <w:numPr>
                <w:ilvl w:val="0"/>
                <w:numId w:val="25"/>
              </w:numPr>
              <w:ind w:left="190" w:hanging="270"/>
              <w:jc w:val="both"/>
              <w:rPr>
                <w:rFonts w:ascii="Arial" w:hAnsi="Arial" w:cs="Arial"/>
              </w:rPr>
            </w:pPr>
            <w:r>
              <w:rPr>
                <w:rFonts w:ascii="Arial" w:eastAsia="Arial" w:hAnsi="Arial" w:cs="Arial"/>
                <w:sz w:val="22"/>
                <w:szCs w:val="22"/>
              </w:rPr>
              <w:t>Payment will be based on total no. of students present on Day 1.</w:t>
            </w:r>
            <w:r w:rsidR="00CF3C28" w:rsidRPr="007A7DEF">
              <w:rPr>
                <w:rFonts w:ascii="Arial" w:eastAsia="Arial" w:hAnsi="Arial" w:cs="Arial"/>
                <w:sz w:val="22"/>
                <w:szCs w:val="22"/>
              </w:rPr>
              <w:t xml:space="preserve"> </w:t>
            </w:r>
          </w:p>
          <w:p w14:paraId="1A42C194" w14:textId="36829D21" w:rsidR="00130CC0" w:rsidRPr="007A7DEF" w:rsidRDefault="00130CC0" w:rsidP="00F60CDC">
            <w:pPr>
              <w:pStyle w:val="ListParagraph"/>
              <w:numPr>
                <w:ilvl w:val="0"/>
                <w:numId w:val="25"/>
              </w:numPr>
              <w:ind w:left="190" w:hanging="270"/>
              <w:jc w:val="both"/>
              <w:rPr>
                <w:rFonts w:ascii="Arial" w:hAnsi="Arial" w:cs="Arial"/>
              </w:rPr>
            </w:pPr>
            <w:r>
              <w:rPr>
                <w:rFonts w:ascii="Arial" w:eastAsia="Arial" w:hAnsi="Arial" w:cs="Arial"/>
                <w:sz w:val="22"/>
                <w:szCs w:val="22"/>
              </w:rPr>
              <w:t xml:space="preserve">Offers must be accompanied with documents as requested above to confirm </w:t>
            </w:r>
            <w:r w:rsidR="00AD2769">
              <w:rPr>
                <w:rFonts w:ascii="Arial" w:eastAsia="Arial" w:hAnsi="Arial" w:cs="Arial"/>
                <w:sz w:val="22"/>
                <w:szCs w:val="22"/>
              </w:rPr>
              <w:t>suitability of instructors /</w:t>
            </w:r>
            <w:r>
              <w:rPr>
                <w:rFonts w:ascii="Arial" w:eastAsia="Arial" w:hAnsi="Arial" w:cs="Arial"/>
                <w:sz w:val="22"/>
                <w:szCs w:val="22"/>
              </w:rPr>
              <w:t xml:space="preserve">track record, and those indicated under critical evaluation criteria. </w:t>
            </w:r>
          </w:p>
        </w:tc>
      </w:tr>
      <w:tr w:rsidR="003F19BA" w:rsidRPr="00C8509C" w14:paraId="13FCE20A"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C90E48" w14:textId="77777777" w:rsidR="008F7C12" w:rsidRPr="00C8509C" w:rsidRDefault="008F7C12">
            <w:pPr>
              <w:rPr>
                <w:rFonts w:ascii="Arial" w:eastAsia="Times New Roman" w:hAnsi="Arial" w:cs="Arial"/>
                <w:sz w:val="22"/>
                <w:szCs w:val="22"/>
              </w:rPr>
            </w:pPr>
            <w:r w:rsidRPr="00C8509C">
              <w:rPr>
                <w:rFonts w:ascii="Arial" w:eastAsia="Times New Roman" w:hAnsi="Arial" w:cs="Arial"/>
                <w:sz w:val="22"/>
                <w:szCs w:val="22"/>
              </w:rPr>
              <w:t>Contract Price</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35A4B7" w14:textId="77777777" w:rsidR="008F7C12" w:rsidRPr="00C8509C" w:rsidRDefault="008F7C12">
            <w:pPr>
              <w:rPr>
                <w:rFonts w:ascii="Arial" w:eastAsia="Times New Roman" w:hAnsi="Arial" w:cs="Arial"/>
                <w:sz w:val="22"/>
                <w:szCs w:val="22"/>
              </w:rPr>
            </w:pPr>
            <w:r w:rsidRPr="00C8509C">
              <w:rPr>
                <w:rFonts w:ascii="Arial" w:eastAsia="Times New Roman" w:hAnsi="Arial" w:cs="Arial"/>
                <w:sz w:val="22"/>
                <w:szCs w:val="22"/>
              </w:rPr>
              <w:t>Interested suppliers are to quote their price using the Price Proposal template in Annex B provided by the school.</w:t>
            </w:r>
          </w:p>
        </w:tc>
      </w:tr>
      <w:tr w:rsidR="003F19BA" w:rsidRPr="00C8509C" w14:paraId="63F733E2"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786023" w14:textId="77777777" w:rsidR="00CF3C28" w:rsidRPr="00C8509C" w:rsidRDefault="00CF3C28" w:rsidP="00CF3C28">
            <w:pPr>
              <w:rPr>
                <w:rFonts w:ascii="Arial" w:eastAsia="Times New Roman" w:hAnsi="Arial" w:cs="Arial"/>
                <w:sz w:val="22"/>
                <w:szCs w:val="22"/>
              </w:rPr>
            </w:pPr>
            <w:r w:rsidRPr="00C8509C">
              <w:rPr>
                <w:rFonts w:ascii="Arial" w:eastAsia="Times New Roman" w:hAnsi="Arial" w:cs="Arial"/>
                <w:sz w:val="22"/>
                <w:szCs w:val="22"/>
              </w:rPr>
              <w:t>Payment Mode</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7D416" w14:textId="6BED4402" w:rsidR="00CF3C28" w:rsidRPr="00C8509C" w:rsidRDefault="00CF3C28" w:rsidP="00CF3C28">
            <w:pPr>
              <w:jc w:val="both"/>
              <w:rPr>
                <w:rFonts w:ascii="Arial" w:hAnsi="Arial" w:cs="Arial"/>
              </w:rPr>
            </w:pPr>
            <w:r w:rsidRPr="00C8509C">
              <w:rPr>
                <w:rFonts w:ascii="Arial" w:eastAsia="Arial" w:hAnsi="Arial" w:cs="Arial"/>
                <w:sz w:val="22"/>
                <w:szCs w:val="22"/>
              </w:rPr>
              <w:t xml:space="preserve">1. Contractor to render a bill only upon completion of all services to be provided as part of the Programme. </w:t>
            </w:r>
          </w:p>
          <w:p w14:paraId="65A73648" w14:textId="08570055" w:rsidR="00CF3C28" w:rsidRPr="00C8509C" w:rsidRDefault="00CF3C28" w:rsidP="00CF3C28">
            <w:pPr>
              <w:jc w:val="both"/>
              <w:rPr>
                <w:rFonts w:ascii="Arial" w:hAnsi="Arial" w:cs="Arial"/>
              </w:rPr>
            </w:pPr>
            <w:r w:rsidRPr="00C8509C">
              <w:rPr>
                <w:rFonts w:ascii="Arial" w:eastAsia="Arial" w:hAnsi="Arial" w:cs="Arial"/>
                <w:sz w:val="22"/>
                <w:szCs w:val="22"/>
              </w:rPr>
              <w:t>2. For ACRA registered vendors, e</w:t>
            </w:r>
            <w:r w:rsidR="00C56828" w:rsidRPr="00C8509C">
              <w:rPr>
                <w:rFonts w:ascii="Arial" w:eastAsia="Arial" w:hAnsi="Arial" w:cs="Arial"/>
                <w:sz w:val="22"/>
                <w:szCs w:val="22"/>
              </w:rPr>
              <w:t>-i</w:t>
            </w:r>
            <w:r w:rsidRPr="00C8509C">
              <w:rPr>
                <w:rFonts w:ascii="Arial" w:eastAsia="Arial" w:hAnsi="Arial" w:cs="Arial"/>
                <w:sz w:val="22"/>
                <w:szCs w:val="22"/>
              </w:rPr>
              <w:t xml:space="preserve">nvoice must be sent via </w:t>
            </w:r>
            <w:proofErr w:type="spellStart"/>
            <w:r w:rsidRPr="00C8509C">
              <w:rPr>
                <w:rFonts w:ascii="Arial" w:eastAsia="Arial" w:hAnsi="Arial" w:cs="Arial"/>
                <w:sz w:val="22"/>
                <w:szCs w:val="22"/>
              </w:rPr>
              <w:t>Vendors@gov</w:t>
            </w:r>
            <w:proofErr w:type="spellEnd"/>
            <w:r w:rsidRPr="00C8509C">
              <w:rPr>
                <w:rFonts w:ascii="Arial" w:eastAsia="Arial" w:hAnsi="Arial" w:cs="Arial"/>
                <w:sz w:val="22"/>
                <w:szCs w:val="22"/>
              </w:rPr>
              <w:t>.</w:t>
            </w:r>
          </w:p>
          <w:p w14:paraId="035ED716" w14:textId="0CB47D3F" w:rsidR="00CF3C28" w:rsidRPr="00C8509C" w:rsidRDefault="0032455B" w:rsidP="00D6737A">
            <w:pPr>
              <w:jc w:val="both"/>
              <w:rPr>
                <w:rFonts w:ascii="Arial" w:hAnsi="Arial" w:cs="Arial"/>
              </w:rPr>
            </w:pPr>
            <w:r w:rsidRPr="00C8509C">
              <w:rPr>
                <w:rFonts w:ascii="Arial" w:eastAsia="Arial" w:hAnsi="Arial" w:cs="Arial"/>
                <w:sz w:val="22"/>
                <w:szCs w:val="22"/>
              </w:rPr>
              <w:t xml:space="preserve">3. </w:t>
            </w:r>
            <w:r w:rsidR="00CF3C28" w:rsidRPr="00C8509C">
              <w:rPr>
                <w:rFonts w:ascii="Arial" w:eastAsia="Arial" w:hAnsi="Arial" w:cs="Arial"/>
                <w:sz w:val="22"/>
                <w:szCs w:val="22"/>
              </w:rPr>
              <w:t xml:space="preserve">The successful vendor must accept payment through Inter-Bank GIRO (IBG) and would be required to complete the Direct Credit Authorisation Form for payment to be made directly to the vendor’s bank account upon receipt of Letter of Acceptance. </w:t>
            </w:r>
          </w:p>
          <w:p w14:paraId="686E210F" w14:textId="77777777" w:rsidR="00CF3C28" w:rsidRPr="00C8509C" w:rsidRDefault="0032455B" w:rsidP="0032455B">
            <w:pPr>
              <w:jc w:val="both"/>
              <w:rPr>
                <w:rFonts w:ascii="Arial" w:eastAsia="Arial" w:hAnsi="Arial" w:cs="Arial"/>
                <w:sz w:val="22"/>
                <w:szCs w:val="22"/>
              </w:rPr>
            </w:pPr>
            <w:r w:rsidRPr="00C8509C">
              <w:rPr>
                <w:rFonts w:ascii="Arial" w:eastAsia="Arial" w:hAnsi="Arial" w:cs="Arial"/>
                <w:sz w:val="22"/>
                <w:szCs w:val="22"/>
              </w:rPr>
              <w:t xml:space="preserve">4. </w:t>
            </w:r>
            <w:r w:rsidR="00CF3C28" w:rsidRPr="00C8509C">
              <w:rPr>
                <w:rFonts w:ascii="Arial" w:eastAsia="Arial" w:hAnsi="Arial" w:cs="Arial"/>
                <w:sz w:val="22"/>
                <w:szCs w:val="22"/>
              </w:rPr>
              <w:t xml:space="preserve">Payment for services rendered will be subject to withholding tax (if applicable) in accordance </w:t>
            </w:r>
            <w:proofErr w:type="gramStart"/>
            <w:r w:rsidR="00CF3C28" w:rsidRPr="00C8509C">
              <w:rPr>
                <w:rFonts w:ascii="Arial" w:eastAsia="Arial" w:hAnsi="Arial" w:cs="Arial"/>
                <w:sz w:val="22"/>
                <w:szCs w:val="22"/>
              </w:rPr>
              <w:t>to</w:t>
            </w:r>
            <w:proofErr w:type="gramEnd"/>
            <w:r w:rsidR="00CF3C28" w:rsidRPr="00C8509C">
              <w:rPr>
                <w:rFonts w:ascii="Arial" w:eastAsia="Arial" w:hAnsi="Arial" w:cs="Arial"/>
                <w:sz w:val="22"/>
                <w:szCs w:val="22"/>
              </w:rPr>
              <w:t xml:space="preserve"> Singapore tax law. Vendors should declare if they are subject to withholding tax when submitting their proposals.</w:t>
            </w:r>
          </w:p>
        </w:tc>
      </w:tr>
      <w:tr w:rsidR="003F19BA" w:rsidRPr="00C8509C" w14:paraId="41283B23"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D8E5379" w14:textId="77777777" w:rsidR="00CF3C28" w:rsidRPr="00C8509C" w:rsidRDefault="00CF3C28" w:rsidP="00CF3C28">
            <w:pPr>
              <w:rPr>
                <w:rFonts w:ascii="Arial" w:eastAsia="Times New Roman" w:hAnsi="Arial" w:cs="Arial"/>
                <w:sz w:val="22"/>
                <w:szCs w:val="22"/>
              </w:rPr>
            </w:pPr>
            <w:r w:rsidRPr="00C8509C">
              <w:rPr>
                <w:rFonts w:ascii="Arial" w:eastAsia="Times New Roman" w:hAnsi="Arial" w:cs="Arial"/>
                <w:sz w:val="22"/>
                <w:szCs w:val="22"/>
              </w:rPr>
              <w:t>Additional Instructions</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14:paraId="782511C9" w14:textId="77777777" w:rsidR="00CF3C28" w:rsidRPr="00C8509C" w:rsidRDefault="00CF3C28" w:rsidP="00CF3C28">
            <w:pPr>
              <w:jc w:val="both"/>
              <w:rPr>
                <w:rFonts w:ascii="Arial" w:hAnsi="Arial" w:cs="Arial"/>
              </w:rPr>
            </w:pPr>
            <w:r w:rsidRPr="00C8509C">
              <w:rPr>
                <w:rFonts w:ascii="Arial" w:eastAsia="Arial" w:hAnsi="Arial" w:cs="Arial"/>
                <w:sz w:val="22"/>
                <w:szCs w:val="22"/>
              </w:rPr>
              <w:t>The number of participants stated is estimated, and the vendor shall undertake to accept the increase or decrease of students based on mutual agreement via contract variation agreement or issuance of Purchase Order.</w:t>
            </w:r>
          </w:p>
        </w:tc>
      </w:tr>
      <w:tr w:rsidR="00CF3C28" w:rsidRPr="00C8509C" w14:paraId="14CD3C60" w14:textId="77777777" w:rsidTr="006A5A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F7195F1" w14:textId="77777777" w:rsidR="00CF3C28" w:rsidRPr="00C8509C" w:rsidRDefault="00CF3C28" w:rsidP="00CF3C28">
            <w:pPr>
              <w:rPr>
                <w:rFonts w:ascii="Arial" w:eastAsia="Times New Roman" w:hAnsi="Arial" w:cs="Arial"/>
                <w:sz w:val="22"/>
                <w:szCs w:val="22"/>
              </w:rPr>
            </w:pPr>
            <w:r w:rsidRPr="00C8509C">
              <w:rPr>
                <w:rFonts w:ascii="Arial" w:eastAsia="Times New Roman" w:hAnsi="Arial" w:cs="Arial"/>
                <w:sz w:val="22"/>
                <w:szCs w:val="22"/>
              </w:rPr>
              <w:t>For Enquiries</w:t>
            </w:r>
          </w:p>
        </w:tc>
        <w:tc>
          <w:tcPr>
            <w:tcW w:w="386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920B6E" w14:textId="77777777" w:rsidR="00CF3C28" w:rsidRPr="00C8509C" w:rsidRDefault="00CF3C28" w:rsidP="00CF3C28">
            <w:pPr>
              <w:rPr>
                <w:rFonts w:ascii="Arial" w:eastAsia="Times New Roman" w:hAnsi="Arial" w:cs="Arial"/>
                <w:sz w:val="22"/>
                <w:szCs w:val="22"/>
              </w:rPr>
            </w:pPr>
            <w:r w:rsidRPr="00C8509C">
              <w:rPr>
                <w:rFonts w:ascii="Arial" w:eastAsia="Times New Roman" w:hAnsi="Arial" w:cs="Arial"/>
                <w:sz w:val="22"/>
                <w:szCs w:val="22"/>
              </w:rPr>
              <w:t>If you need further clarifications, you may contact the officers stated in Section A (Contact Details) above.</w:t>
            </w:r>
          </w:p>
        </w:tc>
      </w:tr>
    </w:tbl>
    <w:p w14:paraId="2091F84F" w14:textId="77777777" w:rsidR="008F7C12" w:rsidRPr="00C8509C" w:rsidRDefault="008F7C12">
      <w:pPr>
        <w:rPr>
          <w:rFonts w:ascii="Arial" w:eastAsia="Times New Roman" w:hAnsi="Arial" w:cs="Arial"/>
        </w:rPr>
      </w:pPr>
    </w:p>
    <w:p w14:paraId="1AEFA27A" w14:textId="77777777" w:rsidR="008F7C12" w:rsidRPr="00C8509C" w:rsidRDefault="008F7C12">
      <w:pPr>
        <w:numPr>
          <w:ilvl w:val="0"/>
          <w:numId w:val="8"/>
        </w:numPr>
        <w:spacing w:before="100" w:beforeAutospacing="1" w:after="100" w:afterAutospacing="1"/>
        <w:rPr>
          <w:rFonts w:ascii="Arial" w:eastAsia="Times New Roman" w:hAnsi="Arial" w:cs="Arial"/>
        </w:rPr>
      </w:pPr>
      <w:r w:rsidRPr="00C8509C">
        <w:rPr>
          <w:rFonts w:ascii="Arial" w:eastAsia="Times New Roman" w:hAnsi="Arial" w:cs="Arial"/>
        </w:rPr>
        <w:lastRenderedPageBreak/>
        <w:t xml:space="preserve">Each Instructor is required to comply with the Expectations of Instructors (Annex C). Failure to adhere to the Expectations of Instructors may result in Contract termination. </w:t>
      </w:r>
    </w:p>
    <w:p w14:paraId="7638E980" w14:textId="77777777" w:rsidR="008F7C12" w:rsidRPr="00C8509C" w:rsidRDefault="008F7C12">
      <w:pPr>
        <w:jc w:val="right"/>
        <w:rPr>
          <w:rFonts w:ascii="Arial" w:eastAsia="Times New Roman" w:hAnsi="Arial" w:cs="Arial"/>
        </w:rPr>
      </w:pPr>
      <w:r w:rsidRPr="00C8509C">
        <w:rPr>
          <w:rFonts w:ascii="Arial" w:eastAsia="Times New Roman" w:hAnsi="Arial" w:cs="Arial"/>
        </w:rPr>
        <w:br w:type="page"/>
      </w:r>
      <w:r w:rsidRPr="00C8509C">
        <w:rPr>
          <w:rFonts w:ascii="Arial" w:eastAsia="Times New Roman" w:hAnsi="Arial" w:cs="Arial"/>
          <w:b/>
          <w:bCs/>
          <w:u w:val="single"/>
        </w:rPr>
        <w:lastRenderedPageBreak/>
        <w:t>Annex B</w:t>
      </w:r>
    </w:p>
    <w:p w14:paraId="0062C2C6" w14:textId="77777777" w:rsidR="008F7C12" w:rsidRPr="00C8509C" w:rsidRDefault="008F7C12">
      <w:pPr>
        <w:pStyle w:val="Heading1"/>
        <w:jc w:val="center"/>
        <w:rPr>
          <w:rFonts w:ascii="Arial" w:eastAsia="Times New Roman" w:hAnsi="Arial" w:cs="Arial"/>
        </w:rPr>
      </w:pPr>
      <w:r w:rsidRPr="00C8509C">
        <w:rPr>
          <w:rFonts w:ascii="Arial" w:eastAsia="Times New Roman" w:hAnsi="Arial" w:cs="Arial"/>
        </w:rPr>
        <w:t>PRICE PROPOSAL</w:t>
      </w:r>
    </w:p>
    <w:p w14:paraId="67D6CF5D" w14:textId="77777777" w:rsidR="008F7C12" w:rsidRPr="00C8509C" w:rsidRDefault="008F7C12">
      <w:pPr>
        <w:jc w:val="center"/>
        <w:rPr>
          <w:rFonts w:ascii="Arial" w:eastAsia="Times New Roman" w:hAnsi="Arial" w:cs="Arial"/>
        </w:rPr>
      </w:pPr>
      <w:r w:rsidRPr="00C8509C">
        <w:rPr>
          <w:rFonts w:ascii="Arial" w:eastAsia="Times New Roman" w:hAnsi="Arial" w:cs="Arial"/>
        </w:rPr>
        <w:t>The Contractor shall submit the Price Proposal duly completed in this Annex</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3F19BA" w:rsidRPr="00C8509C" w14:paraId="7FC3A89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tcMar>
              <w:top w:w="0" w:type="dxa"/>
              <w:left w:w="0" w:type="dxa"/>
              <w:bottom w:w="0" w:type="dxa"/>
              <w:right w:w="0" w:type="dxa"/>
            </w:tcMar>
            <w:vAlign w:val="center"/>
            <w:hideMark/>
          </w:tcPr>
          <w:p w14:paraId="36DE0DC9" w14:textId="77777777" w:rsidR="008F7C12" w:rsidRPr="00C8509C" w:rsidRDefault="00373DAB">
            <w:pPr>
              <w:jc w:val="center"/>
              <w:rPr>
                <w:rFonts w:ascii="Arial" w:eastAsia="Times New Roman" w:hAnsi="Arial" w:cs="Arial"/>
                <w:b/>
                <w:bCs/>
              </w:rPr>
            </w:pPr>
            <w:r w:rsidRPr="00C8509C">
              <w:rPr>
                <w:rFonts w:ascii="Arial" w:eastAsia="Times New Roman" w:hAnsi="Arial" w:cs="Arial"/>
                <w:b/>
                <w:bCs/>
                <w:u w:val="single"/>
              </w:rPr>
              <w:t>Per Participant Basis</w:t>
            </w:r>
          </w:p>
        </w:tc>
      </w:tr>
      <w:tr w:rsidR="003F19BA" w:rsidRPr="00C8509C" w14:paraId="1BCC8956"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26A6A2" w14:textId="5A74CA55" w:rsidR="00DF3045" w:rsidRPr="00C8509C" w:rsidRDefault="005509A6" w:rsidP="00DF3045">
            <w:pPr>
              <w:spacing w:after="240"/>
              <w:rPr>
                <w:rFonts w:ascii="Arial" w:eastAsia="Times New Roman" w:hAnsi="Arial" w:cs="Arial"/>
                <w:lang w:val="en-GB"/>
              </w:rPr>
            </w:pPr>
            <w:r w:rsidRPr="00C8509C">
              <w:rPr>
                <w:rFonts w:ascii="Arial" w:eastAsia="Times New Roman" w:hAnsi="Arial" w:cs="Arial"/>
                <w:lang w:val="en-GB"/>
              </w:rPr>
              <w:t xml:space="preserve">Base Period of </w:t>
            </w:r>
            <w:r w:rsidR="006107A3">
              <w:rPr>
                <w:rFonts w:ascii="Arial" w:eastAsia="Times New Roman" w:hAnsi="Arial" w:cs="Arial"/>
                <w:lang w:val="en-GB"/>
              </w:rPr>
              <w:t>24</w:t>
            </w:r>
            <w:r w:rsidR="00F56BF2" w:rsidRPr="00C8509C">
              <w:rPr>
                <w:rFonts w:ascii="Arial" w:eastAsia="Times New Roman" w:hAnsi="Arial" w:cs="Arial"/>
                <w:lang w:val="en-GB"/>
              </w:rPr>
              <w:t xml:space="preserve"> Ma</w:t>
            </w:r>
            <w:r w:rsidR="006107A3">
              <w:rPr>
                <w:rFonts w:ascii="Arial" w:eastAsia="Times New Roman" w:hAnsi="Arial" w:cs="Arial"/>
                <w:lang w:val="en-GB"/>
              </w:rPr>
              <w:t>y 202</w:t>
            </w:r>
            <w:r w:rsidR="00F16D7F">
              <w:rPr>
                <w:rFonts w:ascii="Arial" w:eastAsia="Times New Roman" w:hAnsi="Arial" w:cs="Arial"/>
                <w:lang w:val="en-GB"/>
              </w:rPr>
              <w:t>2</w:t>
            </w:r>
            <w:r w:rsidR="00F56BF2" w:rsidRPr="00C8509C">
              <w:rPr>
                <w:rFonts w:ascii="Arial" w:eastAsia="Times New Roman" w:hAnsi="Arial" w:cs="Arial"/>
                <w:lang w:val="en-GB"/>
              </w:rPr>
              <w:t xml:space="preserve">, 0800hrs </w:t>
            </w:r>
            <w:r w:rsidR="004E691E" w:rsidRPr="00C8509C">
              <w:rPr>
                <w:rFonts w:ascii="Arial" w:eastAsia="Times New Roman" w:hAnsi="Arial" w:cs="Arial"/>
                <w:lang w:val="en-GB"/>
              </w:rPr>
              <w:t xml:space="preserve">(start date) to </w:t>
            </w:r>
            <w:r w:rsidR="006107A3">
              <w:rPr>
                <w:rFonts w:ascii="Arial" w:eastAsia="Times New Roman" w:hAnsi="Arial" w:cs="Arial"/>
                <w:lang w:val="en-GB"/>
              </w:rPr>
              <w:t>2</w:t>
            </w:r>
            <w:r w:rsidR="00F16D7F">
              <w:rPr>
                <w:rFonts w:ascii="Arial" w:eastAsia="Times New Roman" w:hAnsi="Arial" w:cs="Arial"/>
                <w:lang w:val="en-GB"/>
              </w:rPr>
              <w:t>6</w:t>
            </w:r>
            <w:r w:rsidR="00F56BF2" w:rsidRPr="00C8509C">
              <w:rPr>
                <w:rFonts w:ascii="Arial" w:eastAsia="Times New Roman" w:hAnsi="Arial" w:cs="Arial"/>
                <w:lang w:val="en-GB"/>
              </w:rPr>
              <w:t xml:space="preserve"> Ma</w:t>
            </w:r>
            <w:r w:rsidR="006107A3">
              <w:rPr>
                <w:rFonts w:ascii="Arial" w:eastAsia="Times New Roman" w:hAnsi="Arial" w:cs="Arial"/>
                <w:lang w:val="en-GB"/>
              </w:rPr>
              <w:t>y 202</w:t>
            </w:r>
            <w:r w:rsidR="00461910">
              <w:rPr>
                <w:rFonts w:ascii="Arial" w:eastAsia="Times New Roman" w:hAnsi="Arial" w:cs="Arial"/>
                <w:lang w:val="en-GB"/>
              </w:rPr>
              <w:t>2</w:t>
            </w:r>
            <w:r w:rsidR="00F56BF2" w:rsidRPr="00C8509C">
              <w:rPr>
                <w:rFonts w:ascii="Arial" w:eastAsia="Times New Roman" w:hAnsi="Arial" w:cs="Arial"/>
                <w:lang w:val="en-GB"/>
              </w:rPr>
              <w:t>, 1</w:t>
            </w:r>
            <w:r w:rsidR="00F16D7F">
              <w:rPr>
                <w:rFonts w:ascii="Arial" w:eastAsia="Times New Roman" w:hAnsi="Arial" w:cs="Arial"/>
                <w:lang w:val="en-GB"/>
              </w:rPr>
              <w:t>6</w:t>
            </w:r>
            <w:r w:rsidR="006107A3">
              <w:rPr>
                <w:rFonts w:ascii="Arial" w:eastAsia="Times New Roman" w:hAnsi="Arial" w:cs="Arial"/>
                <w:lang w:val="en-GB"/>
              </w:rPr>
              <w:t>00</w:t>
            </w:r>
            <w:r w:rsidR="00F56BF2" w:rsidRPr="00C8509C">
              <w:rPr>
                <w:rFonts w:ascii="Arial" w:eastAsia="Times New Roman" w:hAnsi="Arial" w:cs="Arial"/>
                <w:lang w:val="en-GB"/>
              </w:rPr>
              <w:t>hrs</w:t>
            </w:r>
            <w:r w:rsidR="00DF3045" w:rsidRPr="00C8509C">
              <w:rPr>
                <w:rFonts w:ascii="Arial" w:eastAsia="Times New Roman" w:hAnsi="Arial" w:cs="Arial"/>
                <w:lang w:val="en-GB"/>
              </w:rPr>
              <w:t xml:space="preserve"> (end date</w:t>
            </w:r>
            <w:r w:rsidR="00C80351" w:rsidRPr="00C8509C">
              <w:rPr>
                <w:rFonts w:ascii="Arial" w:eastAsia="Times New Roman" w:hAnsi="Arial" w:cs="Arial"/>
                <w:lang w:val="en-GB"/>
              </w:rPr>
              <w:t>);</w:t>
            </w:r>
            <w:r w:rsidR="0045644C">
              <w:rPr>
                <w:rFonts w:ascii="Arial" w:eastAsia="Times New Roman" w:hAnsi="Arial" w:cs="Arial"/>
                <w:lang w:val="en-GB"/>
              </w:rPr>
              <w:t xml:space="preserve"> 3 Days</w:t>
            </w:r>
            <w:r w:rsidR="00F56BF2" w:rsidRPr="00C8509C">
              <w:rPr>
                <w:rFonts w:ascii="Arial" w:eastAsia="Times New Roman" w:hAnsi="Arial" w:cs="Arial"/>
                <w:lang w:val="en-GB"/>
              </w:rPr>
              <w:t>.</w:t>
            </w:r>
          </w:p>
          <w:p w14:paraId="35D35451" w14:textId="77777777" w:rsidR="008F7C12" w:rsidRPr="00C8509C" w:rsidRDefault="00DF3045" w:rsidP="00DF3045">
            <w:pPr>
              <w:spacing w:after="240"/>
              <w:rPr>
                <w:rFonts w:ascii="Arial" w:eastAsia="Times New Roman" w:hAnsi="Arial" w:cs="Arial"/>
                <w:lang w:val="en-GB"/>
              </w:rPr>
            </w:pPr>
            <w:r w:rsidRPr="00C8509C">
              <w:rPr>
                <w:rFonts w:ascii="Arial" w:eastAsia="Times New Roman" w:hAnsi="Arial" w:cs="Arial"/>
                <w:lang w:val="en-GB"/>
              </w:rPr>
              <w:t>Price</w:t>
            </w:r>
            <w:r w:rsidR="005746B6" w:rsidRPr="00C8509C">
              <w:rPr>
                <w:rFonts w:ascii="Arial" w:eastAsia="Times New Roman" w:hAnsi="Arial" w:cs="Arial"/>
                <w:lang w:val="en-GB"/>
              </w:rPr>
              <w:t xml:space="preserve"> Offer:</w:t>
            </w:r>
            <w:r w:rsidR="005746B6" w:rsidRPr="00C8509C">
              <w:rPr>
                <w:rFonts w:ascii="Arial" w:eastAsia="Times New Roman" w:hAnsi="Arial" w:cs="Arial"/>
                <w:lang w:val="en-GB"/>
              </w:rPr>
              <w:tab/>
              <w:t>$_______ per participating student</w:t>
            </w:r>
            <w:r w:rsidRPr="00C8509C">
              <w:rPr>
                <w:rFonts w:ascii="Arial" w:eastAsia="Times New Roman" w:hAnsi="Arial" w:cs="Arial"/>
                <w:lang w:val="en-GB"/>
              </w:rPr>
              <w:t xml:space="preserve"> (as stated in Section E of Annex A)</w:t>
            </w:r>
          </w:p>
          <w:p w14:paraId="07567B80" w14:textId="33B0DB77" w:rsidR="005746B6" w:rsidRPr="00C8509C" w:rsidRDefault="005746B6" w:rsidP="00DF3045">
            <w:pPr>
              <w:spacing w:after="240"/>
              <w:rPr>
                <w:rFonts w:ascii="Arial" w:eastAsia="Times New Roman" w:hAnsi="Arial" w:cs="Arial"/>
                <w:lang w:val="en-GB"/>
              </w:rPr>
            </w:pPr>
            <w:r w:rsidRPr="00C8509C">
              <w:rPr>
                <w:rFonts w:ascii="Arial" w:eastAsia="Times New Roman" w:hAnsi="Arial" w:cs="Arial"/>
                <w:lang w:val="en-GB"/>
              </w:rPr>
              <w:t xml:space="preserve">                          </w:t>
            </w:r>
          </w:p>
        </w:tc>
      </w:tr>
    </w:tbl>
    <w:p w14:paraId="10BD65B0" w14:textId="77777777" w:rsidR="008F7C12" w:rsidRPr="00C8509C" w:rsidRDefault="008F7C12">
      <w:pPr>
        <w:rPr>
          <w:rFonts w:ascii="Arial" w:eastAsia="Times New Roman" w:hAnsi="Arial" w:cs="Arial"/>
        </w:rPr>
      </w:pPr>
      <w:r w:rsidRPr="00C8509C">
        <w:rPr>
          <w:rFonts w:ascii="Arial" w:eastAsia="Times New Roman" w:hAnsi="Arial" w:cs="Arial"/>
          <w:b/>
          <w:bCs/>
        </w:rPr>
        <w:t>Important Note</w:t>
      </w:r>
      <w:r w:rsidRPr="00C8509C">
        <w:rPr>
          <w:rFonts w:ascii="Arial" w:eastAsia="Times New Roman" w:hAnsi="Arial" w:cs="Arial"/>
        </w:rPr>
        <w:t>: Contractors are to submit their price proposal(s) electronically through GeBIZ. For submitting alternative offer (such as additional coaching rate), Contractor shall click on 'Add Alternative Offer' button and put in their proposals in GeBIZ system. The Authority reserves the right to disqualify or reject bids not submitted electronically through GeBIZ.</w:t>
      </w:r>
      <w:r w:rsidRPr="00C8509C">
        <w:rPr>
          <w:rFonts w:ascii="Arial" w:eastAsia="Times New Roman" w:hAnsi="Arial" w:cs="Arial"/>
        </w:rPr>
        <w:br w:type="page"/>
      </w:r>
    </w:p>
    <w:p w14:paraId="4CF2C251" w14:textId="77777777" w:rsidR="008F7C12" w:rsidRPr="00C8509C" w:rsidRDefault="008F7C12">
      <w:pPr>
        <w:jc w:val="right"/>
        <w:rPr>
          <w:rFonts w:ascii="Arial" w:eastAsia="Times New Roman" w:hAnsi="Arial" w:cs="Arial"/>
        </w:rPr>
      </w:pPr>
      <w:r w:rsidRPr="00C8509C">
        <w:rPr>
          <w:rFonts w:ascii="Arial" w:eastAsia="Times New Roman" w:hAnsi="Arial" w:cs="Arial"/>
          <w:b/>
          <w:bCs/>
          <w:u w:val="single"/>
        </w:rPr>
        <w:lastRenderedPageBreak/>
        <w:t>Annex C</w:t>
      </w:r>
    </w:p>
    <w:p w14:paraId="18156BCE" w14:textId="77777777" w:rsidR="008F7C12" w:rsidRPr="00C8509C" w:rsidRDefault="008F7C12">
      <w:pPr>
        <w:pStyle w:val="Heading2"/>
        <w:jc w:val="center"/>
        <w:rPr>
          <w:rFonts w:ascii="Arial" w:eastAsia="Times New Roman" w:hAnsi="Arial" w:cs="Arial"/>
        </w:rPr>
      </w:pPr>
      <w:r w:rsidRPr="00C8509C">
        <w:rPr>
          <w:rFonts w:ascii="Arial" w:eastAsia="Times New Roman" w:hAnsi="Arial" w:cs="Arial"/>
        </w:rPr>
        <w:t>EXPECTATIONS</w:t>
      </w:r>
      <w:r w:rsidRPr="00C8509C">
        <w:rPr>
          <w:rFonts w:ascii="Arial" w:eastAsia="Times New Roman" w:hAnsi="Arial" w:cs="Arial"/>
          <w:vertAlign w:val="superscript"/>
        </w:rPr>
        <w:t>1</w:t>
      </w:r>
      <w:r w:rsidRPr="00C8509C">
        <w:rPr>
          <w:rFonts w:ascii="Arial" w:eastAsia="Times New Roman" w:hAnsi="Arial" w:cs="Arial"/>
        </w:rPr>
        <w:t xml:space="preserve"> OF INSTRUCTORS</w:t>
      </w:r>
    </w:p>
    <w:p w14:paraId="08D5712A" w14:textId="77777777" w:rsidR="008F7C12" w:rsidRPr="00C8509C" w:rsidRDefault="008F7C12">
      <w:pPr>
        <w:jc w:val="center"/>
        <w:rPr>
          <w:rFonts w:ascii="Arial" w:eastAsia="Times New Roman" w:hAnsi="Arial" w:cs="Arial"/>
        </w:rPr>
      </w:pPr>
      <w:r w:rsidRPr="00C8509C">
        <w:rPr>
          <w:rStyle w:val="tsmall1"/>
          <w:rFonts w:ascii="Arial" w:eastAsia="Times New Roman" w:hAnsi="Arial" w:cs="Arial"/>
        </w:rPr>
        <w:t>(</w:t>
      </w:r>
      <w:r w:rsidRPr="00C8509C">
        <w:rPr>
          <w:rStyle w:val="tsmall1"/>
          <w:rFonts w:ascii="Arial" w:eastAsia="Times New Roman" w:hAnsi="Arial" w:cs="Arial"/>
          <w:vertAlign w:val="superscript"/>
        </w:rPr>
        <w:t>1</w:t>
      </w:r>
      <w:r w:rsidRPr="00C8509C">
        <w:rPr>
          <w:rStyle w:val="tsmall1"/>
          <w:rFonts w:ascii="Arial" w:eastAsia="Times New Roman" w:hAnsi="Arial" w:cs="Arial"/>
        </w:rPr>
        <w:t>This list is not exhaustive)</w:t>
      </w:r>
    </w:p>
    <w:p w14:paraId="7F631BFD" w14:textId="77777777" w:rsidR="008F7C12" w:rsidRPr="00C8509C" w:rsidRDefault="008F7C12">
      <w:pPr>
        <w:pStyle w:val="NormalWeb"/>
        <w:rPr>
          <w:rFonts w:ascii="Arial" w:hAnsi="Arial" w:cs="Arial"/>
        </w:rPr>
      </w:pPr>
      <w:r w:rsidRPr="00C8509C">
        <w:rPr>
          <w:rFonts w:ascii="Arial" w:hAnsi="Arial" w:cs="Arial"/>
        </w:rPr>
        <w:t xml:space="preserve">All Instructors shall note and practise the following areas of responsibilities and behaviour during </w:t>
      </w:r>
      <w:r w:rsidRPr="00C8509C">
        <w:rPr>
          <w:rFonts w:ascii="Arial" w:hAnsi="Arial" w:cs="Arial"/>
          <w:b/>
          <w:bCs/>
        </w:rPr>
        <w:t>all or his or her</w:t>
      </w:r>
      <w:r w:rsidRPr="00C8509C">
        <w:rPr>
          <w:rFonts w:ascii="Arial" w:hAnsi="Arial" w:cs="Arial"/>
        </w:rPr>
        <w:t xml:space="preserve"> school engagements.</w:t>
      </w:r>
    </w:p>
    <w:tbl>
      <w:tblPr>
        <w:tblW w:w="0" w:type="auto"/>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02"/>
        <w:gridCol w:w="902"/>
        <w:gridCol w:w="902"/>
        <w:gridCol w:w="902"/>
        <w:gridCol w:w="5412"/>
      </w:tblGrid>
      <w:tr w:rsidR="003F19BA" w:rsidRPr="00C8509C" w14:paraId="7BEE322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835C0E8" w14:textId="77777777" w:rsidR="008F7C12" w:rsidRPr="00C8509C" w:rsidRDefault="008F7C12">
            <w:pPr>
              <w:rPr>
                <w:rFonts w:ascii="Arial" w:eastAsia="Times New Roman" w:hAnsi="Arial" w:cs="Arial"/>
              </w:rPr>
            </w:pPr>
            <w:r w:rsidRPr="00C8509C">
              <w:rPr>
                <w:rFonts w:ascii="Arial" w:eastAsia="Times New Roman" w:hAnsi="Arial" w:cs="Arial"/>
                <w:b/>
                <w:bCs/>
              </w:rPr>
              <w:t>1.</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13651D5" w14:textId="77777777" w:rsidR="008F7C12" w:rsidRPr="00C8509C" w:rsidRDefault="008F7C12">
            <w:pPr>
              <w:rPr>
                <w:rFonts w:ascii="Arial" w:eastAsia="Times New Roman" w:hAnsi="Arial" w:cs="Arial"/>
              </w:rPr>
            </w:pPr>
            <w:r w:rsidRPr="00C8509C">
              <w:rPr>
                <w:rFonts w:ascii="Arial" w:eastAsia="Times New Roman" w:hAnsi="Arial" w:cs="Arial"/>
                <w:b/>
                <w:bCs/>
                <w:u w:val="single"/>
              </w:rPr>
              <w:t>Conduct</w:t>
            </w:r>
          </w:p>
        </w:tc>
      </w:tr>
      <w:tr w:rsidR="003F19BA" w:rsidRPr="00C8509C" w14:paraId="59EE866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C068024" w14:textId="77777777" w:rsidR="008F7C12" w:rsidRPr="00C8509C" w:rsidRDefault="008F7C12">
            <w:pPr>
              <w:rPr>
                <w:rFonts w:ascii="Arial" w:eastAsia="Times New Roman" w:hAnsi="Arial" w:cs="Arial"/>
              </w:rPr>
            </w:pPr>
            <w:r w:rsidRPr="00C8509C">
              <w:rPr>
                <w:rFonts w:ascii="Arial" w:eastAsia="Times New Roman" w:hAnsi="Arial" w:cs="Arial"/>
              </w:rPr>
              <w:t>1.1</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06EE907" w14:textId="77777777" w:rsidR="008F7C12" w:rsidRPr="00C8509C" w:rsidRDefault="008F7C12">
            <w:pPr>
              <w:rPr>
                <w:rFonts w:ascii="Arial" w:eastAsia="Times New Roman" w:hAnsi="Arial" w:cs="Arial"/>
              </w:rPr>
            </w:pPr>
            <w:r w:rsidRPr="00C8509C">
              <w:rPr>
                <w:rFonts w:ascii="Arial" w:eastAsia="Times New Roman" w:hAnsi="Arial" w:cs="Arial"/>
              </w:rPr>
              <w:t xml:space="preserve">Instructors </w:t>
            </w:r>
            <w:r w:rsidRPr="00C8509C">
              <w:rPr>
                <w:rFonts w:ascii="Arial" w:eastAsia="Times New Roman" w:hAnsi="Arial" w:cs="Arial"/>
                <w:b/>
                <w:bCs/>
                <w:u w:val="single"/>
              </w:rPr>
              <w:t>shall not</w:t>
            </w:r>
            <w:r w:rsidRPr="00C8509C">
              <w:rPr>
                <w:rFonts w:ascii="Arial" w:eastAsia="Times New Roman" w:hAnsi="Arial" w:cs="Arial"/>
              </w:rPr>
              <w:t>:</w:t>
            </w:r>
          </w:p>
        </w:tc>
      </w:tr>
      <w:tr w:rsidR="003F19BA" w:rsidRPr="00C8509C" w14:paraId="1DF1015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EA848C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8FE0A0A"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4D3D722" w14:textId="77777777" w:rsidR="008F7C12" w:rsidRPr="00C8509C" w:rsidRDefault="008F7C12">
            <w:pPr>
              <w:rPr>
                <w:rFonts w:ascii="Arial" w:eastAsia="Times New Roman" w:hAnsi="Arial" w:cs="Arial"/>
              </w:rPr>
            </w:pPr>
            <w:r w:rsidRPr="00C8509C">
              <w:rPr>
                <w:rFonts w:ascii="Arial" w:eastAsia="Times New Roman" w:hAnsi="Arial" w:cs="Arial"/>
              </w:rPr>
              <w:t xml:space="preserve">Display or distribute </w:t>
            </w:r>
            <w:proofErr w:type="gramStart"/>
            <w:r w:rsidRPr="00C8509C">
              <w:rPr>
                <w:rFonts w:ascii="Arial" w:eastAsia="Times New Roman" w:hAnsi="Arial" w:cs="Arial"/>
              </w:rPr>
              <w:t>materials, or</w:t>
            </w:r>
            <w:proofErr w:type="gramEnd"/>
            <w:r w:rsidRPr="00C8509C">
              <w:rPr>
                <w:rFonts w:ascii="Arial" w:eastAsia="Times New Roman" w:hAnsi="Arial" w:cs="Arial"/>
              </w:rPr>
              <w:t xml:space="preserve"> use language that may be offensive.</w:t>
            </w:r>
          </w:p>
        </w:tc>
      </w:tr>
      <w:tr w:rsidR="003F19BA" w:rsidRPr="00C8509C" w14:paraId="4DC9DE6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1CDB6E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BEEBAA0"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07A4585" w14:textId="77777777" w:rsidR="008F7C12" w:rsidRPr="00C8509C" w:rsidRDefault="008F7C12">
            <w:pPr>
              <w:rPr>
                <w:rFonts w:ascii="Arial" w:eastAsia="Times New Roman" w:hAnsi="Arial" w:cs="Arial"/>
              </w:rPr>
            </w:pPr>
            <w:r w:rsidRPr="00C8509C">
              <w:rPr>
                <w:rFonts w:ascii="Arial" w:eastAsia="Times New Roman" w:hAnsi="Arial" w:cs="Arial"/>
              </w:rPr>
              <w:t>Display inappropriate and undesirable behaviour, be it verbal, physical or otherwise, that can be misunderstood or seen to be unprofessional, discriminatory or harassing.</w:t>
            </w:r>
          </w:p>
        </w:tc>
      </w:tr>
      <w:tr w:rsidR="003F19BA" w:rsidRPr="00C8509C" w14:paraId="2178943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465DC2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BB89A0"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F9BA793" w14:textId="77777777" w:rsidR="008F7C12" w:rsidRPr="00C8509C" w:rsidRDefault="008F7C12">
            <w:pPr>
              <w:rPr>
                <w:rFonts w:ascii="Arial" w:eastAsia="Times New Roman" w:hAnsi="Arial" w:cs="Arial"/>
              </w:rPr>
            </w:pPr>
            <w:r w:rsidRPr="00C8509C">
              <w:rPr>
                <w:rFonts w:ascii="Arial" w:eastAsia="Times New Roman" w:hAnsi="Arial" w:cs="Arial"/>
              </w:rPr>
              <w:t>Display intimidating, abusive or threatening behaviour.</w:t>
            </w:r>
          </w:p>
        </w:tc>
      </w:tr>
      <w:tr w:rsidR="003F19BA" w:rsidRPr="00C8509C" w14:paraId="2984EC6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9D9AA7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E6E47F7"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7CB9E4F" w14:textId="77777777" w:rsidR="008F7C12" w:rsidRPr="00C8509C" w:rsidRDefault="008F7C12">
            <w:pPr>
              <w:rPr>
                <w:rFonts w:ascii="Arial" w:eastAsia="Times New Roman" w:hAnsi="Arial" w:cs="Arial"/>
              </w:rPr>
            </w:pPr>
            <w:r w:rsidRPr="00C8509C">
              <w:rPr>
                <w:rFonts w:ascii="Arial" w:eastAsia="Times New Roman" w:hAnsi="Arial" w:cs="Arial"/>
              </w:rPr>
              <w:t>Assume the identity of any other individual, whether verbally, in writing, or behave in a manner where he or she may be mistaken for another individual (</w:t>
            </w:r>
            <w:proofErr w:type="gramStart"/>
            <w:r w:rsidRPr="00C8509C">
              <w:rPr>
                <w:rFonts w:ascii="Arial" w:eastAsia="Times New Roman" w:hAnsi="Arial" w:cs="Arial"/>
              </w:rPr>
              <w:t>e.g.</w:t>
            </w:r>
            <w:proofErr w:type="gramEnd"/>
            <w:r w:rsidRPr="00C8509C">
              <w:rPr>
                <w:rFonts w:ascii="Arial" w:eastAsia="Times New Roman" w:hAnsi="Arial" w:cs="Arial"/>
              </w:rPr>
              <w:t xml:space="preserve"> claiming to be an MOE teacher on social media).</w:t>
            </w:r>
          </w:p>
        </w:tc>
      </w:tr>
      <w:tr w:rsidR="003F19BA" w:rsidRPr="00C8509C" w14:paraId="0B374DD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B6F067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D58AAAD"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D986A6A" w14:textId="77777777" w:rsidR="008F7C12" w:rsidRPr="00C8509C" w:rsidRDefault="008F7C12">
            <w:pPr>
              <w:rPr>
                <w:rFonts w:ascii="Arial" w:eastAsia="Times New Roman" w:hAnsi="Arial" w:cs="Arial"/>
              </w:rPr>
            </w:pPr>
            <w:r w:rsidRPr="00C8509C">
              <w:rPr>
                <w:rFonts w:ascii="Arial" w:eastAsia="Times New Roman" w:hAnsi="Arial" w:cs="Arial"/>
              </w:rPr>
              <w:t>Conduct any activities on any social media networks or platforms without the express written consent of the school.</w:t>
            </w:r>
          </w:p>
        </w:tc>
      </w:tr>
      <w:tr w:rsidR="003F19BA" w:rsidRPr="00C8509C" w14:paraId="34CACA2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3B2B362"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9894DC" w14:textId="77777777" w:rsidR="008F7C12" w:rsidRPr="00C8509C" w:rsidRDefault="008F7C12">
            <w:pPr>
              <w:rPr>
                <w:rFonts w:ascii="Arial" w:eastAsia="Times New Roman" w:hAnsi="Arial" w:cs="Arial"/>
              </w:rPr>
            </w:pPr>
            <w:r w:rsidRPr="00C8509C">
              <w:rPr>
                <w:rFonts w:ascii="Arial" w:eastAsia="Times New Roman" w:hAnsi="Arial" w:cs="Arial"/>
              </w:rPr>
              <w:t>(f)</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93A918" w14:textId="77777777" w:rsidR="008F7C12" w:rsidRPr="00C8509C" w:rsidRDefault="008F7C12">
            <w:pPr>
              <w:rPr>
                <w:rFonts w:ascii="Arial" w:eastAsia="Times New Roman" w:hAnsi="Arial" w:cs="Arial"/>
              </w:rPr>
            </w:pPr>
            <w:r w:rsidRPr="00C8509C">
              <w:rPr>
                <w:rFonts w:ascii="Arial" w:eastAsia="Times New Roman" w:hAnsi="Arial" w:cs="Arial"/>
              </w:rPr>
              <w:t>Use language that is profane, vulgar, demeaning or sexually suggestive when interacting with students.</w:t>
            </w:r>
          </w:p>
        </w:tc>
      </w:tr>
      <w:tr w:rsidR="003F19BA" w:rsidRPr="00C8509C" w14:paraId="670C151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B9D1C5" w14:textId="77777777" w:rsidR="008F7C12" w:rsidRPr="00C8509C" w:rsidRDefault="008F7C12">
            <w:pPr>
              <w:rPr>
                <w:rFonts w:ascii="Arial" w:eastAsia="Times New Roman" w:hAnsi="Arial" w:cs="Arial"/>
              </w:rPr>
            </w:pPr>
            <w:r w:rsidRPr="00C8509C">
              <w:rPr>
                <w:rFonts w:ascii="Arial" w:eastAsia="Times New Roman" w:hAnsi="Arial" w:cs="Arial"/>
              </w:rPr>
              <w:t>1.2</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DB154BA" w14:textId="77777777" w:rsidR="008F7C12" w:rsidRPr="00C8509C" w:rsidRDefault="008F7C12">
            <w:pPr>
              <w:rPr>
                <w:rFonts w:ascii="Arial" w:eastAsia="Times New Roman" w:hAnsi="Arial" w:cs="Arial"/>
              </w:rPr>
            </w:pPr>
            <w:r w:rsidRPr="00C8509C">
              <w:rPr>
                <w:rFonts w:ascii="Arial" w:eastAsia="Times New Roman" w:hAnsi="Arial" w:cs="Arial"/>
              </w:rPr>
              <w:t xml:space="preserve">Instructors </w:t>
            </w:r>
            <w:r w:rsidRPr="00C8509C">
              <w:rPr>
                <w:rFonts w:ascii="Arial" w:eastAsia="Times New Roman" w:hAnsi="Arial" w:cs="Arial"/>
                <w:b/>
                <w:bCs/>
                <w:u w:val="single"/>
              </w:rPr>
              <w:t>shall</w:t>
            </w:r>
            <w:r w:rsidRPr="00C8509C">
              <w:rPr>
                <w:rFonts w:ascii="Arial" w:eastAsia="Times New Roman" w:hAnsi="Arial" w:cs="Arial"/>
              </w:rPr>
              <w:t>:</w:t>
            </w:r>
          </w:p>
        </w:tc>
      </w:tr>
      <w:tr w:rsidR="003F19BA" w:rsidRPr="00C8509C" w14:paraId="79A313E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5923C6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623C023"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48EE991" w14:textId="49B0298F" w:rsidR="008F7C12" w:rsidRPr="00C8509C" w:rsidRDefault="008F7C12">
            <w:pPr>
              <w:rPr>
                <w:rFonts w:ascii="Arial" w:eastAsia="Times New Roman" w:hAnsi="Arial" w:cs="Arial"/>
              </w:rPr>
            </w:pPr>
            <w:r w:rsidRPr="00C8509C">
              <w:rPr>
                <w:rFonts w:ascii="Arial" w:eastAsia="Times New Roman" w:hAnsi="Arial" w:cs="Arial"/>
              </w:rPr>
              <w:t xml:space="preserve">Abide by the laws of Singapore and that of any country in which he or she is sent to </w:t>
            </w:r>
            <w:r w:rsidR="00C80351" w:rsidRPr="00C8509C">
              <w:rPr>
                <w:rFonts w:ascii="Arial" w:eastAsia="Times New Roman" w:hAnsi="Arial" w:cs="Arial"/>
              </w:rPr>
              <w:t>fulfil</w:t>
            </w:r>
            <w:r w:rsidRPr="00C8509C">
              <w:rPr>
                <w:rFonts w:ascii="Arial" w:eastAsia="Times New Roman" w:hAnsi="Arial" w:cs="Arial"/>
              </w:rPr>
              <w:t xml:space="preserve"> the services under the contract.</w:t>
            </w:r>
          </w:p>
        </w:tc>
      </w:tr>
      <w:tr w:rsidR="003F19BA" w:rsidRPr="00C8509C" w14:paraId="6DD41A9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03F4F8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7DB8468"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B733564" w14:textId="77777777" w:rsidR="008F7C12" w:rsidRPr="00C8509C" w:rsidRDefault="008F7C12">
            <w:pPr>
              <w:rPr>
                <w:rFonts w:ascii="Arial" w:eastAsia="Times New Roman" w:hAnsi="Arial" w:cs="Arial"/>
              </w:rPr>
            </w:pPr>
            <w:r w:rsidRPr="00C8509C">
              <w:rPr>
                <w:rFonts w:ascii="Arial" w:eastAsia="Times New Roman" w:hAnsi="Arial" w:cs="Arial"/>
              </w:rPr>
              <w:t>Practise good sportsmanship in word and behaviour by using appropriate language, tone and gestures.</w:t>
            </w:r>
          </w:p>
        </w:tc>
      </w:tr>
      <w:tr w:rsidR="003F19BA" w:rsidRPr="00C8509C" w14:paraId="210860D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D0D206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BA0A12C"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C541722" w14:textId="0DD7F1E5" w:rsidR="008F7C12" w:rsidRPr="00C8509C" w:rsidRDefault="008F7C12">
            <w:pPr>
              <w:rPr>
                <w:rFonts w:ascii="Arial" w:eastAsia="Times New Roman" w:hAnsi="Arial" w:cs="Arial"/>
              </w:rPr>
            </w:pPr>
            <w:r w:rsidRPr="00C8509C">
              <w:rPr>
                <w:rFonts w:ascii="Arial" w:eastAsia="Times New Roman" w:hAnsi="Arial" w:cs="Arial"/>
              </w:rPr>
              <w:t xml:space="preserve">Display, promote and </w:t>
            </w:r>
            <w:r w:rsidR="00C80351" w:rsidRPr="00C8509C">
              <w:rPr>
                <w:rFonts w:ascii="Arial" w:eastAsia="Times New Roman" w:hAnsi="Arial" w:cs="Arial"/>
              </w:rPr>
              <w:t>instil</w:t>
            </w:r>
            <w:r w:rsidRPr="00C8509C">
              <w:rPr>
                <w:rFonts w:ascii="Arial" w:eastAsia="Times New Roman" w:hAnsi="Arial" w:cs="Arial"/>
              </w:rPr>
              <w:t xml:space="preserve"> respectable and amicable behaviour.</w:t>
            </w:r>
          </w:p>
        </w:tc>
      </w:tr>
      <w:tr w:rsidR="003F19BA" w:rsidRPr="00C8509C" w14:paraId="0E66756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77409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EF5B4B3"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3221AAF" w14:textId="77777777" w:rsidR="008F7C12" w:rsidRPr="00C8509C" w:rsidRDefault="008F7C12">
            <w:pPr>
              <w:rPr>
                <w:rFonts w:ascii="Arial" w:eastAsia="Times New Roman" w:hAnsi="Arial" w:cs="Arial"/>
              </w:rPr>
            </w:pPr>
            <w:r w:rsidRPr="00C8509C">
              <w:rPr>
                <w:rFonts w:ascii="Arial" w:eastAsia="Times New Roman" w:hAnsi="Arial" w:cs="Arial"/>
              </w:rPr>
              <w:t xml:space="preserve">Uphold the values of clean sport and anti-doping, by agreeing to comply with all relevant anti-doping rules in line with the World Anti-Doping Code, and to cooperate with the relevant anti-doping authorities should such a need arise; and to be a positive influence </w:t>
            </w:r>
            <w:proofErr w:type="gramStart"/>
            <w:r w:rsidRPr="00C8509C">
              <w:rPr>
                <w:rFonts w:ascii="Arial" w:eastAsia="Times New Roman" w:hAnsi="Arial" w:cs="Arial"/>
              </w:rPr>
              <w:t>to</w:t>
            </w:r>
            <w:proofErr w:type="gramEnd"/>
            <w:r w:rsidRPr="00C8509C">
              <w:rPr>
                <w:rFonts w:ascii="Arial" w:eastAsia="Times New Roman" w:hAnsi="Arial" w:cs="Arial"/>
              </w:rPr>
              <w:t xml:space="preserve"> those under his charge with respect to these values.</w:t>
            </w:r>
          </w:p>
        </w:tc>
      </w:tr>
      <w:tr w:rsidR="003F19BA" w:rsidRPr="00C8509C" w14:paraId="6980D74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BB1E0D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20C0A80"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FB9B47" w14:textId="77777777" w:rsidR="008F7C12" w:rsidRPr="00C8509C" w:rsidRDefault="008F7C12">
            <w:pPr>
              <w:rPr>
                <w:rFonts w:ascii="Arial" w:eastAsia="Times New Roman" w:hAnsi="Arial" w:cs="Arial"/>
              </w:rPr>
            </w:pPr>
            <w:r w:rsidRPr="00C8509C">
              <w:rPr>
                <w:rFonts w:ascii="Arial" w:eastAsia="Times New Roman" w:hAnsi="Arial" w:cs="Arial"/>
              </w:rPr>
              <w:t>Conduct himself or herself in a manner that is proper and appropriate for a professional in his or her field of instruction.</w:t>
            </w:r>
          </w:p>
        </w:tc>
      </w:tr>
      <w:tr w:rsidR="003F19BA" w:rsidRPr="00C8509C" w14:paraId="5748035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ECF622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F58E8B" w14:textId="77777777" w:rsidR="008F7C12" w:rsidRPr="00C8509C" w:rsidRDefault="008F7C12">
            <w:pPr>
              <w:rPr>
                <w:rFonts w:ascii="Arial" w:eastAsia="Times New Roman" w:hAnsi="Arial" w:cs="Arial"/>
              </w:rPr>
            </w:pPr>
            <w:r w:rsidRPr="00C8509C">
              <w:rPr>
                <w:rFonts w:ascii="Arial" w:eastAsia="Times New Roman" w:hAnsi="Arial" w:cs="Arial"/>
              </w:rPr>
              <w:t>(f)</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B6A478F" w14:textId="77777777" w:rsidR="008F7C12" w:rsidRPr="00C8509C" w:rsidRDefault="008F7C12">
            <w:pPr>
              <w:rPr>
                <w:rFonts w:ascii="Arial" w:eastAsia="Times New Roman" w:hAnsi="Arial" w:cs="Arial"/>
              </w:rPr>
            </w:pPr>
            <w:r w:rsidRPr="00C8509C">
              <w:rPr>
                <w:rFonts w:ascii="Arial" w:eastAsia="Times New Roman" w:hAnsi="Arial" w:cs="Arial"/>
              </w:rPr>
              <w:t xml:space="preserve">Promote fair and positive interactions, friendliness and promote team spirit between students, </w:t>
            </w:r>
            <w:proofErr w:type="gramStart"/>
            <w:r w:rsidRPr="00C8509C">
              <w:rPr>
                <w:rFonts w:ascii="Arial" w:eastAsia="Times New Roman" w:hAnsi="Arial" w:cs="Arial"/>
              </w:rPr>
              <w:t>taking into account</w:t>
            </w:r>
            <w:proofErr w:type="gramEnd"/>
            <w:r w:rsidRPr="00C8509C">
              <w:rPr>
                <w:rFonts w:ascii="Arial" w:eastAsia="Times New Roman" w:hAnsi="Arial" w:cs="Arial"/>
              </w:rPr>
              <w:t xml:space="preserve"> their potentially diverse backgrounds.</w:t>
            </w:r>
          </w:p>
        </w:tc>
      </w:tr>
      <w:tr w:rsidR="003F19BA" w:rsidRPr="00C8509C" w14:paraId="3A8DA91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0B57BB3"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573A00" w14:textId="77777777" w:rsidR="008F7C12" w:rsidRPr="00C8509C" w:rsidRDefault="008F7C12">
            <w:pPr>
              <w:rPr>
                <w:rFonts w:ascii="Arial" w:eastAsia="Times New Roman" w:hAnsi="Arial" w:cs="Arial"/>
              </w:rPr>
            </w:pPr>
            <w:r w:rsidRPr="00C8509C">
              <w:rPr>
                <w:rFonts w:ascii="Arial" w:eastAsia="Times New Roman" w:hAnsi="Arial" w:cs="Arial"/>
              </w:rPr>
              <w:t>(g)</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58DFC7" w14:textId="77777777" w:rsidR="008F7C12" w:rsidRPr="00C8509C" w:rsidRDefault="008F7C12">
            <w:pPr>
              <w:rPr>
                <w:rFonts w:ascii="Arial" w:eastAsia="Times New Roman" w:hAnsi="Arial" w:cs="Arial"/>
              </w:rPr>
            </w:pPr>
            <w:r w:rsidRPr="00C8509C">
              <w:rPr>
                <w:rFonts w:ascii="Arial" w:eastAsia="Times New Roman" w:hAnsi="Arial" w:cs="Arial"/>
              </w:rPr>
              <w:t>Dress appropriately and be punctual for all activities and practice sessions.</w:t>
            </w:r>
          </w:p>
        </w:tc>
      </w:tr>
      <w:tr w:rsidR="003F19BA" w:rsidRPr="00C8509C" w14:paraId="11A4D6D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79BA77F" w14:textId="77777777" w:rsidR="008F7C12" w:rsidRPr="00C8509C" w:rsidRDefault="008F7C12">
            <w:pPr>
              <w:rPr>
                <w:rFonts w:ascii="Arial" w:eastAsia="Times New Roman" w:hAnsi="Arial" w:cs="Arial"/>
              </w:rPr>
            </w:pPr>
            <w:r w:rsidRPr="00C8509C">
              <w:rPr>
                <w:rFonts w:ascii="Arial" w:eastAsia="Times New Roman" w:hAnsi="Arial" w:cs="Arial"/>
              </w:rPr>
              <w:t>1.3</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75A76D" w14:textId="77777777" w:rsidR="008F7C12" w:rsidRPr="00C8509C" w:rsidRDefault="008F7C12">
            <w:pPr>
              <w:rPr>
                <w:rFonts w:ascii="Arial" w:eastAsia="Times New Roman" w:hAnsi="Arial" w:cs="Arial"/>
              </w:rPr>
            </w:pPr>
            <w:r w:rsidRPr="00C8509C">
              <w:rPr>
                <w:rFonts w:ascii="Arial" w:eastAsia="Times New Roman" w:hAnsi="Arial" w:cs="Arial"/>
              </w:rPr>
              <w:t xml:space="preserve">Instructors, in caring for students and carrying out his or her professional responsibilities, is expected to </w:t>
            </w:r>
            <w:proofErr w:type="gramStart"/>
            <w:r w:rsidRPr="00C8509C">
              <w:rPr>
                <w:rFonts w:ascii="Arial" w:eastAsia="Times New Roman" w:hAnsi="Arial" w:cs="Arial"/>
              </w:rPr>
              <w:t>maintain a professional relationship with students at all times</w:t>
            </w:r>
            <w:proofErr w:type="gramEnd"/>
            <w:r w:rsidRPr="00C8509C">
              <w:rPr>
                <w:rFonts w:ascii="Arial" w:eastAsia="Times New Roman" w:hAnsi="Arial" w:cs="Arial"/>
              </w:rPr>
              <w:t>, including when building rapport with students. This includes:</w:t>
            </w:r>
          </w:p>
        </w:tc>
      </w:tr>
      <w:tr w:rsidR="003F19BA" w:rsidRPr="00C8509C" w14:paraId="23A8324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BD2D290"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1E4E40F"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50DF622" w14:textId="77777777" w:rsidR="008F7C12" w:rsidRPr="00C8509C" w:rsidRDefault="008F7C12">
            <w:pPr>
              <w:rPr>
                <w:rFonts w:ascii="Arial" w:eastAsia="Times New Roman" w:hAnsi="Arial" w:cs="Arial"/>
              </w:rPr>
            </w:pPr>
            <w:r w:rsidRPr="00C8509C">
              <w:rPr>
                <w:rFonts w:ascii="Arial" w:eastAsia="Times New Roman" w:hAnsi="Arial" w:cs="Arial"/>
                <w:u w:val="single"/>
              </w:rPr>
              <w:t>Maintaining Instructor-student boundaries</w:t>
            </w:r>
          </w:p>
        </w:tc>
      </w:tr>
      <w:tr w:rsidR="003F19BA" w:rsidRPr="00C8509C" w14:paraId="15FDFDB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69E4D1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1FFA5FA"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8F13A7" w14:textId="77777777" w:rsidR="008F7C12" w:rsidRPr="00C8509C" w:rsidRDefault="008F7C12">
            <w:pPr>
              <w:rPr>
                <w:rFonts w:ascii="Arial" w:eastAsia="Times New Roman" w:hAnsi="Arial" w:cs="Arial"/>
              </w:rPr>
            </w:pP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6F1D179" w14:textId="77777777" w:rsidR="008F7C12" w:rsidRPr="00C8509C" w:rsidRDefault="008F7C12">
            <w:pPr>
              <w:rPr>
                <w:rFonts w:ascii="Arial" w:eastAsia="Times New Roman" w:hAnsi="Arial" w:cs="Arial"/>
              </w:rPr>
            </w:pPr>
            <w:r w:rsidRPr="00C8509C">
              <w:rPr>
                <w:rFonts w:ascii="Arial" w:eastAsia="Times New Roman" w:hAnsi="Arial" w:cs="Arial"/>
              </w:rPr>
              <w:t xml:space="preserve">Instructors shall avoid being alone in an enclosed room or secluded space with a student, where such one-on-one meetings can be easily misunderstood. Instructors are expected to take the necessary precautions to ensure that meetings with students are conducted appropriately, according to the context and the circumstance, </w:t>
            </w:r>
            <w:proofErr w:type="gramStart"/>
            <w:r w:rsidRPr="00C8509C">
              <w:rPr>
                <w:rFonts w:ascii="Arial" w:eastAsia="Times New Roman" w:hAnsi="Arial" w:cs="Arial"/>
              </w:rPr>
              <w:t>e.g.</w:t>
            </w:r>
            <w:proofErr w:type="gramEnd"/>
            <w:r w:rsidRPr="00C8509C">
              <w:rPr>
                <w:rFonts w:ascii="Arial" w:eastAsia="Times New Roman" w:hAnsi="Arial" w:cs="Arial"/>
              </w:rPr>
              <w:t xml:space="preserve"> by carrying out the meeting in an open setting, whether in the school compound or any other place where the activity takes place.</w:t>
            </w:r>
          </w:p>
        </w:tc>
      </w:tr>
      <w:tr w:rsidR="003F19BA" w:rsidRPr="00C8509C" w14:paraId="1E7D34C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BFAA7B3"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A00588A"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A519028" w14:textId="77777777" w:rsidR="008F7C12" w:rsidRPr="00C8509C" w:rsidRDefault="008F7C12">
            <w:pPr>
              <w:rPr>
                <w:rFonts w:ascii="Arial" w:eastAsia="Times New Roman" w:hAnsi="Arial" w:cs="Arial"/>
              </w:rPr>
            </w:pPr>
            <w:r w:rsidRPr="00C8509C">
              <w:rPr>
                <w:rFonts w:ascii="Arial" w:eastAsia="Times New Roman" w:hAnsi="Arial" w:cs="Arial"/>
              </w:rPr>
              <w:t>ii.</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6142933" w14:textId="77777777" w:rsidR="008F7C12" w:rsidRPr="00C8509C" w:rsidRDefault="008F7C12">
            <w:pPr>
              <w:rPr>
                <w:rFonts w:ascii="Arial" w:eastAsia="Times New Roman" w:hAnsi="Arial" w:cs="Arial"/>
              </w:rPr>
            </w:pPr>
            <w:r w:rsidRPr="00C8509C">
              <w:rPr>
                <w:rFonts w:ascii="Arial" w:eastAsia="Times New Roman" w:hAnsi="Arial" w:cs="Arial"/>
              </w:rPr>
              <w:t>Instructors should appreciate fully that the responsibility is on them, and not the student, to distance himself/herself from any potentially inappropriate situations, which might include, but is not limited to:</w:t>
            </w:r>
          </w:p>
        </w:tc>
      </w:tr>
      <w:tr w:rsidR="003F19BA" w:rsidRPr="00C8509C" w14:paraId="02393C5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5DEF43"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B0AFA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F50BE51"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A1F8ED"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D76B39" w14:textId="77777777" w:rsidR="008F7C12" w:rsidRPr="00C8509C" w:rsidRDefault="008F7C12">
            <w:pPr>
              <w:rPr>
                <w:rFonts w:ascii="Arial" w:eastAsia="Times New Roman" w:hAnsi="Arial" w:cs="Arial"/>
              </w:rPr>
            </w:pPr>
            <w:r w:rsidRPr="00C8509C">
              <w:rPr>
                <w:rFonts w:ascii="Arial" w:eastAsia="Times New Roman" w:hAnsi="Arial" w:cs="Arial"/>
              </w:rPr>
              <w:t>taking steps to discourage infatuations that can sometimes develop between students and Instructors. Instructors need to handle these sensitively and take steps to discourage any romantic notions from being formed, while minimising hurt and distress to the student concerned; and</w:t>
            </w:r>
          </w:p>
        </w:tc>
      </w:tr>
      <w:tr w:rsidR="003F19BA" w:rsidRPr="00C8509C" w14:paraId="5EC4805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8CD2FF2"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2B53C4C"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DD6F0E0"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E37CDE"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73A3308" w14:textId="77777777" w:rsidR="008F7C12" w:rsidRPr="00C8509C" w:rsidRDefault="008F7C12">
            <w:pPr>
              <w:rPr>
                <w:rFonts w:ascii="Arial" w:eastAsia="Times New Roman" w:hAnsi="Arial" w:cs="Arial"/>
              </w:rPr>
            </w:pPr>
            <w:r w:rsidRPr="00C8509C">
              <w:rPr>
                <w:rFonts w:ascii="Arial" w:eastAsia="Times New Roman" w:hAnsi="Arial" w:cs="Arial"/>
              </w:rPr>
              <w:t>taking steps to discourage romantic or inappropriate advances by a student.</w:t>
            </w:r>
          </w:p>
        </w:tc>
      </w:tr>
      <w:tr w:rsidR="003F19BA" w:rsidRPr="00C8509C" w14:paraId="2135501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37C598E"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846F28"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A931D1" w14:textId="77777777" w:rsidR="008F7C12" w:rsidRPr="00C8509C" w:rsidRDefault="008F7C12">
            <w:pPr>
              <w:rPr>
                <w:rFonts w:ascii="Arial" w:eastAsia="Times New Roman" w:hAnsi="Arial" w:cs="Arial"/>
              </w:rPr>
            </w:pPr>
            <w:r w:rsidRPr="00C8509C">
              <w:rPr>
                <w:rFonts w:ascii="Arial" w:eastAsia="Times New Roman" w:hAnsi="Arial" w:cs="Arial"/>
              </w:rPr>
              <w:t>iii.</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0E8E210" w14:textId="77777777" w:rsidR="008F7C12" w:rsidRPr="00C8509C" w:rsidRDefault="008F7C12">
            <w:pPr>
              <w:rPr>
                <w:rFonts w:ascii="Arial" w:eastAsia="Times New Roman" w:hAnsi="Arial" w:cs="Arial"/>
              </w:rPr>
            </w:pPr>
            <w:r w:rsidRPr="00C8509C">
              <w:rPr>
                <w:rFonts w:ascii="Arial" w:eastAsia="Times New Roman" w:hAnsi="Arial" w:cs="Arial"/>
              </w:rPr>
              <w:t>Instructors are not to engage in indecent or offensive actions of a sexual nature or attempt to establish an inappropriate relationship with a student, which might include, but is not limited to:</w:t>
            </w:r>
          </w:p>
        </w:tc>
      </w:tr>
      <w:tr w:rsidR="003F19BA" w:rsidRPr="00C8509C" w14:paraId="604365C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54D3DE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F4C49FD"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CBF59E9"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3E901CF"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F72495" w14:textId="77777777" w:rsidR="008F7C12" w:rsidRPr="00C8509C" w:rsidRDefault="008F7C12">
            <w:pPr>
              <w:rPr>
                <w:rFonts w:ascii="Arial" w:eastAsia="Times New Roman" w:hAnsi="Arial" w:cs="Arial"/>
              </w:rPr>
            </w:pPr>
            <w:r w:rsidRPr="00C8509C">
              <w:rPr>
                <w:rFonts w:ascii="Arial" w:eastAsia="Times New Roman" w:hAnsi="Arial" w:cs="Arial"/>
              </w:rPr>
              <w:t xml:space="preserve">Moving the Instructor-student relationship to a personal level, </w:t>
            </w:r>
            <w:proofErr w:type="gramStart"/>
            <w:r w:rsidRPr="00C8509C">
              <w:rPr>
                <w:rFonts w:ascii="Arial" w:eastAsia="Times New Roman" w:hAnsi="Arial" w:cs="Arial"/>
              </w:rPr>
              <w:t>e.g.</w:t>
            </w:r>
            <w:proofErr w:type="gramEnd"/>
            <w:r w:rsidRPr="00C8509C">
              <w:rPr>
                <w:rFonts w:ascii="Arial" w:eastAsia="Times New Roman" w:hAnsi="Arial" w:cs="Arial"/>
              </w:rPr>
              <w:t xml:space="preserve"> revealing personal problems to the student; inviting student to social events.</w:t>
            </w:r>
          </w:p>
        </w:tc>
      </w:tr>
      <w:tr w:rsidR="003F19BA" w:rsidRPr="00C8509C" w14:paraId="36FB063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4A49B0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9DC0834"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337041"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56664C0"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433EC3F" w14:textId="77777777" w:rsidR="008F7C12" w:rsidRPr="00C8509C" w:rsidRDefault="008F7C12">
            <w:pPr>
              <w:rPr>
                <w:rFonts w:ascii="Arial" w:eastAsia="Times New Roman" w:hAnsi="Arial" w:cs="Arial"/>
              </w:rPr>
            </w:pPr>
            <w:r w:rsidRPr="00C8509C">
              <w:rPr>
                <w:rFonts w:ascii="Arial" w:eastAsia="Times New Roman" w:hAnsi="Arial" w:cs="Arial"/>
              </w:rPr>
              <w:t>Displaying flirtatious behaviour or expressing romantic feelings towards a student.</w:t>
            </w:r>
          </w:p>
        </w:tc>
      </w:tr>
      <w:tr w:rsidR="003F19BA" w:rsidRPr="00C8509C" w14:paraId="4724F93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729C02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7BD41AD"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28D7BD1"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8D3BF0A"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E54D2B9" w14:textId="77777777" w:rsidR="008F7C12" w:rsidRPr="00C8509C" w:rsidRDefault="008F7C12">
            <w:pPr>
              <w:rPr>
                <w:rFonts w:ascii="Arial" w:eastAsia="Times New Roman" w:hAnsi="Arial" w:cs="Arial"/>
              </w:rPr>
            </w:pPr>
            <w:r w:rsidRPr="00C8509C">
              <w:rPr>
                <w:rFonts w:ascii="Arial" w:eastAsia="Times New Roman" w:hAnsi="Arial" w:cs="Arial"/>
              </w:rPr>
              <w:t>Dating a student.</w:t>
            </w:r>
          </w:p>
        </w:tc>
      </w:tr>
      <w:tr w:rsidR="003F19BA" w:rsidRPr="00C8509C" w14:paraId="0EBB7BC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079B67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85A5E0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DD7231E"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16AFC2F"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0595916" w14:textId="77777777" w:rsidR="008F7C12" w:rsidRPr="00C8509C" w:rsidRDefault="008F7C12">
            <w:pPr>
              <w:rPr>
                <w:rFonts w:ascii="Arial" w:eastAsia="Times New Roman" w:hAnsi="Arial" w:cs="Arial"/>
              </w:rPr>
            </w:pPr>
            <w:r w:rsidRPr="00C8509C">
              <w:rPr>
                <w:rFonts w:ascii="Arial" w:eastAsia="Times New Roman" w:hAnsi="Arial" w:cs="Arial"/>
              </w:rPr>
              <w:t>Using sexually suggestive or inappropriate language or displaying sexually explicit or inappropriate material to students.</w:t>
            </w:r>
          </w:p>
        </w:tc>
      </w:tr>
      <w:tr w:rsidR="003F19BA" w:rsidRPr="00C8509C" w14:paraId="3CA5D90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9896D5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8359FB1"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C3C1C65"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91A3964"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E187DFA" w14:textId="77777777" w:rsidR="008F7C12" w:rsidRPr="00C8509C" w:rsidRDefault="008F7C12">
            <w:pPr>
              <w:rPr>
                <w:rFonts w:ascii="Arial" w:eastAsia="Times New Roman" w:hAnsi="Arial" w:cs="Arial"/>
              </w:rPr>
            </w:pPr>
            <w:r w:rsidRPr="00C8509C">
              <w:rPr>
                <w:rFonts w:ascii="Arial" w:eastAsia="Times New Roman" w:hAnsi="Arial" w:cs="Arial"/>
              </w:rPr>
              <w:t>Engaging in harassing behaviour, including sexual harassment.</w:t>
            </w:r>
          </w:p>
        </w:tc>
      </w:tr>
      <w:tr w:rsidR="003F19BA" w:rsidRPr="00C8509C" w14:paraId="636B804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184C40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D61277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334FCA4"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2CD00B0" w14:textId="77777777" w:rsidR="008F7C12" w:rsidRPr="00C8509C" w:rsidRDefault="008F7C12">
            <w:pPr>
              <w:rPr>
                <w:rFonts w:ascii="Arial" w:eastAsia="Times New Roman" w:hAnsi="Arial" w:cs="Arial"/>
              </w:rPr>
            </w:pPr>
            <w:r w:rsidRPr="00C8509C">
              <w:rPr>
                <w:rFonts w:ascii="Arial" w:eastAsia="Times New Roman" w:hAnsi="Arial" w:cs="Arial"/>
              </w:rPr>
              <w:t>(F)</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DA022FF" w14:textId="77777777" w:rsidR="008F7C12" w:rsidRPr="00C8509C" w:rsidRDefault="008F7C12">
            <w:pPr>
              <w:rPr>
                <w:rFonts w:ascii="Arial" w:eastAsia="Times New Roman" w:hAnsi="Arial" w:cs="Arial"/>
              </w:rPr>
            </w:pPr>
            <w:r w:rsidRPr="00C8509C">
              <w:rPr>
                <w:rFonts w:ascii="Arial" w:eastAsia="Times New Roman" w:hAnsi="Arial" w:cs="Arial"/>
              </w:rPr>
              <w:t>Grooming a student for a sexual relationship or sexual abuse.</w:t>
            </w:r>
          </w:p>
        </w:tc>
      </w:tr>
      <w:tr w:rsidR="003F19BA" w:rsidRPr="00C8509C" w14:paraId="19D1BAD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E25165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FD796D8"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C2CAFC"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7F222AE" w14:textId="77777777" w:rsidR="008F7C12" w:rsidRPr="00C8509C" w:rsidRDefault="008F7C12">
            <w:pPr>
              <w:rPr>
                <w:rFonts w:ascii="Arial" w:eastAsia="Times New Roman" w:hAnsi="Arial" w:cs="Arial"/>
              </w:rPr>
            </w:pPr>
            <w:r w:rsidRPr="00C8509C">
              <w:rPr>
                <w:rFonts w:ascii="Arial" w:eastAsia="Times New Roman" w:hAnsi="Arial" w:cs="Arial"/>
              </w:rPr>
              <w:t>(G)</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F292DDF" w14:textId="77777777" w:rsidR="008F7C12" w:rsidRPr="00C8509C" w:rsidRDefault="008F7C12">
            <w:pPr>
              <w:rPr>
                <w:rFonts w:ascii="Arial" w:eastAsia="Times New Roman" w:hAnsi="Arial" w:cs="Arial"/>
              </w:rPr>
            </w:pPr>
            <w:r w:rsidRPr="00C8509C">
              <w:rPr>
                <w:rFonts w:ascii="Arial" w:eastAsia="Times New Roman" w:hAnsi="Arial" w:cs="Arial"/>
              </w:rPr>
              <w:t>Having a sexual or romantic relationship with a student.</w:t>
            </w:r>
          </w:p>
        </w:tc>
      </w:tr>
      <w:tr w:rsidR="003F19BA" w:rsidRPr="00C8509C" w14:paraId="585C035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DF9F3F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9114278"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2FB31C" w14:textId="77777777" w:rsidR="008F7C12" w:rsidRPr="00C8509C" w:rsidRDefault="008F7C12">
            <w:pPr>
              <w:rPr>
                <w:rFonts w:ascii="Arial" w:eastAsia="Times New Roman" w:hAnsi="Arial" w:cs="Arial"/>
              </w:rPr>
            </w:pPr>
            <w:r w:rsidRPr="00C8509C">
              <w:rPr>
                <w:rFonts w:ascii="Arial" w:eastAsia="Times New Roman" w:hAnsi="Arial" w:cs="Arial"/>
              </w:rPr>
              <w:t>iv.</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EF717E2" w14:textId="77777777" w:rsidR="008F7C12" w:rsidRPr="00C8509C" w:rsidRDefault="008F7C12">
            <w:pPr>
              <w:rPr>
                <w:rFonts w:ascii="Arial" w:eastAsia="Times New Roman" w:hAnsi="Arial" w:cs="Arial"/>
              </w:rPr>
            </w:pPr>
            <w:r w:rsidRPr="00C8509C">
              <w:rPr>
                <w:rFonts w:ascii="Arial" w:eastAsia="Times New Roman" w:hAnsi="Arial" w:cs="Arial"/>
              </w:rPr>
              <w:t>The expectations in this paragraph 1.3 are applicable, regardless of whether:</w:t>
            </w:r>
          </w:p>
        </w:tc>
      </w:tr>
      <w:tr w:rsidR="003F19BA" w:rsidRPr="00C8509C" w14:paraId="7E8D91A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CF9941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DB44FD6"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967B822"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B0FBFB3"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63A1D95" w14:textId="77777777" w:rsidR="008F7C12" w:rsidRPr="00C8509C" w:rsidRDefault="008F7C12">
            <w:pPr>
              <w:rPr>
                <w:rFonts w:ascii="Arial" w:eastAsia="Times New Roman" w:hAnsi="Arial" w:cs="Arial"/>
              </w:rPr>
            </w:pPr>
            <w:r w:rsidRPr="00C8509C">
              <w:rPr>
                <w:rFonts w:ascii="Arial" w:eastAsia="Times New Roman" w:hAnsi="Arial" w:cs="Arial"/>
              </w:rPr>
              <w:t>The student is taught by, or under the care of, the relevant Instructor;</w:t>
            </w:r>
          </w:p>
        </w:tc>
      </w:tr>
      <w:tr w:rsidR="003F19BA" w:rsidRPr="00C8509C" w14:paraId="6CCD998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8199A2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93C500B"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9D78978"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CC18169"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68E5132" w14:textId="77777777" w:rsidR="008F7C12" w:rsidRPr="00C8509C" w:rsidRDefault="008F7C12">
            <w:pPr>
              <w:rPr>
                <w:rFonts w:ascii="Arial" w:eastAsia="Times New Roman" w:hAnsi="Arial" w:cs="Arial"/>
              </w:rPr>
            </w:pPr>
            <w:r w:rsidRPr="00C8509C">
              <w:rPr>
                <w:rFonts w:ascii="Arial" w:eastAsia="Times New Roman" w:hAnsi="Arial" w:cs="Arial"/>
              </w:rPr>
              <w:t>The student is in the same or different school as the relevant Instructor;</w:t>
            </w:r>
          </w:p>
        </w:tc>
      </w:tr>
      <w:tr w:rsidR="003F19BA" w:rsidRPr="00C8509C" w14:paraId="53BF6A7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88540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70D0F39"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0DE6C2"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F5A6D47"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B1F1D99" w14:textId="77777777" w:rsidR="008F7C12" w:rsidRPr="00C8509C" w:rsidRDefault="008F7C12">
            <w:pPr>
              <w:rPr>
                <w:rFonts w:ascii="Arial" w:eastAsia="Times New Roman" w:hAnsi="Arial" w:cs="Arial"/>
              </w:rPr>
            </w:pPr>
            <w:r w:rsidRPr="00C8509C">
              <w:rPr>
                <w:rFonts w:ascii="Arial" w:eastAsia="Times New Roman" w:hAnsi="Arial" w:cs="Arial"/>
              </w:rPr>
              <w:t>The student has consented to the relationship; or</w:t>
            </w:r>
          </w:p>
        </w:tc>
      </w:tr>
      <w:tr w:rsidR="003F19BA" w:rsidRPr="00C8509C" w14:paraId="767728B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16563E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B65F9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7F3459"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F080F26"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33A1652" w14:textId="77777777" w:rsidR="008F7C12" w:rsidRPr="00C8509C" w:rsidRDefault="008F7C12">
            <w:pPr>
              <w:rPr>
                <w:rFonts w:ascii="Arial" w:eastAsia="Times New Roman" w:hAnsi="Arial" w:cs="Arial"/>
              </w:rPr>
            </w:pPr>
            <w:r w:rsidRPr="00C8509C">
              <w:rPr>
                <w:rFonts w:ascii="Arial" w:eastAsia="Times New Roman" w:hAnsi="Arial" w:cs="Arial"/>
              </w:rPr>
              <w:t>The relationship is condoned by student's parents, legal guardians or caregivers.</w:t>
            </w:r>
          </w:p>
        </w:tc>
      </w:tr>
      <w:tr w:rsidR="003F19BA" w:rsidRPr="00C8509C" w14:paraId="46B4E01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46302E0"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5721CF8"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5CE4EE1" w14:textId="77777777" w:rsidR="008F7C12" w:rsidRPr="00C8509C" w:rsidRDefault="008F7C12">
            <w:pPr>
              <w:rPr>
                <w:rFonts w:ascii="Arial" w:eastAsia="Times New Roman" w:hAnsi="Arial" w:cs="Arial"/>
              </w:rPr>
            </w:pPr>
            <w:r w:rsidRPr="00C8509C">
              <w:rPr>
                <w:rFonts w:ascii="Arial" w:eastAsia="Times New Roman" w:hAnsi="Arial" w:cs="Arial"/>
                <w:u w:val="single"/>
              </w:rPr>
              <w:t>Appropriate physical contact</w:t>
            </w:r>
          </w:p>
        </w:tc>
      </w:tr>
      <w:tr w:rsidR="003F19BA" w:rsidRPr="00C8509C" w14:paraId="5F8CF1E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405775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0C14704"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1CE0D38" w14:textId="77777777" w:rsidR="008F7C12" w:rsidRPr="00C8509C" w:rsidRDefault="008F7C12">
            <w:pPr>
              <w:rPr>
                <w:rFonts w:ascii="Arial" w:eastAsia="Times New Roman" w:hAnsi="Arial" w:cs="Arial"/>
              </w:rPr>
            </w:pP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8DDC9A1" w14:textId="77777777" w:rsidR="008F7C12" w:rsidRPr="00C8509C" w:rsidRDefault="008F7C12">
            <w:pPr>
              <w:rPr>
                <w:rFonts w:ascii="Arial" w:eastAsia="Times New Roman" w:hAnsi="Arial" w:cs="Arial"/>
              </w:rPr>
            </w:pPr>
            <w:r w:rsidRPr="00C8509C">
              <w:rPr>
                <w:rFonts w:ascii="Arial" w:eastAsia="Times New Roman" w:hAnsi="Arial" w:cs="Arial"/>
              </w:rPr>
              <w:t>Instructors are expected to make sound professional judgment and choices in deciding what is considered appropriate physical contact. In deciding on the importance and necessity of physical contact as the basis for thoughtful interactions with students, Instructors should recognise that Instructor-student physical contact is dependent on the circumstances, context, age, gender and maturity of the student.</w:t>
            </w:r>
            <w:r w:rsidRPr="00C8509C">
              <w:rPr>
                <w:rFonts w:ascii="Arial" w:eastAsia="Times New Roman" w:hAnsi="Arial" w:cs="Arial"/>
              </w:rPr>
              <w:br/>
            </w:r>
            <w:r w:rsidRPr="00C8509C">
              <w:rPr>
                <w:rFonts w:ascii="Arial" w:eastAsia="Times New Roman" w:hAnsi="Arial" w:cs="Arial"/>
              </w:rPr>
              <w:br/>
              <w:t>For instance, for Sports, Dance and Drama CCAs, physical contact should be made only when it is deemed necessary and appropriate to an Instructor's role and responsibilities.</w:t>
            </w:r>
          </w:p>
        </w:tc>
      </w:tr>
      <w:tr w:rsidR="003F19BA" w:rsidRPr="00C8509C" w14:paraId="3B70442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D28126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556CA7E"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DA30BC8" w14:textId="77777777" w:rsidR="008F7C12" w:rsidRPr="00C8509C" w:rsidRDefault="008F7C12">
            <w:pPr>
              <w:rPr>
                <w:rFonts w:ascii="Arial" w:eastAsia="Times New Roman" w:hAnsi="Arial" w:cs="Arial"/>
              </w:rPr>
            </w:pPr>
            <w:r w:rsidRPr="00C8509C">
              <w:rPr>
                <w:rFonts w:ascii="Arial" w:eastAsia="Times New Roman" w:hAnsi="Arial" w:cs="Arial"/>
              </w:rPr>
              <w:t>ii.</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307C07C" w14:textId="77777777" w:rsidR="008F7C12" w:rsidRPr="00C8509C" w:rsidRDefault="008F7C12">
            <w:pPr>
              <w:rPr>
                <w:rFonts w:ascii="Arial" w:eastAsia="Times New Roman" w:hAnsi="Arial" w:cs="Arial"/>
              </w:rPr>
            </w:pPr>
            <w:r w:rsidRPr="00C8509C">
              <w:rPr>
                <w:rFonts w:ascii="Arial" w:eastAsia="Times New Roman" w:hAnsi="Arial" w:cs="Arial"/>
              </w:rPr>
              <w:t>Examples of occasions where physical contact is appropriate or necessary are:</w:t>
            </w:r>
          </w:p>
        </w:tc>
      </w:tr>
      <w:tr w:rsidR="003F19BA" w:rsidRPr="00C8509C" w14:paraId="6AD4384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CF3E76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4016D0E"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5C1779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A16D7D1"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9624A97" w14:textId="77777777" w:rsidR="008F7C12" w:rsidRPr="00C8509C" w:rsidRDefault="008F7C12">
            <w:pPr>
              <w:rPr>
                <w:rFonts w:ascii="Arial" w:eastAsia="Times New Roman" w:hAnsi="Arial" w:cs="Arial"/>
              </w:rPr>
            </w:pPr>
            <w:r w:rsidRPr="00C8509C">
              <w:rPr>
                <w:rFonts w:ascii="Arial" w:eastAsia="Times New Roman" w:hAnsi="Arial" w:cs="Arial"/>
              </w:rPr>
              <w:t>rendering first aid to a student;</w:t>
            </w:r>
          </w:p>
        </w:tc>
      </w:tr>
      <w:tr w:rsidR="003F19BA" w:rsidRPr="00C8509C" w14:paraId="7CF5EA8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A7FE930"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821B7C5"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093D888"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2E6BCAF"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8E17943" w14:textId="77777777" w:rsidR="008F7C12" w:rsidRPr="00C8509C" w:rsidRDefault="008F7C12">
            <w:pPr>
              <w:rPr>
                <w:rFonts w:ascii="Arial" w:eastAsia="Times New Roman" w:hAnsi="Arial" w:cs="Arial"/>
              </w:rPr>
            </w:pPr>
            <w:r w:rsidRPr="00C8509C">
              <w:rPr>
                <w:rFonts w:ascii="Arial" w:eastAsia="Times New Roman" w:hAnsi="Arial" w:cs="Arial"/>
              </w:rPr>
              <w:t>preventing injury (</w:t>
            </w:r>
            <w:proofErr w:type="gramStart"/>
            <w:r w:rsidRPr="00C8509C">
              <w:rPr>
                <w:rFonts w:ascii="Arial" w:eastAsia="Times New Roman" w:hAnsi="Arial" w:cs="Arial"/>
              </w:rPr>
              <w:t>e.g.</w:t>
            </w:r>
            <w:proofErr w:type="gramEnd"/>
            <w:r w:rsidRPr="00C8509C">
              <w:rPr>
                <w:rFonts w:ascii="Arial" w:eastAsia="Times New Roman" w:hAnsi="Arial" w:cs="Arial"/>
              </w:rPr>
              <w:t xml:space="preserve"> confidence spotting or unplanned catching to prevent injury in PE and Sports CCA, falling or overarching the back in Dance and Drama CCA);</w:t>
            </w:r>
          </w:p>
        </w:tc>
      </w:tr>
      <w:tr w:rsidR="003F19BA" w:rsidRPr="00C8509C" w14:paraId="5F20E4D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1346D7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357DE92"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D02624D"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F82126C"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C0962D3" w14:textId="77777777" w:rsidR="008F7C12" w:rsidRPr="00C8509C" w:rsidRDefault="008F7C12">
            <w:pPr>
              <w:rPr>
                <w:rFonts w:ascii="Arial" w:eastAsia="Times New Roman" w:hAnsi="Arial" w:cs="Arial"/>
              </w:rPr>
            </w:pPr>
            <w:r w:rsidRPr="00C8509C">
              <w:rPr>
                <w:rFonts w:ascii="Arial" w:eastAsia="Times New Roman" w:hAnsi="Arial" w:cs="Arial"/>
              </w:rPr>
              <w:t>carrying or moving a student away from a dangerous situation;</w:t>
            </w:r>
          </w:p>
        </w:tc>
      </w:tr>
      <w:tr w:rsidR="003F19BA" w:rsidRPr="00C8509C" w14:paraId="0C2D187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BF8AC3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DF33063"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5943C93"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2E4C1D9"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CED71A2" w14:textId="77777777" w:rsidR="008F7C12" w:rsidRPr="00C8509C" w:rsidRDefault="008F7C12">
            <w:pPr>
              <w:rPr>
                <w:rFonts w:ascii="Arial" w:eastAsia="Times New Roman" w:hAnsi="Arial" w:cs="Arial"/>
              </w:rPr>
            </w:pPr>
            <w:r w:rsidRPr="00C8509C">
              <w:rPr>
                <w:rFonts w:ascii="Arial" w:eastAsia="Times New Roman" w:hAnsi="Arial" w:cs="Arial"/>
              </w:rPr>
              <w:t xml:space="preserve">when there is clearly unavoidable contact required in the coaching of Sports, Dance, Drama or Music for the sole purpose of demonstrating, assisting in, developing, </w:t>
            </w:r>
            <w:r w:rsidRPr="00C8509C">
              <w:rPr>
                <w:rFonts w:ascii="Arial" w:eastAsia="Times New Roman" w:hAnsi="Arial" w:cs="Arial"/>
              </w:rPr>
              <w:lastRenderedPageBreak/>
              <w:t>correcting or refining movements, skills, techniques or posture (e.g. when demonstrating or guiding movement pattern for learning of new technique and skills, such as a new tumbling move or swimming stroke in Gymnastics or Swimming respectively; when assisting movement, balances, stretches and weight-bearing movements in Gymnastics); and</w:t>
            </w:r>
          </w:p>
        </w:tc>
      </w:tr>
      <w:tr w:rsidR="003F19BA" w:rsidRPr="00C8509C" w14:paraId="4A60E2D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9113593"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4410AC9"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E47BEAD"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16ABDC7"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FF4758" w14:textId="77777777" w:rsidR="008F7C12" w:rsidRPr="00C8509C" w:rsidRDefault="008F7C12">
            <w:pPr>
              <w:rPr>
                <w:rFonts w:ascii="Arial" w:eastAsia="Times New Roman" w:hAnsi="Arial" w:cs="Arial"/>
              </w:rPr>
            </w:pPr>
            <w:r w:rsidRPr="00C8509C">
              <w:rPr>
                <w:rFonts w:ascii="Arial" w:eastAsia="Times New Roman" w:hAnsi="Arial" w:cs="Arial"/>
              </w:rPr>
              <w:t>meeting the requirements of a sport.</w:t>
            </w:r>
          </w:p>
        </w:tc>
      </w:tr>
      <w:tr w:rsidR="003F19BA" w:rsidRPr="00C8509C" w14:paraId="6F20548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1EA62B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7D8CFF5"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3AEB18F" w14:textId="77777777" w:rsidR="008F7C12" w:rsidRPr="00C8509C" w:rsidRDefault="008F7C12">
            <w:pPr>
              <w:rPr>
                <w:rFonts w:ascii="Arial" w:eastAsia="Times New Roman" w:hAnsi="Arial" w:cs="Arial"/>
              </w:rPr>
            </w:pPr>
            <w:r w:rsidRPr="00C8509C">
              <w:rPr>
                <w:rFonts w:ascii="Arial" w:eastAsia="Times New Roman" w:hAnsi="Arial" w:cs="Arial"/>
              </w:rPr>
              <w:t>iii.</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FDEBDB4" w14:textId="77777777" w:rsidR="008F7C12" w:rsidRPr="00C8509C" w:rsidRDefault="008F7C12">
            <w:pPr>
              <w:rPr>
                <w:rFonts w:ascii="Arial" w:eastAsia="Times New Roman" w:hAnsi="Arial" w:cs="Arial"/>
              </w:rPr>
            </w:pPr>
            <w:r w:rsidRPr="00C8509C">
              <w:rPr>
                <w:rFonts w:ascii="Arial" w:eastAsia="Times New Roman" w:hAnsi="Arial" w:cs="Arial"/>
              </w:rPr>
              <w:t>Where physical contact is appropriate or necessary, Instructors shall ensure that:</w:t>
            </w:r>
          </w:p>
        </w:tc>
      </w:tr>
      <w:tr w:rsidR="003F19BA" w:rsidRPr="00C8509C" w14:paraId="28A0482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5739A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B4B6C26"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780B54A"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FB7964C"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10DC737" w14:textId="77777777" w:rsidR="008F7C12" w:rsidRPr="00C8509C" w:rsidRDefault="008F7C12">
            <w:pPr>
              <w:rPr>
                <w:rFonts w:ascii="Arial" w:eastAsia="Times New Roman" w:hAnsi="Arial" w:cs="Arial"/>
              </w:rPr>
            </w:pPr>
            <w:r w:rsidRPr="00C8509C">
              <w:rPr>
                <w:rFonts w:ascii="Arial" w:eastAsia="Times New Roman" w:hAnsi="Arial" w:cs="Arial"/>
              </w:rPr>
              <w:t>the need for physical contact be minimised;</w:t>
            </w:r>
          </w:p>
        </w:tc>
      </w:tr>
      <w:tr w:rsidR="003F19BA" w:rsidRPr="00C8509C" w14:paraId="7A0617C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FC920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79ECA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379B185"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E9BFAC9"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0F09EBB" w14:textId="77777777" w:rsidR="008F7C12" w:rsidRPr="00C8509C" w:rsidRDefault="008F7C12">
            <w:pPr>
              <w:rPr>
                <w:rFonts w:ascii="Arial" w:eastAsia="Times New Roman" w:hAnsi="Arial" w:cs="Arial"/>
              </w:rPr>
            </w:pPr>
            <w:r w:rsidRPr="00C8509C">
              <w:rPr>
                <w:rFonts w:ascii="Arial" w:eastAsia="Times New Roman" w:hAnsi="Arial" w:cs="Arial"/>
              </w:rPr>
              <w:t>the rationale for and description of physical contact to meet the requirements of any sport shall be made clear and transparent to the student(s) and teacher-in-charge at the beginning of the programme (</w:t>
            </w:r>
            <w:proofErr w:type="gramStart"/>
            <w:r w:rsidRPr="00C8509C">
              <w:rPr>
                <w:rFonts w:ascii="Arial" w:eastAsia="Times New Roman" w:hAnsi="Arial" w:cs="Arial"/>
              </w:rPr>
              <w:t>e.g.</w:t>
            </w:r>
            <w:proofErr w:type="gramEnd"/>
            <w:r w:rsidRPr="00C8509C">
              <w:rPr>
                <w:rFonts w:ascii="Arial" w:eastAsia="Times New Roman" w:hAnsi="Arial" w:cs="Arial"/>
              </w:rPr>
              <w:t xml:space="preserve"> placing contact on shoulder or hips for swimming and gymnastics);</w:t>
            </w:r>
          </w:p>
        </w:tc>
      </w:tr>
      <w:tr w:rsidR="003F19BA" w:rsidRPr="00C8509C" w14:paraId="033CB99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6CA9E02"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61C8A78"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FF8EBF7"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B8162C9"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DB77CD4" w14:textId="77777777" w:rsidR="008F7C12" w:rsidRPr="00C8509C" w:rsidRDefault="008F7C12">
            <w:pPr>
              <w:rPr>
                <w:rFonts w:ascii="Arial" w:eastAsia="Times New Roman" w:hAnsi="Arial" w:cs="Arial"/>
              </w:rPr>
            </w:pPr>
            <w:r w:rsidRPr="00C8509C">
              <w:rPr>
                <w:rFonts w:ascii="Arial" w:eastAsia="Times New Roman" w:hAnsi="Arial" w:cs="Arial"/>
              </w:rPr>
              <w:t>students must give consent when physical contact is necessary for the development of a skill;</w:t>
            </w:r>
          </w:p>
        </w:tc>
      </w:tr>
      <w:tr w:rsidR="003F19BA" w:rsidRPr="00C8509C" w14:paraId="3AD7942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BA9ABC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2EDE49"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1278D3"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BB21C7C"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AFB6ED5" w14:textId="77777777" w:rsidR="008F7C12" w:rsidRPr="00C8509C" w:rsidRDefault="008F7C12">
            <w:pPr>
              <w:rPr>
                <w:rFonts w:ascii="Arial" w:eastAsia="Times New Roman" w:hAnsi="Arial" w:cs="Arial"/>
              </w:rPr>
            </w:pPr>
            <w:r w:rsidRPr="00C8509C">
              <w:rPr>
                <w:rFonts w:ascii="Arial" w:eastAsia="Times New Roman" w:hAnsi="Arial" w:cs="Arial"/>
              </w:rPr>
              <w:t>students shall be asked to voice concerns if the physical contact makes them feel uncomfortable, distressed, embarrassed or threatened, and in such case(s), the physical contact shall be withdrawn immediately;</w:t>
            </w:r>
          </w:p>
        </w:tc>
      </w:tr>
      <w:tr w:rsidR="003F19BA" w:rsidRPr="00C8509C" w14:paraId="19DEC03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B5C886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E962C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F806A0E"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C71602C"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4833D97" w14:textId="77777777" w:rsidR="008F7C12" w:rsidRPr="00C8509C" w:rsidRDefault="008F7C12">
            <w:pPr>
              <w:rPr>
                <w:rFonts w:ascii="Arial" w:eastAsia="Times New Roman" w:hAnsi="Arial" w:cs="Arial"/>
              </w:rPr>
            </w:pPr>
            <w:r w:rsidRPr="00C8509C">
              <w:rPr>
                <w:rFonts w:ascii="Arial" w:eastAsia="Times New Roman" w:hAnsi="Arial" w:cs="Arial"/>
              </w:rPr>
              <w:t>physical contact must be in the presence of others, including the teacher-in-charge;</w:t>
            </w:r>
          </w:p>
        </w:tc>
      </w:tr>
      <w:tr w:rsidR="003F19BA" w:rsidRPr="00C8509C" w14:paraId="28ED9F7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181E41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F1715FA"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3B2DB54"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F95189B" w14:textId="77777777" w:rsidR="008F7C12" w:rsidRPr="00C8509C" w:rsidRDefault="008F7C12">
            <w:pPr>
              <w:rPr>
                <w:rFonts w:ascii="Arial" w:eastAsia="Times New Roman" w:hAnsi="Arial" w:cs="Arial"/>
              </w:rPr>
            </w:pPr>
            <w:r w:rsidRPr="00C8509C">
              <w:rPr>
                <w:rFonts w:ascii="Arial" w:eastAsia="Times New Roman" w:hAnsi="Arial" w:cs="Arial"/>
              </w:rPr>
              <w:t>(F)</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5DDCC27" w14:textId="77777777" w:rsidR="008F7C12" w:rsidRPr="00C8509C" w:rsidRDefault="008F7C12">
            <w:pPr>
              <w:rPr>
                <w:rFonts w:ascii="Arial" w:eastAsia="Times New Roman" w:hAnsi="Arial" w:cs="Arial"/>
              </w:rPr>
            </w:pPr>
            <w:r w:rsidRPr="00C8509C">
              <w:rPr>
                <w:rFonts w:ascii="Arial" w:eastAsia="Times New Roman" w:hAnsi="Arial" w:cs="Arial"/>
              </w:rPr>
              <w:t xml:space="preserve">there is no touching of the genitals or chest areas, and body parts </w:t>
            </w:r>
            <w:proofErr w:type="gramStart"/>
            <w:r w:rsidRPr="00C8509C">
              <w:rPr>
                <w:rFonts w:ascii="Arial" w:eastAsia="Times New Roman" w:hAnsi="Arial" w:cs="Arial"/>
              </w:rPr>
              <w:t>in close proximity to</w:t>
            </w:r>
            <w:proofErr w:type="gramEnd"/>
            <w:r w:rsidRPr="00C8509C">
              <w:rPr>
                <w:rFonts w:ascii="Arial" w:eastAsia="Times New Roman" w:hAnsi="Arial" w:cs="Arial"/>
              </w:rPr>
              <w:t xml:space="preserve"> those areas.</w:t>
            </w:r>
          </w:p>
        </w:tc>
      </w:tr>
      <w:tr w:rsidR="003F19BA" w:rsidRPr="00C8509C" w14:paraId="4C18D7F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F0BE4B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51E858"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F4B43B8" w14:textId="77777777" w:rsidR="008F7C12" w:rsidRPr="00C8509C" w:rsidRDefault="008F7C12">
            <w:pPr>
              <w:rPr>
                <w:rFonts w:ascii="Arial" w:eastAsia="Times New Roman" w:hAnsi="Arial" w:cs="Arial"/>
              </w:rPr>
            </w:pPr>
            <w:r w:rsidRPr="00C8509C">
              <w:rPr>
                <w:rFonts w:ascii="Arial" w:eastAsia="Times New Roman" w:hAnsi="Arial" w:cs="Arial"/>
              </w:rPr>
              <w:t>iv.</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571DC30" w14:textId="77777777" w:rsidR="008F7C12" w:rsidRPr="00C8509C" w:rsidRDefault="008F7C12">
            <w:pPr>
              <w:rPr>
                <w:rFonts w:ascii="Arial" w:eastAsia="Times New Roman" w:hAnsi="Arial" w:cs="Arial"/>
              </w:rPr>
            </w:pPr>
            <w:r w:rsidRPr="00C8509C">
              <w:rPr>
                <w:rFonts w:ascii="Arial" w:eastAsia="Times New Roman" w:hAnsi="Arial" w:cs="Arial"/>
              </w:rPr>
              <w:t>Instructors shall not have any physical contact with a student where such contact:</w:t>
            </w:r>
          </w:p>
        </w:tc>
      </w:tr>
      <w:tr w:rsidR="003F19BA" w:rsidRPr="00C8509C" w14:paraId="7A7A6DD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021A68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5FE3852"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4C3934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DF6F84B"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6A030BB" w14:textId="77777777" w:rsidR="008F7C12" w:rsidRPr="00C8509C" w:rsidRDefault="008F7C12">
            <w:pPr>
              <w:rPr>
                <w:rFonts w:ascii="Arial" w:eastAsia="Times New Roman" w:hAnsi="Arial" w:cs="Arial"/>
              </w:rPr>
            </w:pPr>
            <w:r w:rsidRPr="00C8509C">
              <w:rPr>
                <w:rFonts w:ascii="Arial" w:eastAsia="Times New Roman" w:hAnsi="Arial" w:cs="Arial"/>
              </w:rPr>
              <w:t xml:space="preserve">may </w:t>
            </w:r>
            <w:proofErr w:type="gramStart"/>
            <w:r w:rsidRPr="00C8509C">
              <w:rPr>
                <w:rFonts w:ascii="Arial" w:eastAsia="Times New Roman" w:hAnsi="Arial" w:cs="Arial"/>
              </w:rPr>
              <w:t>be seen as</w:t>
            </w:r>
            <w:proofErr w:type="gramEnd"/>
            <w:r w:rsidRPr="00C8509C">
              <w:rPr>
                <w:rFonts w:ascii="Arial" w:eastAsia="Times New Roman" w:hAnsi="Arial" w:cs="Arial"/>
              </w:rPr>
              <w:t xml:space="preserve"> a form of physical punishment;</w:t>
            </w:r>
          </w:p>
        </w:tc>
      </w:tr>
      <w:tr w:rsidR="003F19BA" w:rsidRPr="00C8509C" w14:paraId="6B253B8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5D3DCBE"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BC83B90"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BA1FBA5"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03FDE5B"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D4214CF" w14:textId="77777777" w:rsidR="008F7C12" w:rsidRPr="00C8509C" w:rsidRDefault="008F7C12">
            <w:pPr>
              <w:rPr>
                <w:rFonts w:ascii="Arial" w:eastAsia="Times New Roman" w:hAnsi="Arial" w:cs="Arial"/>
              </w:rPr>
            </w:pPr>
            <w:r w:rsidRPr="00C8509C">
              <w:rPr>
                <w:rFonts w:ascii="Arial" w:eastAsia="Times New Roman" w:hAnsi="Arial" w:cs="Arial"/>
              </w:rPr>
              <w:t>is inappropriate and unjustified;</w:t>
            </w:r>
          </w:p>
        </w:tc>
      </w:tr>
      <w:tr w:rsidR="003F19BA" w:rsidRPr="00C8509C" w14:paraId="4A0C63E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E69FE2B"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34873CB"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D8EE0C0"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5113D2"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A72329C" w14:textId="77777777" w:rsidR="008F7C12" w:rsidRPr="00C8509C" w:rsidRDefault="008F7C12">
            <w:pPr>
              <w:rPr>
                <w:rFonts w:ascii="Arial" w:eastAsia="Times New Roman" w:hAnsi="Arial" w:cs="Arial"/>
              </w:rPr>
            </w:pPr>
            <w:r w:rsidRPr="00C8509C">
              <w:rPr>
                <w:rFonts w:ascii="Arial" w:eastAsia="Times New Roman" w:hAnsi="Arial" w:cs="Arial"/>
              </w:rPr>
              <w:t>has, or may be seen or misunderstood as having, romantic or sexual undertones;</w:t>
            </w:r>
          </w:p>
        </w:tc>
      </w:tr>
      <w:tr w:rsidR="003F19BA" w:rsidRPr="00C8509C" w14:paraId="3C1C47F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861C84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A4DDF9B"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8880889"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5BC57B1"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57D1F08" w14:textId="77777777" w:rsidR="008F7C12" w:rsidRPr="00C8509C" w:rsidRDefault="008F7C12">
            <w:pPr>
              <w:rPr>
                <w:rFonts w:ascii="Arial" w:eastAsia="Times New Roman" w:hAnsi="Arial" w:cs="Arial"/>
              </w:rPr>
            </w:pPr>
            <w:r w:rsidRPr="00C8509C">
              <w:rPr>
                <w:rFonts w:ascii="Arial" w:eastAsia="Times New Roman" w:hAnsi="Arial" w:cs="Arial"/>
              </w:rPr>
              <w:t>may cause discomfort to the student, his or her parents or guardian or witnesses (</w:t>
            </w:r>
            <w:proofErr w:type="gramStart"/>
            <w:r w:rsidRPr="00C8509C">
              <w:rPr>
                <w:rFonts w:ascii="Arial" w:eastAsia="Times New Roman" w:hAnsi="Arial" w:cs="Arial"/>
              </w:rPr>
              <w:t>e.g.</w:t>
            </w:r>
            <w:proofErr w:type="gramEnd"/>
            <w:r w:rsidRPr="00C8509C">
              <w:rPr>
                <w:rFonts w:ascii="Arial" w:eastAsia="Times New Roman" w:hAnsi="Arial" w:cs="Arial"/>
              </w:rPr>
              <w:t xml:space="preserve"> any sort of hugging regardless of the circumstance).</w:t>
            </w:r>
          </w:p>
        </w:tc>
      </w:tr>
      <w:tr w:rsidR="003F19BA" w:rsidRPr="00C8509C" w14:paraId="1768DEA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4013183"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CD52835"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8746D3D" w14:textId="77777777" w:rsidR="008F7C12" w:rsidRPr="00C8509C" w:rsidRDefault="008F7C12">
            <w:pPr>
              <w:rPr>
                <w:rFonts w:ascii="Arial" w:eastAsia="Times New Roman" w:hAnsi="Arial" w:cs="Arial"/>
              </w:rPr>
            </w:pPr>
            <w:r w:rsidRPr="00C8509C">
              <w:rPr>
                <w:rFonts w:ascii="Arial" w:eastAsia="Times New Roman" w:hAnsi="Arial" w:cs="Arial"/>
              </w:rPr>
              <w:t>v.</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58FC442" w14:textId="77777777" w:rsidR="008F7C12" w:rsidRPr="00C8509C" w:rsidRDefault="008F7C12">
            <w:pPr>
              <w:rPr>
                <w:rFonts w:ascii="Arial" w:eastAsia="Times New Roman" w:hAnsi="Arial" w:cs="Arial"/>
              </w:rPr>
            </w:pPr>
            <w:r w:rsidRPr="00C8509C">
              <w:rPr>
                <w:rFonts w:ascii="Arial" w:eastAsia="Times New Roman" w:hAnsi="Arial" w:cs="Arial"/>
              </w:rPr>
              <w:t>In the case of students with a disability, Instructors shall be mindful that specific support or assistance may be required. Instructors shall:</w:t>
            </w:r>
          </w:p>
        </w:tc>
      </w:tr>
      <w:tr w:rsidR="003F19BA" w:rsidRPr="00C8509C" w14:paraId="52614E1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D31D1B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B46D2F6"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71808C7"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01572DE"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1E46772" w14:textId="77777777" w:rsidR="008F7C12" w:rsidRPr="00C8509C" w:rsidRDefault="008F7C12">
            <w:pPr>
              <w:rPr>
                <w:rFonts w:ascii="Arial" w:eastAsia="Times New Roman" w:hAnsi="Arial" w:cs="Arial"/>
              </w:rPr>
            </w:pPr>
            <w:r w:rsidRPr="00C8509C">
              <w:rPr>
                <w:rFonts w:ascii="Arial" w:eastAsia="Times New Roman" w:hAnsi="Arial" w:cs="Arial"/>
              </w:rPr>
              <w:t>seek permission from the student before the specific support or assistance is given; and</w:t>
            </w:r>
          </w:p>
        </w:tc>
      </w:tr>
      <w:tr w:rsidR="003F19BA" w:rsidRPr="00C8509C" w14:paraId="20995FC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9FE963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6D6649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DF0618"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BF9BADB"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682523B" w14:textId="77777777" w:rsidR="008F7C12" w:rsidRPr="00C8509C" w:rsidRDefault="008F7C12">
            <w:pPr>
              <w:rPr>
                <w:rFonts w:ascii="Arial" w:eastAsia="Times New Roman" w:hAnsi="Arial" w:cs="Arial"/>
              </w:rPr>
            </w:pPr>
            <w:r w:rsidRPr="00C8509C">
              <w:rPr>
                <w:rFonts w:ascii="Arial" w:eastAsia="Times New Roman" w:hAnsi="Arial" w:cs="Arial"/>
              </w:rPr>
              <w:t>where such specific support or assistance is rendered (</w:t>
            </w:r>
            <w:proofErr w:type="gramStart"/>
            <w:r w:rsidRPr="00C8509C">
              <w:rPr>
                <w:rFonts w:ascii="Arial" w:eastAsia="Times New Roman" w:hAnsi="Arial" w:cs="Arial"/>
              </w:rPr>
              <w:t>e.g.</w:t>
            </w:r>
            <w:proofErr w:type="gramEnd"/>
            <w:r w:rsidRPr="00C8509C">
              <w:rPr>
                <w:rFonts w:ascii="Arial" w:eastAsia="Times New Roman" w:hAnsi="Arial" w:cs="Arial"/>
              </w:rPr>
              <w:t xml:space="preserve"> the student is lifted or manually supported), Instructors must exercise care and treat the individual student with dignity and respect.</w:t>
            </w:r>
          </w:p>
        </w:tc>
      </w:tr>
      <w:tr w:rsidR="003F19BA" w:rsidRPr="00C8509C" w14:paraId="19665C8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6FC0D9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EA136F5"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9C6598E" w14:textId="77777777" w:rsidR="008F7C12" w:rsidRPr="00C8509C" w:rsidRDefault="008F7C12">
            <w:pPr>
              <w:rPr>
                <w:rFonts w:ascii="Arial" w:eastAsia="Times New Roman" w:hAnsi="Arial" w:cs="Arial"/>
              </w:rPr>
            </w:pPr>
            <w:r w:rsidRPr="00C8509C">
              <w:rPr>
                <w:rFonts w:ascii="Arial" w:eastAsia="Times New Roman" w:hAnsi="Arial" w:cs="Arial"/>
                <w:u w:val="single"/>
              </w:rPr>
              <w:t>Out-of-school and after-school activities</w:t>
            </w:r>
          </w:p>
        </w:tc>
      </w:tr>
      <w:tr w:rsidR="003F19BA" w:rsidRPr="00C8509C" w14:paraId="710F364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6F7720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DDDE349"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4654D93" w14:textId="77777777" w:rsidR="008F7C12" w:rsidRPr="00C8509C" w:rsidRDefault="008F7C12">
            <w:pPr>
              <w:rPr>
                <w:rFonts w:ascii="Arial" w:eastAsia="Times New Roman" w:hAnsi="Arial" w:cs="Arial"/>
              </w:rPr>
            </w:pP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D5DC303" w14:textId="77777777" w:rsidR="008F7C12" w:rsidRPr="00C8509C" w:rsidRDefault="008F7C12">
            <w:pPr>
              <w:rPr>
                <w:rFonts w:ascii="Arial" w:eastAsia="Times New Roman" w:hAnsi="Arial" w:cs="Arial"/>
              </w:rPr>
            </w:pPr>
            <w:r w:rsidRPr="00C8509C">
              <w:rPr>
                <w:rFonts w:ascii="Arial" w:eastAsia="Times New Roman" w:hAnsi="Arial" w:cs="Arial"/>
              </w:rPr>
              <w:t>When deciding whether his or her presence is required at out-of-school or after-school social outings with students, Instructors shall take into consideration the following:</w:t>
            </w:r>
          </w:p>
        </w:tc>
      </w:tr>
      <w:tr w:rsidR="003F19BA" w:rsidRPr="00C8509C" w14:paraId="2AEDF7E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FA27372"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33D007"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CC080D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01CCD2C"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BF7C283" w14:textId="77777777" w:rsidR="008F7C12" w:rsidRPr="00C8509C" w:rsidRDefault="008F7C12">
            <w:pPr>
              <w:rPr>
                <w:rFonts w:ascii="Arial" w:eastAsia="Times New Roman" w:hAnsi="Arial" w:cs="Arial"/>
              </w:rPr>
            </w:pPr>
            <w:r w:rsidRPr="00C8509C">
              <w:rPr>
                <w:rFonts w:ascii="Arial" w:eastAsia="Times New Roman" w:hAnsi="Arial" w:cs="Arial"/>
              </w:rPr>
              <w:t>the intent of the outing;</w:t>
            </w:r>
          </w:p>
        </w:tc>
      </w:tr>
      <w:tr w:rsidR="003F19BA" w:rsidRPr="00C8509C" w14:paraId="3C4C252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64C2A5E"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3021CA2"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3114D70"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9D4B2AD"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FD793C0" w14:textId="77777777" w:rsidR="008F7C12" w:rsidRPr="00C8509C" w:rsidRDefault="008F7C12">
            <w:pPr>
              <w:rPr>
                <w:rFonts w:ascii="Arial" w:eastAsia="Times New Roman" w:hAnsi="Arial" w:cs="Arial"/>
              </w:rPr>
            </w:pPr>
            <w:r w:rsidRPr="00C8509C">
              <w:rPr>
                <w:rFonts w:ascii="Arial" w:eastAsia="Times New Roman" w:hAnsi="Arial" w:cs="Arial"/>
              </w:rPr>
              <w:t>the school's stand or policies on student-initiated group outings;</w:t>
            </w:r>
          </w:p>
        </w:tc>
      </w:tr>
      <w:tr w:rsidR="003F19BA" w:rsidRPr="00C8509C" w14:paraId="74CC48C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03A6BD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47D7B1"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B2A912C"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B0FFFCE"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FD54BDE" w14:textId="77777777" w:rsidR="008F7C12" w:rsidRPr="00C8509C" w:rsidRDefault="008F7C12">
            <w:pPr>
              <w:rPr>
                <w:rFonts w:ascii="Arial" w:eastAsia="Times New Roman" w:hAnsi="Arial" w:cs="Arial"/>
              </w:rPr>
            </w:pPr>
            <w:r w:rsidRPr="00C8509C">
              <w:rPr>
                <w:rFonts w:ascii="Arial" w:eastAsia="Times New Roman" w:hAnsi="Arial" w:cs="Arial"/>
              </w:rPr>
              <w:t>maintaining an appropriate, professional relationship;</w:t>
            </w:r>
          </w:p>
        </w:tc>
      </w:tr>
      <w:tr w:rsidR="003F19BA" w:rsidRPr="00C8509C" w14:paraId="28913D9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C11F9C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8A81359"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2FAFED2"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20E8EB1"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384CBF4" w14:textId="77777777" w:rsidR="008F7C12" w:rsidRPr="00C8509C" w:rsidRDefault="008F7C12">
            <w:pPr>
              <w:rPr>
                <w:rFonts w:ascii="Arial" w:eastAsia="Times New Roman" w:hAnsi="Arial" w:cs="Arial"/>
              </w:rPr>
            </w:pPr>
            <w:r w:rsidRPr="00C8509C">
              <w:rPr>
                <w:rFonts w:ascii="Arial" w:eastAsia="Times New Roman" w:hAnsi="Arial" w:cs="Arial"/>
              </w:rPr>
              <w:t>the expectations of the students' parents in terms of the Instructor's role or presence in out-of-school and after-school situations; and</w:t>
            </w:r>
          </w:p>
        </w:tc>
      </w:tr>
      <w:tr w:rsidR="003F19BA" w:rsidRPr="00C8509C" w14:paraId="7E570E8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6F382B2"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E9C826"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1B01957"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BC92003"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DDDBAE1" w14:textId="77777777" w:rsidR="008F7C12" w:rsidRPr="00C8509C" w:rsidRDefault="008F7C12">
            <w:pPr>
              <w:rPr>
                <w:rFonts w:ascii="Arial" w:eastAsia="Times New Roman" w:hAnsi="Arial" w:cs="Arial"/>
              </w:rPr>
            </w:pPr>
            <w:r w:rsidRPr="00C8509C">
              <w:rPr>
                <w:rFonts w:ascii="Arial" w:eastAsia="Times New Roman" w:hAnsi="Arial" w:cs="Arial"/>
              </w:rPr>
              <w:t>the possible occurrence of any unintended consequences.</w:t>
            </w:r>
          </w:p>
        </w:tc>
      </w:tr>
      <w:tr w:rsidR="003F19BA" w:rsidRPr="00C8509C" w14:paraId="0E13DE6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D4FAC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1A584E0"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5E76476" w14:textId="77777777" w:rsidR="008F7C12" w:rsidRPr="00C8509C" w:rsidRDefault="008F7C12">
            <w:pPr>
              <w:rPr>
                <w:rFonts w:ascii="Arial" w:eastAsia="Times New Roman" w:hAnsi="Arial" w:cs="Arial"/>
              </w:rPr>
            </w:pPr>
            <w:r w:rsidRPr="00C8509C">
              <w:rPr>
                <w:rFonts w:ascii="Arial" w:eastAsia="Times New Roman" w:hAnsi="Arial" w:cs="Arial"/>
              </w:rPr>
              <w:t>ii.</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905C99A" w14:textId="77777777" w:rsidR="008F7C12" w:rsidRPr="00C8509C" w:rsidRDefault="008F7C12">
            <w:pPr>
              <w:rPr>
                <w:rFonts w:ascii="Arial" w:eastAsia="Times New Roman" w:hAnsi="Arial" w:cs="Arial"/>
              </w:rPr>
            </w:pPr>
            <w:r w:rsidRPr="00C8509C">
              <w:rPr>
                <w:rFonts w:ascii="Arial" w:eastAsia="Times New Roman" w:hAnsi="Arial" w:cs="Arial"/>
              </w:rPr>
              <w:t>Instructors shall not organize activities, practice sessions or trips during any school vacations without the teachers' or schools' knowledge and approval. This is to avoid taking up too much of the students' time during school vacations.</w:t>
            </w:r>
          </w:p>
        </w:tc>
      </w:tr>
      <w:tr w:rsidR="003F19BA" w:rsidRPr="00C8509C" w14:paraId="2D163E8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47FDD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3E30F6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8D3CA60" w14:textId="77777777" w:rsidR="008F7C12" w:rsidRPr="00C8509C" w:rsidRDefault="008F7C12">
            <w:pPr>
              <w:rPr>
                <w:rFonts w:ascii="Arial" w:eastAsia="Times New Roman" w:hAnsi="Arial" w:cs="Arial"/>
              </w:rPr>
            </w:pPr>
            <w:r w:rsidRPr="00C8509C">
              <w:rPr>
                <w:rFonts w:ascii="Arial" w:eastAsia="Times New Roman" w:hAnsi="Arial" w:cs="Arial"/>
              </w:rPr>
              <w:t>iii.</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0078F6E" w14:textId="77777777" w:rsidR="008F7C12" w:rsidRPr="00C8509C" w:rsidRDefault="008F7C12">
            <w:pPr>
              <w:rPr>
                <w:rFonts w:ascii="Arial" w:eastAsia="Times New Roman" w:hAnsi="Arial" w:cs="Arial"/>
              </w:rPr>
            </w:pPr>
            <w:r w:rsidRPr="00C8509C">
              <w:rPr>
                <w:rFonts w:ascii="Arial" w:eastAsia="Times New Roman" w:hAnsi="Arial" w:cs="Arial"/>
              </w:rPr>
              <w:t xml:space="preserve">Instructors shall not extend </w:t>
            </w:r>
            <w:proofErr w:type="gramStart"/>
            <w:r w:rsidRPr="00C8509C">
              <w:rPr>
                <w:rFonts w:ascii="Arial" w:eastAsia="Times New Roman" w:hAnsi="Arial" w:cs="Arial"/>
              </w:rPr>
              <w:t>or,</w:t>
            </w:r>
            <w:proofErr w:type="gramEnd"/>
            <w:r w:rsidRPr="00C8509C">
              <w:rPr>
                <w:rFonts w:ascii="Arial" w:eastAsia="Times New Roman" w:hAnsi="Arial" w:cs="Arial"/>
              </w:rPr>
              <w:t xml:space="preserve"> accept an invitation to, or attend a </w:t>
            </w:r>
            <w:r w:rsidRPr="00C8509C">
              <w:rPr>
                <w:rFonts w:ascii="Arial" w:eastAsia="Times New Roman" w:hAnsi="Arial" w:cs="Arial"/>
                <w:u w:val="single"/>
              </w:rPr>
              <w:t>social</w:t>
            </w:r>
            <w:r w:rsidRPr="00C8509C">
              <w:rPr>
                <w:rFonts w:ascii="Arial" w:eastAsia="Times New Roman" w:hAnsi="Arial" w:cs="Arial"/>
              </w:rPr>
              <w:t xml:space="preserve"> event with a student, on a </w:t>
            </w:r>
            <w:r w:rsidRPr="00C8509C">
              <w:rPr>
                <w:rFonts w:ascii="Arial" w:eastAsia="Times New Roman" w:hAnsi="Arial" w:cs="Arial"/>
                <w:u w:val="single"/>
              </w:rPr>
              <w:t>one-on-one basis.</w:t>
            </w:r>
          </w:p>
        </w:tc>
      </w:tr>
      <w:tr w:rsidR="003F19BA" w:rsidRPr="00C8509C" w14:paraId="4212F88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969E3D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E5763CE"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99CE3D2" w14:textId="77777777" w:rsidR="008F7C12" w:rsidRPr="00C8509C" w:rsidRDefault="008F7C12">
            <w:pPr>
              <w:rPr>
                <w:rFonts w:ascii="Arial" w:eastAsia="Times New Roman" w:hAnsi="Arial" w:cs="Arial"/>
              </w:rPr>
            </w:pPr>
            <w:r w:rsidRPr="00C8509C">
              <w:rPr>
                <w:rFonts w:ascii="Arial" w:eastAsia="Times New Roman" w:hAnsi="Arial" w:cs="Arial"/>
              </w:rPr>
              <w:t>iv.</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2DCF796" w14:textId="77777777" w:rsidR="008F7C12" w:rsidRPr="00C8509C" w:rsidRDefault="008F7C12">
            <w:pPr>
              <w:rPr>
                <w:rFonts w:ascii="Arial" w:eastAsia="Times New Roman" w:hAnsi="Arial" w:cs="Arial"/>
              </w:rPr>
            </w:pPr>
            <w:r w:rsidRPr="00C8509C">
              <w:rPr>
                <w:rFonts w:ascii="Arial" w:eastAsia="Times New Roman" w:hAnsi="Arial" w:cs="Arial"/>
              </w:rPr>
              <w:t xml:space="preserve">Instructors shall not visit a student's home, unless absolutely necessary and accompanied by a teacher </w:t>
            </w:r>
            <w:proofErr w:type="gramStart"/>
            <w:r w:rsidRPr="00C8509C">
              <w:rPr>
                <w:rFonts w:ascii="Arial" w:eastAsia="Times New Roman" w:hAnsi="Arial" w:cs="Arial"/>
              </w:rPr>
              <w:t>of</w:t>
            </w:r>
            <w:proofErr w:type="gramEnd"/>
            <w:r w:rsidRPr="00C8509C">
              <w:rPr>
                <w:rFonts w:ascii="Arial" w:eastAsia="Times New Roman" w:hAnsi="Arial" w:cs="Arial"/>
              </w:rPr>
              <w:t xml:space="preserve"> the school. In such instances, the school principal must give prior approval for the visit.</w:t>
            </w:r>
          </w:p>
        </w:tc>
      </w:tr>
      <w:tr w:rsidR="003F19BA" w:rsidRPr="00C8509C" w14:paraId="6B3225D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D628D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EEA98D9"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8F6B2B2" w14:textId="77777777" w:rsidR="008F7C12" w:rsidRPr="00C8509C" w:rsidRDefault="008F7C12">
            <w:pPr>
              <w:rPr>
                <w:rFonts w:ascii="Arial" w:eastAsia="Times New Roman" w:hAnsi="Arial" w:cs="Arial"/>
              </w:rPr>
            </w:pPr>
            <w:r w:rsidRPr="00C8509C">
              <w:rPr>
                <w:rFonts w:ascii="Arial" w:eastAsia="Times New Roman" w:hAnsi="Arial" w:cs="Arial"/>
                <w:u w:val="single"/>
              </w:rPr>
              <w:t>Communications</w:t>
            </w:r>
            <w:r w:rsidRPr="00C8509C">
              <w:rPr>
                <w:rFonts w:ascii="Arial" w:eastAsia="Times New Roman" w:hAnsi="Arial" w:cs="Arial"/>
                <w:u w:val="single"/>
                <w:vertAlign w:val="superscript"/>
              </w:rPr>
              <w:t>2</w:t>
            </w:r>
            <w:r w:rsidRPr="00C8509C">
              <w:rPr>
                <w:rFonts w:ascii="Arial" w:eastAsia="Times New Roman" w:hAnsi="Arial" w:cs="Arial"/>
                <w:u w:val="single"/>
              </w:rPr>
              <w:t xml:space="preserve"> with students</w:t>
            </w:r>
            <w:r w:rsidRPr="00C8509C">
              <w:rPr>
                <w:rFonts w:ascii="Arial" w:eastAsia="Times New Roman" w:hAnsi="Arial" w:cs="Arial"/>
              </w:rPr>
              <w:br/>
              <w:t>(</w:t>
            </w:r>
            <w:r w:rsidRPr="00C8509C">
              <w:rPr>
                <w:rFonts w:ascii="Arial" w:eastAsia="Times New Roman" w:hAnsi="Arial" w:cs="Arial"/>
                <w:vertAlign w:val="superscript"/>
              </w:rPr>
              <w:t>2</w:t>
            </w:r>
            <w:r w:rsidRPr="00C8509C">
              <w:rPr>
                <w:rFonts w:ascii="Arial" w:eastAsia="Times New Roman" w:hAnsi="Arial" w:cs="Arial"/>
              </w:rPr>
              <w:t xml:space="preserve"> Communication refers to face-to-face interactions, electronic means of communication, online communication and the use of social media.)</w:t>
            </w:r>
          </w:p>
        </w:tc>
      </w:tr>
      <w:tr w:rsidR="003F19BA" w:rsidRPr="00C8509C" w14:paraId="74ACE59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DE368E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83C22B0"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60B7967" w14:textId="77777777" w:rsidR="008F7C12" w:rsidRPr="00C8509C" w:rsidRDefault="008F7C12">
            <w:pPr>
              <w:rPr>
                <w:rFonts w:ascii="Arial" w:eastAsia="Times New Roman" w:hAnsi="Arial" w:cs="Arial"/>
              </w:rPr>
            </w:pP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13D387E" w14:textId="77777777" w:rsidR="008F7C12" w:rsidRPr="00C8509C" w:rsidRDefault="008F7C12">
            <w:pPr>
              <w:rPr>
                <w:rFonts w:ascii="Arial" w:eastAsia="Times New Roman" w:hAnsi="Arial" w:cs="Arial"/>
              </w:rPr>
            </w:pPr>
            <w:r w:rsidRPr="00C8509C">
              <w:rPr>
                <w:rFonts w:ascii="Arial" w:eastAsia="Times New Roman" w:hAnsi="Arial" w:cs="Arial"/>
              </w:rPr>
              <w:t>Instructors shall make sound professional judgment to ensure that communication with students is kept within professional parameters.</w:t>
            </w:r>
          </w:p>
        </w:tc>
      </w:tr>
      <w:tr w:rsidR="003F19BA" w:rsidRPr="00C8509C" w14:paraId="0875B09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F14F1D" w14:textId="77777777" w:rsidR="008F7C12" w:rsidRPr="00C8509C" w:rsidRDefault="008F7C12">
            <w:pPr>
              <w:rPr>
                <w:rFonts w:ascii="Arial" w:eastAsia="Times New Roman" w:hAnsi="Arial" w:cs="Arial"/>
              </w:rPr>
            </w:pPr>
            <w:r w:rsidRPr="00C8509C">
              <w:rPr>
                <w:rFonts w:ascii="Arial" w:eastAsia="Times New Roman" w:hAnsi="Arial" w:cs="Arial"/>
              </w:rPr>
              <w:t xml:space="preserve"> </w:t>
            </w: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F74E34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23FE92A" w14:textId="77777777" w:rsidR="008F7C12" w:rsidRPr="00C8509C" w:rsidRDefault="008F7C12">
            <w:pPr>
              <w:rPr>
                <w:rFonts w:ascii="Arial" w:eastAsia="Times New Roman" w:hAnsi="Arial" w:cs="Arial"/>
              </w:rPr>
            </w:pPr>
            <w:r w:rsidRPr="00C8509C">
              <w:rPr>
                <w:rFonts w:ascii="Arial" w:eastAsia="Times New Roman" w:hAnsi="Arial" w:cs="Arial"/>
              </w:rPr>
              <w:t>ii.</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8E0F076" w14:textId="77777777" w:rsidR="008F7C12" w:rsidRPr="00C8509C" w:rsidRDefault="008F7C12">
            <w:pPr>
              <w:rPr>
                <w:rFonts w:ascii="Arial" w:eastAsia="Times New Roman" w:hAnsi="Arial" w:cs="Arial"/>
              </w:rPr>
            </w:pPr>
            <w:r w:rsidRPr="00C8509C">
              <w:rPr>
                <w:rFonts w:ascii="Arial" w:eastAsia="Times New Roman" w:hAnsi="Arial" w:cs="Arial"/>
              </w:rPr>
              <w:t>Instructors shall ensure that the content of conversations or communication with students, especially in one-on-one interactions:</w:t>
            </w:r>
          </w:p>
        </w:tc>
      </w:tr>
      <w:tr w:rsidR="003F19BA" w:rsidRPr="00C8509C" w14:paraId="6AAD113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05576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5F687CC"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C4693C"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306119F"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ADEA6AE" w14:textId="77777777" w:rsidR="008F7C12" w:rsidRPr="00C8509C" w:rsidRDefault="008F7C12">
            <w:pPr>
              <w:rPr>
                <w:rFonts w:ascii="Arial" w:eastAsia="Times New Roman" w:hAnsi="Arial" w:cs="Arial"/>
              </w:rPr>
            </w:pPr>
            <w:r w:rsidRPr="00C8509C">
              <w:rPr>
                <w:rFonts w:ascii="Arial" w:eastAsia="Times New Roman" w:hAnsi="Arial" w:cs="Arial"/>
              </w:rPr>
              <w:t>are not of a personal nature to the Instructor or to the student, especially when the content can be misunderstood to have crossed the boundary of Instructor-student relationships (</w:t>
            </w:r>
            <w:proofErr w:type="gramStart"/>
            <w:r w:rsidRPr="00C8509C">
              <w:rPr>
                <w:rFonts w:ascii="Arial" w:eastAsia="Times New Roman" w:hAnsi="Arial" w:cs="Arial"/>
              </w:rPr>
              <w:t>e.g.</w:t>
            </w:r>
            <w:proofErr w:type="gramEnd"/>
            <w:r w:rsidRPr="00C8509C">
              <w:rPr>
                <w:rFonts w:ascii="Arial" w:eastAsia="Times New Roman" w:hAnsi="Arial" w:cs="Arial"/>
              </w:rPr>
              <w:t xml:space="preserve"> using internet platforms like chat rooms, online forums, including the use of false personas that can mislead the student);</w:t>
            </w:r>
          </w:p>
        </w:tc>
      </w:tr>
      <w:tr w:rsidR="003F19BA" w:rsidRPr="00C8509C" w14:paraId="5A272C7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C7B529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21B2C63"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782B626"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C927DBD"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AEE7C65" w14:textId="77777777" w:rsidR="008F7C12" w:rsidRPr="00C8509C" w:rsidRDefault="008F7C12">
            <w:pPr>
              <w:rPr>
                <w:rFonts w:ascii="Arial" w:eastAsia="Times New Roman" w:hAnsi="Arial" w:cs="Arial"/>
              </w:rPr>
            </w:pPr>
            <w:r w:rsidRPr="00C8509C">
              <w:rPr>
                <w:rFonts w:ascii="Arial" w:eastAsia="Times New Roman" w:hAnsi="Arial" w:cs="Arial"/>
              </w:rPr>
              <w:t>are not inappropriate in content (</w:t>
            </w:r>
            <w:proofErr w:type="gramStart"/>
            <w:r w:rsidRPr="00C8509C">
              <w:rPr>
                <w:rFonts w:ascii="Arial" w:eastAsia="Times New Roman" w:hAnsi="Arial" w:cs="Arial"/>
              </w:rPr>
              <w:t>e.g.</w:t>
            </w:r>
            <w:proofErr w:type="gramEnd"/>
            <w:r w:rsidRPr="00C8509C">
              <w:rPr>
                <w:rFonts w:ascii="Arial" w:eastAsia="Times New Roman" w:hAnsi="Arial" w:cs="Arial"/>
              </w:rPr>
              <w:t xml:space="preserve"> about violence or pornography); and</w:t>
            </w:r>
          </w:p>
        </w:tc>
      </w:tr>
      <w:tr w:rsidR="003F19BA" w:rsidRPr="00C8509C" w14:paraId="0E87EAA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E2DD1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948130B"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D0F717A"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4811F0C"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8910560" w14:textId="77777777" w:rsidR="008F7C12" w:rsidRPr="00C8509C" w:rsidRDefault="008F7C12">
            <w:pPr>
              <w:rPr>
                <w:rFonts w:ascii="Arial" w:eastAsia="Times New Roman" w:hAnsi="Arial" w:cs="Arial"/>
              </w:rPr>
            </w:pPr>
            <w:r w:rsidRPr="00C8509C">
              <w:rPr>
                <w:rFonts w:ascii="Arial" w:eastAsia="Times New Roman" w:hAnsi="Arial" w:cs="Arial"/>
              </w:rPr>
              <w:t xml:space="preserve">do not take a position that supports or advances a particular religious, racial, political, sexual or sexist view or inclination that </w:t>
            </w:r>
            <w:proofErr w:type="gramStart"/>
            <w:r w:rsidRPr="00C8509C">
              <w:rPr>
                <w:rFonts w:ascii="Arial" w:eastAsia="Times New Roman" w:hAnsi="Arial" w:cs="Arial"/>
              </w:rPr>
              <w:t>is in conflict with</w:t>
            </w:r>
            <w:proofErr w:type="gramEnd"/>
            <w:r w:rsidRPr="00C8509C">
              <w:rPr>
                <w:rFonts w:ascii="Arial" w:eastAsia="Times New Roman" w:hAnsi="Arial" w:cs="Arial"/>
              </w:rPr>
              <w:t xml:space="preserve"> established norms of Singapore society.</w:t>
            </w:r>
          </w:p>
        </w:tc>
      </w:tr>
      <w:tr w:rsidR="003F19BA" w:rsidRPr="00C8509C" w14:paraId="29D2BB3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F41B3AE"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696D7BA"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3DED948" w14:textId="77777777" w:rsidR="008F7C12" w:rsidRPr="00C8509C" w:rsidRDefault="008F7C12">
            <w:pPr>
              <w:rPr>
                <w:rFonts w:ascii="Arial" w:eastAsia="Times New Roman" w:hAnsi="Arial" w:cs="Arial"/>
              </w:rPr>
            </w:pPr>
            <w:r w:rsidRPr="00C8509C">
              <w:rPr>
                <w:rFonts w:ascii="Arial" w:eastAsia="Times New Roman" w:hAnsi="Arial" w:cs="Arial"/>
              </w:rPr>
              <w:t>iii.</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7426969" w14:textId="77777777" w:rsidR="008F7C12" w:rsidRPr="00C8509C" w:rsidRDefault="008F7C12">
            <w:pPr>
              <w:rPr>
                <w:rFonts w:ascii="Arial" w:eastAsia="Times New Roman" w:hAnsi="Arial" w:cs="Arial"/>
              </w:rPr>
            </w:pPr>
            <w:r w:rsidRPr="00C8509C">
              <w:rPr>
                <w:rFonts w:ascii="Arial" w:eastAsia="Times New Roman" w:hAnsi="Arial" w:cs="Arial"/>
              </w:rPr>
              <w:t>Instructors shall ensure that his or her demeanour, language and attitude when communicating with students:</w:t>
            </w:r>
          </w:p>
        </w:tc>
      </w:tr>
      <w:tr w:rsidR="003F19BA" w:rsidRPr="00C8509C" w14:paraId="4DC4B53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464C6D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92CA667"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0F8B321"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FCE09E"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341C8E4" w14:textId="77777777" w:rsidR="008F7C12" w:rsidRPr="00C8509C" w:rsidRDefault="008F7C12">
            <w:pPr>
              <w:rPr>
                <w:rFonts w:ascii="Arial" w:eastAsia="Times New Roman" w:hAnsi="Arial" w:cs="Arial"/>
              </w:rPr>
            </w:pPr>
            <w:r w:rsidRPr="00C8509C">
              <w:rPr>
                <w:rFonts w:ascii="Arial" w:eastAsia="Times New Roman" w:hAnsi="Arial" w:cs="Arial"/>
              </w:rPr>
              <w:t>is not profane, vulgar or demeaning; and</w:t>
            </w:r>
          </w:p>
        </w:tc>
      </w:tr>
      <w:tr w:rsidR="003F19BA" w:rsidRPr="00C8509C" w14:paraId="5867668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E689F0E"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EAA85AB"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ED6EA0E"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5DDFB5F"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0012EA6" w14:textId="77777777" w:rsidR="008F7C12" w:rsidRPr="00C8509C" w:rsidRDefault="008F7C12">
            <w:pPr>
              <w:rPr>
                <w:rFonts w:ascii="Arial" w:eastAsia="Times New Roman" w:hAnsi="Arial" w:cs="Arial"/>
              </w:rPr>
            </w:pPr>
            <w:r w:rsidRPr="00C8509C">
              <w:rPr>
                <w:rFonts w:ascii="Arial" w:eastAsia="Times New Roman" w:hAnsi="Arial" w:cs="Arial"/>
              </w:rPr>
              <w:t>does not amount to harassment including sexual harassment (</w:t>
            </w:r>
            <w:proofErr w:type="gramStart"/>
            <w:r w:rsidRPr="00C8509C">
              <w:rPr>
                <w:rFonts w:ascii="Arial" w:eastAsia="Times New Roman" w:hAnsi="Arial" w:cs="Arial"/>
              </w:rPr>
              <w:t>e.g.</w:t>
            </w:r>
            <w:proofErr w:type="gramEnd"/>
            <w:r w:rsidRPr="00C8509C">
              <w:rPr>
                <w:rFonts w:ascii="Arial" w:eastAsia="Times New Roman" w:hAnsi="Arial" w:cs="Arial"/>
              </w:rPr>
              <w:t xml:space="preserve"> commenting on students' bodies in an inappropriate manner, talking about student's sexuality, teasing about gender stereotypes/orientation).</w:t>
            </w:r>
          </w:p>
        </w:tc>
      </w:tr>
      <w:tr w:rsidR="003F19BA" w:rsidRPr="00C8509C" w14:paraId="167E7F3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1D61DA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E3CF8EB"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4263A5E" w14:textId="77777777" w:rsidR="008F7C12" w:rsidRPr="00C8509C" w:rsidRDefault="008F7C12">
            <w:pPr>
              <w:rPr>
                <w:rFonts w:ascii="Arial" w:eastAsia="Times New Roman" w:hAnsi="Arial" w:cs="Arial"/>
              </w:rPr>
            </w:pPr>
            <w:r w:rsidRPr="00C8509C">
              <w:rPr>
                <w:rFonts w:ascii="Arial" w:eastAsia="Times New Roman" w:hAnsi="Arial" w:cs="Arial"/>
              </w:rPr>
              <w:t>iv.</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99A10AD" w14:textId="77777777" w:rsidR="008F7C12" w:rsidRPr="00C8509C" w:rsidRDefault="008F7C12">
            <w:pPr>
              <w:rPr>
                <w:rFonts w:ascii="Arial" w:eastAsia="Times New Roman" w:hAnsi="Arial" w:cs="Arial"/>
              </w:rPr>
            </w:pPr>
            <w:r w:rsidRPr="00C8509C">
              <w:rPr>
                <w:rFonts w:ascii="Arial" w:eastAsia="Times New Roman" w:hAnsi="Arial" w:cs="Arial"/>
              </w:rPr>
              <w:t>Instructors shall not post content on social media that:</w:t>
            </w:r>
          </w:p>
        </w:tc>
      </w:tr>
      <w:tr w:rsidR="003F19BA" w:rsidRPr="00C8509C" w14:paraId="33F6392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DE3F81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DB15548"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7219D93"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FA6D1F6"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DD1C819" w14:textId="77777777" w:rsidR="008F7C12" w:rsidRPr="00C8509C" w:rsidRDefault="008F7C12">
            <w:pPr>
              <w:rPr>
                <w:rFonts w:ascii="Arial" w:eastAsia="Times New Roman" w:hAnsi="Arial" w:cs="Arial"/>
              </w:rPr>
            </w:pPr>
            <w:r w:rsidRPr="00C8509C">
              <w:rPr>
                <w:rFonts w:ascii="Arial" w:eastAsia="Times New Roman" w:hAnsi="Arial" w:cs="Arial"/>
              </w:rPr>
              <w:t>names any student, or causes any student or students to be identified;</w:t>
            </w:r>
          </w:p>
        </w:tc>
      </w:tr>
      <w:tr w:rsidR="003F19BA" w:rsidRPr="00C8509C" w14:paraId="1DCFEF1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7FA7CD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F94BD8B"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8384B1E"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2A6C4FF"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2E0314B" w14:textId="77777777" w:rsidR="008F7C12" w:rsidRPr="00C8509C" w:rsidRDefault="008F7C12">
            <w:pPr>
              <w:rPr>
                <w:rFonts w:ascii="Arial" w:eastAsia="Times New Roman" w:hAnsi="Arial" w:cs="Arial"/>
              </w:rPr>
            </w:pPr>
            <w:r w:rsidRPr="00C8509C">
              <w:rPr>
                <w:rFonts w:ascii="Arial" w:eastAsia="Times New Roman" w:hAnsi="Arial" w:cs="Arial"/>
              </w:rPr>
              <w:t>includes a picture or a photograph of any student or students;</w:t>
            </w:r>
          </w:p>
        </w:tc>
      </w:tr>
      <w:tr w:rsidR="003F19BA" w:rsidRPr="00C8509C" w14:paraId="43970AE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147EC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516DD1"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CEEC19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E86AA4F"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F405F5B" w14:textId="77777777" w:rsidR="008F7C12" w:rsidRPr="00C8509C" w:rsidRDefault="008F7C12">
            <w:pPr>
              <w:rPr>
                <w:rFonts w:ascii="Arial" w:eastAsia="Times New Roman" w:hAnsi="Arial" w:cs="Arial"/>
              </w:rPr>
            </w:pPr>
            <w:r w:rsidRPr="00C8509C">
              <w:rPr>
                <w:rFonts w:ascii="Arial" w:eastAsia="Times New Roman" w:hAnsi="Arial" w:cs="Arial"/>
              </w:rPr>
              <w:t>amounts to a rant or tirade against any student or students;</w:t>
            </w:r>
          </w:p>
        </w:tc>
      </w:tr>
      <w:tr w:rsidR="003F19BA" w:rsidRPr="00C8509C" w14:paraId="5CE53C6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48A793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591464"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76FF8E6"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DAC6EB6"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B20302F" w14:textId="77777777" w:rsidR="008F7C12" w:rsidRPr="00C8509C" w:rsidRDefault="008F7C12">
            <w:pPr>
              <w:rPr>
                <w:rFonts w:ascii="Arial" w:eastAsia="Times New Roman" w:hAnsi="Arial" w:cs="Arial"/>
              </w:rPr>
            </w:pPr>
            <w:r w:rsidRPr="00C8509C">
              <w:rPr>
                <w:rFonts w:ascii="Arial" w:eastAsia="Times New Roman" w:hAnsi="Arial" w:cs="Arial"/>
              </w:rPr>
              <w:t>tags a student or students and makes an offensive remark;</w:t>
            </w:r>
          </w:p>
        </w:tc>
      </w:tr>
      <w:tr w:rsidR="003F19BA" w:rsidRPr="00C8509C" w14:paraId="7147009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14B70F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39B85B"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F6241DE"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85AE13"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30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E73F33B" w14:textId="77777777" w:rsidR="008F7C12" w:rsidRPr="00C8509C" w:rsidRDefault="008F7C12">
            <w:pPr>
              <w:rPr>
                <w:rFonts w:ascii="Arial" w:eastAsia="Times New Roman" w:hAnsi="Arial" w:cs="Arial"/>
              </w:rPr>
            </w:pPr>
            <w:r w:rsidRPr="00C8509C">
              <w:rPr>
                <w:rFonts w:ascii="Arial" w:eastAsia="Times New Roman" w:hAnsi="Arial" w:cs="Arial"/>
              </w:rPr>
              <w:t>describes a student or students in a profane, vulgar or demeaning manner.</w:t>
            </w:r>
          </w:p>
        </w:tc>
      </w:tr>
      <w:tr w:rsidR="003F19BA" w:rsidRPr="00C8509C" w14:paraId="32DF3F2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BEE78E5" w14:textId="77777777" w:rsidR="008F7C12" w:rsidRPr="00C8509C" w:rsidRDefault="008F7C12">
            <w:pPr>
              <w:rPr>
                <w:rFonts w:ascii="Arial" w:eastAsia="Times New Roman" w:hAnsi="Arial" w:cs="Arial"/>
              </w:rPr>
            </w:pPr>
            <w:r w:rsidRPr="00C8509C">
              <w:rPr>
                <w:rFonts w:ascii="Arial" w:eastAsia="Times New Roman" w:hAnsi="Arial" w:cs="Arial"/>
              </w:rPr>
              <w:t>1.4</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6A0D384" w14:textId="77777777" w:rsidR="008F7C12" w:rsidRPr="00C8509C" w:rsidRDefault="008F7C12">
            <w:pPr>
              <w:rPr>
                <w:rFonts w:ascii="Arial" w:eastAsia="Times New Roman" w:hAnsi="Arial" w:cs="Arial"/>
              </w:rPr>
            </w:pPr>
            <w:r w:rsidRPr="00C8509C">
              <w:rPr>
                <w:rFonts w:ascii="Arial" w:eastAsia="Times New Roman" w:hAnsi="Arial" w:cs="Arial"/>
              </w:rPr>
              <w:t xml:space="preserve">Instructors shall respect the cultural, ethnic and religious differences of the students he or she is interacting with, and shall, when organising learning and interactions with students, </w:t>
            </w:r>
            <w:proofErr w:type="gramStart"/>
            <w:r w:rsidRPr="00C8509C">
              <w:rPr>
                <w:rFonts w:ascii="Arial" w:eastAsia="Times New Roman" w:hAnsi="Arial" w:cs="Arial"/>
              </w:rPr>
              <w:t>take into account</w:t>
            </w:r>
            <w:proofErr w:type="gramEnd"/>
            <w:r w:rsidRPr="00C8509C">
              <w:rPr>
                <w:rFonts w:ascii="Arial" w:eastAsia="Times New Roman" w:hAnsi="Arial" w:cs="Arial"/>
              </w:rPr>
              <w:t xml:space="preserve"> their diversity. In this regard, Instructors shall:</w:t>
            </w:r>
          </w:p>
        </w:tc>
      </w:tr>
      <w:tr w:rsidR="003F19BA" w:rsidRPr="00C8509C" w14:paraId="2EBBE2D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985961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4DC375D"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44D569" w14:textId="77777777" w:rsidR="008F7C12" w:rsidRPr="00C8509C" w:rsidRDefault="008F7C12">
            <w:pPr>
              <w:rPr>
                <w:rFonts w:ascii="Arial" w:eastAsia="Times New Roman" w:hAnsi="Arial" w:cs="Arial"/>
              </w:rPr>
            </w:pPr>
            <w:r w:rsidRPr="00C8509C">
              <w:rPr>
                <w:rFonts w:ascii="Arial" w:eastAsia="Times New Roman" w:hAnsi="Arial" w:cs="Arial"/>
              </w:rPr>
              <w:t>observe procedural fairness and objectivity in making decisions concerning the students; and</w:t>
            </w:r>
          </w:p>
        </w:tc>
      </w:tr>
      <w:tr w:rsidR="003F19BA" w:rsidRPr="00C8509C" w14:paraId="6EA6082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8F9B60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EC84026"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351A7FB" w14:textId="77777777" w:rsidR="008F7C12" w:rsidRPr="00C8509C" w:rsidRDefault="008F7C12">
            <w:pPr>
              <w:rPr>
                <w:rFonts w:ascii="Arial" w:eastAsia="Times New Roman" w:hAnsi="Arial" w:cs="Arial"/>
              </w:rPr>
            </w:pPr>
            <w:r w:rsidRPr="00C8509C">
              <w:rPr>
                <w:rFonts w:ascii="Arial" w:eastAsia="Times New Roman" w:hAnsi="Arial" w:cs="Arial"/>
              </w:rPr>
              <w:t>refrain from conduct and practices that may call into question the impartiality of his or her actions or words, such as proselytising (</w:t>
            </w:r>
            <w:proofErr w:type="gramStart"/>
            <w:r w:rsidRPr="00C8509C">
              <w:rPr>
                <w:rFonts w:ascii="Arial" w:eastAsia="Times New Roman" w:hAnsi="Arial" w:cs="Arial"/>
              </w:rPr>
              <w:t>i.e.</w:t>
            </w:r>
            <w:proofErr w:type="gramEnd"/>
            <w:r w:rsidRPr="00C8509C">
              <w:rPr>
                <w:rFonts w:ascii="Arial" w:eastAsia="Times New Roman" w:hAnsi="Arial" w:cs="Arial"/>
              </w:rPr>
              <w:t xml:space="preserve"> advocating a political, culturally-biased or religious agenda).</w:t>
            </w:r>
          </w:p>
        </w:tc>
      </w:tr>
      <w:tr w:rsidR="003F19BA" w:rsidRPr="00C8509C" w14:paraId="2E8CF82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2945E78" w14:textId="77777777" w:rsidR="008F7C12" w:rsidRPr="00C8509C" w:rsidRDefault="008F7C12">
            <w:pPr>
              <w:rPr>
                <w:rFonts w:ascii="Arial" w:eastAsia="Times New Roman" w:hAnsi="Arial" w:cs="Arial"/>
              </w:rPr>
            </w:pPr>
            <w:r w:rsidRPr="00C8509C">
              <w:rPr>
                <w:rFonts w:ascii="Arial" w:eastAsia="Times New Roman" w:hAnsi="Arial" w:cs="Arial"/>
              </w:rPr>
              <w:t>1.5</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0F9144F" w14:textId="77777777" w:rsidR="008F7C12" w:rsidRPr="00C8509C" w:rsidRDefault="008F7C12">
            <w:pPr>
              <w:rPr>
                <w:rFonts w:ascii="Arial" w:eastAsia="Times New Roman" w:hAnsi="Arial" w:cs="Arial"/>
              </w:rPr>
            </w:pPr>
            <w:r w:rsidRPr="00C8509C">
              <w:rPr>
                <w:rFonts w:ascii="Arial" w:eastAsia="Times New Roman" w:hAnsi="Arial" w:cs="Arial"/>
              </w:rPr>
              <w:t xml:space="preserve">In the management and discipline of students, Instructors shall recognise, respect and uphold the dignity and worth of each student. Instructors shall manage students in a just and considerate manner, and act in their best interests </w:t>
            </w:r>
            <w:proofErr w:type="gramStart"/>
            <w:r w:rsidRPr="00C8509C">
              <w:rPr>
                <w:rFonts w:ascii="Arial" w:eastAsia="Times New Roman" w:hAnsi="Arial" w:cs="Arial"/>
              </w:rPr>
              <w:t>at all times</w:t>
            </w:r>
            <w:proofErr w:type="gramEnd"/>
            <w:r w:rsidRPr="00C8509C">
              <w:rPr>
                <w:rFonts w:ascii="Arial" w:eastAsia="Times New Roman" w:hAnsi="Arial" w:cs="Arial"/>
              </w:rPr>
              <w:t>. In this regard, Instructors shall:</w:t>
            </w:r>
          </w:p>
        </w:tc>
      </w:tr>
      <w:tr w:rsidR="003F19BA" w:rsidRPr="00C8509C" w14:paraId="5C36BAF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1181D9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53449FA"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206DC1B" w14:textId="77777777" w:rsidR="008F7C12" w:rsidRPr="00C8509C" w:rsidRDefault="008F7C12">
            <w:pPr>
              <w:rPr>
                <w:rFonts w:ascii="Arial" w:eastAsia="Times New Roman" w:hAnsi="Arial" w:cs="Arial"/>
              </w:rPr>
            </w:pPr>
            <w:r w:rsidRPr="00C8509C">
              <w:rPr>
                <w:rFonts w:ascii="Arial" w:eastAsia="Times New Roman" w:hAnsi="Arial" w:cs="Arial"/>
              </w:rPr>
              <w:t>familiarise himself with and complies with school or MOE policies relating to the management and discipline of students (including the use of corporal punishment);</w:t>
            </w:r>
          </w:p>
        </w:tc>
      </w:tr>
      <w:tr w:rsidR="003F19BA" w:rsidRPr="00C8509C" w14:paraId="754154D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AAEA62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297857"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FA8EB4" w14:textId="77777777" w:rsidR="008F7C12" w:rsidRPr="00C8509C" w:rsidRDefault="008F7C12">
            <w:pPr>
              <w:rPr>
                <w:rFonts w:ascii="Arial" w:eastAsia="Times New Roman" w:hAnsi="Arial" w:cs="Arial"/>
              </w:rPr>
            </w:pPr>
            <w:r w:rsidRPr="00C8509C">
              <w:rPr>
                <w:rFonts w:ascii="Arial" w:eastAsia="Times New Roman" w:hAnsi="Arial" w:cs="Arial"/>
              </w:rPr>
              <w:t>exercise authority and apply discipline promptly, impartially, appropriately and with care;</w:t>
            </w:r>
          </w:p>
        </w:tc>
      </w:tr>
      <w:tr w:rsidR="003F19BA" w:rsidRPr="00C8509C" w14:paraId="4A99F44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660F14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0153917"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93BEA58" w14:textId="77777777" w:rsidR="008F7C12" w:rsidRPr="00C8509C" w:rsidRDefault="008F7C12">
            <w:pPr>
              <w:rPr>
                <w:rFonts w:ascii="Arial" w:eastAsia="Times New Roman" w:hAnsi="Arial" w:cs="Arial"/>
              </w:rPr>
            </w:pPr>
            <w:r w:rsidRPr="00C8509C">
              <w:rPr>
                <w:rFonts w:ascii="Arial" w:eastAsia="Times New Roman" w:hAnsi="Arial" w:cs="Arial"/>
              </w:rPr>
              <w:t xml:space="preserve">be firmly aware of the impact of inappropriate and unreasonable acts directed at students, </w:t>
            </w:r>
            <w:proofErr w:type="gramStart"/>
            <w:r w:rsidRPr="00C8509C">
              <w:rPr>
                <w:rFonts w:ascii="Arial" w:eastAsia="Times New Roman" w:hAnsi="Arial" w:cs="Arial"/>
              </w:rPr>
              <w:t>e.g.</w:t>
            </w:r>
            <w:proofErr w:type="gramEnd"/>
            <w:r w:rsidRPr="00C8509C">
              <w:rPr>
                <w:rFonts w:ascii="Arial" w:eastAsia="Times New Roman" w:hAnsi="Arial" w:cs="Arial"/>
              </w:rPr>
              <w:t xml:space="preserve"> sustained criticism, ridicule or teasing, persistent hostility, verbal abuse, rejection or the imposition of social isolation with the intention to belittle, or discredit the student;</w:t>
            </w:r>
          </w:p>
        </w:tc>
      </w:tr>
      <w:tr w:rsidR="003F19BA" w:rsidRPr="00C8509C" w14:paraId="2AF011D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F3D3E7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B92C3BC"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86BCEFA" w14:textId="77777777" w:rsidR="008F7C12" w:rsidRPr="00C8509C" w:rsidRDefault="008F7C12">
            <w:pPr>
              <w:rPr>
                <w:rFonts w:ascii="Arial" w:eastAsia="Times New Roman" w:hAnsi="Arial" w:cs="Arial"/>
              </w:rPr>
            </w:pPr>
            <w:r w:rsidRPr="00C8509C">
              <w:rPr>
                <w:rFonts w:ascii="Arial" w:eastAsia="Times New Roman" w:hAnsi="Arial" w:cs="Arial"/>
              </w:rPr>
              <w:t xml:space="preserve">respond to signs that threaten a student's well-being and welfare, </w:t>
            </w:r>
            <w:proofErr w:type="gramStart"/>
            <w:r w:rsidRPr="00C8509C">
              <w:rPr>
                <w:rFonts w:ascii="Arial" w:eastAsia="Times New Roman" w:hAnsi="Arial" w:cs="Arial"/>
              </w:rPr>
              <w:t>e.g.</w:t>
            </w:r>
            <w:proofErr w:type="gramEnd"/>
            <w:r w:rsidRPr="00C8509C">
              <w:rPr>
                <w:rFonts w:ascii="Arial" w:eastAsia="Times New Roman" w:hAnsi="Arial" w:cs="Arial"/>
              </w:rPr>
              <w:t xml:space="preserve"> bullying, or harm done to or by students.</w:t>
            </w:r>
          </w:p>
        </w:tc>
      </w:tr>
      <w:tr w:rsidR="003F19BA" w:rsidRPr="00C8509C" w14:paraId="7F7DEC8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6E8D705" w14:textId="77777777" w:rsidR="008F7C12" w:rsidRPr="00C8509C" w:rsidRDefault="008F7C12">
            <w:pPr>
              <w:rPr>
                <w:rFonts w:ascii="Arial" w:eastAsia="Times New Roman" w:hAnsi="Arial" w:cs="Arial"/>
              </w:rPr>
            </w:pPr>
            <w:r w:rsidRPr="00C8509C">
              <w:rPr>
                <w:rFonts w:ascii="Arial" w:eastAsia="Times New Roman" w:hAnsi="Arial" w:cs="Arial"/>
              </w:rPr>
              <w:t>1.6</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D8DAEF6" w14:textId="77777777" w:rsidR="008F7C12" w:rsidRPr="00C8509C" w:rsidRDefault="008F7C12">
            <w:pPr>
              <w:rPr>
                <w:rFonts w:ascii="Arial" w:eastAsia="Times New Roman" w:hAnsi="Arial" w:cs="Arial"/>
              </w:rPr>
            </w:pPr>
            <w:r w:rsidRPr="00C8509C">
              <w:rPr>
                <w:rFonts w:ascii="Arial" w:eastAsia="Times New Roman" w:hAnsi="Arial" w:cs="Arial"/>
              </w:rPr>
              <w:t>If aggressive behaviour is displayed by students and directed at an Instructor, an Instructor's colleagues, another student or a member of the school staff, an Instructor should assess the situation and determine if it is of serious safety concern. If so, assistance should be sought immediately.</w:t>
            </w:r>
          </w:p>
        </w:tc>
      </w:tr>
      <w:tr w:rsidR="003F19BA" w:rsidRPr="00C8509C" w14:paraId="15F753A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CE7FD18" w14:textId="77777777" w:rsidR="008F7C12" w:rsidRPr="00C8509C" w:rsidRDefault="008F7C12">
            <w:pPr>
              <w:rPr>
                <w:rFonts w:ascii="Arial" w:eastAsia="Times New Roman" w:hAnsi="Arial" w:cs="Arial"/>
              </w:rPr>
            </w:pPr>
            <w:r w:rsidRPr="00C8509C">
              <w:rPr>
                <w:rFonts w:ascii="Arial" w:eastAsia="Times New Roman" w:hAnsi="Arial" w:cs="Arial"/>
              </w:rPr>
              <w:t>1.7</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AE5338D" w14:textId="77777777" w:rsidR="008F7C12" w:rsidRPr="00C8509C" w:rsidRDefault="008F7C12">
            <w:pPr>
              <w:rPr>
                <w:rFonts w:ascii="Arial" w:eastAsia="Times New Roman" w:hAnsi="Arial" w:cs="Arial"/>
              </w:rPr>
            </w:pPr>
            <w:r w:rsidRPr="00C8509C">
              <w:rPr>
                <w:rFonts w:ascii="Arial" w:eastAsia="Times New Roman" w:hAnsi="Arial" w:cs="Arial"/>
              </w:rPr>
              <w:t>Instructors shall not reciprocate the aggressive behaviour whether in word or action, unless circumstances require an Instructor to:</w:t>
            </w:r>
          </w:p>
        </w:tc>
      </w:tr>
      <w:tr w:rsidR="003F19BA" w:rsidRPr="00C8509C" w14:paraId="67D12C5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C522189"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5DD711F"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B495867" w14:textId="77777777" w:rsidR="008F7C12" w:rsidRPr="00C8509C" w:rsidRDefault="008F7C12">
            <w:pPr>
              <w:rPr>
                <w:rFonts w:ascii="Arial" w:eastAsia="Times New Roman" w:hAnsi="Arial" w:cs="Arial"/>
              </w:rPr>
            </w:pPr>
            <w:r w:rsidRPr="00C8509C">
              <w:rPr>
                <w:rFonts w:ascii="Arial" w:eastAsia="Times New Roman" w:hAnsi="Arial" w:cs="Arial"/>
              </w:rPr>
              <w:t>defend himself or herself due to personal safety concerns;</w:t>
            </w:r>
          </w:p>
        </w:tc>
      </w:tr>
      <w:tr w:rsidR="003F19BA" w:rsidRPr="00C8509C" w14:paraId="53616BA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E9F56BB"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1CF1C34"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179A952" w14:textId="77777777" w:rsidR="008F7C12" w:rsidRPr="00C8509C" w:rsidRDefault="008F7C12">
            <w:pPr>
              <w:rPr>
                <w:rFonts w:ascii="Arial" w:eastAsia="Times New Roman" w:hAnsi="Arial" w:cs="Arial"/>
              </w:rPr>
            </w:pPr>
            <w:r w:rsidRPr="00C8509C">
              <w:rPr>
                <w:rFonts w:ascii="Arial" w:eastAsia="Times New Roman" w:hAnsi="Arial" w:cs="Arial"/>
              </w:rPr>
              <w:t>intervene in order to protect another Instructor, student or member of the school staff from potential harm; or</w:t>
            </w:r>
          </w:p>
        </w:tc>
      </w:tr>
      <w:tr w:rsidR="003F19BA" w:rsidRPr="00C8509C" w14:paraId="68680D5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B6AEC3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FF49C99"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6287046" w14:textId="77777777" w:rsidR="008F7C12" w:rsidRPr="00C8509C" w:rsidRDefault="008F7C12">
            <w:pPr>
              <w:rPr>
                <w:rFonts w:ascii="Arial" w:eastAsia="Times New Roman" w:hAnsi="Arial" w:cs="Arial"/>
              </w:rPr>
            </w:pPr>
            <w:r w:rsidRPr="00C8509C">
              <w:rPr>
                <w:rFonts w:ascii="Arial" w:eastAsia="Times New Roman" w:hAnsi="Arial" w:cs="Arial"/>
              </w:rPr>
              <w:t>use reasonable physical restraint to prevent the student from injuring himself/herself.</w:t>
            </w:r>
          </w:p>
        </w:tc>
      </w:tr>
      <w:tr w:rsidR="003F19BA" w:rsidRPr="00C8509C" w14:paraId="6AE7A88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AD48942" w14:textId="77777777" w:rsidR="008F7C12" w:rsidRPr="00C8509C" w:rsidRDefault="008F7C12">
            <w:pPr>
              <w:rPr>
                <w:rFonts w:ascii="Arial" w:eastAsia="Times New Roman" w:hAnsi="Arial" w:cs="Arial"/>
              </w:rPr>
            </w:pPr>
            <w:r w:rsidRPr="00C8509C">
              <w:rPr>
                <w:rFonts w:ascii="Arial" w:eastAsia="Times New Roman" w:hAnsi="Arial" w:cs="Arial"/>
              </w:rPr>
              <w:t>1.8</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A2B431" w14:textId="77777777" w:rsidR="008F7C12" w:rsidRPr="00C8509C" w:rsidRDefault="008F7C12">
            <w:pPr>
              <w:rPr>
                <w:rFonts w:ascii="Arial" w:eastAsia="Times New Roman" w:hAnsi="Arial" w:cs="Arial"/>
              </w:rPr>
            </w:pPr>
            <w:r w:rsidRPr="00C8509C">
              <w:rPr>
                <w:rFonts w:ascii="Arial" w:eastAsia="Times New Roman" w:hAnsi="Arial" w:cs="Arial"/>
              </w:rPr>
              <w:t>If reciprocal force is necessary to restrain a student or students, Instructors shall only use such force as is:</w:t>
            </w:r>
          </w:p>
        </w:tc>
      </w:tr>
      <w:tr w:rsidR="003F19BA" w:rsidRPr="00C8509C" w14:paraId="5DFB4A5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438E5A9"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5CF5B3D"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EEBFAA5" w14:textId="77777777" w:rsidR="008F7C12" w:rsidRPr="00C8509C" w:rsidRDefault="008F7C12">
            <w:pPr>
              <w:rPr>
                <w:rFonts w:ascii="Arial" w:eastAsia="Times New Roman" w:hAnsi="Arial" w:cs="Arial"/>
              </w:rPr>
            </w:pPr>
            <w:r w:rsidRPr="00C8509C">
              <w:rPr>
                <w:rFonts w:ascii="Arial" w:eastAsia="Times New Roman" w:hAnsi="Arial" w:cs="Arial"/>
              </w:rPr>
              <w:t>proportionate to the threat; and</w:t>
            </w:r>
          </w:p>
        </w:tc>
      </w:tr>
      <w:tr w:rsidR="003F19BA" w:rsidRPr="00C8509C" w14:paraId="6391F5E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C606AA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9E8BAEC"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057CE4C" w14:textId="77777777" w:rsidR="008F7C12" w:rsidRPr="00C8509C" w:rsidRDefault="008F7C12">
            <w:pPr>
              <w:rPr>
                <w:rFonts w:ascii="Arial" w:eastAsia="Times New Roman" w:hAnsi="Arial" w:cs="Arial"/>
              </w:rPr>
            </w:pPr>
            <w:r w:rsidRPr="00C8509C">
              <w:rPr>
                <w:rFonts w:ascii="Arial" w:eastAsia="Times New Roman" w:hAnsi="Arial" w:cs="Arial"/>
              </w:rPr>
              <w:t>no greater than is reasonably necessary; for such time as is required to stop the aggressive behaviour.</w:t>
            </w:r>
          </w:p>
        </w:tc>
      </w:tr>
      <w:tr w:rsidR="003F19BA" w:rsidRPr="00C8509C" w14:paraId="3F8F050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1946767" w14:textId="77777777" w:rsidR="008F7C12" w:rsidRPr="00C8509C" w:rsidRDefault="008F7C12">
            <w:pPr>
              <w:rPr>
                <w:rFonts w:ascii="Arial" w:eastAsia="Times New Roman" w:hAnsi="Arial" w:cs="Arial"/>
              </w:rPr>
            </w:pPr>
            <w:r w:rsidRPr="00C8509C">
              <w:rPr>
                <w:rFonts w:ascii="Arial" w:eastAsia="Times New Roman" w:hAnsi="Arial" w:cs="Arial"/>
              </w:rPr>
              <w:t>1.9</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54FC03E" w14:textId="77777777" w:rsidR="008F7C12" w:rsidRPr="00C8509C" w:rsidRDefault="008F7C12">
            <w:pPr>
              <w:rPr>
                <w:rFonts w:ascii="Arial" w:eastAsia="Times New Roman" w:hAnsi="Arial" w:cs="Arial"/>
              </w:rPr>
            </w:pPr>
            <w:r w:rsidRPr="00C8509C">
              <w:rPr>
                <w:rFonts w:ascii="Arial" w:eastAsia="Times New Roman" w:hAnsi="Arial" w:cs="Arial"/>
              </w:rPr>
              <w:t xml:space="preserve">Instructors are expected to </w:t>
            </w:r>
            <w:proofErr w:type="gramStart"/>
            <w:r w:rsidRPr="00C8509C">
              <w:rPr>
                <w:rFonts w:ascii="Arial" w:eastAsia="Times New Roman" w:hAnsi="Arial" w:cs="Arial"/>
              </w:rPr>
              <w:t>maintain a professional relationship with parents and stakeholders at all times</w:t>
            </w:r>
            <w:proofErr w:type="gramEnd"/>
            <w:r w:rsidRPr="00C8509C">
              <w:rPr>
                <w:rFonts w:ascii="Arial" w:eastAsia="Times New Roman" w:hAnsi="Arial" w:cs="Arial"/>
              </w:rPr>
              <w:t>. Instructors shall not:</w:t>
            </w:r>
          </w:p>
        </w:tc>
      </w:tr>
      <w:tr w:rsidR="003F19BA" w:rsidRPr="00C8509C" w14:paraId="3DEFD66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C0DD12"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DEDDB39"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8FFF1E5" w14:textId="77777777" w:rsidR="008F7C12" w:rsidRPr="00C8509C" w:rsidRDefault="008F7C12">
            <w:pPr>
              <w:rPr>
                <w:rFonts w:ascii="Arial" w:eastAsia="Times New Roman" w:hAnsi="Arial" w:cs="Arial"/>
              </w:rPr>
            </w:pPr>
            <w:r w:rsidRPr="00C8509C">
              <w:rPr>
                <w:rFonts w:ascii="Arial" w:eastAsia="Times New Roman" w:hAnsi="Arial" w:cs="Arial"/>
              </w:rPr>
              <w:t>request for additional funds from parents;</w:t>
            </w:r>
          </w:p>
        </w:tc>
      </w:tr>
      <w:tr w:rsidR="003F19BA" w:rsidRPr="00C8509C" w14:paraId="65897DA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500083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D4778DF"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9F4F5E1" w14:textId="77777777" w:rsidR="008F7C12" w:rsidRPr="00C8509C" w:rsidRDefault="008F7C12">
            <w:pPr>
              <w:rPr>
                <w:rFonts w:ascii="Arial" w:eastAsia="Times New Roman" w:hAnsi="Arial" w:cs="Arial"/>
              </w:rPr>
            </w:pPr>
            <w:r w:rsidRPr="00C8509C">
              <w:rPr>
                <w:rFonts w:ascii="Arial" w:eastAsia="Times New Roman" w:hAnsi="Arial" w:cs="Arial"/>
              </w:rPr>
              <w:t>write to parents to promote any specific cause or belief; or</w:t>
            </w:r>
          </w:p>
        </w:tc>
      </w:tr>
      <w:tr w:rsidR="003F19BA" w:rsidRPr="00C8509C" w14:paraId="22D3CD9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6A70D8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1BE7F95"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4314FEB" w14:textId="77777777" w:rsidR="008F7C12" w:rsidRPr="00C8509C" w:rsidRDefault="008F7C12">
            <w:pPr>
              <w:rPr>
                <w:rFonts w:ascii="Arial" w:eastAsia="Times New Roman" w:hAnsi="Arial" w:cs="Arial"/>
              </w:rPr>
            </w:pPr>
            <w:r w:rsidRPr="00C8509C">
              <w:rPr>
                <w:rFonts w:ascii="Arial" w:eastAsia="Times New Roman" w:hAnsi="Arial" w:cs="Arial"/>
              </w:rPr>
              <w:t>make any request for business from students under his or her charge, or from their parents for the provision of services similar or identical to the Instructors' current services in the school. To avoid conflicts of interest, Instructors shall also manage the treatment of students under his or her charge in a fair and unbiased manner, including, but not limited to, the selection of students to represent the school at competitions or other activities.</w:t>
            </w:r>
          </w:p>
        </w:tc>
      </w:tr>
      <w:tr w:rsidR="003F19BA" w:rsidRPr="00C8509C" w14:paraId="525F6A0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2826D20" w14:textId="77777777" w:rsidR="008F7C12" w:rsidRPr="00C8509C" w:rsidRDefault="008F7C12">
            <w:pPr>
              <w:rPr>
                <w:rFonts w:ascii="Arial" w:eastAsia="Times New Roman" w:hAnsi="Arial" w:cs="Arial"/>
              </w:rPr>
            </w:pPr>
            <w:r w:rsidRPr="00C8509C">
              <w:rPr>
                <w:rFonts w:ascii="Arial" w:eastAsia="Times New Roman" w:hAnsi="Arial" w:cs="Arial"/>
              </w:rPr>
              <w:t>1.10</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0A12D9B" w14:textId="77777777" w:rsidR="008F7C12" w:rsidRPr="00C8509C" w:rsidRDefault="008F7C12">
            <w:pPr>
              <w:rPr>
                <w:rFonts w:ascii="Arial" w:eastAsia="Times New Roman" w:hAnsi="Arial" w:cs="Arial"/>
              </w:rPr>
            </w:pPr>
            <w:r w:rsidRPr="00C8509C">
              <w:rPr>
                <w:rFonts w:ascii="Arial" w:eastAsia="Times New Roman" w:hAnsi="Arial" w:cs="Arial"/>
              </w:rPr>
              <w:t>Instructors shall handle students' personal information in a sensitive and thoughtful manner, especially where such personal information concerns the student's health or family problems. As a steward of students' confidential information, Instructors shall ensure that confidential information and data (</w:t>
            </w:r>
            <w:proofErr w:type="gramStart"/>
            <w:r w:rsidRPr="00C8509C">
              <w:rPr>
                <w:rFonts w:ascii="Arial" w:eastAsia="Times New Roman" w:hAnsi="Arial" w:cs="Arial"/>
              </w:rPr>
              <w:t>e.g.</w:t>
            </w:r>
            <w:proofErr w:type="gramEnd"/>
            <w:r w:rsidRPr="00C8509C">
              <w:rPr>
                <w:rFonts w:ascii="Arial" w:eastAsia="Times New Roman" w:hAnsi="Arial" w:cs="Arial"/>
              </w:rPr>
              <w:t xml:space="preserve"> personal particulars of students for registration for a contest) collected from students are for official purposes and should not be disclosed in any form or in any place. Confidential information of students refers to information and data about the student's personal identification, family details, health or personal records obtained in the course of professional work.</w:t>
            </w:r>
          </w:p>
        </w:tc>
      </w:tr>
      <w:tr w:rsidR="003F19BA" w:rsidRPr="00C8509C" w14:paraId="331CE4D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17261E9" w14:textId="77777777" w:rsidR="008F7C12" w:rsidRPr="00C8509C" w:rsidRDefault="008F7C12">
            <w:pPr>
              <w:rPr>
                <w:rFonts w:ascii="Arial" w:eastAsia="Times New Roman" w:hAnsi="Arial" w:cs="Arial"/>
              </w:rPr>
            </w:pPr>
            <w:r w:rsidRPr="00C8509C">
              <w:rPr>
                <w:rFonts w:ascii="Arial" w:eastAsia="Times New Roman" w:hAnsi="Arial" w:cs="Arial"/>
                <w:b/>
                <w:bCs/>
              </w:rPr>
              <w:t>2</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C22EE4E" w14:textId="77777777" w:rsidR="008F7C12" w:rsidRPr="00C8509C" w:rsidRDefault="008F7C12">
            <w:pPr>
              <w:rPr>
                <w:rFonts w:ascii="Arial" w:eastAsia="Times New Roman" w:hAnsi="Arial" w:cs="Arial"/>
              </w:rPr>
            </w:pPr>
            <w:r w:rsidRPr="00C8509C">
              <w:rPr>
                <w:rFonts w:ascii="Arial" w:eastAsia="Times New Roman" w:hAnsi="Arial" w:cs="Arial"/>
                <w:b/>
                <w:bCs/>
                <w:u w:val="single"/>
              </w:rPr>
              <w:t>Taking necessary safety precautions and measures</w:t>
            </w:r>
          </w:p>
        </w:tc>
      </w:tr>
      <w:tr w:rsidR="003F19BA" w:rsidRPr="00C8509C" w14:paraId="0B2A0A7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6835F38" w14:textId="77777777" w:rsidR="008F7C12" w:rsidRPr="00C8509C" w:rsidRDefault="008F7C12">
            <w:pPr>
              <w:rPr>
                <w:rFonts w:ascii="Arial" w:eastAsia="Times New Roman" w:hAnsi="Arial" w:cs="Arial"/>
              </w:rPr>
            </w:pPr>
            <w:r w:rsidRPr="00C8509C">
              <w:rPr>
                <w:rFonts w:ascii="Arial" w:eastAsia="Times New Roman" w:hAnsi="Arial" w:cs="Arial"/>
              </w:rPr>
              <w:t>2.1</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8E8EF1E" w14:textId="77777777" w:rsidR="008F7C12" w:rsidRPr="00C8509C" w:rsidRDefault="008F7C12">
            <w:pPr>
              <w:rPr>
                <w:rFonts w:ascii="Arial" w:eastAsia="Times New Roman" w:hAnsi="Arial" w:cs="Arial"/>
              </w:rPr>
            </w:pPr>
            <w:r w:rsidRPr="00C8509C">
              <w:rPr>
                <w:rFonts w:ascii="Arial" w:eastAsia="Times New Roman" w:hAnsi="Arial" w:cs="Arial"/>
              </w:rPr>
              <w:t>Instructors shall ensure that the physical and emotional safety and security of students are always a priority. To this end, the Instructor shall:</w:t>
            </w:r>
          </w:p>
        </w:tc>
      </w:tr>
      <w:tr w:rsidR="003F19BA" w:rsidRPr="00C8509C" w14:paraId="4485872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6E07CC0"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1EC5D0"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097A444" w14:textId="77777777" w:rsidR="008F7C12" w:rsidRPr="00C8509C" w:rsidRDefault="008F7C12">
            <w:pPr>
              <w:rPr>
                <w:rFonts w:ascii="Arial" w:eastAsia="Times New Roman" w:hAnsi="Arial" w:cs="Arial"/>
              </w:rPr>
            </w:pPr>
            <w:r w:rsidRPr="00C8509C">
              <w:rPr>
                <w:rFonts w:ascii="Arial" w:eastAsia="Times New Roman" w:hAnsi="Arial" w:cs="Arial"/>
              </w:rPr>
              <w:t>Abide by MOE's and the school's guidelines and safety standards (as advised by teacher-in-charge of CCA or school-based programme).</w:t>
            </w:r>
          </w:p>
        </w:tc>
      </w:tr>
      <w:tr w:rsidR="003F19BA" w:rsidRPr="00C8509C" w14:paraId="5F0E300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19F348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3AE991F"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C352D0D" w14:textId="77777777" w:rsidR="008F7C12" w:rsidRPr="00C8509C" w:rsidRDefault="008F7C12">
            <w:pPr>
              <w:rPr>
                <w:rFonts w:ascii="Arial" w:eastAsia="Times New Roman" w:hAnsi="Arial" w:cs="Arial"/>
              </w:rPr>
            </w:pPr>
            <w:r w:rsidRPr="00C8509C">
              <w:rPr>
                <w:rFonts w:ascii="Arial" w:eastAsia="Times New Roman" w:hAnsi="Arial" w:cs="Arial"/>
              </w:rPr>
              <w:t>Adequate safety measures are actively put in place during activities conducted by the Instructor.</w:t>
            </w:r>
          </w:p>
        </w:tc>
      </w:tr>
      <w:tr w:rsidR="003F19BA" w:rsidRPr="00C8509C" w14:paraId="05F3B0E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E5644E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E9D43A2"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23853CD" w14:textId="77777777" w:rsidR="008F7C12" w:rsidRPr="00C8509C" w:rsidRDefault="008F7C12">
            <w:pPr>
              <w:rPr>
                <w:rFonts w:ascii="Arial" w:eastAsia="Times New Roman" w:hAnsi="Arial" w:cs="Arial"/>
              </w:rPr>
            </w:pPr>
            <w:r w:rsidRPr="00C8509C">
              <w:rPr>
                <w:rFonts w:ascii="Arial" w:eastAsia="Times New Roman" w:hAnsi="Arial" w:cs="Arial"/>
              </w:rPr>
              <w:t>Instructors shall not expose students to any potentially dangerous situations.</w:t>
            </w:r>
          </w:p>
        </w:tc>
      </w:tr>
      <w:tr w:rsidR="003F19BA" w:rsidRPr="00C8509C" w14:paraId="6843438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0D71237" w14:textId="77777777" w:rsidR="008F7C12" w:rsidRPr="00C8509C" w:rsidRDefault="008F7C12">
            <w:pPr>
              <w:rPr>
                <w:rFonts w:ascii="Arial" w:eastAsia="Times New Roman" w:hAnsi="Arial" w:cs="Arial"/>
              </w:rPr>
            </w:pPr>
            <w:r w:rsidRPr="00C8509C">
              <w:rPr>
                <w:rFonts w:ascii="Arial" w:eastAsia="Times New Roman" w:hAnsi="Arial" w:cs="Arial"/>
              </w:rPr>
              <w:t>2.2</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5E2C8F0" w14:textId="77777777" w:rsidR="008F7C12" w:rsidRPr="00C8509C" w:rsidRDefault="008F7C12">
            <w:pPr>
              <w:rPr>
                <w:rFonts w:ascii="Arial" w:eastAsia="Times New Roman" w:hAnsi="Arial" w:cs="Arial"/>
              </w:rPr>
            </w:pPr>
            <w:r w:rsidRPr="00C8509C">
              <w:rPr>
                <w:rFonts w:ascii="Arial" w:eastAsia="Times New Roman" w:hAnsi="Arial" w:cs="Arial"/>
              </w:rPr>
              <w:t xml:space="preserve">Instructors shall assist the teacher-in-charge in the conduct of standard safety briefings for students and include safety briefings that are specific to the CCA or programme they </w:t>
            </w:r>
            <w:proofErr w:type="gramStart"/>
            <w:r w:rsidRPr="00C8509C">
              <w:rPr>
                <w:rFonts w:ascii="Arial" w:eastAsia="Times New Roman" w:hAnsi="Arial" w:cs="Arial"/>
              </w:rPr>
              <w:t>are in charge of</w:t>
            </w:r>
            <w:proofErr w:type="gramEnd"/>
            <w:r w:rsidRPr="00C8509C">
              <w:rPr>
                <w:rFonts w:ascii="Arial" w:eastAsia="Times New Roman" w:hAnsi="Arial" w:cs="Arial"/>
              </w:rPr>
              <w:t>.</w:t>
            </w:r>
          </w:p>
        </w:tc>
      </w:tr>
      <w:tr w:rsidR="003F19BA" w:rsidRPr="00C8509C" w14:paraId="77F9600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7826F8D" w14:textId="77777777" w:rsidR="008F7C12" w:rsidRPr="00C8509C" w:rsidRDefault="008F7C12">
            <w:pPr>
              <w:rPr>
                <w:rFonts w:ascii="Arial" w:eastAsia="Times New Roman" w:hAnsi="Arial" w:cs="Arial"/>
              </w:rPr>
            </w:pPr>
            <w:r w:rsidRPr="00C8509C">
              <w:rPr>
                <w:rFonts w:ascii="Arial" w:eastAsia="Times New Roman" w:hAnsi="Arial" w:cs="Arial"/>
              </w:rPr>
              <w:t>2.3</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1FE686F" w14:textId="77777777" w:rsidR="008F7C12" w:rsidRPr="00C8509C" w:rsidRDefault="008F7C12">
            <w:pPr>
              <w:rPr>
                <w:rFonts w:ascii="Arial" w:eastAsia="Times New Roman" w:hAnsi="Arial" w:cs="Arial"/>
              </w:rPr>
            </w:pPr>
            <w:r w:rsidRPr="00C8509C">
              <w:rPr>
                <w:rFonts w:ascii="Arial" w:eastAsia="Times New Roman" w:hAnsi="Arial" w:cs="Arial"/>
              </w:rPr>
              <w:t>Instructors shall assist the teacher-in-charge in the use of the Risk Assessment and Management System (RAMS) to ensure safety measures are in place when organising activities.</w:t>
            </w:r>
          </w:p>
        </w:tc>
      </w:tr>
      <w:tr w:rsidR="003F19BA" w:rsidRPr="00C8509C" w14:paraId="5CD4AB9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4E620D2" w14:textId="77777777" w:rsidR="008F7C12" w:rsidRPr="00C8509C" w:rsidRDefault="008F7C12">
            <w:pPr>
              <w:rPr>
                <w:rFonts w:ascii="Arial" w:eastAsia="Times New Roman" w:hAnsi="Arial" w:cs="Arial"/>
              </w:rPr>
            </w:pPr>
            <w:r w:rsidRPr="00C8509C">
              <w:rPr>
                <w:rFonts w:ascii="Arial" w:eastAsia="Times New Roman" w:hAnsi="Arial" w:cs="Arial"/>
              </w:rPr>
              <w:t>2.4</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B85F353" w14:textId="77777777" w:rsidR="008F7C12" w:rsidRPr="00C8509C" w:rsidRDefault="008F7C12">
            <w:pPr>
              <w:rPr>
                <w:rFonts w:ascii="Arial" w:eastAsia="Times New Roman" w:hAnsi="Arial" w:cs="Arial"/>
              </w:rPr>
            </w:pPr>
            <w:r w:rsidRPr="00C8509C">
              <w:rPr>
                <w:rFonts w:ascii="Arial" w:eastAsia="Times New Roman" w:hAnsi="Arial" w:cs="Arial"/>
              </w:rPr>
              <w:t>Instructors shall advise the school on specific safety measures pertaining to his or her field of instruction that are necessary over and above the general measures taken by the school.</w:t>
            </w:r>
          </w:p>
        </w:tc>
      </w:tr>
      <w:tr w:rsidR="003F19BA" w:rsidRPr="00C8509C" w14:paraId="10548C5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5C7A42F" w14:textId="77777777" w:rsidR="008F7C12" w:rsidRPr="00C8509C" w:rsidRDefault="008F7C12">
            <w:pPr>
              <w:rPr>
                <w:rFonts w:ascii="Arial" w:eastAsia="Times New Roman" w:hAnsi="Arial" w:cs="Arial"/>
              </w:rPr>
            </w:pPr>
            <w:r w:rsidRPr="00C8509C">
              <w:rPr>
                <w:rFonts w:ascii="Arial" w:eastAsia="Times New Roman" w:hAnsi="Arial" w:cs="Arial"/>
                <w:b/>
                <w:bCs/>
              </w:rPr>
              <w:t>3.</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6F2813B" w14:textId="77777777" w:rsidR="008F7C12" w:rsidRPr="00C8509C" w:rsidRDefault="008F7C12">
            <w:pPr>
              <w:rPr>
                <w:rFonts w:ascii="Arial" w:eastAsia="Times New Roman" w:hAnsi="Arial" w:cs="Arial"/>
              </w:rPr>
            </w:pPr>
            <w:r w:rsidRPr="00C8509C">
              <w:rPr>
                <w:rFonts w:ascii="Arial" w:eastAsia="Times New Roman" w:hAnsi="Arial" w:cs="Arial"/>
                <w:b/>
                <w:bCs/>
                <w:u w:val="single"/>
              </w:rPr>
              <w:t>Miscellaneous</w:t>
            </w:r>
          </w:p>
        </w:tc>
      </w:tr>
      <w:tr w:rsidR="003F19BA" w:rsidRPr="00C8509C" w14:paraId="6CEC8DB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6982878" w14:textId="77777777" w:rsidR="008F7C12" w:rsidRPr="00C8509C" w:rsidRDefault="008F7C12">
            <w:pPr>
              <w:rPr>
                <w:rFonts w:ascii="Arial" w:eastAsia="Times New Roman" w:hAnsi="Arial" w:cs="Arial"/>
              </w:rPr>
            </w:pPr>
            <w:r w:rsidRPr="00C8509C">
              <w:rPr>
                <w:rFonts w:ascii="Arial" w:eastAsia="Times New Roman" w:hAnsi="Arial" w:cs="Arial"/>
              </w:rPr>
              <w:t>3.1</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6552EAD" w14:textId="77777777" w:rsidR="008F7C12" w:rsidRPr="00C8509C" w:rsidRDefault="008F7C12">
            <w:pPr>
              <w:rPr>
                <w:rFonts w:ascii="Arial" w:eastAsia="Times New Roman" w:hAnsi="Arial" w:cs="Arial"/>
              </w:rPr>
            </w:pPr>
            <w:r w:rsidRPr="00C8509C">
              <w:rPr>
                <w:rFonts w:ascii="Arial" w:eastAsia="Times New Roman" w:hAnsi="Arial" w:cs="Arial"/>
              </w:rPr>
              <w:t>Instructors shall not collect money from students for any purpose, unless authorised to do so by the school. Where such collection of monies is authorised by the school, Instructors shall keep proper accounts of the same.</w:t>
            </w:r>
          </w:p>
        </w:tc>
      </w:tr>
      <w:tr w:rsidR="003F19BA" w:rsidRPr="00C8509C" w14:paraId="29F328F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A04C041" w14:textId="77777777" w:rsidR="008F7C12" w:rsidRPr="00C8509C" w:rsidRDefault="008F7C12">
            <w:pPr>
              <w:rPr>
                <w:rFonts w:ascii="Arial" w:eastAsia="Times New Roman" w:hAnsi="Arial" w:cs="Arial"/>
              </w:rPr>
            </w:pPr>
            <w:r w:rsidRPr="00C8509C">
              <w:rPr>
                <w:rFonts w:ascii="Arial" w:eastAsia="Times New Roman" w:hAnsi="Arial" w:cs="Arial"/>
              </w:rPr>
              <w:lastRenderedPageBreak/>
              <w:t>3.2</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3504851" w14:textId="77777777" w:rsidR="008F7C12" w:rsidRPr="00C8509C" w:rsidRDefault="008F7C12">
            <w:pPr>
              <w:rPr>
                <w:rFonts w:ascii="Arial" w:eastAsia="Times New Roman" w:hAnsi="Arial" w:cs="Arial"/>
              </w:rPr>
            </w:pPr>
            <w:r w:rsidRPr="00C8509C">
              <w:rPr>
                <w:rFonts w:ascii="Arial" w:eastAsia="Times New Roman" w:hAnsi="Arial" w:cs="Arial"/>
              </w:rPr>
              <w:t>Instructors shall not involve students in activities other than school activities without school's approval.</w:t>
            </w:r>
          </w:p>
        </w:tc>
      </w:tr>
      <w:tr w:rsidR="003F19BA" w:rsidRPr="00C8509C" w14:paraId="25B1700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0764D09" w14:textId="77777777" w:rsidR="008F7C12" w:rsidRPr="00C8509C" w:rsidRDefault="008F7C12">
            <w:pPr>
              <w:rPr>
                <w:rFonts w:ascii="Arial" w:eastAsia="Times New Roman" w:hAnsi="Arial" w:cs="Arial"/>
              </w:rPr>
            </w:pPr>
            <w:r w:rsidRPr="00C8509C">
              <w:rPr>
                <w:rFonts w:ascii="Arial" w:eastAsia="Times New Roman" w:hAnsi="Arial" w:cs="Arial"/>
              </w:rPr>
              <w:t>3.3</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57647E9" w14:textId="77777777" w:rsidR="008F7C12" w:rsidRPr="00C8509C" w:rsidRDefault="008F7C12">
            <w:pPr>
              <w:rPr>
                <w:rFonts w:ascii="Arial" w:eastAsia="Times New Roman" w:hAnsi="Arial" w:cs="Arial"/>
              </w:rPr>
            </w:pPr>
            <w:r w:rsidRPr="00C8509C">
              <w:rPr>
                <w:rFonts w:ascii="Arial" w:eastAsia="Times New Roman" w:hAnsi="Arial" w:cs="Arial"/>
              </w:rPr>
              <w:t>Instructors shall not make any commitments for the school on the school's behalf.</w:t>
            </w:r>
          </w:p>
        </w:tc>
      </w:tr>
      <w:tr w:rsidR="003F19BA" w:rsidRPr="00C8509C" w14:paraId="74BE53D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323100A" w14:textId="77777777" w:rsidR="008F7C12" w:rsidRPr="00C8509C" w:rsidRDefault="008F7C12">
            <w:pPr>
              <w:rPr>
                <w:rFonts w:ascii="Arial" w:eastAsia="Times New Roman" w:hAnsi="Arial" w:cs="Arial"/>
              </w:rPr>
            </w:pPr>
            <w:r w:rsidRPr="00C8509C">
              <w:rPr>
                <w:rFonts w:ascii="Arial" w:eastAsia="Times New Roman" w:hAnsi="Arial" w:cs="Arial"/>
                <w:b/>
                <w:bCs/>
              </w:rPr>
              <w:t>4.</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32B0728" w14:textId="77777777" w:rsidR="008F7C12" w:rsidRPr="00C8509C" w:rsidRDefault="008F7C12">
            <w:pPr>
              <w:rPr>
                <w:rFonts w:ascii="Arial" w:eastAsia="Times New Roman" w:hAnsi="Arial" w:cs="Arial"/>
              </w:rPr>
            </w:pPr>
            <w:r w:rsidRPr="00C8509C">
              <w:rPr>
                <w:rFonts w:ascii="Arial" w:eastAsia="Times New Roman" w:hAnsi="Arial" w:cs="Arial"/>
                <w:b/>
                <w:bCs/>
                <w:u w:val="single"/>
              </w:rPr>
              <w:t>Professional Development</w:t>
            </w:r>
          </w:p>
        </w:tc>
      </w:tr>
      <w:tr w:rsidR="003F19BA" w:rsidRPr="00C8509C" w14:paraId="0C226A5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A3FFF4" w14:textId="77777777" w:rsidR="008F7C12" w:rsidRPr="00C8509C" w:rsidRDefault="008F7C12">
            <w:pPr>
              <w:rPr>
                <w:rFonts w:ascii="Arial" w:eastAsia="Times New Roman" w:hAnsi="Arial" w:cs="Arial"/>
              </w:rPr>
            </w:pPr>
            <w:r w:rsidRPr="00C8509C">
              <w:rPr>
                <w:rFonts w:ascii="Arial" w:eastAsia="Times New Roman" w:hAnsi="Arial" w:cs="Arial"/>
              </w:rPr>
              <w:t>4.1</w:t>
            </w:r>
          </w:p>
        </w:tc>
        <w:tc>
          <w:tcPr>
            <w:tcW w:w="0" w:type="auto"/>
            <w:gridSpan w:val="4"/>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9F162B" w14:textId="77777777" w:rsidR="008F7C12" w:rsidRPr="00C8509C" w:rsidRDefault="008F7C12">
            <w:pPr>
              <w:rPr>
                <w:rFonts w:ascii="Arial" w:eastAsia="Times New Roman" w:hAnsi="Arial" w:cs="Arial"/>
              </w:rPr>
            </w:pPr>
            <w:r w:rsidRPr="00C8509C">
              <w:rPr>
                <w:rFonts w:ascii="Arial" w:eastAsia="Times New Roman" w:hAnsi="Arial" w:cs="Arial"/>
              </w:rPr>
              <w:t>The Instructors shall remain well-informed in specialised areas by participating regularly in on-going sharing or trainings by respective agencies (</w:t>
            </w:r>
            <w:proofErr w:type="gramStart"/>
            <w:r w:rsidRPr="00C8509C">
              <w:rPr>
                <w:rFonts w:ascii="Arial" w:eastAsia="Times New Roman" w:hAnsi="Arial" w:cs="Arial"/>
              </w:rPr>
              <w:t>e.g.</w:t>
            </w:r>
            <w:proofErr w:type="gramEnd"/>
            <w:r w:rsidRPr="00C8509C">
              <w:rPr>
                <w:rFonts w:ascii="Arial" w:eastAsia="Times New Roman" w:hAnsi="Arial" w:cs="Arial"/>
              </w:rPr>
              <w:t xml:space="preserve"> National Sports Association, National Arts Council, respective professional bodies or boards, MOE).</w:t>
            </w:r>
          </w:p>
        </w:tc>
      </w:tr>
    </w:tbl>
    <w:p w14:paraId="1F56ECC4" w14:textId="77777777" w:rsidR="008F7C12" w:rsidRPr="00C8509C" w:rsidRDefault="008F7C12">
      <w:pPr>
        <w:jc w:val="right"/>
        <w:rPr>
          <w:rFonts w:ascii="Arial" w:eastAsia="Times New Roman" w:hAnsi="Arial" w:cs="Arial"/>
        </w:rPr>
      </w:pPr>
      <w:r w:rsidRPr="00C8509C">
        <w:rPr>
          <w:rFonts w:ascii="Arial" w:eastAsia="Times New Roman" w:hAnsi="Arial" w:cs="Arial"/>
        </w:rPr>
        <w:br w:type="page"/>
      </w:r>
      <w:r w:rsidRPr="00C8509C">
        <w:rPr>
          <w:rFonts w:ascii="Arial" w:eastAsia="Times New Roman" w:hAnsi="Arial" w:cs="Arial"/>
          <w:b/>
          <w:bCs/>
          <w:u w:val="single"/>
        </w:rPr>
        <w:lastRenderedPageBreak/>
        <w:t>Annex E</w:t>
      </w:r>
    </w:p>
    <w:p w14:paraId="64C5EE85" w14:textId="77777777" w:rsidR="008F7C12" w:rsidRPr="00C8509C" w:rsidRDefault="008F7C12">
      <w:pPr>
        <w:pStyle w:val="Heading2"/>
        <w:rPr>
          <w:rFonts w:ascii="Arial" w:eastAsia="Times New Roman" w:hAnsi="Arial" w:cs="Arial"/>
        </w:rPr>
      </w:pPr>
      <w:r w:rsidRPr="00C8509C">
        <w:rPr>
          <w:rFonts w:ascii="Arial" w:eastAsia="Times New Roman" w:hAnsi="Arial" w:cs="Arial"/>
        </w:rPr>
        <w:t>QUOTATION CONDITIONS OF CONTRACT</w:t>
      </w:r>
    </w:p>
    <w:p w14:paraId="185C63EC" w14:textId="77777777" w:rsidR="008F7C12" w:rsidRPr="00C8509C" w:rsidRDefault="008F7C12">
      <w:pPr>
        <w:spacing w:after="240"/>
        <w:rPr>
          <w:rFonts w:ascii="Arial" w:eastAsia="Times New Roman" w:hAnsi="Arial" w:cs="Arial"/>
        </w:rPr>
      </w:pPr>
      <w:r w:rsidRPr="00C8509C">
        <w:rPr>
          <w:rFonts w:ascii="Arial" w:eastAsia="Times New Roman" w:hAnsi="Arial" w:cs="Arial"/>
        </w:rPr>
        <w:t>Should your offer be accepted, the Terms and Conditions as set out in this Section ("Conditions of Contract") and the terms and conditions in the GeBIZ Terms and Conditions shall govern the Contract between the Authority and your company.</w:t>
      </w:r>
    </w:p>
    <w:tbl>
      <w:tblPr>
        <w:tblW w:w="0" w:type="auto"/>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02"/>
        <w:gridCol w:w="902"/>
        <w:gridCol w:w="902"/>
        <w:gridCol w:w="6314"/>
      </w:tblGrid>
      <w:tr w:rsidR="003F19BA" w:rsidRPr="00C8509C" w14:paraId="79BF989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721506" w14:textId="77777777" w:rsidR="008F7C12" w:rsidRPr="00C8509C" w:rsidRDefault="008F7C12">
            <w:pPr>
              <w:rPr>
                <w:rFonts w:ascii="Arial" w:eastAsia="Times New Roman" w:hAnsi="Arial" w:cs="Arial"/>
              </w:rPr>
            </w:pPr>
            <w:r w:rsidRPr="00C8509C">
              <w:rPr>
                <w:rFonts w:ascii="Arial" w:eastAsia="Times New Roman" w:hAnsi="Arial" w:cs="Arial"/>
                <w:b/>
                <w:bCs/>
              </w:rPr>
              <w:t>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29D5B2C" w14:textId="77777777" w:rsidR="008F7C12" w:rsidRPr="00C8509C" w:rsidRDefault="008F7C12">
            <w:pPr>
              <w:rPr>
                <w:rFonts w:ascii="Arial" w:eastAsia="Times New Roman" w:hAnsi="Arial" w:cs="Arial"/>
              </w:rPr>
            </w:pPr>
            <w:r w:rsidRPr="00C8509C">
              <w:rPr>
                <w:rFonts w:ascii="Arial" w:eastAsia="Times New Roman" w:hAnsi="Arial" w:cs="Arial"/>
                <w:b/>
                <w:bCs/>
              </w:rPr>
              <w:t>DEFINITIONS</w:t>
            </w:r>
          </w:p>
        </w:tc>
      </w:tr>
      <w:tr w:rsidR="003F19BA" w:rsidRPr="00C8509C" w14:paraId="7AFAC7D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4D2754" w14:textId="77777777" w:rsidR="008F7C12" w:rsidRPr="00C8509C" w:rsidRDefault="008F7C12">
            <w:pPr>
              <w:rPr>
                <w:rFonts w:ascii="Arial" w:eastAsia="Times New Roman" w:hAnsi="Arial" w:cs="Arial"/>
              </w:rPr>
            </w:pPr>
            <w:r w:rsidRPr="00C8509C">
              <w:rPr>
                <w:rFonts w:ascii="Arial" w:eastAsia="Times New Roman" w:hAnsi="Arial" w:cs="Arial"/>
              </w:rPr>
              <w:t>1.1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8EA98F6" w14:textId="77777777" w:rsidR="008F7C12" w:rsidRPr="00C8509C" w:rsidRDefault="008F7C12">
            <w:pPr>
              <w:rPr>
                <w:rFonts w:ascii="Arial" w:eastAsia="Times New Roman" w:hAnsi="Arial" w:cs="Arial"/>
              </w:rPr>
            </w:pPr>
            <w:r w:rsidRPr="00C8509C">
              <w:rPr>
                <w:rFonts w:ascii="Arial" w:eastAsia="Times New Roman" w:hAnsi="Arial" w:cs="Arial"/>
              </w:rPr>
              <w:t>In these Conditions of Contract, unless the context otherwise requires:</w:t>
            </w:r>
          </w:p>
        </w:tc>
      </w:tr>
      <w:tr w:rsidR="003F19BA" w:rsidRPr="00C8509C" w14:paraId="4CFCC02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1D279D3"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29855F8"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926B50F" w14:textId="77777777" w:rsidR="008F7C12" w:rsidRPr="00C8509C" w:rsidRDefault="008F7C12">
            <w:pPr>
              <w:rPr>
                <w:rFonts w:ascii="Arial" w:eastAsia="Times New Roman" w:hAnsi="Arial" w:cs="Arial"/>
              </w:rPr>
            </w:pPr>
            <w:r w:rsidRPr="00C8509C">
              <w:rPr>
                <w:rFonts w:ascii="Arial" w:eastAsia="Times New Roman" w:hAnsi="Arial" w:cs="Arial"/>
              </w:rPr>
              <w:t>"Authority" means the Government of Singapore c/o Canberra Secondary School and includes any officer authorised by the Authority to act on its behalf.</w:t>
            </w:r>
          </w:p>
        </w:tc>
      </w:tr>
      <w:tr w:rsidR="003F19BA" w:rsidRPr="00C8509C" w14:paraId="228852D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763B9B0"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7D7468A"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8B9FF6A" w14:textId="77777777" w:rsidR="008F7C12" w:rsidRPr="00C8509C" w:rsidRDefault="008F7C12">
            <w:pPr>
              <w:rPr>
                <w:rFonts w:ascii="Arial" w:eastAsia="Times New Roman" w:hAnsi="Arial" w:cs="Arial"/>
              </w:rPr>
            </w:pPr>
            <w:r w:rsidRPr="00C8509C">
              <w:rPr>
                <w:rFonts w:ascii="Arial" w:eastAsia="Times New Roman" w:hAnsi="Arial" w:cs="Arial"/>
              </w:rPr>
              <w:t>"Background IP" means IP which is created prior to or independently of this Contract.</w:t>
            </w:r>
          </w:p>
        </w:tc>
      </w:tr>
      <w:tr w:rsidR="003F19BA" w:rsidRPr="00C8509C" w14:paraId="4CBA76B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DEA099"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1C40B04"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8E74E7A" w14:textId="77777777" w:rsidR="008F7C12" w:rsidRPr="00C8509C" w:rsidRDefault="008F7C12">
            <w:pPr>
              <w:rPr>
                <w:rFonts w:ascii="Arial" w:eastAsia="Times New Roman" w:hAnsi="Arial" w:cs="Arial"/>
              </w:rPr>
            </w:pPr>
            <w:r w:rsidRPr="00C8509C">
              <w:rPr>
                <w:rFonts w:ascii="Arial" w:eastAsia="Times New Roman" w:hAnsi="Arial" w:cs="Arial"/>
              </w:rPr>
              <w:t>"Contract" includes the Authority's Quotation Notice, the Contractor's proposal (submitted through GeBIZ), these Conditions of Contract, the Requirement Specifications, Letter of Acceptance, Order Message or any Orders issued by the Authority to the Contractor for the supply of the Goods and performance of the Services.</w:t>
            </w:r>
          </w:p>
        </w:tc>
      </w:tr>
      <w:tr w:rsidR="003F19BA" w:rsidRPr="00C8509C" w14:paraId="3E98EB2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869F10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3504E26"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AD2A88D" w14:textId="77777777" w:rsidR="008F7C12" w:rsidRPr="00C8509C" w:rsidRDefault="008F7C12">
            <w:pPr>
              <w:rPr>
                <w:rFonts w:ascii="Arial" w:eastAsia="Times New Roman" w:hAnsi="Arial" w:cs="Arial"/>
              </w:rPr>
            </w:pPr>
            <w:r w:rsidRPr="00C8509C">
              <w:rPr>
                <w:rFonts w:ascii="Arial" w:eastAsia="Times New Roman" w:hAnsi="Arial" w:cs="Arial"/>
              </w:rPr>
              <w:t>"Contract Price" means the price exclusive of the Singapore Goods and Services Tax payable to the Contractor for the full and proper performance by the Contractor of his part of the Contract as determined under the provisions of the Contract and in law.</w:t>
            </w:r>
          </w:p>
        </w:tc>
      </w:tr>
      <w:tr w:rsidR="003F19BA" w:rsidRPr="00C8509C" w14:paraId="67930E4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B826EB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5DF499D"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217D6AB" w14:textId="77777777" w:rsidR="008F7C12" w:rsidRPr="00C8509C" w:rsidRDefault="008F7C12">
            <w:pPr>
              <w:rPr>
                <w:rFonts w:ascii="Arial" w:eastAsia="Times New Roman" w:hAnsi="Arial" w:cs="Arial"/>
              </w:rPr>
            </w:pPr>
            <w:r w:rsidRPr="00C8509C">
              <w:rPr>
                <w:rFonts w:ascii="Arial" w:eastAsia="Times New Roman" w:hAnsi="Arial" w:cs="Arial"/>
              </w:rPr>
              <w:t>"Contractor" means the successful supplier who has been awarded the Contract by the Authority.</w:t>
            </w:r>
          </w:p>
        </w:tc>
      </w:tr>
      <w:tr w:rsidR="003F19BA" w:rsidRPr="00C8509C" w14:paraId="4DE633C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F9871F3"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65836D1" w14:textId="77777777" w:rsidR="008F7C12" w:rsidRPr="00C8509C" w:rsidRDefault="008F7C12">
            <w:pPr>
              <w:rPr>
                <w:rFonts w:ascii="Arial" w:eastAsia="Times New Roman" w:hAnsi="Arial" w:cs="Arial"/>
              </w:rPr>
            </w:pPr>
            <w:r w:rsidRPr="00C8509C">
              <w:rPr>
                <w:rFonts w:ascii="Arial" w:eastAsia="Times New Roman" w:hAnsi="Arial" w:cs="Arial"/>
              </w:rPr>
              <w:t>(f)</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13BCAF6" w14:textId="77777777" w:rsidR="008F7C12" w:rsidRPr="00C8509C" w:rsidRDefault="008F7C12">
            <w:pPr>
              <w:rPr>
                <w:rFonts w:ascii="Arial" w:eastAsia="Times New Roman" w:hAnsi="Arial" w:cs="Arial"/>
              </w:rPr>
            </w:pPr>
            <w:r w:rsidRPr="00C8509C">
              <w:rPr>
                <w:rFonts w:ascii="Arial" w:eastAsia="Times New Roman" w:hAnsi="Arial" w:cs="Arial"/>
              </w:rPr>
              <w:t>"Foreground IP" means IP which results from or is generated pursuant to or for the purpose of this Contract.</w:t>
            </w:r>
          </w:p>
        </w:tc>
      </w:tr>
      <w:tr w:rsidR="003F19BA" w:rsidRPr="00C8509C" w14:paraId="377DDDF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35E4A05"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34A4FAD" w14:textId="77777777" w:rsidR="008F7C12" w:rsidRPr="00C8509C" w:rsidRDefault="008F7C12">
            <w:pPr>
              <w:rPr>
                <w:rFonts w:ascii="Arial" w:eastAsia="Times New Roman" w:hAnsi="Arial" w:cs="Arial"/>
              </w:rPr>
            </w:pPr>
            <w:r w:rsidRPr="00C8509C">
              <w:rPr>
                <w:rFonts w:ascii="Arial" w:eastAsia="Times New Roman" w:hAnsi="Arial" w:cs="Arial"/>
              </w:rPr>
              <w:t>(g)</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4DF599D" w14:textId="77777777" w:rsidR="008F7C12" w:rsidRPr="00C8509C" w:rsidRDefault="008F7C12">
            <w:pPr>
              <w:rPr>
                <w:rFonts w:ascii="Arial" w:eastAsia="Times New Roman" w:hAnsi="Arial" w:cs="Arial"/>
              </w:rPr>
            </w:pPr>
            <w:r w:rsidRPr="00C8509C">
              <w:rPr>
                <w:rFonts w:ascii="Arial" w:eastAsia="Times New Roman" w:hAnsi="Arial" w:cs="Arial"/>
              </w:rPr>
              <w:t>"Goods" means all goods, including parts or units thereof, which the Contractor is required to supply under the Contract.</w:t>
            </w:r>
          </w:p>
        </w:tc>
      </w:tr>
      <w:tr w:rsidR="003F19BA" w:rsidRPr="00C8509C" w14:paraId="0EE3612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2B8FF0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E1BC4FF" w14:textId="77777777" w:rsidR="008F7C12" w:rsidRPr="00C8509C" w:rsidRDefault="008F7C12">
            <w:pPr>
              <w:rPr>
                <w:rFonts w:ascii="Arial" w:eastAsia="Times New Roman" w:hAnsi="Arial" w:cs="Arial"/>
              </w:rPr>
            </w:pPr>
            <w:r w:rsidRPr="00C8509C">
              <w:rPr>
                <w:rFonts w:ascii="Arial" w:eastAsia="Times New Roman" w:hAnsi="Arial" w:cs="Arial"/>
              </w:rPr>
              <w:t>(h)</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A613963" w14:textId="77777777" w:rsidR="008F7C12" w:rsidRPr="00C8509C" w:rsidRDefault="008F7C12">
            <w:pPr>
              <w:rPr>
                <w:rFonts w:ascii="Arial" w:eastAsia="Times New Roman" w:hAnsi="Arial" w:cs="Arial"/>
              </w:rPr>
            </w:pPr>
            <w:r w:rsidRPr="00C8509C">
              <w:rPr>
                <w:rFonts w:ascii="Arial" w:eastAsia="Times New Roman" w:hAnsi="Arial" w:cs="Arial"/>
              </w:rPr>
              <w:t>"Instructor" refers to all instructors provided by the Contractor under this Contract or, where the Contractor provides the instruction personally, the Contractor.</w:t>
            </w:r>
          </w:p>
        </w:tc>
      </w:tr>
      <w:tr w:rsidR="003F19BA" w:rsidRPr="00C8509C" w14:paraId="517F43C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122AD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80283FA" w14:textId="77777777" w:rsidR="008F7C12" w:rsidRPr="00C8509C" w:rsidRDefault="008F7C12">
            <w:pPr>
              <w:rPr>
                <w:rFonts w:ascii="Arial" w:eastAsia="Times New Roman" w:hAnsi="Arial" w:cs="Arial"/>
              </w:rPr>
            </w:pPr>
            <w:r w:rsidRPr="00C8509C">
              <w:rPr>
                <w:rFonts w:ascii="Arial" w:eastAsia="Times New Roman" w:hAnsi="Arial" w:cs="Arial"/>
              </w:rPr>
              <w:t>(</w:t>
            </w: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38DC9B0" w14:textId="77777777" w:rsidR="008F7C12" w:rsidRPr="00C8509C" w:rsidRDefault="008F7C12">
            <w:pPr>
              <w:rPr>
                <w:rFonts w:ascii="Arial" w:eastAsia="Times New Roman" w:hAnsi="Arial" w:cs="Arial"/>
              </w:rPr>
            </w:pPr>
            <w:r w:rsidRPr="00C8509C">
              <w:rPr>
                <w:rFonts w:ascii="Arial" w:eastAsia="Times New Roman" w:hAnsi="Arial" w:cs="Arial"/>
              </w:rPr>
              <w:t>"IP" means intellectual property and shall include patents, copyright, industrial design and integrated circuit topography.</w:t>
            </w:r>
          </w:p>
        </w:tc>
      </w:tr>
      <w:tr w:rsidR="003F19BA" w:rsidRPr="00C8509C" w14:paraId="7BF0FDE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A58C14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FC78CB" w14:textId="77777777" w:rsidR="008F7C12" w:rsidRPr="00C8509C" w:rsidRDefault="008F7C12">
            <w:pPr>
              <w:rPr>
                <w:rFonts w:ascii="Arial" w:eastAsia="Times New Roman" w:hAnsi="Arial" w:cs="Arial"/>
              </w:rPr>
            </w:pPr>
            <w:r w:rsidRPr="00C8509C">
              <w:rPr>
                <w:rFonts w:ascii="Arial" w:eastAsia="Times New Roman" w:hAnsi="Arial" w:cs="Arial"/>
              </w:rPr>
              <w:t>(j)</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5B2EB12" w14:textId="77777777" w:rsidR="008F7C12" w:rsidRPr="00C8509C" w:rsidRDefault="008F7C12">
            <w:pPr>
              <w:rPr>
                <w:rFonts w:ascii="Arial" w:eastAsia="Times New Roman" w:hAnsi="Arial" w:cs="Arial"/>
              </w:rPr>
            </w:pPr>
            <w:r w:rsidRPr="00C8509C">
              <w:rPr>
                <w:rFonts w:ascii="Arial" w:eastAsia="Times New Roman" w:hAnsi="Arial" w:cs="Arial"/>
              </w:rPr>
              <w:t>"Services" means the work which the Contractor is required to perform under the Contract, as set out in the Requirement Specifications.</w:t>
            </w:r>
          </w:p>
        </w:tc>
      </w:tr>
      <w:tr w:rsidR="003F19BA" w:rsidRPr="00C8509C" w14:paraId="355CDE7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748B9F7" w14:textId="77777777" w:rsidR="008F7C12" w:rsidRPr="00C8509C" w:rsidRDefault="008F7C12">
            <w:pPr>
              <w:rPr>
                <w:rFonts w:ascii="Arial" w:eastAsia="Times New Roman" w:hAnsi="Arial" w:cs="Arial"/>
              </w:rPr>
            </w:pPr>
            <w:r w:rsidRPr="00C8509C">
              <w:rPr>
                <w:rFonts w:ascii="Arial" w:eastAsia="Times New Roman" w:hAnsi="Arial" w:cs="Arial"/>
                <w:b/>
                <w:bCs/>
              </w:rPr>
              <w:t>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13241A" w14:textId="77777777" w:rsidR="008F7C12" w:rsidRPr="00C8509C" w:rsidRDefault="008F7C12">
            <w:pPr>
              <w:rPr>
                <w:rFonts w:ascii="Arial" w:eastAsia="Times New Roman" w:hAnsi="Arial" w:cs="Arial"/>
              </w:rPr>
            </w:pPr>
            <w:r w:rsidRPr="00C8509C">
              <w:rPr>
                <w:rFonts w:ascii="Arial" w:eastAsia="Times New Roman" w:hAnsi="Arial" w:cs="Arial"/>
                <w:b/>
                <w:bCs/>
              </w:rPr>
              <w:t>SCOPE OF CONTRACT</w:t>
            </w:r>
          </w:p>
        </w:tc>
      </w:tr>
      <w:tr w:rsidR="003F19BA" w:rsidRPr="00C8509C" w14:paraId="62A4123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CEB5EC" w14:textId="77777777" w:rsidR="008F7C12" w:rsidRPr="00C8509C" w:rsidRDefault="008F7C12">
            <w:pPr>
              <w:rPr>
                <w:rFonts w:ascii="Arial" w:eastAsia="Times New Roman" w:hAnsi="Arial" w:cs="Arial"/>
              </w:rPr>
            </w:pPr>
            <w:r w:rsidRPr="00C8509C">
              <w:rPr>
                <w:rFonts w:ascii="Arial" w:eastAsia="Times New Roman" w:hAnsi="Arial" w:cs="Arial"/>
              </w:rPr>
              <w:lastRenderedPageBreak/>
              <w:t>2.1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325F7E7" w14:textId="77777777" w:rsidR="008F7C12" w:rsidRPr="00C8509C" w:rsidRDefault="008F7C12">
            <w:pPr>
              <w:rPr>
                <w:rFonts w:ascii="Arial" w:eastAsia="Times New Roman" w:hAnsi="Arial" w:cs="Arial"/>
              </w:rPr>
            </w:pPr>
            <w:r w:rsidRPr="00C8509C">
              <w:rPr>
                <w:rFonts w:ascii="Arial" w:eastAsia="Times New Roman" w:hAnsi="Arial" w:cs="Arial"/>
              </w:rPr>
              <w:t>The Contractor shall carry out and complete the supply of all items of Goods and perform the Services (including the supply of Instructors) in accordance with the Contract.</w:t>
            </w:r>
          </w:p>
        </w:tc>
      </w:tr>
      <w:tr w:rsidR="003F19BA" w:rsidRPr="00C8509C" w14:paraId="650249A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B5C8647" w14:textId="77777777" w:rsidR="008F7C12" w:rsidRPr="00C8509C" w:rsidRDefault="008F7C12">
            <w:pPr>
              <w:rPr>
                <w:rFonts w:ascii="Arial" w:eastAsia="Times New Roman" w:hAnsi="Arial" w:cs="Arial"/>
              </w:rPr>
            </w:pPr>
            <w:r w:rsidRPr="00C8509C">
              <w:rPr>
                <w:rFonts w:ascii="Arial" w:eastAsia="Times New Roman" w:hAnsi="Arial" w:cs="Arial"/>
              </w:rPr>
              <w:t>2.2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79833A6" w14:textId="77777777" w:rsidR="008F7C12" w:rsidRPr="00C8509C" w:rsidRDefault="008F7C12">
            <w:pPr>
              <w:rPr>
                <w:rFonts w:ascii="Arial" w:eastAsia="Times New Roman" w:hAnsi="Arial" w:cs="Arial"/>
              </w:rPr>
            </w:pPr>
            <w:r w:rsidRPr="00C8509C">
              <w:rPr>
                <w:rFonts w:ascii="Arial" w:eastAsia="Times New Roman" w:hAnsi="Arial" w:cs="Arial"/>
              </w:rPr>
              <w:t>Unless otherwise stated in the Contract, all Goods supplied shall be new and unused.</w:t>
            </w:r>
          </w:p>
        </w:tc>
      </w:tr>
      <w:tr w:rsidR="003F19BA" w:rsidRPr="00C8509C" w14:paraId="7798206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3D1AB5F" w14:textId="77777777" w:rsidR="008F7C12" w:rsidRPr="00C8509C" w:rsidRDefault="008F7C12">
            <w:pPr>
              <w:rPr>
                <w:rFonts w:ascii="Arial" w:eastAsia="Times New Roman" w:hAnsi="Arial" w:cs="Arial"/>
              </w:rPr>
            </w:pPr>
            <w:r w:rsidRPr="00C8509C">
              <w:rPr>
                <w:rFonts w:ascii="Arial" w:eastAsia="Times New Roman" w:hAnsi="Arial" w:cs="Arial"/>
              </w:rPr>
              <w:t>2.3</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DA82B76" w14:textId="77777777" w:rsidR="008F7C12" w:rsidRPr="00C8509C" w:rsidRDefault="008F7C12">
            <w:pPr>
              <w:rPr>
                <w:rFonts w:ascii="Arial" w:eastAsia="Times New Roman" w:hAnsi="Arial" w:cs="Arial"/>
              </w:rPr>
            </w:pPr>
            <w:r w:rsidRPr="00C8509C">
              <w:rPr>
                <w:rFonts w:ascii="Arial" w:eastAsia="Times New Roman" w:hAnsi="Arial" w:cs="Arial"/>
              </w:rPr>
              <w:t>If the total frequency and extent of any Services to be supplied by the Contractor during the period of the Contract is not specified in the Contract or stated to be merely estimated, the Authority shall be under no obligation to purchase any such Services. Any statement of the estimated frequency and extent of the Services required during the period of the Contract which may have been given to the Contractor shall be deemed to be approximate only and merely for the information of the Contractor. Save in such circumstances where it appears to the Authority that the Contractor is unable or unwilling to continue to provide all or any of the Services under this Contract, the Authority agrees not to purchase any item of Services named in the Contract for the purpose stated in the Contract from any commercial source in the Republic of Singapore or elsewhere other than the Contractor during the period of the Contract.</w:t>
            </w:r>
          </w:p>
        </w:tc>
      </w:tr>
      <w:tr w:rsidR="003F19BA" w:rsidRPr="00C8509C" w14:paraId="0172E65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22148F9" w14:textId="77777777" w:rsidR="008F7C12" w:rsidRPr="00C8509C" w:rsidRDefault="008F7C12">
            <w:pPr>
              <w:rPr>
                <w:rFonts w:ascii="Arial" w:eastAsia="Times New Roman" w:hAnsi="Arial" w:cs="Arial"/>
              </w:rPr>
            </w:pPr>
            <w:r w:rsidRPr="00C8509C">
              <w:rPr>
                <w:rFonts w:ascii="Arial" w:eastAsia="Times New Roman" w:hAnsi="Arial" w:cs="Arial"/>
                <w:b/>
                <w:bCs/>
              </w:rPr>
              <w:t>3.</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1F93BAA" w14:textId="77777777" w:rsidR="008F7C12" w:rsidRPr="00C8509C" w:rsidRDefault="008F7C12">
            <w:pPr>
              <w:rPr>
                <w:rFonts w:ascii="Arial" w:eastAsia="Times New Roman" w:hAnsi="Arial" w:cs="Arial"/>
              </w:rPr>
            </w:pPr>
            <w:r w:rsidRPr="00C8509C">
              <w:rPr>
                <w:rFonts w:ascii="Arial" w:eastAsia="Times New Roman" w:hAnsi="Arial" w:cs="Arial"/>
                <w:b/>
                <w:bCs/>
              </w:rPr>
              <w:t>DELIVERY</w:t>
            </w:r>
          </w:p>
        </w:tc>
      </w:tr>
      <w:tr w:rsidR="003F19BA" w:rsidRPr="00C8509C" w14:paraId="3ABF0CC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FFB5B91" w14:textId="77777777" w:rsidR="008F7C12" w:rsidRPr="00C8509C" w:rsidRDefault="008F7C12">
            <w:pPr>
              <w:rPr>
                <w:rFonts w:ascii="Arial" w:eastAsia="Times New Roman" w:hAnsi="Arial" w:cs="Arial"/>
              </w:rPr>
            </w:pPr>
            <w:r w:rsidRPr="00C8509C">
              <w:rPr>
                <w:rFonts w:ascii="Arial" w:eastAsia="Times New Roman" w:hAnsi="Arial" w:cs="Arial"/>
              </w:rPr>
              <w:t>3.1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8F499D9" w14:textId="77777777" w:rsidR="008F7C12" w:rsidRPr="00C8509C" w:rsidRDefault="008F7C12">
            <w:pPr>
              <w:rPr>
                <w:rFonts w:ascii="Arial" w:eastAsia="Times New Roman" w:hAnsi="Arial" w:cs="Arial"/>
              </w:rPr>
            </w:pPr>
            <w:r w:rsidRPr="00C8509C">
              <w:rPr>
                <w:rFonts w:ascii="Arial" w:eastAsia="Times New Roman" w:hAnsi="Arial" w:cs="Arial"/>
              </w:rPr>
              <w:t>The Contractor shall, unless otherwise specified by the Authority prior to the delivery or performance, deliver the Goods and perform the Services at the time(s) and place(s) and in the manner specified in the Contract. The Contractor shall obtain a receipt therefore from the Authority. The issue of such receipt shall in no way relieve the Contractor from his responsibility for replacing defective or damaged Goods or for rectifying deficient Services under Clause 4 hereof.</w:t>
            </w:r>
          </w:p>
        </w:tc>
      </w:tr>
      <w:tr w:rsidR="003F19BA" w:rsidRPr="00C8509C" w14:paraId="5AB0AEE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E5B43CE" w14:textId="77777777" w:rsidR="008F7C12" w:rsidRPr="00C8509C" w:rsidRDefault="008F7C12">
            <w:pPr>
              <w:rPr>
                <w:rFonts w:ascii="Arial" w:eastAsia="Times New Roman" w:hAnsi="Arial" w:cs="Arial"/>
              </w:rPr>
            </w:pPr>
            <w:r w:rsidRPr="00C8509C">
              <w:rPr>
                <w:rFonts w:ascii="Arial" w:eastAsia="Times New Roman" w:hAnsi="Arial" w:cs="Arial"/>
                <w:b/>
                <w:bCs/>
              </w:rPr>
              <w:t>4.</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E45112D" w14:textId="77777777" w:rsidR="008F7C12" w:rsidRPr="00C8509C" w:rsidRDefault="008F7C12">
            <w:pPr>
              <w:rPr>
                <w:rFonts w:ascii="Arial" w:eastAsia="Times New Roman" w:hAnsi="Arial" w:cs="Arial"/>
              </w:rPr>
            </w:pPr>
            <w:r w:rsidRPr="00C8509C">
              <w:rPr>
                <w:rFonts w:ascii="Arial" w:eastAsia="Times New Roman" w:hAnsi="Arial" w:cs="Arial"/>
                <w:b/>
                <w:bCs/>
              </w:rPr>
              <w:t>INTENTIONALLY LEFT BLANK</w:t>
            </w:r>
          </w:p>
        </w:tc>
      </w:tr>
      <w:tr w:rsidR="003F19BA" w:rsidRPr="00C8509C" w14:paraId="28B5895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33DA85" w14:textId="77777777" w:rsidR="008F7C12" w:rsidRPr="00C8509C" w:rsidRDefault="008F7C12">
            <w:pPr>
              <w:rPr>
                <w:rFonts w:ascii="Arial" w:eastAsia="Times New Roman" w:hAnsi="Arial" w:cs="Arial"/>
              </w:rPr>
            </w:pPr>
            <w:r w:rsidRPr="00C8509C">
              <w:rPr>
                <w:rFonts w:ascii="Arial" w:eastAsia="Times New Roman" w:hAnsi="Arial" w:cs="Arial"/>
                <w:b/>
                <w:bCs/>
              </w:rPr>
              <w:t>5.</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52F609" w14:textId="77777777" w:rsidR="008F7C12" w:rsidRPr="00C8509C" w:rsidRDefault="008F7C12">
            <w:pPr>
              <w:rPr>
                <w:rFonts w:ascii="Arial" w:eastAsia="Times New Roman" w:hAnsi="Arial" w:cs="Arial"/>
              </w:rPr>
            </w:pPr>
            <w:r w:rsidRPr="00C8509C">
              <w:rPr>
                <w:rFonts w:ascii="Arial" w:eastAsia="Times New Roman" w:hAnsi="Arial" w:cs="Arial"/>
                <w:b/>
                <w:bCs/>
              </w:rPr>
              <w:t>PAYMENT</w:t>
            </w:r>
          </w:p>
        </w:tc>
      </w:tr>
      <w:tr w:rsidR="003F19BA" w:rsidRPr="00C8509C" w14:paraId="0E2A5C1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761BE4B" w14:textId="77777777" w:rsidR="008F7C12" w:rsidRPr="00C8509C" w:rsidRDefault="008F7C12">
            <w:pPr>
              <w:rPr>
                <w:rFonts w:ascii="Arial" w:eastAsia="Times New Roman" w:hAnsi="Arial" w:cs="Arial"/>
              </w:rPr>
            </w:pPr>
            <w:r w:rsidRPr="00C8509C">
              <w:rPr>
                <w:rFonts w:ascii="Arial" w:eastAsia="Times New Roman" w:hAnsi="Arial" w:cs="Arial"/>
              </w:rPr>
              <w:t>5.1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BCE233A" w14:textId="77777777" w:rsidR="008F7C12" w:rsidRPr="00C8509C" w:rsidRDefault="008F7C12">
            <w:pPr>
              <w:rPr>
                <w:rFonts w:ascii="Arial" w:eastAsia="Times New Roman" w:hAnsi="Arial" w:cs="Arial"/>
              </w:rPr>
            </w:pPr>
            <w:r w:rsidRPr="00C8509C">
              <w:rPr>
                <w:rFonts w:ascii="Arial" w:eastAsia="Times New Roman" w:hAnsi="Arial" w:cs="Arial"/>
              </w:rPr>
              <w:t>Within thirty (30) days from the date of invoice or date of receipt of invoice of any Goods delivered and Services performed in accordance with Clause 3.1, and upon presentation by the Contractor of any bills in accordance with such means and in such format as may be specified by the Authority and the Authority's receipt as referred to in Clause 3.1, the Authority will make payment to the Contractor of the full value of all Goods so delivered and Services so performed provided that no payment shall be considered as evidence of the quality of any Goods and Services to which such payments relates nor shall it relieve the Contractor from his responsibilities under Clause 5 hereof.</w:t>
            </w:r>
          </w:p>
        </w:tc>
      </w:tr>
      <w:tr w:rsidR="003F19BA" w:rsidRPr="00C8509C" w14:paraId="5E92E3E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A1A8C2F" w14:textId="77777777" w:rsidR="008F7C12" w:rsidRPr="00C8509C" w:rsidRDefault="008F7C12">
            <w:pPr>
              <w:rPr>
                <w:rFonts w:ascii="Arial" w:eastAsia="Times New Roman" w:hAnsi="Arial" w:cs="Arial"/>
              </w:rPr>
            </w:pPr>
            <w:r w:rsidRPr="00C8509C">
              <w:rPr>
                <w:rFonts w:ascii="Arial" w:eastAsia="Times New Roman" w:hAnsi="Arial" w:cs="Arial"/>
                <w:b/>
                <w:bCs/>
              </w:rPr>
              <w:t>6.</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780ADA8" w14:textId="77777777" w:rsidR="008F7C12" w:rsidRPr="00C8509C" w:rsidRDefault="008F7C12">
            <w:pPr>
              <w:rPr>
                <w:rFonts w:ascii="Arial" w:eastAsia="Times New Roman" w:hAnsi="Arial" w:cs="Arial"/>
              </w:rPr>
            </w:pPr>
            <w:r w:rsidRPr="00C8509C">
              <w:rPr>
                <w:rFonts w:ascii="Arial" w:eastAsia="Times New Roman" w:hAnsi="Arial" w:cs="Arial"/>
                <w:b/>
                <w:bCs/>
              </w:rPr>
              <w:t>INSTRUCTORS</w:t>
            </w:r>
          </w:p>
        </w:tc>
      </w:tr>
      <w:tr w:rsidR="003F19BA" w:rsidRPr="00C8509C" w14:paraId="18D7BDE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3E78B3" w14:textId="77777777" w:rsidR="008F7C12" w:rsidRPr="00C8509C" w:rsidRDefault="008F7C12">
            <w:pPr>
              <w:rPr>
                <w:rFonts w:ascii="Arial" w:eastAsia="Times New Roman" w:hAnsi="Arial" w:cs="Arial"/>
              </w:rPr>
            </w:pPr>
            <w:r w:rsidRPr="00C8509C">
              <w:rPr>
                <w:rFonts w:ascii="Arial" w:eastAsia="Times New Roman" w:hAnsi="Arial" w:cs="Arial"/>
              </w:rPr>
              <w:t>6.1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A94C10" w14:textId="77777777" w:rsidR="008F7C12" w:rsidRPr="00C8509C" w:rsidRDefault="008F7C12">
            <w:pPr>
              <w:rPr>
                <w:rFonts w:ascii="Arial" w:eastAsia="Times New Roman" w:hAnsi="Arial" w:cs="Arial"/>
              </w:rPr>
            </w:pPr>
            <w:r w:rsidRPr="00C8509C">
              <w:rPr>
                <w:rFonts w:ascii="Arial" w:eastAsia="Times New Roman" w:hAnsi="Arial" w:cs="Arial"/>
              </w:rPr>
              <w:t xml:space="preserve">All Instructors supplied by the Contractor shall be registered with the Ministry of </w:t>
            </w:r>
            <w:proofErr w:type="gramStart"/>
            <w:r w:rsidRPr="00C8509C">
              <w:rPr>
                <w:rFonts w:ascii="Arial" w:eastAsia="Times New Roman" w:hAnsi="Arial" w:cs="Arial"/>
              </w:rPr>
              <w:t>Education, and</w:t>
            </w:r>
            <w:proofErr w:type="gramEnd"/>
            <w:r w:rsidRPr="00C8509C">
              <w:rPr>
                <w:rFonts w:ascii="Arial" w:eastAsia="Times New Roman" w:hAnsi="Arial" w:cs="Arial"/>
              </w:rPr>
              <w:t xml:space="preserve"> remain successfully registered throughout the Contract period. The Contractor shall use the Instructors specified in Annex F (Instructors Deployment List) and shall ensure the Instructors remain registered with the Ministry of Education throughout the Contract </w:t>
            </w:r>
            <w:r w:rsidRPr="00C8509C">
              <w:rPr>
                <w:rFonts w:ascii="Arial" w:eastAsia="Times New Roman" w:hAnsi="Arial" w:cs="Arial"/>
              </w:rPr>
              <w:lastRenderedPageBreak/>
              <w:t>period. The Contractor shall provide all necessary Instructors with adequate skills for the performance of the Services. The Authority may in its discretion require the Contractor to remove any Instructor if he/she is unskilled or incompetent or whose continued engagement and deployment is, in the opinion of the Authority, inconsistent with the interest of the Authority. Where the Contractor is unable to supply an alternative replacement that is approved by the Authority, Authority shall have the right to terminate the Contract or cancel any part thereof by way of a notice of termination without the Authority being liable therefore in damages or compensation. The said termination shall take effect from the date of the notice of termination.</w:t>
            </w:r>
          </w:p>
        </w:tc>
      </w:tr>
      <w:tr w:rsidR="003F19BA" w:rsidRPr="00C8509C" w14:paraId="374B9D5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9D3AAF" w14:textId="77777777" w:rsidR="008F7C12" w:rsidRPr="00C8509C" w:rsidRDefault="008F7C12">
            <w:pPr>
              <w:rPr>
                <w:rFonts w:ascii="Arial" w:eastAsia="Times New Roman" w:hAnsi="Arial" w:cs="Arial"/>
              </w:rPr>
            </w:pPr>
            <w:r w:rsidRPr="00C8509C">
              <w:rPr>
                <w:rFonts w:ascii="Arial" w:eastAsia="Times New Roman" w:hAnsi="Arial" w:cs="Arial"/>
              </w:rPr>
              <w:lastRenderedPageBreak/>
              <w:t>6.2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5E11767" w14:textId="77777777" w:rsidR="008F7C12" w:rsidRPr="00C8509C" w:rsidRDefault="008F7C12">
            <w:pPr>
              <w:rPr>
                <w:rFonts w:ascii="Arial" w:eastAsia="Times New Roman" w:hAnsi="Arial" w:cs="Arial"/>
              </w:rPr>
            </w:pPr>
            <w:r w:rsidRPr="00C8509C">
              <w:rPr>
                <w:rFonts w:ascii="Arial" w:eastAsia="Times New Roman" w:hAnsi="Arial" w:cs="Arial"/>
              </w:rPr>
              <w:t xml:space="preserve">If the Authority objects by notice in writing to any Instructor assigned or designated by the Contractor or by any subcontractor to perform the Services under this Contract who, in the opinion of the Authority, has misconducted himself/herself or is a security risk or is deemed unsuitable in any way, the Contractor shall cause such person to be removed immediately and a suitable and adequate replacement furnished at no additional expense to the Authority. The replacement shall be registered with the Ministry of </w:t>
            </w:r>
            <w:proofErr w:type="gramStart"/>
            <w:r w:rsidRPr="00C8509C">
              <w:rPr>
                <w:rFonts w:ascii="Arial" w:eastAsia="Times New Roman" w:hAnsi="Arial" w:cs="Arial"/>
              </w:rPr>
              <w:t>Education, and</w:t>
            </w:r>
            <w:proofErr w:type="gramEnd"/>
            <w:r w:rsidRPr="00C8509C">
              <w:rPr>
                <w:rFonts w:ascii="Arial" w:eastAsia="Times New Roman" w:hAnsi="Arial" w:cs="Arial"/>
              </w:rPr>
              <w:t xml:space="preserve"> remain successfully registered throughout the Contract period. </w:t>
            </w:r>
            <w:proofErr w:type="gramStart"/>
            <w:r w:rsidRPr="00C8509C">
              <w:rPr>
                <w:rFonts w:ascii="Arial" w:eastAsia="Times New Roman" w:hAnsi="Arial" w:cs="Arial"/>
              </w:rPr>
              <w:t>In the event that</w:t>
            </w:r>
            <w:proofErr w:type="gramEnd"/>
            <w:r w:rsidRPr="00C8509C">
              <w:rPr>
                <w:rFonts w:ascii="Arial" w:eastAsia="Times New Roman" w:hAnsi="Arial" w:cs="Arial"/>
              </w:rPr>
              <w:t xml:space="preserve"> the Authority has other reasons to believe that any personnel employed by the Contractor, or its subcontractors or agents are unsatisfactory in any way, the Contractor and the Authority shall meet immediately in order to reach a mutually acceptable solution.</w:t>
            </w:r>
          </w:p>
        </w:tc>
      </w:tr>
      <w:tr w:rsidR="003F19BA" w:rsidRPr="00C8509C" w14:paraId="4DF42E4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AE0D58B" w14:textId="77777777" w:rsidR="008F7C12" w:rsidRPr="00C8509C" w:rsidRDefault="008F7C12">
            <w:pPr>
              <w:rPr>
                <w:rFonts w:ascii="Arial" w:eastAsia="Times New Roman" w:hAnsi="Arial" w:cs="Arial"/>
              </w:rPr>
            </w:pPr>
            <w:r w:rsidRPr="00C8509C">
              <w:rPr>
                <w:rFonts w:ascii="Arial" w:eastAsia="Times New Roman" w:hAnsi="Arial" w:cs="Arial"/>
              </w:rPr>
              <w:t>6.3</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E6D30C1" w14:textId="77777777" w:rsidR="008F7C12" w:rsidRPr="00C8509C" w:rsidRDefault="008F7C12">
            <w:pPr>
              <w:rPr>
                <w:rFonts w:ascii="Arial" w:eastAsia="Times New Roman" w:hAnsi="Arial" w:cs="Arial"/>
              </w:rPr>
            </w:pPr>
            <w:r w:rsidRPr="00C8509C">
              <w:rPr>
                <w:rFonts w:ascii="Arial" w:eastAsia="Times New Roman" w:hAnsi="Arial" w:cs="Arial"/>
              </w:rPr>
              <w:t>The Contractor undertakes not to change its Instructor deployed for this Contract without the Authority's consent, whose consent shall not be unreasonably withheld. The Contractor shall not alter or reduce the quality of its Instructor if this may adversely affect the progress or quality of the Services.</w:t>
            </w:r>
          </w:p>
        </w:tc>
      </w:tr>
      <w:tr w:rsidR="003F19BA" w:rsidRPr="00C8509C" w14:paraId="3DCCF4A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A17081" w14:textId="77777777" w:rsidR="008F7C12" w:rsidRPr="00C8509C" w:rsidRDefault="008F7C12">
            <w:pPr>
              <w:rPr>
                <w:rFonts w:ascii="Arial" w:eastAsia="Times New Roman" w:hAnsi="Arial" w:cs="Arial"/>
              </w:rPr>
            </w:pPr>
            <w:r w:rsidRPr="00C8509C">
              <w:rPr>
                <w:rFonts w:ascii="Arial" w:eastAsia="Times New Roman" w:hAnsi="Arial" w:cs="Arial"/>
              </w:rPr>
              <w:t>6.4</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B65DC9A" w14:textId="77777777" w:rsidR="008F7C12" w:rsidRPr="00C8509C" w:rsidRDefault="008F7C12">
            <w:pPr>
              <w:rPr>
                <w:rFonts w:ascii="Arial" w:eastAsia="Times New Roman" w:hAnsi="Arial" w:cs="Arial"/>
              </w:rPr>
            </w:pPr>
            <w:r w:rsidRPr="00C8509C">
              <w:rPr>
                <w:rFonts w:ascii="Arial" w:eastAsia="Times New Roman" w:hAnsi="Arial" w:cs="Arial"/>
              </w:rPr>
              <w:t>For the avoidance of doubt, it is agreed that the Contractor and any Instructor supplied under the terms of this Contract shall be, and shall be deemed to be, independent Contractors and not agents or employees of the Authority. Nothing in this Contract shall be treated as establishing or creating a relationship of master and servant or principal and agent between the Authority and the Contractor or the Authority and the Instructor.</w:t>
            </w:r>
          </w:p>
        </w:tc>
      </w:tr>
      <w:tr w:rsidR="003F19BA" w:rsidRPr="00C8509C" w14:paraId="7E8ED13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AD3B769" w14:textId="77777777" w:rsidR="008F7C12" w:rsidRPr="00C8509C" w:rsidRDefault="008F7C12">
            <w:pPr>
              <w:rPr>
                <w:rFonts w:ascii="Arial" w:eastAsia="Times New Roman" w:hAnsi="Arial" w:cs="Arial"/>
              </w:rPr>
            </w:pPr>
            <w:r w:rsidRPr="00C8509C">
              <w:rPr>
                <w:rFonts w:ascii="Arial" w:eastAsia="Times New Roman" w:hAnsi="Arial" w:cs="Arial"/>
              </w:rPr>
              <w:t>6.5</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302F2E" w14:textId="77777777" w:rsidR="008F7C12" w:rsidRPr="00C8509C" w:rsidRDefault="008F7C12">
            <w:pPr>
              <w:rPr>
                <w:rFonts w:ascii="Arial" w:eastAsia="Times New Roman" w:hAnsi="Arial" w:cs="Arial"/>
              </w:rPr>
            </w:pPr>
            <w:r w:rsidRPr="00C8509C">
              <w:rPr>
                <w:rFonts w:ascii="Arial" w:eastAsia="Times New Roman" w:hAnsi="Arial" w:cs="Arial"/>
              </w:rPr>
              <w:t xml:space="preserve">The Contractor shall, and shall ensure that all its Instructors shall, observe and comply with all rules, policies, procedures, expectations or codes of conduct of the Ministry of Education, the Authority and the applicable sporting/arts/professional body as may be issued from time to time, and any such rules, policies, procedures, expectations or codes of conduct applicable to the place at which the activity is conducted, including rules, policies, procedures, expectations or codes of conduct relating to safety, security, ethics and discipline. The Contractor shall, and shall ensure its Instructor shall, be fully responsible for the safety, security, health and welfare of the students under the Instructor's charge and shall take all </w:t>
            </w:r>
            <w:r w:rsidRPr="00C8509C">
              <w:rPr>
                <w:rFonts w:ascii="Arial" w:eastAsia="Times New Roman" w:hAnsi="Arial" w:cs="Arial"/>
              </w:rPr>
              <w:lastRenderedPageBreak/>
              <w:t>necessary precautions to ensure the safety, security, health and welfare of the students and others.</w:t>
            </w:r>
          </w:p>
        </w:tc>
      </w:tr>
      <w:tr w:rsidR="003F19BA" w:rsidRPr="00C8509C" w14:paraId="28B8FA4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FE6069" w14:textId="77777777" w:rsidR="008F7C12" w:rsidRPr="00C8509C" w:rsidRDefault="008F7C12">
            <w:pPr>
              <w:rPr>
                <w:rFonts w:ascii="Arial" w:eastAsia="Times New Roman" w:hAnsi="Arial" w:cs="Arial"/>
              </w:rPr>
            </w:pPr>
            <w:r w:rsidRPr="00C8509C">
              <w:rPr>
                <w:rFonts w:ascii="Arial" w:eastAsia="Times New Roman" w:hAnsi="Arial" w:cs="Arial"/>
              </w:rPr>
              <w:lastRenderedPageBreak/>
              <w:t>6.6</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4C5862C" w14:textId="77777777" w:rsidR="008F7C12" w:rsidRPr="00C8509C" w:rsidRDefault="008F7C12">
            <w:pPr>
              <w:rPr>
                <w:rFonts w:ascii="Arial" w:eastAsia="Times New Roman" w:hAnsi="Arial" w:cs="Arial"/>
              </w:rPr>
            </w:pPr>
            <w:r w:rsidRPr="00C8509C">
              <w:rPr>
                <w:rFonts w:ascii="Arial" w:eastAsia="Times New Roman" w:hAnsi="Arial" w:cs="Arial"/>
              </w:rPr>
              <w:t>The Contractor shall, and shall ensure that its Instructors shall, only involve students in school activities approved by the Authority and shall not include any other persons in these activities without the approval of the Authority.</w:t>
            </w:r>
          </w:p>
        </w:tc>
      </w:tr>
      <w:tr w:rsidR="003F19BA" w:rsidRPr="00C8509C" w14:paraId="6D37BD2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B66941D" w14:textId="77777777" w:rsidR="008F7C12" w:rsidRPr="00C8509C" w:rsidRDefault="008F7C12">
            <w:pPr>
              <w:rPr>
                <w:rFonts w:ascii="Arial" w:eastAsia="Times New Roman" w:hAnsi="Arial" w:cs="Arial"/>
              </w:rPr>
            </w:pPr>
            <w:r w:rsidRPr="00C8509C">
              <w:rPr>
                <w:rFonts w:ascii="Arial" w:eastAsia="Times New Roman" w:hAnsi="Arial" w:cs="Arial"/>
              </w:rPr>
              <w:t>6.7</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94D1553" w14:textId="77777777" w:rsidR="008F7C12" w:rsidRPr="00C8509C" w:rsidRDefault="008F7C12">
            <w:pPr>
              <w:rPr>
                <w:rFonts w:ascii="Arial" w:eastAsia="Times New Roman" w:hAnsi="Arial" w:cs="Arial"/>
              </w:rPr>
            </w:pPr>
            <w:r w:rsidRPr="00C8509C">
              <w:rPr>
                <w:rFonts w:ascii="Arial" w:eastAsia="Times New Roman" w:hAnsi="Arial" w:cs="Arial"/>
              </w:rPr>
              <w:t>The Contractor shall, and shall ensure that its Instructors shall, only make use of school facilities and equipment or facilities and equipment approved by the Authority in discharging its obligations.</w:t>
            </w:r>
          </w:p>
        </w:tc>
      </w:tr>
      <w:tr w:rsidR="003F19BA" w:rsidRPr="00C8509C" w14:paraId="5CCB463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E5FB319" w14:textId="77777777" w:rsidR="008F7C12" w:rsidRPr="00C8509C" w:rsidRDefault="008F7C12">
            <w:pPr>
              <w:rPr>
                <w:rFonts w:ascii="Arial" w:eastAsia="Times New Roman" w:hAnsi="Arial" w:cs="Arial"/>
              </w:rPr>
            </w:pPr>
            <w:r w:rsidRPr="00C8509C">
              <w:rPr>
                <w:rFonts w:ascii="Arial" w:eastAsia="Times New Roman" w:hAnsi="Arial" w:cs="Arial"/>
              </w:rPr>
              <w:t>6.8</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8666F5F" w14:textId="77777777" w:rsidR="008F7C12" w:rsidRPr="00C8509C" w:rsidRDefault="008F7C12">
            <w:pPr>
              <w:rPr>
                <w:rFonts w:ascii="Arial" w:eastAsia="Times New Roman" w:hAnsi="Arial" w:cs="Arial"/>
              </w:rPr>
            </w:pPr>
            <w:r w:rsidRPr="00C8509C">
              <w:rPr>
                <w:rFonts w:ascii="Arial" w:eastAsia="Times New Roman" w:hAnsi="Arial" w:cs="Arial"/>
              </w:rPr>
              <w:t>The Contractor shall, and shall ensure that its Instructors shall, only collect money from students when authorised by the Authority and shall keep proper accounts of any such collection.</w:t>
            </w:r>
          </w:p>
        </w:tc>
      </w:tr>
      <w:tr w:rsidR="003F19BA" w:rsidRPr="00C8509C" w14:paraId="12D3AB4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D515004" w14:textId="77777777" w:rsidR="008F7C12" w:rsidRPr="00C8509C" w:rsidRDefault="008F7C12">
            <w:pPr>
              <w:rPr>
                <w:rFonts w:ascii="Arial" w:eastAsia="Times New Roman" w:hAnsi="Arial" w:cs="Arial"/>
              </w:rPr>
            </w:pPr>
            <w:r w:rsidRPr="00C8509C">
              <w:rPr>
                <w:rFonts w:ascii="Arial" w:eastAsia="Times New Roman" w:hAnsi="Arial" w:cs="Arial"/>
              </w:rPr>
              <w:t>6.9</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377B7D1" w14:textId="77777777" w:rsidR="008F7C12" w:rsidRPr="00C8509C" w:rsidRDefault="008F7C12">
            <w:pPr>
              <w:rPr>
                <w:rFonts w:ascii="Arial" w:eastAsia="Times New Roman" w:hAnsi="Arial" w:cs="Arial"/>
              </w:rPr>
            </w:pPr>
            <w:r w:rsidRPr="00C8509C">
              <w:rPr>
                <w:rFonts w:ascii="Arial" w:eastAsia="Times New Roman" w:hAnsi="Arial" w:cs="Arial"/>
              </w:rPr>
              <w:t>The Contractor shall not, and shall ensure that its Instructors shall not, make any statement or representation on behalf of the Authority in any matter whatsoever.</w:t>
            </w:r>
          </w:p>
        </w:tc>
      </w:tr>
      <w:tr w:rsidR="003F19BA" w:rsidRPr="00C8509C" w14:paraId="7807699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D5DF71D" w14:textId="77777777" w:rsidR="008F7C12" w:rsidRPr="00C8509C" w:rsidRDefault="008F7C12">
            <w:pPr>
              <w:rPr>
                <w:rFonts w:ascii="Arial" w:eastAsia="Times New Roman" w:hAnsi="Arial" w:cs="Arial"/>
              </w:rPr>
            </w:pPr>
            <w:r w:rsidRPr="00C8509C">
              <w:rPr>
                <w:rFonts w:ascii="Arial" w:eastAsia="Times New Roman" w:hAnsi="Arial" w:cs="Arial"/>
                <w:b/>
                <w:bCs/>
              </w:rPr>
              <w:t>7.</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8DE0233" w14:textId="77777777" w:rsidR="008F7C12" w:rsidRPr="00C8509C" w:rsidRDefault="008F7C12">
            <w:pPr>
              <w:rPr>
                <w:rFonts w:ascii="Arial" w:eastAsia="Times New Roman" w:hAnsi="Arial" w:cs="Arial"/>
              </w:rPr>
            </w:pPr>
            <w:r w:rsidRPr="00C8509C">
              <w:rPr>
                <w:rFonts w:ascii="Arial" w:eastAsia="Times New Roman" w:hAnsi="Arial" w:cs="Arial"/>
                <w:b/>
                <w:bCs/>
              </w:rPr>
              <w:t>OBLIGATION TO INFORM THE AUTHORITY</w:t>
            </w:r>
          </w:p>
        </w:tc>
      </w:tr>
      <w:tr w:rsidR="003F19BA" w:rsidRPr="00C8509C" w14:paraId="26B17A8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F6ACADA" w14:textId="77777777" w:rsidR="008F7C12" w:rsidRPr="00C8509C" w:rsidRDefault="008F7C12">
            <w:pPr>
              <w:rPr>
                <w:rFonts w:ascii="Arial" w:eastAsia="Times New Roman" w:hAnsi="Arial" w:cs="Arial"/>
              </w:rPr>
            </w:pPr>
            <w:r w:rsidRPr="00C8509C">
              <w:rPr>
                <w:rFonts w:ascii="Arial" w:eastAsia="Times New Roman" w:hAnsi="Arial" w:cs="Arial"/>
              </w:rPr>
              <w:t>7.1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EF4F6EB" w14:textId="77777777" w:rsidR="008F7C12" w:rsidRPr="00C8509C" w:rsidRDefault="008F7C12">
            <w:pPr>
              <w:rPr>
                <w:rFonts w:ascii="Arial" w:eastAsia="Times New Roman" w:hAnsi="Arial" w:cs="Arial"/>
              </w:rPr>
            </w:pPr>
            <w:r w:rsidRPr="00C8509C">
              <w:rPr>
                <w:rFonts w:ascii="Arial" w:eastAsia="Times New Roman" w:hAnsi="Arial" w:cs="Arial"/>
              </w:rPr>
              <w:t>The Contractor undertakes to inform the Authority if -</w:t>
            </w:r>
          </w:p>
        </w:tc>
      </w:tr>
      <w:tr w:rsidR="003F19BA" w:rsidRPr="00C8509C" w14:paraId="158DF38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1B648C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91231C3"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A0BE646" w14:textId="77777777" w:rsidR="008F7C12" w:rsidRPr="00C8509C" w:rsidRDefault="008F7C12">
            <w:pPr>
              <w:rPr>
                <w:rFonts w:ascii="Arial" w:eastAsia="Times New Roman" w:hAnsi="Arial" w:cs="Arial"/>
              </w:rPr>
            </w:pPr>
            <w:r w:rsidRPr="00C8509C">
              <w:rPr>
                <w:rFonts w:ascii="Arial" w:eastAsia="Times New Roman" w:hAnsi="Arial" w:cs="Arial"/>
              </w:rPr>
              <w:t>any circumstance has arisen that may be liable to lead to a termination of this Contract; or</w:t>
            </w:r>
          </w:p>
        </w:tc>
      </w:tr>
      <w:tr w:rsidR="003F19BA" w:rsidRPr="00C8509C" w14:paraId="7EEB2E2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1C3812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3F1847"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393247A" w14:textId="77777777" w:rsidR="008F7C12" w:rsidRPr="00C8509C" w:rsidRDefault="008F7C12">
            <w:pPr>
              <w:rPr>
                <w:rFonts w:ascii="Arial" w:eastAsia="Times New Roman" w:hAnsi="Arial" w:cs="Arial"/>
              </w:rPr>
            </w:pPr>
            <w:r w:rsidRPr="00C8509C">
              <w:rPr>
                <w:rFonts w:ascii="Arial" w:eastAsia="Times New Roman" w:hAnsi="Arial" w:cs="Arial"/>
              </w:rPr>
              <w:t>the Contractor (including any partner or any officer in the governing body of the Contractor) or any of its Instructors is under investigation for any criminal offence by any authority in Singapore or elsewhere or is facing disciplinary proceedings by any sporting, arts or professional body in Singapore or elsewhere.</w:t>
            </w:r>
          </w:p>
        </w:tc>
      </w:tr>
      <w:tr w:rsidR="003F19BA" w:rsidRPr="00C8509C" w14:paraId="41FDAC9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560268" w14:textId="77777777" w:rsidR="008F7C12" w:rsidRPr="00C8509C" w:rsidRDefault="008F7C12">
            <w:pPr>
              <w:rPr>
                <w:rFonts w:ascii="Arial" w:eastAsia="Times New Roman" w:hAnsi="Arial" w:cs="Arial"/>
              </w:rPr>
            </w:pPr>
            <w:r w:rsidRPr="00C8509C">
              <w:rPr>
                <w:rFonts w:ascii="Arial" w:eastAsia="Times New Roman" w:hAnsi="Arial" w:cs="Arial"/>
                <w:b/>
                <w:bCs/>
              </w:rPr>
              <w:t>8.</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1A715D7" w14:textId="77777777" w:rsidR="008F7C12" w:rsidRPr="00C8509C" w:rsidRDefault="008F7C12">
            <w:pPr>
              <w:rPr>
                <w:rFonts w:ascii="Arial" w:eastAsia="Times New Roman" w:hAnsi="Arial" w:cs="Arial"/>
              </w:rPr>
            </w:pPr>
            <w:r w:rsidRPr="00C8509C">
              <w:rPr>
                <w:rFonts w:ascii="Arial" w:eastAsia="Times New Roman" w:hAnsi="Arial" w:cs="Arial"/>
                <w:b/>
                <w:bCs/>
              </w:rPr>
              <w:t>COMPLIANCE WITH REGULATIONS</w:t>
            </w:r>
          </w:p>
        </w:tc>
      </w:tr>
      <w:tr w:rsidR="003F19BA" w:rsidRPr="00C8509C" w14:paraId="110E291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BD26A94" w14:textId="77777777" w:rsidR="008F7C12" w:rsidRPr="00C8509C" w:rsidRDefault="008F7C12">
            <w:pPr>
              <w:rPr>
                <w:rFonts w:ascii="Arial" w:eastAsia="Times New Roman" w:hAnsi="Arial" w:cs="Arial"/>
              </w:rPr>
            </w:pPr>
            <w:r w:rsidRPr="00C8509C">
              <w:rPr>
                <w:rFonts w:ascii="Arial" w:eastAsia="Times New Roman" w:hAnsi="Arial" w:cs="Arial"/>
              </w:rPr>
              <w:t>8.1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24F8E2E" w14:textId="77777777" w:rsidR="008F7C12" w:rsidRPr="00C8509C" w:rsidRDefault="008F7C12">
            <w:pPr>
              <w:rPr>
                <w:rFonts w:ascii="Arial" w:eastAsia="Times New Roman" w:hAnsi="Arial" w:cs="Arial"/>
              </w:rPr>
            </w:pPr>
            <w:r w:rsidRPr="00C8509C">
              <w:rPr>
                <w:rFonts w:ascii="Arial" w:eastAsia="Times New Roman" w:hAnsi="Arial" w:cs="Arial"/>
              </w:rPr>
              <w:t>The Contractor shall comply with all governmental regulations and obtain and maintain all licenses, authorisations and permits (of a governmental nature) necessary for the performance of the Services. All related fees incurred shall be borne by the Contractor.</w:t>
            </w:r>
          </w:p>
        </w:tc>
      </w:tr>
      <w:tr w:rsidR="003F19BA" w:rsidRPr="00C8509C" w14:paraId="30D454C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74B41E7" w14:textId="77777777" w:rsidR="008F7C12" w:rsidRPr="00C8509C" w:rsidRDefault="008F7C12">
            <w:pPr>
              <w:rPr>
                <w:rFonts w:ascii="Arial" w:eastAsia="Times New Roman" w:hAnsi="Arial" w:cs="Arial"/>
              </w:rPr>
            </w:pPr>
            <w:r w:rsidRPr="00C8509C">
              <w:rPr>
                <w:rFonts w:ascii="Arial" w:eastAsia="Times New Roman" w:hAnsi="Arial" w:cs="Arial"/>
                <w:b/>
                <w:bCs/>
              </w:rPr>
              <w:t>9.</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2C1FFF" w14:textId="77777777" w:rsidR="008F7C12" w:rsidRPr="00C8509C" w:rsidRDefault="008F7C12">
            <w:pPr>
              <w:rPr>
                <w:rFonts w:ascii="Arial" w:eastAsia="Times New Roman" w:hAnsi="Arial" w:cs="Arial"/>
              </w:rPr>
            </w:pPr>
            <w:r w:rsidRPr="00C8509C">
              <w:rPr>
                <w:rFonts w:ascii="Arial" w:eastAsia="Times New Roman" w:hAnsi="Arial" w:cs="Arial"/>
                <w:b/>
                <w:bCs/>
              </w:rPr>
              <w:t>INTENTIONALLY LEFT BLANK</w:t>
            </w:r>
          </w:p>
        </w:tc>
      </w:tr>
      <w:tr w:rsidR="003F19BA" w:rsidRPr="00C8509C" w14:paraId="6929806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CC41ECB" w14:textId="77777777" w:rsidR="008F7C12" w:rsidRPr="00C8509C" w:rsidRDefault="008F7C12">
            <w:pPr>
              <w:rPr>
                <w:rFonts w:ascii="Arial" w:eastAsia="Times New Roman" w:hAnsi="Arial" w:cs="Arial"/>
              </w:rPr>
            </w:pPr>
            <w:r w:rsidRPr="00C8509C">
              <w:rPr>
                <w:rFonts w:ascii="Arial" w:eastAsia="Times New Roman" w:hAnsi="Arial" w:cs="Arial"/>
                <w:b/>
                <w:bCs/>
              </w:rPr>
              <w:t>10.</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ADE31CD" w14:textId="77777777" w:rsidR="008F7C12" w:rsidRPr="00C8509C" w:rsidRDefault="008F7C12">
            <w:pPr>
              <w:rPr>
                <w:rFonts w:ascii="Arial" w:eastAsia="Times New Roman" w:hAnsi="Arial" w:cs="Arial"/>
              </w:rPr>
            </w:pPr>
            <w:r w:rsidRPr="00C8509C">
              <w:rPr>
                <w:rFonts w:ascii="Arial" w:eastAsia="Times New Roman" w:hAnsi="Arial" w:cs="Arial"/>
                <w:b/>
                <w:bCs/>
              </w:rPr>
              <w:t>TERMINATION OF SERVICES BY AUTHORITY</w:t>
            </w:r>
          </w:p>
        </w:tc>
      </w:tr>
      <w:tr w:rsidR="003F19BA" w:rsidRPr="00C8509C" w14:paraId="256B7BA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830D8A5" w14:textId="77777777" w:rsidR="008F7C12" w:rsidRPr="00C8509C" w:rsidRDefault="008F7C12">
            <w:pPr>
              <w:rPr>
                <w:rFonts w:ascii="Arial" w:eastAsia="Times New Roman" w:hAnsi="Arial" w:cs="Arial"/>
              </w:rPr>
            </w:pPr>
            <w:r w:rsidRPr="00C8509C">
              <w:rPr>
                <w:rFonts w:ascii="Arial" w:eastAsia="Times New Roman" w:hAnsi="Arial" w:cs="Arial"/>
              </w:rPr>
              <w:t>10.1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4F4263C" w14:textId="77777777" w:rsidR="008F7C12" w:rsidRPr="00C8509C" w:rsidRDefault="008F7C12">
            <w:pPr>
              <w:rPr>
                <w:rFonts w:ascii="Arial" w:eastAsia="Times New Roman" w:hAnsi="Arial" w:cs="Arial"/>
              </w:rPr>
            </w:pPr>
            <w:r w:rsidRPr="00C8509C">
              <w:rPr>
                <w:rFonts w:ascii="Arial" w:eastAsia="Times New Roman" w:hAnsi="Arial" w:cs="Arial"/>
              </w:rPr>
              <w:t>The Authority may terminate the Services with immediate effect if the Contractor (including any partner or any officer in the governing body of the Contractor) or any of its Instructors (whether with or without the Contractor's knowledge):</w:t>
            </w:r>
          </w:p>
        </w:tc>
      </w:tr>
      <w:tr w:rsidR="003F19BA" w:rsidRPr="00C8509C" w14:paraId="4AE3FF2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747850"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A384E15"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D185E3D" w14:textId="77777777" w:rsidR="008F7C12" w:rsidRPr="00C8509C" w:rsidRDefault="008F7C12">
            <w:pPr>
              <w:rPr>
                <w:rFonts w:ascii="Arial" w:eastAsia="Times New Roman" w:hAnsi="Arial" w:cs="Arial"/>
              </w:rPr>
            </w:pPr>
            <w:r w:rsidRPr="00C8509C">
              <w:rPr>
                <w:rFonts w:ascii="Arial" w:eastAsia="Times New Roman" w:hAnsi="Arial" w:cs="Arial"/>
              </w:rPr>
              <w:t xml:space="preserve">is found to have given false or incorrect information either </w:t>
            </w:r>
            <w:proofErr w:type="gramStart"/>
            <w:r w:rsidRPr="00C8509C">
              <w:rPr>
                <w:rFonts w:ascii="Arial" w:eastAsia="Times New Roman" w:hAnsi="Arial" w:cs="Arial"/>
              </w:rPr>
              <w:t>in the course of</w:t>
            </w:r>
            <w:proofErr w:type="gramEnd"/>
            <w:r w:rsidRPr="00C8509C">
              <w:rPr>
                <w:rFonts w:ascii="Arial" w:eastAsia="Times New Roman" w:hAnsi="Arial" w:cs="Arial"/>
              </w:rPr>
              <w:t xml:space="preserve"> seeking registration with the Ministry of Education or in order to induce the Authority to enter into this Contract;</w:t>
            </w:r>
          </w:p>
        </w:tc>
      </w:tr>
      <w:tr w:rsidR="003F19BA" w:rsidRPr="00C8509C" w14:paraId="51F3C92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BFA54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E354EAA"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E17CBD6" w14:textId="77777777" w:rsidR="008F7C12" w:rsidRPr="00C8509C" w:rsidRDefault="008F7C12">
            <w:pPr>
              <w:rPr>
                <w:rFonts w:ascii="Arial" w:eastAsia="Times New Roman" w:hAnsi="Arial" w:cs="Arial"/>
              </w:rPr>
            </w:pPr>
            <w:r w:rsidRPr="00C8509C">
              <w:rPr>
                <w:rFonts w:ascii="Arial" w:eastAsia="Times New Roman" w:hAnsi="Arial" w:cs="Arial"/>
              </w:rPr>
              <w:t>is de-registered by the Ministry of Education as a Contractor or Instructor authorised to offer such services;</w:t>
            </w:r>
          </w:p>
        </w:tc>
      </w:tr>
      <w:tr w:rsidR="003F19BA" w:rsidRPr="00C8509C" w14:paraId="375BC3E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078B30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1794042"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3A2CB3E" w14:textId="77777777" w:rsidR="008F7C12" w:rsidRPr="00C8509C" w:rsidRDefault="008F7C12">
            <w:pPr>
              <w:rPr>
                <w:rFonts w:ascii="Arial" w:eastAsia="Times New Roman" w:hAnsi="Arial" w:cs="Arial"/>
              </w:rPr>
            </w:pPr>
            <w:r w:rsidRPr="00C8509C">
              <w:rPr>
                <w:rFonts w:ascii="Arial" w:eastAsia="Times New Roman" w:hAnsi="Arial" w:cs="Arial"/>
              </w:rPr>
              <w:t>commits a breach of any terms of this Contract;</w:t>
            </w:r>
          </w:p>
        </w:tc>
      </w:tr>
      <w:tr w:rsidR="003F19BA" w:rsidRPr="00C8509C" w14:paraId="4030E3D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676FA4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D6C3BED"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C43CD8A" w14:textId="77777777" w:rsidR="008F7C12" w:rsidRPr="00C8509C" w:rsidRDefault="008F7C12">
            <w:pPr>
              <w:rPr>
                <w:rFonts w:ascii="Arial" w:eastAsia="Times New Roman" w:hAnsi="Arial" w:cs="Arial"/>
              </w:rPr>
            </w:pPr>
            <w:r w:rsidRPr="00C8509C">
              <w:rPr>
                <w:rFonts w:ascii="Arial" w:eastAsia="Times New Roman" w:hAnsi="Arial" w:cs="Arial"/>
              </w:rPr>
              <w:t>is convicted of or is warned by the police for any act involving dishonesty or moral culpability;</w:t>
            </w:r>
          </w:p>
        </w:tc>
      </w:tr>
      <w:tr w:rsidR="003F19BA" w:rsidRPr="00C8509C" w14:paraId="20F3068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EA0F470"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FCE3DE8"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629E996" w14:textId="77777777" w:rsidR="008F7C12" w:rsidRPr="00C8509C" w:rsidRDefault="008F7C12">
            <w:pPr>
              <w:rPr>
                <w:rFonts w:ascii="Arial" w:eastAsia="Times New Roman" w:hAnsi="Arial" w:cs="Arial"/>
              </w:rPr>
            </w:pPr>
            <w:r w:rsidRPr="00C8509C">
              <w:rPr>
                <w:rFonts w:ascii="Arial" w:eastAsia="Times New Roman" w:hAnsi="Arial" w:cs="Arial"/>
              </w:rPr>
              <w:t>is guilty of wrongdoing that brings disrepute to the Ministry of Education, the Authority, or any sporting, arts or professional body;</w:t>
            </w:r>
          </w:p>
        </w:tc>
      </w:tr>
      <w:tr w:rsidR="003F19BA" w:rsidRPr="00C8509C" w14:paraId="24B7210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4DECCB"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681DE5F" w14:textId="77777777" w:rsidR="008F7C12" w:rsidRPr="00C8509C" w:rsidRDefault="008F7C12">
            <w:pPr>
              <w:rPr>
                <w:rFonts w:ascii="Arial" w:eastAsia="Times New Roman" w:hAnsi="Arial" w:cs="Arial"/>
              </w:rPr>
            </w:pPr>
            <w:r w:rsidRPr="00C8509C">
              <w:rPr>
                <w:rFonts w:ascii="Arial" w:eastAsia="Times New Roman" w:hAnsi="Arial" w:cs="Arial"/>
              </w:rPr>
              <w:t>(f)</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F3CA5F3" w14:textId="77777777" w:rsidR="008F7C12" w:rsidRPr="00C8509C" w:rsidRDefault="008F7C12">
            <w:pPr>
              <w:rPr>
                <w:rFonts w:ascii="Arial" w:eastAsia="Times New Roman" w:hAnsi="Arial" w:cs="Arial"/>
              </w:rPr>
            </w:pPr>
            <w:r w:rsidRPr="00C8509C">
              <w:rPr>
                <w:rFonts w:ascii="Arial" w:eastAsia="Times New Roman" w:hAnsi="Arial" w:cs="Arial"/>
              </w:rPr>
              <w:t>has been disciplined by any sporting, arts or professional body;</w:t>
            </w:r>
          </w:p>
        </w:tc>
      </w:tr>
      <w:tr w:rsidR="003F19BA" w:rsidRPr="00C8509C" w14:paraId="62A4474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07B343B"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18F8CBB" w14:textId="77777777" w:rsidR="008F7C12" w:rsidRPr="00C8509C" w:rsidRDefault="008F7C12">
            <w:pPr>
              <w:rPr>
                <w:rFonts w:ascii="Arial" w:eastAsia="Times New Roman" w:hAnsi="Arial" w:cs="Arial"/>
              </w:rPr>
            </w:pPr>
            <w:r w:rsidRPr="00C8509C">
              <w:rPr>
                <w:rFonts w:ascii="Arial" w:eastAsia="Times New Roman" w:hAnsi="Arial" w:cs="Arial"/>
              </w:rPr>
              <w:t>(g)</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B16BED8" w14:textId="77777777" w:rsidR="008F7C12" w:rsidRPr="00C8509C" w:rsidRDefault="008F7C12">
            <w:pPr>
              <w:rPr>
                <w:rFonts w:ascii="Arial" w:eastAsia="Times New Roman" w:hAnsi="Arial" w:cs="Arial"/>
              </w:rPr>
            </w:pPr>
            <w:r w:rsidRPr="00C8509C">
              <w:rPr>
                <w:rFonts w:ascii="Arial" w:eastAsia="Times New Roman" w:hAnsi="Arial" w:cs="Arial"/>
              </w:rPr>
              <w:t>is unskilled or incompetent;</w:t>
            </w:r>
          </w:p>
        </w:tc>
      </w:tr>
      <w:tr w:rsidR="003F19BA" w:rsidRPr="00C8509C" w14:paraId="358E3AA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3501EE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3BF4EA7" w14:textId="77777777" w:rsidR="008F7C12" w:rsidRPr="00C8509C" w:rsidRDefault="008F7C12">
            <w:pPr>
              <w:rPr>
                <w:rFonts w:ascii="Arial" w:eastAsia="Times New Roman" w:hAnsi="Arial" w:cs="Arial"/>
              </w:rPr>
            </w:pPr>
            <w:r w:rsidRPr="00C8509C">
              <w:rPr>
                <w:rFonts w:ascii="Arial" w:eastAsia="Times New Roman" w:hAnsi="Arial" w:cs="Arial"/>
              </w:rPr>
              <w:t>(h)</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D392D5E" w14:textId="77777777" w:rsidR="008F7C12" w:rsidRPr="00C8509C" w:rsidRDefault="008F7C12">
            <w:pPr>
              <w:rPr>
                <w:rFonts w:ascii="Arial" w:eastAsia="Times New Roman" w:hAnsi="Arial" w:cs="Arial"/>
              </w:rPr>
            </w:pPr>
            <w:r w:rsidRPr="00C8509C">
              <w:rPr>
                <w:rFonts w:ascii="Arial" w:eastAsia="Times New Roman" w:hAnsi="Arial" w:cs="Arial"/>
              </w:rPr>
              <w:t>is guilty of wilful neglect in the discharge of his duties or persistently reschedules training sessions without valid reasons;</w:t>
            </w:r>
          </w:p>
        </w:tc>
      </w:tr>
      <w:tr w:rsidR="003F19BA" w:rsidRPr="00C8509C" w14:paraId="7CFB00C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C6DDC49"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DA8A368" w14:textId="77777777" w:rsidR="008F7C12" w:rsidRPr="00C8509C" w:rsidRDefault="008F7C12">
            <w:pPr>
              <w:rPr>
                <w:rFonts w:ascii="Arial" w:eastAsia="Times New Roman" w:hAnsi="Arial" w:cs="Arial"/>
              </w:rPr>
            </w:pPr>
            <w:r w:rsidRPr="00C8509C">
              <w:rPr>
                <w:rFonts w:ascii="Arial" w:eastAsia="Times New Roman" w:hAnsi="Arial" w:cs="Arial"/>
              </w:rPr>
              <w:t>(</w:t>
            </w: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99179D1" w14:textId="77777777" w:rsidR="008F7C12" w:rsidRPr="00C8509C" w:rsidRDefault="008F7C12">
            <w:pPr>
              <w:rPr>
                <w:rFonts w:ascii="Arial" w:eastAsia="Times New Roman" w:hAnsi="Arial" w:cs="Arial"/>
              </w:rPr>
            </w:pPr>
            <w:r w:rsidRPr="00C8509C">
              <w:rPr>
                <w:rFonts w:ascii="Arial" w:eastAsia="Times New Roman" w:hAnsi="Arial" w:cs="Arial"/>
              </w:rPr>
              <w:t>knowingly participates in violations of the rules, policies, regulations or expectations of the Ministry of Education, the Authority or any sporting, arts, or professional body or knowingly allows such violations by others or fails to report such violations within a reasonable time period upon learning of such violations;</w:t>
            </w:r>
          </w:p>
        </w:tc>
      </w:tr>
      <w:tr w:rsidR="003F19BA" w:rsidRPr="00C8509C" w14:paraId="6E081A0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4596819"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4FB5B87" w14:textId="77777777" w:rsidR="008F7C12" w:rsidRPr="00C8509C" w:rsidRDefault="008F7C12">
            <w:pPr>
              <w:rPr>
                <w:rFonts w:ascii="Arial" w:eastAsia="Times New Roman" w:hAnsi="Arial" w:cs="Arial"/>
              </w:rPr>
            </w:pPr>
            <w:r w:rsidRPr="00C8509C">
              <w:rPr>
                <w:rFonts w:ascii="Arial" w:eastAsia="Times New Roman" w:hAnsi="Arial" w:cs="Arial"/>
              </w:rPr>
              <w:t>(j)</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9F318B8" w14:textId="77777777" w:rsidR="008F7C12" w:rsidRPr="00C8509C" w:rsidRDefault="008F7C12">
            <w:pPr>
              <w:rPr>
                <w:rFonts w:ascii="Arial" w:eastAsia="Times New Roman" w:hAnsi="Arial" w:cs="Arial"/>
              </w:rPr>
            </w:pPr>
            <w:r w:rsidRPr="00C8509C">
              <w:rPr>
                <w:rFonts w:ascii="Arial" w:eastAsia="Times New Roman" w:hAnsi="Arial" w:cs="Arial"/>
              </w:rPr>
              <w:t>fails to respond fully and accurately or to co-operate or to appear upon request during investigations of rules violations by the Ministry of Education, the Authority or any sporting, arts or professional body, or fails to instruct or counsel employees or students under its supervision to do the same; or</w:t>
            </w:r>
          </w:p>
        </w:tc>
      </w:tr>
      <w:tr w:rsidR="003F19BA" w:rsidRPr="00C8509C" w14:paraId="63E5342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DBF19C"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BD0D0CD" w14:textId="77777777" w:rsidR="008F7C12" w:rsidRPr="00C8509C" w:rsidRDefault="008F7C12">
            <w:pPr>
              <w:rPr>
                <w:rFonts w:ascii="Arial" w:eastAsia="Times New Roman" w:hAnsi="Arial" w:cs="Arial"/>
              </w:rPr>
            </w:pPr>
            <w:r w:rsidRPr="00C8509C">
              <w:rPr>
                <w:rFonts w:ascii="Arial" w:eastAsia="Times New Roman" w:hAnsi="Arial" w:cs="Arial"/>
              </w:rPr>
              <w:t>(k)</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4E72E39" w14:textId="77777777" w:rsidR="008F7C12" w:rsidRPr="00C8509C" w:rsidRDefault="008F7C12">
            <w:pPr>
              <w:rPr>
                <w:rFonts w:ascii="Arial" w:eastAsia="Times New Roman" w:hAnsi="Arial" w:cs="Arial"/>
              </w:rPr>
            </w:pPr>
            <w:r w:rsidRPr="00C8509C">
              <w:rPr>
                <w:rFonts w:ascii="Arial" w:eastAsia="Times New Roman" w:hAnsi="Arial" w:cs="Arial"/>
              </w:rPr>
              <w:t>fails to cooperate and enforce policies and procedures related to conduct and supervision of sporting, arts or professional programmes.</w:t>
            </w:r>
          </w:p>
        </w:tc>
      </w:tr>
      <w:tr w:rsidR="003F19BA" w:rsidRPr="00C8509C" w14:paraId="0E01AF9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B0F5260" w14:textId="77777777" w:rsidR="008F7C12" w:rsidRPr="00C8509C" w:rsidRDefault="008F7C12">
            <w:pPr>
              <w:rPr>
                <w:rFonts w:ascii="Arial" w:eastAsia="Times New Roman" w:hAnsi="Arial" w:cs="Arial"/>
              </w:rPr>
            </w:pPr>
            <w:r w:rsidRPr="00C8509C">
              <w:rPr>
                <w:rFonts w:ascii="Arial" w:eastAsia="Times New Roman" w:hAnsi="Arial" w:cs="Arial"/>
              </w:rPr>
              <w:t>10.2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5D81746" w14:textId="77777777" w:rsidR="008F7C12" w:rsidRPr="00C8509C" w:rsidRDefault="008F7C12">
            <w:pPr>
              <w:rPr>
                <w:rFonts w:ascii="Arial" w:eastAsia="Times New Roman" w:hAnsi="Arial" w:cs="Arial"/>
              </w:rPr>
            </w:pPr>
            <w:r w:rsidRPr="00C8509C">
              <w:rPr>
                <w:rFonts w:ascii="Arial" w:eastAsia="Times New Roman" w:hAnsi="Arial" w:cs="Arial"/>
              </w:rPr>
              <w:t>The Authority may also terminate the Services with immediate effect if:</w:t>
            </w:r>
          </w:p>
        </w:tc>
      </w:tr>
      <w:tr w:rsidR="003F19BA" w:rsidRPr="00C8509C" w14:paraId="32F532B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1B9576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E5A91FC"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39F57BA" w14:textId="77777777" w:rsidR="008F7C12" w:rsidRPr="00C8509C" w:rsidRDefault="008F7C12">
            <w:pPr>
              <w:rPr>
                <w:rFonts w:ascii="Arial" w:eastAsia="Times New Roman" w:hAnsi="Arial" w:cs="Arial"/>
              </w:rPr>
            </w:pPr>
            <w:r w:rsidRPr="00C8509C">
              <w:rPr>
                <w:rFonts w:ascii="Arial" w:eastAsia="Times New Roman" w:hAnsi="Arial" w:cs="Arial"/>
              </w:rPr>
              <w:t>the Contractor becomes insolvent;</w:t>
            </w:r>
          </w:p>
        </w:tc>
      </w:tr>
      <w:tr w:rsidR="003F19BA" w:rsidRPr="00C8509C" w14:paraId="314FEE6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3A68C04" w14:textId="77777777" w:rsidR="008F7C12" w:rsidRPr="00C8509C" w:rsidRDefault="008F7C12">
            <w:pPr>
              <w:rPr>
                <w:rFonts w:ascii="Arial" w:eastAsia="Times New Roman" w:hAnsi="Arial" w:cs="Arial"/>
              </w:rPr>
            </w:pP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563585" w14:textId="77777777" w:rsidR="008F7C12" w:rsidRPr="00C8509C" w:rsidRDefault="008F7C12">
            <w:pPr>
              <w:rPr>
                <w:rFonts w:ascii="Arial" w:eastAsia="Times New Roman" w:hAnsi="Arial" w:cs="Arial"/>
              </w:rPr>
            </w:pPr>
            <w:r w:rsidRPr="00C8509C">
              <w:rPr>
                <w:rFonts w:ascii="Arial" w:eastAsia="Times New Roman" w:hAnsi="Arial" w:cs="Arial"/>
                <w:u w:val="single"/>
              </w:rPr>
              <w:t>where</w:t>
            </w:r>
          </w:p>
        </w:tc>
      </w:tr>
      <w:tr w:rsidR="003F19BA" w:rsidRPr="00C8509C" w14:paraId="510E89B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79E35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9149A4F"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70D0FF" w14:textId="77777777" w:rsidR="008F7C12" w:rsidRPr="00C8509C" w:rsidRDefault="008F7C12">
            <w:pPr>
              <w:rPr>
                <w:rFonts w:ascii="Arial" w:eastAsia="Times New Roman" w:hAnsi="Arial" w:cs="Arial"/>
              </w:rPr>
            </w:pPr>
            <w:r w:rsidRPr="00C8509C">
              <w:rPr>
                <w:rFonts w:ascii="Arial" w:eastAsia="Times New Roman" w:hAnsi="Arial" w:cs="Arial"/>
              </w:rPr>
              <w:t xml:space="preserve">the Contractor is a company; a receiver or liquidator is appointed over any undertaking or property of the Contractor or an order is </w:t>
            </w:r>
            <w:proofErr w:type="gramStart"/>
            <w:r w:rsidRPr="00C8509C">
              <w:rPr>
                <w:rFonts w:ascii="Arial" w:eastAsia="Times New Roman" w:hAnsi="Arial" w:cs="Arial"/>
              </w:rPr>
              <w:t>made</w:t>
            </w:r>
            <w:proofErr w:type="gramEnd"/>
            <w:r w:rsidRPr="00C8509C">
              <w:rPr>
                <w:rFonts w:ascii="Arial" w:eastAsia="Times New Roman" w:hAnsi="Arial" w:cs="Arial"/>
              </w:rPr>
              <w:t xml:space="preserve"> or a resolution is passed for winding-up or dissolution without winding-up (other than for the purpose of amalgamation or reconstruction) of the Contractor;</w:t>
            </w:r>
          </w:p>
        </w:tc>
      </w:tr>
      <w:tr w:rsidR="003F19BA" w:rsidRPr="00C8509C" w14:paraId="0D16A82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5C5614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032DFE6"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AC47057" w14:textId="77777777" w:rsidR="008F7C12" w:rsidRPr="00C8509C" w:rsidRDefault="008F7C12">
            <w:pPr>
              <w:rPr>
                <w:rFonts w:ascii="Arial" w:eastAsia="Times New Roman" w:hAnsi="Arial" w:cs="Arial"/>
              </w:rPr>
            </w:pPr>
            <w:r w:rsidRPr="00C8509C">
              <w:rPr>
                <w:rFonts w:ascii="Arial" w:eastAsia="Times New Roman" w:hAnsi="Arial" w:cs="Arial"/>
              </w:rPr>
              <w:t>where the Contractor is a company, circumstances arise which entitle the Court or a creditor to appoint a receiver or manager in respect of the whole or a part of the Contractor's undertaking or which entitle the Court to make a winding-up order in respect of the Contractor;</w:t>
            </w:r>
          </w:p>
        </w:tc>
      </w:tr>
      <w:tr w:rsidR="003F19BA" w:rsidRPr="00C8509C" w14:paraId="650A0ED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93CAA7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7648513"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6520EAF" w14:textId="77777777" w:rsidR="008F7C12" w:rsidRPr="00C8509C" w:rsidRDefault="008F7C12">
            <w:pPr>
              <w:rPr>
                <w:rFonts w:ascii="Arial" w:eastAsia="Times New Roman" w:hAnsi="Arial" w:cs="Arial"/>
              </w:rPr>
            </w:pPr>
            <w:r w:rsidRPr="00C8509C">
              <w:rPr>
                <w:rFonts w:ascii="Arial" w:eastAsia="Times New Roman" w:hAnsi="Arial" w:cs="Arial"/>
              </w:rPr>
              <w:t>where the Contractor is a partnership, the Contractor is dissolved or has a bankruptcy order made against it;</w:t>
            </w:r>
          </w:p>
        </w:tc>
      </w:tr>
      <w:tr w:rsidR="003F19BA" w:rsidRPr="00C8509C" w14:paraId="557F1C3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E7271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7D37BEA" w14:textId="77777777" w:rsidR="008F7C12" w:rsidRPr="00C8509C" w:rsidRDefault="008F7C12">
            <w:pPr>
              <w:rPr>
                <w:rFonts w:ascii="Arial" w:eastAsia="Times New Roman" w:hAnsi="Arial" w:cs="Arial"/>
              </w:rPr>
            </w:pPr>
            <w:r w:rsidRPr="00C8509C">
              <w:rPr>
                <w:rFonts w:ascii="Arial" w:eastAsia="Times New Roman" w:hAnsi="Arial" w:cs="Arial"/>
              </w:rPr>
              <w:t>(e)</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45A2B0" w14:textId="77777777" w:rsidR="008F7C12" w:rsidRPr="00C8509C" w:rsidRDefault="008F7C12">
            <w:pPr>
              <w:rPr>
                <w:rFonts w:ascii="Arial" w:eastAsia="Times New Roman" w:hAnsi="Arial" w:cs="Arial"/>
              </w:rPr>
            </w:pPr>
            <w:r w:rsidRPr="00C8509C">
              <w:rPr>
                <w:rFonts w:ascii="Arial" w:eastAsia="Times New Roman" w:hAnsi="Arial" w:cs="Arial"/>
              </w:rPr>
              <w:t>where the Contractor is an individual, the Contractor becomes bankrupt or dies;</w:t>
            </w:r>
          </w:p>
        </w:tc>
      </w:tr>
      <w:tr w:rsidR="003F19BA" w:rsidRPr="00C8509C" w14:paraId="7F6795D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86B5C5B"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9C2BCC4" w14:textId="77777777" w:rsidR="008F7C12" w:rsidRPr="00C8509C" w:rsidRDefault="008F7C12">
            <w:pPr>
              <w:rPr>
                <w:rFonts w:ascii="Arial" w:eastAsia="Times New Roman" w:hAnsi="Arial" w:cs="Arial"/>
              </w:rPr>
            </w:pPr>
            <w:r w:rsidRPr="00C8509C">
              <w:rPr>
                <w:rFonts w:ascii="Arial" w:eastAsia="Times New Roman" w:hAnsi="Arial" w:cs="Arial"/>
              </w:rPr>
              <w:t>(f)</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ED07D66" w14:textId="77777777" w:rsidR="008F7C12" w:rsidRPr="00C8509C" w:rsidRDefault="008F7C12">
            <w:pPr>
              <w:rPr>
                <w:rFonts w:ascii="Arial" w:eastAsia="Times New Roman" w:hAnsi="Arial" w:cs="Arial"/>
              </w:rPr>
            </w:pPr>
            <w:r w:rsidRPr="00C8509C">
              <w:rPr>
                <w:rFonts w:ascii="Arial" w:eastAsia="Times New Roman" w:hAnsi="Arial" w:cs="Arial"/>
              </w:rPr>
              <w:t>legal proceedings alleging insolvency are brought against the Contractor;</w:t>
            </w:r>
          </w:p>
        </w:tc>
      </w:tr>
      <w:tr w:rsidR="003F19BA" w:rsidRPr="00C8509C" w14:paraId="141CF5C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3ECF0A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3D97834" w14:textId="77777777" w:rsidR="008F7C12" w:rsidRPr="00C8509C" w:rsidRDefault="008F7C12">
            <w:pPr>
              <w:rPr>
                <w:rFonts w:ascii="Arial" w:eastAsia="Times New Roman" w:hAnsi="Arial" w:cs="Arial"/>
              </w:rPr>
            </w:pPr>
            <w:r w:rsidRPr="00C8509C">
              <w:rPr>
                <w:rFonts w:ascii="Arial" w:eastAsia="Times New Roman" w:hAnsi="Arial" w:cs="Arial"/>
              </w:rPr>
              <w:t>(g)</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8E569E9" w14:textId="77777777" w:rsidR="008F7C12" w:rsidRPr="00C8509C" w:rsidRDefault="008F7C12">
            <w:pPr>
              <w:rPr>
                <w:rFonts w:ascii="Arial" w:eastAsia="Times New Roman" w:hAnsi="Arial" w:cs="Arial"/>
              </w:rPr>
            </w:pPr>
            <w:r w:rsidRPr="00C8509C">
              <w:rPr>
                <w:rFonts w:ascii="Arial" w:eastAsia="Times New Roman" w:hAnsi="Arial" w:cs="Arial"/>
              </w:rPr>
              <w:t xml:space="preserve">the Contractor </w:t>
            </w:r>
            <w:proofErr w:type="gramStart"/>
            <w:r w:rsidRPr="00C8509C">
              <w:rPr>
                <w:rFonts w:ascii="Arial" w:eastAsia="Times New Roman" w:hAnsi="Arial" w:cs="Arial"/>
              </w:rPr>
              <w:t>enters into</w:t>
            </w:r>
            <w:proofErr w:type="gramEnd"/>
            <w:r w:rsidRPr="00C8509C">
              <w:rPr>
                <w:rFonts w:ascii="Arial" w:eastAsia="Times New Roman" w:hAnsi="Arial" w:cs="Arial"/>
              </w:rPr>
              <w:t xml:space="preserve"> any composition or arrangements with creditors; or</w:t>
            </w:r>
          </w:p>
        </w:tc>
      </w:tr>
      <w:tr w:rsidR="003F19BA" w:rsidRPr="00C8509C" w14:paraId="7DB619A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60D7696"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D8B212C" w14:textId="77777777" w:rsidR="008F7C12" w:rsidRPr="00C8509C" w:rsidRDefault="008F7C12">
            <w:pPr>
              <w:rPr>
                <w:rFonts w:ascii="Arial" w:eastAsia="Times New Roman" w:hAnsi="Arial" w:cs="Arial"/>
              </w:rPr>
            </w:pPr>
            <w:r w:rsidRPr="00C8509C">
              <w:rPr>
                <w:rFonts w:ascii="Arial" w:eastAsia="Times New Roman" w:hAnsi="Arial" w:cs="Arial"/>
              </w:rPr>
              <w:t>(h)</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D84762B" w14:textId="77777777" w:rsidR="008F7C12" w:rsidRPr="00C8509C" w:rsidRDefault="008F7C12">
            <w:pPr>
              <w:rPr>
                <w:rFonts w:ascii="Arial" w:eastAsia="Times New Roman" w:hAnsi="Arial" w:cs="Arial"/>
              </w:rPr>
            </w:pPr>
            <w:r w:rsidRPr="00C8509C">
              <w:rPr>
                <w:rFonts w:ascii="Arial" w:eastAsia="Times New Roman" w:hAnsi="Arial" w:cs="Arial"/>
              </w:rPr>
              <w:t xml:space="preserve">continued engagement and deployment </w:t>
            </w:r>
            <w:proofErr w:type="gramStart"/>
            <w:r w:rsidRPr="00C8509C">
              <w:rPr>
                <w:rFonts w:ascii="Arial" w:eastAsia="Times New Roman" w:hAnsi="Arial" w:cs="Arial"/>
              </w:rPr>
              <w:t>is</w:t>
            </w:r>
            <w:proofErr w:type="gramEnd"/>
            <w:r w:rsidRPr="00C8509C">
              <w:rPr>
                <w:rFonts w:ascii="Arial" w:eastAsia="Times New Roman" w:hAnsi="Arial" w:cs="Arial"/>
              </w:rPr>
              <w:t xml:space="preserve"> otherwise, in the opinion of the Authority, inconsistent with the interests of the Authority.</w:t>
            </w:r>
          </w:p>
        </w:tc>
      </w:tr>
      <w:tr w:rsidR="003F19BA" w:rsidRPr="00C8509C" w14:paraId="177EFFF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E02E0D4" w14:textId="77777777" w:rsidR="008F7C12" w:rsidRPr="00C8509C" w:rsidRDefault="008F7C12">
            <w:pPr>
              <w:rPr>
                <w:rFonts w:ascii="Arial" w:eastAsia="Times New Roman" w:hAnsi="Arial" w:cs="Arial"/>
              </w:rPr>
            </w:pPr>
            <w:r w:rsidRPr="00C8509C">
              <w:rPr>
                <w:rFonts w:ascii="Arial" w:eastAsia="Times New Roman" w:hAnsi="Arial" w:cs="Arial"/>
              </w:rPr>
              <w:t>10.3</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F77F1AA" w14:textId="77777777" w:rsidR="008F7C12" w:rsidRPr="00C8509C" w:rsidRDefault="008F7C12">
            <w:pPr>
              <w:rPr>
                <w:rFonts w:ascii="Arial" w:eastAsia="Times New Roman" w:hAnsi="Arial" w:cs="Arial"/>
              </w:rPr>
            </w:pPr>
            <w:r w:rsidRPr="00C8509C">
              <w:rPr>
                <w:rFonts w:ascii="Arial" w:eastAsia="Times New Roman" w:hAnsi="Arial" w:cs="Arial"/>
              </w:rPr>
              <w:t>The Authority may exercise the right of termination under this Clause 10 even if the contravening act or omission of the Contractor relates not to the Authority but to another government, government-aided, independent, specialised independent school or specialised school.</w:t>
            </w:r>
          </w:p>
        </w:tc>
      </w:tr>
      <w:tr w:rsidR="003F19BA" w:rsidRPr="00C8509C" w14:paraId="1B216B8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E2F8910" w14:textId="77777777" w:rsidR="008F7C12" w:rsidRPr="00C8509C" w:rsidRDefault="008F7C12">
            <w:pPr>
              <w:rPr>
                <w:rFonts w:ascii="Arial" w:eastAsia="Times New Roman" w:hAnsi="Arial" w:cs="Arial"/>
              </w:rPr>
            </w:pPr>
            <w:r w:rsidRPr="00C8509C">
              <w:rPr>
                <w:rFonts w:ascii="Arial" w:eastAsia="Times New Roman" w:hAnsi="Arial" w:cs="Arial"/>
              </w:rPr>
              <w:t>10.4</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0AA2A32" w14:textId="77777777" w:rsidR="008F7C12" w:rsidRPr="00C8509C" w:rsidRDefault="008F7C12">
            <w:pPr>
              <w:rPr>
                <w:rFonts w:ascii="Arial" w:eastAsia="Times New Roman" w:hAnsi="Arial" w:cs="Arial"/>
              </w:rPr>
            </w:pPr>
            <w:r w:rsidRPr="00C8509C">
              <w:rPr>
                <w:rFonts w:ascii="Arial" w:eastAsia="Times New Roman" w:hAnsi="Arial" w:cs="Arial"/>
              </w:rPr>
              <w:t>Where the Authority requires the Contractor to remove any Instructor in lieu of termination of the Contract, the Authority may allow the Contractor to offer a replacement to the Authority's satisfaction. In the event there is no suitable replacement, the Authority may proceed to terminate the Contract with immediate effect.</w:t>
            </w:r>
          </w:p>
        </w:tc>
      </w:tr>
      <w:tr w:rsidR="003F19BA" w:rsidRPr="00C8509C" w14:paraId="1DE0042B"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C27BA37" w14:textId="77777777" w:rsidR="008F7C12" w:rsidRPr="00C8509C" w:rsidRDefault="008F7C12">
            <w:pPr>
              <w:rPr>
                <w:rFonts w:ascii="Arial" w:eastAsia="Times New Roman" w:hAnsi="Arial" w:cs="Arial"/>
              </w:rPr>
            </w:pPr>
            <w:r w:rsidRPr="00C8509C">
              <w:rPr>
                <w:rFonts w:ascii="Arial" w:eastAsia="Times New Roman" w:hAnsi="Arial" w:cs="Arial"/>
              </w:rPr>
              <w:t>10.5</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B1FCBF3" w14:textId="77777777" w:rsidR="008F7C12" w:rsidRPr="00C8509C" w:rsidRDefault="008F7C12">
            <w:pPr>
              <w:rPr>
                <w:rFonts w:ascii="Arial" w:eastAsia="Times New Roman" w:hAnsi="Arial" w:cs="Arial"/>
              </w:rPr>
            </w:pPr>
            <w:r w:rsidRPr="00C8509C">
              <w:rPr>
                <w:rFonts w:ascii="Arial" w:eastAsia="Times New Roman" w:hAnsi="Arial" w:cs="Arial"/>
              </w:rPr>
              <w:t>The Contractor shall be liable for any costs, expenses or damages incurred by the Authority as a result of the aforesaid actions and termination of the Services under Clauses 10.1, 10.2, 10.3 and 10.4.</w:t>
            </w:r>
          </w:p>
        </w:tc>
      </w:tr>
      <w:tr w:rsidR="003F19BA" w:rsidRPr="00C8509C" w14:paraId="15E31E0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60CA5C3" w14:textId="77777777" w:rsidR="008F7C12" w:rsidRPr="00C8509C" w:rsidRDefault="008F7C12">
            <w:pPr>
              <w:rPr>
                <w:rFonts w:ascii="Arial" w:eastAsia="Times New Roman" w:hAnsi="Arial" w:cs="Arial"/>
              </w:rPr>
            </w:pPr>
            <w:r w:rsidRPr="00C8509C">
              <w:rPr>
                <w:rFonts w:ascii="Arial" w:eastAsia="Times New Roman" w:hAnsi="Arial" w:cs="Arial"/>
              </w:rPr>
              <w:t>10.6</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E3FEFE6" w14:textId="77777777" w:rsidR="008F7C12" w:rsidRPr="00C8509C" w:rsidRDefault="008F7C12">
            <w:pPr>
              <w:rPr>
                <w:rFonts w:ascii="Arial" w:eastAsia="Times New Roman" w:hAnsi="Arial" w:cs="Arial"/>
              </w:rPr>
            </w:pPr>
            <w:r w:rsidRPr="00C8509C">
              <w:rPr>
                <w:rFonts w:ascii="Arial" w:eastAsia="Times New Roman" w:hAnsi="Arial" w:cs="Arial"/>
              </w:rPr>
              <w:t>A termination before the expiry of this Contract may be made by the Authority giving at least one month's written notice. The Authority reserves the right to terminate the Contract without assigning any reasons. Notwithstanding the foregoing, the parties may terminate this Contract by executing a mutual termination agreement on such terms as may be mutually agreed upon in writing.</w:t>
            </w:r>
          </w:p>
        </w:tc>
      </w:tr>
      <w:tr w:rsidR="003F19BA" w:rsidRPr="00C8509C" w14:paraId="5AF4385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503B35B" w14:textId="77777777" w:rsidR="008F7C12" w:rsidRPr="00C8509C" w:rsidRDefault="008F7C12">
            <w:pPr>
              <w:rPr>
                <w:rFonts w:ascii="Arial" w:eastAsia="Times New Roman" w:hAnsi="Arial" w:cs="Arial"/>
              </w:rPr>
            </w:pPr>
            <w:r w:rsidRPr="00C8509C">
              <w:rPr>
                <w:rFonts w:ascii="Arial" w:eastAsia="Times New Roman" w:hAnsi="Arial" w:cs="Arial"/>
              </w:rPr>
              <w:t>10.7</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A048878" w14:textId="77777777" w:rsidR="008F7C12" w:rsidRPr="00C8509C" w:rsidRDefault="008F7C12">
            <w:pPr>
              <w:rPr>
                <w:rFonts w:ascii="Arial" w:eastAsia="Times New Roman" w:hAnsi="Arial" w:cs="Arial"/>
              </w:rPr>
            </w:pPr>
            <w:r w:rsidRPr="00C8509C">
              <w:rPr>
                <w:rFonts w:ascii="Arial" w:eastAsia="Times New Roman" w:hAnsi="Arial" w:cs="Arial"/>
              </w:rPr>
              <w:t>If the Contract is terminated, the following shall apply:</w:t>
            </w:r>
          </w:p>
        </w:tc>
      </w:tr>
      <w:tr w:rsidR="003F19BA" w:rsidRPr="00C8509C" w14:paraId="3118EA3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62225C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109B76"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328D8FA" w14:textId="77777777" w:rsidR="008F7C12" w:rsidRPr="00C8509C" w:rsidRDefault="008F7C12">
            <w:pPr>
              <w:rPr>
                <w:rFonts w:ascii="Arial" w:eastAsia="Times New Roman" w:hAnsi="Arial" w:cs="Arial"/>
              </w:rPr>
            </w:pPr>
            <w:r w:rsidRPr="00C8509C">
              <w:rPr>
                <w:rFonts w:ascii="Arial" w:eastAsia="Times New Roman" w:hAnsi="Arial" w:cs="Arial"/>
              </w:rPr>
              <w:t>termination shall be without prejudice to any rights and obligations of either party which has accrued prior to such termination and any obligation which expressly or by implication is intended to come into or continue in force on or after such termination;</w:t>
            </w:r>
          </w:p>
        </w:tc>
      </w:tr>
      <w:tr w:rsidR="003F19BA" w:rsidRPr="00C8509C" w14:paraId="096504F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3DE9321"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CBF2D95"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D4489BE" w14:textId="77777777" w:rsidR="008F7C12" w:rsidRPr="00C8509C" w:rsidRDefault="008F7C12">
            <w:pPr>
              <w:rPr>
                <w:rFonts w:ascii="Arial" w:eastAsia="Times New Roman" w:hAnsi="Arial" w:cs="Arial"/>
              </w:rPr>
            </w:pPr>
            <w:r w:rsidRPr="00C8509C">
              <w:rPr>
                <w:rFonts w:ascii="Arial" w:eastAsia="Times New Roman" w:hAnsi="Arial" w:cs="Arial"/>
              </w:rPr>
              <w:t>the Contractor shall forthwith refund to the Authority all amounts paid to the Contractor under the Contract, less the price of the Goods and Services which have been accepted by the Authority as at the date of termination;</w:t>
            </w:r>
          </w:p>
        </w:tc>
      </w:tr>
      <w:tr w:rsidR="003F19BA" w:rsidRPr="00C8509C" w14:paraId="1442B42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37CEB8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A6535F2"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D367D2" w14:textId="77777777" w:rsidR="008F7C12" w:rsidRPr="00C8509C" w:rsidRDefault="008F7C12">
            <w:pPr>
              <w:rPr>
                <w:rFonts w:ascii="Arial" w:eastAsia="Times New Roman" w:hAnsi="Arial" w:cs="Arial"/>
              </w:rPr>
            </w:pPr>
            <w:r w:rsidRPr="00C8509C">
              <w:rPr>
                <w:rFonts w:ascii="Arial" w:eastAsia="Times New Roman" w:hAnsi="Arial" w:cs="Arial"/>
              </w:rPr>
              <w:t xml:space="preserve">the Contractor shall immediately deliver property belonging to or provided by the Authority pursuant to the Contract and all deliverables prepared by the Contractor for the Contract (including works-in-progress if </w:t>
            </w:r>
            <w:proofErr w:type="gramStart"/>
            <w:r w:rsidRPr="00C8509C">
              <w:rPr>
                <w:rFonts w:ascii="Arial" w:eastAsia="Times New Roman" w:hAnsi="Arial" w:cs="Arial"/>
              </w:rPr>
              <w:t>so</w:t>
            </w:r>
            <w:proofErr w:type="gramEnd"/>
            <w:r w:rsidRPr="00C8509C">
              <w:rPr>
                <w:rFonts w:ascii="Arial" w:eastAsia="Times New Roman" w:hAnsi="Arial" w:cs="Arial"/>
              </w:rPr>
              <w:t xml:space="preserve"> requested by the Authority). Works-in-progress shall be paid on a pro-rated basis at the Authority's sole discretion; and</w:t>
            </w:r>
          </w:p>
        </w:tc>
      </w:tr>
      <w:tr w:rsidR="003F19BA" w:rsidRPr="00C8509C" w14:paraId="3624095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E057C2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379C5E8" w14:textId="77777777" w:rsidR="008F7C12" w:rsidRPr="00C8509C" w:rsidRDefault="008F7C12">
            <w:pPr>
              <w:rPr>
                <w:rFonts w:ascii="Arial" w:eastAsia="Times New Roman" w:hAnsi="Arial" w:cs="Arial"/>
              </w:rPr>
            </w:pPr>
            <w:r w:rsidRPr="00C8509C">
              <w:rPr>
                <w:rFonts w:ascii="Arial" w:eastAsia="Times New Roman" w:hAnsi="Arial" w:cs="Arial"/>
              </w:rPr>
              <w:t>(d)</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1AA1CEA" w14:textId="77777777" w:rsidR="008F7C12" w:rsidRPr="00C8509C" w:rsidRDefault="008F7C12">
            <w:pPr>
              <w:rPr>
                <w:rFonts w:ascii="Arial" w:eastAsia="Times New Roman" w:hAnsi="Arial" w:cs="Arial"/>
              </w:rPr>
            </w:pPr>
            <w:r w:rsidRPr="00C8509C">
              <w:rPr>
                <w:rFonts w:ascii="Arial" w:eastAsia="Times New Roman" w:hAnsi="Arial" w:cs="Arial"/>
              </w:rPr>
              <w:t>the Authority shall, at its sole discretion, have the right to engage another person to provide the remaining Goods and Services to be provided under the Contract, and any additional costs and expenses incurred shall be paid by the Contractor, and the Contractor shall give reasonable assistance to the incoming contractors.</w:t>
            </w:r>
          </w:p>
        </w:tc>
      </w:tr>
      <w:tr w:rsidR="003F19BA" w:rsidRPr="00C8509C" w14:paraId="45EDD15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F87EBC9" w14:textId="77777777" w:rsidR="008F7C12" w:rsidRPr="00C8509C" w:rsidRDefault="008F7C12">
            <w:pPr>
              <w:rPr>
                <w:rFonts w:ascii="Arial" w:eastAsia="Times New Roman" w:hAnsi="Arial" w:cs="Arial"/>
              </w:rPr>
            </w:pPr>
            <w:r w:rsidRPr="00C8509C">
              <w:rPr>
                <w:rFonts w:ascii="Arial" w:eastAsia="Times New Roman" w:hAnsi="Arial" w:cs="Arial"/>
                <w:b/>
                <w:bCs/>
              </w:rPr>
              <w:lastRenderedPageBreak/>
              <w:t>11.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C6D3DEF" w14:textId="77777777" w:rsidR="008F7C12" w:rsidRPr="00C8509C" w:rsidRDefault="008F7C12">
            <w:pPr>
              <w:rPr>
                <w:rFonts w:ascii="Arial" w:eastAsia="Times New Roman" w:hAnsi="Arial" w:cs="Arial"/>
              </w:rPr>
            </w:pPr>
            <w:r w:rsidRPr="00C8509C">
              <w:rPr>
                <w:rFonts w:ascii="Arial" w:eastAsia="Times New Roman" w:hAnsi="Arial" w:cs="Arial"/>
                <w:b/>
                <w:bCs/>
              </w:rPr>
              <w:t>SUBCONTRACTING AND ASSIGNING</w:t>
            </w:r>
          </w:p>
        </w:tc>
      </w:tr>
      <w:tr w:rsidR="003F19BA" w:rsidRPr="00C8509C" w14:paraId="080F77A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F84D670" w14:textId="77777777" w:rsidR="008F7C12" w:rsidRPr="00C8509C" w:rsidRDefault="008F7C12">
            <w:pPr>
              <w:rPr>
                <w:rFonts w:ascii="Arial" w:eastAsia="Times New Roman" w:hAnsi="Arial" w:cs="Arial"/>
              </w:rPr>
            </w:pPr>
            <w:r w:rsidRPr="00C8509C">
              <w:rPr>
                <w:rFonts w:ascii="Arial" w:eastAsia="Times New Roman" w:hAnsi="Arial" w:cs="Arial"/>
              </w:rPr>
              <w:t>11.1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6236CBE" w14:textId="77777777" w:rsidR="008F7C12" w:rsidRPr="00C8509C" w:rsidRDefault="008F7C12">
            <w:pPr>
              <w:rPr>
                <w:rFonts w:ascii="Arial" w:eastAsia="Times New Roman" w:hAnsi="Arial" w:cs="Arial"/>
              </w:rPr>
            </w:pPr>
            <w:r w:rsidRPr="00C8509C">
              <w:rPr>
                <w:rFonts w:ascii="Arial" w:eastAsia="Times New Roman" w:hAnsi="Arial" w:cs="Arial"/>
              </w:rPr>
              <w:t>The Contractor shall not assign, subcontract or transfer in whole or in part, its rights or obligations without the written consent of the Authority.</w:t>
            </w:r>
          </w:p>
        </w:tc>
      </w:tr>
      <w:tr w:rsidR="003F19BA" w:rsidRPr="00C8509C" w14:paraId="43D58F0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46D6E0C" w14:textId="77777777" w:rsidR="008F7C12" w:rsidRPr="00C8509C" w:rsidRDefault="008F7C12">
            <w:pPr>
              <w:rPr>
                <w:rFonts w:ascii="Arial" w:eastAsia="Times New Roman" w:hAnsi="Arial" w:cs="Arial"/>
              </w:rPr>
            </w:pPr>
            <w:r w:rsidRPr="00C8509C">
              <w:rPr>
                <w:rFonts w:ascii="Arial" w:eastAsia="Times New Roman" w:hAnsi="Arial" w:cs="Arial"/>
                <w:b/>
                <w:bCs/>
              </w:rPr>
              <w:t>12.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523A74B" w14:textId="77777777" w:rsidR="008F7C12" w:rsidRPr="00C8509C" w:rsidRDefault="008F7C12">
            <w:pPr>
              <w:rPr>
                <w:rFonts w:ascii="Arial" w:eastAsia="Times New Roman" w:hAnsi="Arial" w:cs="Arial"/>
              </w:rPr>
            </w:pPr>
            <w:r w:rsidRPr="00C8509C">
              <w:rPr>
                <w:rFonts w:ascii="Arial" w:eastAsia="Times New Roman" w:hAnsi="Arial" w:cs="Arial"/>
                <w:b/>
                <w:bCs/>
              </w:rPr>
              <w:t>VARIATION</w:t>
            </w:r>
          </w:p>
        </w:tc>
      </w:tr>
      <w:tr w:rsidR="003F19BA" w:rsidRPr="00C8509C" w14:paraId="631BDBF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2DE0FBB" w14:textId="77777777" w:rsidR="008F7C12" w:rsidRPr="00C8509C" w:rsidRDefault="008F7C12">
            <w:pPr>
              <w:rPr>
                <w:rFonts w:ascii="Arial" w:eastAsia="Times New Roman" w:hAnsi="Arial" w:cs="Arial"/>
              </w:rPr>
            </w:pPr>
            <w:r w:rsidRPr="00C8509C">
              <w:rPr>
                <w:rFonts w:ascii="Arial" w:eastAsia="Times New Roman" w:hAnsi="Arial" w:cs="Arial"/>
              </w:rPr>
              <w:t>12.1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C0E7E9B" w14:textId="77777777" w:rsidR="008F7C12" w:rsidRPr="00C8509C" w:rsidRDefault="008F7C12">
            <w:pPr>
              <w:rPr>
                <w:rFonts w:ascii="Arial" w:eastAsia="Times New Roman" w:hAnsi="Arial" w:cs="Arial"/>
              </w:rPr>
            </w:pPr>
            <w:r w:rsidRPr="00C8509C">
              <w:rPr>
                <w:rFonts w:ascii="Arial" w:eastAsia="Times New Roman" w:hAnsi="Arial" w:cs="Arial"/>
              </w:rPr>
              <w:t>No variation to this Contract shall apply thereto unless such variation shall have first been set out and agreed in writing by the Contractor and the authorised contract signatory of the Authority.</w:t>
            </w:r>
          </w:p>
        </w:tc>
      </w:tr>
      <w:tr w:rsidR="003F19BA" w:rsidRPr="00C8509C" w14:paraId="6C9FB33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ED1B260" w14:textId="77777777" w:rsidR="008F7C12" w:rsidRPr="00C8509C" w:rsidRDefault="008F7C12">
            <w:pPr>
              <w:rPr>
                <w:rFonts w:ascii="Arial" w:eastAsia="Times New Roman" w:hAnsi="Arial" w:cs="Arial"/>
              </w:rPr>
            </w:pPr>
            <w:r w:rsidRPr="00C8509C">
              <w:rPr>
                <w:rFonts w:ascii="Arial" w:eastAsia="Times New Roman" w:hAnsi="Arial" w:cs="Arial"/>
                <w:b/>
                <w:bCs/>
              </w:rPr>
              <w:t>13.</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DB4D017" w14:textId="77777777" w:rsidR="008F7C12" w:rsidRPr="00C8509C" w:rsidRDefault="008F7C12">
            <w:pPr>
              <w:rPr>
                <w:rFonts w:ascii="Arial" w:eastAsia="Times New Roman" w:hAnsi="Arial" w:cs="Arial"/>
              </w:rPr>
            </w:pPr>
            <w:r w:rsidRPr="00C8509C">
              <w:rPr>
                <w:rFonts w:ascii="Arial" w:eastAsia="Times New Roman" w:hAnsi="Arial" w:cs="Arial"/>
                <w:b/>
                <w:bCs/>
              </w:rPr>
              <w:t>INDEMNITY</w:t>
            </w:r>
          </w:p>
        </w:tc>
      </w:tr>
      <w:tr w:rsidR="003F19BA" w:rsidRPr="00C8509C" w14:paraId="227D198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5AAE294" w14:textId="77777777" w:rsidR="008F7C12" w:rsidRPr="00C8509C" w:rsidRDefault="008F7C12">
            <w:pPr>
              <w:rPr>
                <w:rFonts w:ascii="Arial" w:eastAsia="Times New Roman" w:hAnsi="Arial" w:cs="Arial"/>
              </w:rPr>
            </w:pPr>
            <w:r w:rsidRPr="00C8509C">
              <w:rPr>
                <w:rFonts w:ascii="Arial" w:eastAsia="Times New Roman" w:hAnsi="Arial" w:cs="Arial"/>
              </w:rPr>
              <w:t>13.1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C31804" w14:textId="77777777" w:rsidR="008F7C12" w:rsidRPr="00C8509C" w:rsidRDefault="008F7C12">
            <w:pPr>
              <w:rPr>
                <w:rFonts w:ascii="Arial" w:eastAsia="Times New Roman" w:hAnsi="Arial" w:cs="Arial"/>
              </w:rPr>
            </w:pPr>
            <w:r w:rsidRPr="00C8509C">
              <w:rPr>
                <w:rFonts w:ascii="Arial" w:eastAsia="Times New Roman" w:hAnsi="Arial" w:cs="Arial"/>
              </w:rPr>
              <w:t>In the event of the Authority (including for this purpose every officer, department and authorised agent thereof) being held liable for any loss, damage or liability (whether criminal or civil) arising out of any claim by any person in respect of any act or omission of the Contractor (including its employees and agents) in connection with this Contract, the Contractor shall indemnify and hold harmless the Authority, its officers, departments or agents against any such claim and any costs, charges and expenses in respect thereof PROVIDED the same is not caused solely by the gross negligence or wilful default of the Authority, its officers, departments or agents.</w:t>
            </w:r>
          </w:p>
        </w:tc>
      </w:tr>
      <w:tr w:rsidR="003F19BA" w:rsidRPr="00C8509C" w14:paraId="719C6C0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4496C92" w14:textId="77777777" w:rsidR="008F7C12" w:rsidRPr="00C8509C" w:rsidRDefault="008F7C12">
            <w:pPr>
              <w:rPr>
                <w:rFonts w:ascii="Arial" w:eastAsia="Times New Roman" w:hAnsi="Arial" w:cs="Arial"/>
              </w:rPr>
            </w:pPr>
            <w:r w:rsidRPr="00C8509C">
              <w:rPr>
                <w:rFonts w:ascii="Arial" w:eastAsia="Times New Roman" w:hAnsi="Arial" w:cs="Arial"/>
                <w:b/>
                <w:bCs/>
              </w:rPr>
              <w:t>14.</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FD6E1AB" w14:textId="77777777" w:rsidR="008F7C12" w:rsidRPr="00C8509C" w:rsidRDefault="008F7C12">
            <w:pPr>
              <w:rPr>
                <w:rFonts w:ascii="Arial" w:eastAsia="Times New Roman" w:hAnsi="Arial" w:cs="Arial"/>
              </w:rPr>
            </w:pPr>
            <w:r w:rsidRPr="00C8509C">
              <w:rPr>
                <w:rFonts w:ascii="Arial" w:eastAsia="Times New Roman" w:hAnsi="Arial" w:cs="Arial"/>
                <w:b/>
                <w:bCs/>
              </w:rPr>
              <w:t>FORCE MAJEURE</w:t>
            </w:r>
          </w:p>
        </w:tc>
      </w:tr>
      <w:tr w:rsidR="003F19BA" w:rsidRPr="00C8509C" w14:paraId="7B4397B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8E8718E" w14:textId="77777777" w:rsidR="008F7C12" w:rsidRPr="00C8509C" w:rsidRDefault="008F7C12">
            <w:pPr>
              <w:rPr>
                <w:rFonts w:ascii="Arial" w:eastAsia="Times New Roman" w:hAnsi="Arial" w:cs="Arial"/>
              </w:rPr>
            </w:pPr>
            <w:r w:rsidRPr="00C8509C">
              <w:rPr>
                <w:rFonts w:ascii="Arial" w:eastAsia="Times New Roman" w:hAnsi="Arial" w:cs="Arial"/>
              </w:rPr>
              <w:t>14.1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8590C8F" w14:textId="77777777" w:rsidR="008F7C12" w:rsidRPr="00C8509C" w:rsidRDefault="008F7C12">
            <w:pPr>
              <w:rPr>
                <w:rFonts w:ascii="Arial" w:eastAsia="Times New Roman" w:hAnsi="Arial" w:cs="Arial"/>
              </w:rPr>
            </w:pPr>
            <w:r w:rsidRPr="00C8509C">
              <w:rPr>
                <w:rFonts w:ascii="Arial" w:eastAsia="Times New Roman" w:hAnsi="Arial" w:cs="Arial"/>
              </w:rPr>
              <w:t>If there is delay in the supply of Goods or the performance of the Services under the Contract due to any of the following circumstances, namely acts of God, force majeure, riots and civil commotion, strikes, lock-outs or other causes beyond the Contractor's control, then in such case the Contractor shall for the duration of such circumstance aforesaid, be relieved of its obligation to deliver any Goods or perform any Services thereby affected but the provision of the Contract shall remain in force in regard to supply of Goods or performance of Services not affected by such circumstances aforesaid and the Contractor shall only be paid in respect of such unaffected supply of Goods or performance of Services.</w:t>
            </w:r>
          </w:p>
        </w:tc>
      </w:tr>
      <w:tr w:rsidR="003F19BA" w:rsidRPr="00C8509C" w14:paraId="7AF7ADD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B2082E0" w14:textId="77777777" w:rsidR="008F7C12" w:rsidRPr="00C8509C" w:rsidRDefault="008F7C12">
            <w:pPr>
              <w:rPr>
                <w:rFonts w:ascii="Arial" w:eastAsia="Times New Roman" w:hAnsi="Arial" w:cs="Arial"/>
              </w:rPr>
            </w:pPr>
            <w:r w:rsidRPr="00C8509C">
              <w:rPr>
                <w:rFonts w:ascii="Arial" w:eastAsia="Times New Roman" w:hAnsi="Arial" w:cs="Arial"/>
                <w:b/>
                <w:bCs/>
              </w:rPr>
              <w:t>15.</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49B027" w14:textId="77777777" w:rsidR="008F7C12" w:rsidRPr="00C8509C" w:rsidRDefault="008F7C12">
            <w:pPr>
              <w:rPr>
                <w:rFonts w:ascii="Arial" w:eastAsia="Times New Roman" w:hAnsi="Arial" w:cs="Arial"/>
              </w:rPr>
            </w:pPr>
            <w:r w:rsidRPr="00C8509C">
              <w:rPr>
                <w:rFonts w:ascii="Arial" w:eastAsia="Times New Roman" w:hAnsi="Arial" w:cs="Arial"/>
                <w:b/>
                <w:bCs/>
              </w:rPr>
              <w:t>CONFIDENTIALITY</w:t>
            </w:r>
          </w:p>
        </w:tc>
      </w:tr>
      <w:tr w:rsidR="003F19BA" w:rsidRPr="00C8509C" w14:paraId="5C5475A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AD523F8" w14:textId="77777777" w:rsidR="008F7C12" w:rsidRPr="00C8509C" w:rsidRDefault="008F7C12">
            <w:pPr>
              <w:rPr>
                <w:rFonts w:ascii="Arial" w:eastAsia="Times New Roman" w:hAnsi="Arial" w:cs="Arial"/>
              </w:rPr>
            </w:pPr>
            <w:r w:rsidRPr="00C8509C">
              <w:rPr>
                <w:rFonts w:ascii="Arial" w:eastAsia="Times New Roman" w:hAnsi="Arial" w:cs="Arial"/>
              </w:rPr>
              <w:t>15.1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DD1952C" w14:textId="77777777" w:rsidR="008F7C12" w:rsidRPr="00C8509C" w:rsidRDefault="008F7C12">
            <w:pPr>
              <w:rPr>
                <w:rFonts w:ascii="Arial" w:eastAsia="Times New Roman" w:hAnsi="Arial" w:cs="Arial"/>
              </w:rPr>
            </w:pPr>
            <w:r w:rsidRPr="00C8509C">
              <w:rPr>
                <w:rFonts w:ascii="Arial" w:eastAsia="Times New Roman" w:hAnsi="Arial" w:cs="Arial"/>
              </w:rPr>
              <w:t>Except with the written consent of the Authority, the Contractor shall not, and shall ensure its Instructors do not, disclose any information issued or furnished by or on behalf of the Authority in connection therewith this Contract or any information or knowledge acquired pursuant to this Contract to any person.</w:t>
            </w:r>
          </w:p>
        </w:tc>
      </w:tr>
      <w:tr w:rsidR="003F19BA" w:rsidRPr="00C8509C" w14:paraId="1B7C12D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F334CA2" w14:textId="77777777" w:rsidR="008F7C12" w:rsidRPr="00C8509C" w:rsidRDefault="008F7C12">
            <w:pPr>
              <w:rPr>
                <w:rFonts w:ascii="Arial" w:eastAsia="Times New Roman" w:hAnsi="Arial" w:cs="Arial"/>
              </w:rPr>
            </w:pPr>
            <w:r w:rsidRPr="00C8509C">
              <w:rPr>
                <w:rFonts w:ascii="Arial" w:eastAsia="Times New Roman" w:hAnsi="Arial" w:cs="Arial"/>
              </w:rPr>
              <w:t>15.2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E0FB413" w14:textId="77777777" w:rsidR="008F7C12" w:rsidRPr="00C8509C" w:rsidRDefault="008F7C12">
            <w:pPr>
              <w:rPr>
                <w:rFonts w:ascii="Arial" w:eastAsia="Times New Roman" w:hAnsi="Arial" w:cs="Arial"/>
              </w:rPr>
            </w:pPr>
            <w:r w:rsidRPr="00C8509C">
              <w:rPr>
                <w:rFonts w:ascii="Arial" w:eastAsia="Times New Roman" w:hAnsi="Arial" w:cs="Arial"/>
              </w:rPr>
              <w:t xml:space="preserve">In addition to the foregoing, the Contractor shall not, and shall ensure its Instructors shall not, make use of any information obtained directly or indirectly from the Authority or compiled or generated by the Contractor </w:t>
            </w:r>
            <w:proofErr w:type="gramStart"/>
            <w:r w:rsidRPr="00C8509C">
              <w:rPr>
                <w:rFonts w:ascii="Arial" w:eastAsia="Times New Roman" w:hAnsi="Arial" w:cs="Arial"/>
              </w:rPr>
              <w:t>in the course of</w:t>
            </w:r>
            <w:proofErr w:type="gramEnd"/>
            <w:r w:rsidRPr="00C8509C">
              <w:rPr>
                <w:rFonts w:ascii="Arial" w:eastAsia="Times New Roman" w:hAnsi="Arial" w:cs="Arial"/>
              </w:rPr>
              <w:t xml:space="preserve"> this Contract which pertains to or is derived from such information, other than use for the purposes of this Contract without the prior written consent of the Authority.</w:t>
            </w:r>
          </w:p>
        </w:tc>
      </w:tr>
      <w:tr w:rsidR="003F19BA" w:rsidRPr="00C8509C" w14:paraId="4C77D2C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1EBCF6D" w14:textId="77777777" w:rsidR="008F7C12" w:rsidRPr="00C8509C" w:rsidRDefault="008F7C12">
            <w:pPr>
              <w:rPr>
                <w:rFonts w:ascii="Arial" w:eastAsia="Times New Roman" w:hAnsi="Arial" w:cs="Arial"/>
              </w:rPr>
            </w:pPr>
            <w:r w:rsidRPr="00C8509C">
              <w:rPr>
                <w:rFonts w:ascii="Arial" w:eastAsia="Times New Roman" w:hAnsi="Arial" w:cs="Arial"/>
              </w:rPr>
              <w:t>15.3</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E812BBD" w14:textId="77777777" w:rsidR="008F7C12" w:rsidRPr="00C8509C" w:rsidRDefault="008F7C12">
            <w:pPr>
              <w:rPr>
                <w:rFonts w:ascii="Arial" w:eastAsia="Times New Roman" w:hAnsi="Arial" w:cs="Arial"/>
              </w:rPr>
            </w:pPr>
            <w:r w:rsidRPr="00C8509C">
              <w:rPr>
                <w:rFonts w:ascii="Arial" w:eastAsia="Times New Roman" w:hAnsi="Arial" w:cs="Arial"/>
              </w:rPr>
              <w:t xml:space="preserve">The Contractor shall not, and shall ensure its Instructors shall not, publish or release, nor shall it allow or suffer the publication or release of, any </w:t>
            </w:r>
            <w:r w:rsidRPr="00C8509C">
              <w:rPr>
                <w:rFonts w:ascii="Arial" w:eastAsia="Times New Roman" w:hAnsi="Arial" w:cs="Arial"/>
              </w:rPr>
              <w:lastRenderedPageBreak/>
              <w:t>news item, article, publication, advertisement, prepared speech or any other information or material pertaining to any part of the obligations to be performed under the Contractor in any media without the prior written consent of the Authority.</w:t>
            </w:r>
          </w:p>
        </w:tc>
      </w:tr>
      <w:tr w:rsidR="003F19BA" w:rsidRPr="00C8509C" w14:paraId="245B953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BDDA9A2" w14:textId="77777777" w:rsidR="008F7C12" w:rsidRPr="00C8509C" w:rsidRDefault="008F7C12">
            <w:pPr>
              <w:rPr>
                <w:rFonts w:ascii="Arial" w:eastAsia="Times New Roman" w:hAnsi="Arial" w:cs="Arial"/>
              </w:rPr>
            </w:pPr>
            <w:r w:rsidRPr="00C8509C">
              <w:rPr>
                <w:rFonts w:ascii="Arial" w:eastAsia="Times New Roman" w:hAnsi="Arial" w:cs="Arial"/>
                <w:b/>
                <w:bCs/>
              </w:rPr>
              <w:lastRenderedPageBreak/>
              <w:t>16.</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1C16C10" w14:textId="77777777" w:rsidR="008F7C12" w:rsidRPr="00C8509C" w:rsidRDefault="008F7C12">
            <w:pPr>
              <w:rPr>
                <w:rFonts w:ascii="Arial" w:eastAsia="Times New Roman" w:hAnsi="Arial" w:cs="Arial"/>
              </w:rPr>
            </w:pPr>
            <w:r w:rsidRPr="00C8509C">
              <w:rPr>
                <w:rFonts w:ascii="Arial" w:eastAsia="Times New Roman" w:hAnsi="Arial" w:cs="Arial"/>
                <w:b/>
                <w:bCs/>
              </w:rPr>
              <w:t>CONFLICT OF INTEREST</w:t>
            </w:r>
          </w:p>
        </w:tc>
      </w:tr>
      <w:tr w:rsidR="003F19BA" w:rsidRPr="00C8509C" w14:paraId="27DCF30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877BB3D" w14:textId="77777777" w:rsidR="008F7C12" w:rsidRPr="00C8509C" w:rsidRDefault="008F7C12">
            <w:pPr>
              <w:rPr>
                <w:rFonts w:ascii="Arial" w:eastAsia="Times New Roman" w:hAnsi="Arial" w:cs="Arial"/>
              </w:rPr>
            </w:pPr>
            <w:r w:rsidRPr="00C8509C">
              <w:rPr>
                <w:rFonts w:ascii="Arial" w:eastAsia="Times New Roman" w:hAnsi="Arial" w:cs="Arial"/>
              </w:rPr>
              <w:t>16.1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456FAB6" w14:textId="77777777" w:rsidR="008F7C12" w:rsidRPr="00C8509C" w:rsidRDefault="008F7C12">
            <w:pPr>
              <w:rPr>
                <w:rFonts w:ascii="Arial" w:eastAsia="Times New Roman" w:hAnsi="Arial" w:cs="Arial"/>
              </w:rPr>
            </w:pPr>
            <w:r w:rsidRPr="00C8509C">
              <w:rPr>
                <w:rFonts w:ascii="Arial" w:eastAsia="Times New Roman" w:hAnsi="Arial" w:cs="Arial"/>
              </w:rPr>
              <w:t xml:space="preserve">The Contractor warrants that, at the date of </w:t>
            </w:r>
            <w:proofErr w:type="gramStart"/>
            <w:r w:rsidRPr="00C8509C">
              <w:rPr>
                <w:rFonts w:ascii="Arial" w:eastAsia="Times New Roman" w:hAnsi="Arial" w:cs="Arial"/>
              </w:rPr>
              <w:t>entering into</w:t>
            </w:r>
            <w:proofErr w:type="gramEnd"/>
            <w:r w:rsidRPr="00C8509C">
              <w:rPr>
                <w:rFonts w:ascii="Arial" w:eastAsia="Times New Roman" w:hAnsi="Arial" w:cs="Arial"/>
              </w:rPr>
              <w:t xml:space="preserve"> this Contract, no conflict of interest exists or is likely to arise in the performance of the Services and of its obligations under this Contract.</w:t>
            </w:r>
          </w:p>
        </w:tc>
      </w:tr>
      <w:tr w:rsidR="003F19BA" w:rsidRPr="00C8509C" w14:paraId="51A0C039"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6353DD" w14:textId="77777777" w:rsidR="008F7C12" w:rsidRPr="00C8509C" w:rsidRDefault="008F7C12">
            <w:pPr>
              <w:rPr>
                <w:rFonts w:ascii="Arial" w:eastAsia="Times New Roman" w:hAnsi="Arial" w:cs="Arial"/>
              </w:rPr>
            </w:pPr>
            <w:r w:rsidRPr="00C8509C">
              <w:rPr>
                <w:rFonts w:ascii="Arial" w:eastAsia="Times New Roman" w:hAnsi="Arial" w:cs="Arial"/>
              </w:rPr>
              <w:t>16.2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79531B6" w14:textId="77777777" w:rsidR="008F7C12" w:rsidRPr="00C8509C" w:rsidRDefault="008F7C12">
            <w:pPr>
              <w:rPr>
                <w:rFonts w:ascii="Arial" w:eastAsia="Times New Roman" w:hAnsi="Arial" w:cs="Arial"/>
              </w:rPr>
            </w:pPr>
            <w:r w:rsidRPr="00C8509C">
              <w:rPr>
                <w:rFonts w:ascii="Arial" w:eastAsia="Times New Roman" w:hAnsi="Arial" w:cs="Arial"/>
              </w:rPr>
              <w:t>If, during the term of this Contract, a conflict or risk of conflict of interest arises, the Contractor will notify the Authority immediately in writing of that conflict or risk and will comply with any requirement of the Authority to eliminate or otherwise deal with that conflict or risk of conflict.</w:t>
            </w:r>
          </w:p>
        </w:tc>
      </w:tr>
      <w:tr w:rsidR="003F19BA" w:rsidRPr="00C8509C" w14:paraId="40693B5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EFB31E3" w14:textId="77777777" w:rsidR="008F7C12" w:rsidRPr="00C8509C" w:rsidRDefault="008F7C12">
            <w:pPr>
              <w:rPr>
                <w:rFonts w:ascii="Arial" w:eastAsia="Times New Roman" w:hAnsi="Arial" w:cs="Arial"/>
              </w:rPr>
            </w:pPr>
            <w:r w:rsidRPr="00C8509C">
              <w:rPr>
                <w:rFonts w:ascii="Arial" w:eastAsia="Times New Roman" w:hAnsi="Arial" w:cs="Arial"/>
              </w:rPr>
              <w:t>16.3</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5B58983" w14:textId="77777777" w:rsidR="008F7C12" w:rsidRPr="00C8509C" w:rsidRDefault="008F7C12">
            <w:pPr>
              <w:rPr>
                <w:rFonts w:ascii="Arial" w:eastAsia="Times New Roman" w:hAnsi="Arial" w:cs="Arial"/>
              </w:rPr>
            </w:pPr>
            <w:r w:rsidRPr="00C8509C">
              <w:rPr>
                <w:rFonts w:ascii="Arial" w:eastAsia="Times New Roman" w:hAnsi="Arial" w:cs="Arial"/>
              </w:rPr>
              <w:t>The Contractor shall refrain, and ensure that its Instructors refrain, from soliciting business from students under its charge or their parents for the provision of services similar or identical to the Services already provided under this Contract. In the performance of the Services under this Contract, the Contractor shall, and ensure that its Instructors shall, manage the treatment of students under its charge, including, but not limited to, the selection of students to represent the school at competitions or other activities, in a fair and unbiased manner.</w:t>
            </w:r>
          </w:p>
        </w:tc>
      </w:tr>
      <w:tr w:rsidR="003F19BA" w:rsidRPr="00C8509C" w14:paraId="34F61FF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016166E" w14:textId="77777777" w:rsidR="008F7C12" w:rsidRPr="00C8509C" w:rsidRDefault="008F7C12">
            <w:pPr>
              <w:rPr>
                <w:rFonts w:ascii="Arial" w:eastAsia="Times New Roman" w:hAnsi="Arial" w:cs="Arial"/>
              </w:rPr>
            </w:pPr>
            <w:r w:rsidRPr="00C8509C">
              <w:rPr>
                <w:rFonts w:ascii="Arial" w:eastAsia="Times New Roman" w:hAnsi="Arial" w:cs="Arial"/>
                <w:b/>
                <w:bCs/>
              </w:rPr>
              <w:t>17.</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A6738AE" w14:textId="77777777" w:rsidR="008F7C12" w:rsidRPr="00C8509C" w:rsidRDefault="008F7C12">
            <w:pPr>
              <w:rPr>
                <w:rFonts w:ascii="Arial" w:eastAsia="Times New Roman" w:hAnsi="Arial" w:cs="Arial"/>
              </w:rPr>
            </w:pPr>
            <w:r w:rsidRPr="00C8509C">
              <w:rPr>
                <w:rFonts w:ascii="Arial" w:eastAsia="Times New Roman" w:hAnsi="Arial" w:cs="Arial"/>
                <w:b/>
                <w:bCs/>
              </w:rPr>
              <w:t>GIFTS, INDUCEMENTS AND REWARDS</w:t>
            </w:r>
          </w:p>
        </w:tc>
      </w:tr>
      <w:tr w:rsidR="003F19BA" w:rsidRPr="00C8509C" w14:paraId="6A16A87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134F569" w14:textId="77777777" w:rsidR="008F7C12" w:rsidRPr="00C8509C" w:rsidRDefault="008F7C12">
            <w:pPr>
              <w:rPr>
                <w:rFonts w:ascii="Arial" w:eastAsia="Times New Roman" w:hAnsi="Arial" w:cs="Arial"/>
              </w:rPr>
            </w:pPr>
            <w:r w:rsidRPr="00C8509C">
              <w:rPr>
                <w:rFonts w:ascii="Arial" w:eastAsia="Times New Roman" w:hAnsi="Arial" w:cs="Arial"/>
              </w:rPr>
              <w:t>17.1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7B79D34" w14:textId="77777777" w:rsidR="008F7C12" w:rsidRPr="00C8509C" w:rsidRDefault="008F7C12">
            <w:pPr>
              <w:rPr>
                <w:rFonts w:ascii="Arial" w:eastAsia="Times New Roman" w:hAnsi="Arial" w:cs="Arial"/>
              </w:rPr>
            </w:pPr>
            <w:r w:rsidRPr="00C8509C">
              <w:rPr>
                <w:rFonts w:ascii="Arial" w:eastAsia="Times New Roman" w:hAnsi="Arial" w:cs="Arial"/>
              </w:rPr>
              <w:t>The Authority shall be entitled to immediately terminate or rescind the Contract and recover from the Contractor the amount of any loss resulting from such termination or rescission if:</w:t>
            </w:r>
          </w:p>
        </w:tc>
      </w:tr>
      <w:tr w:rsidR="003F19BA" w:rsidRPr="00C8509C" w14:paraId="29A3949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24A79AA"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E2A0F59"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E9BCA10" w14:textId="77777777" w:rsidR="008F7C12" w:rsidRPr="00C8509C" w:rsidRDefault="008F7C12">
            <w:pPr>
              <w:rPr>
                <w:rFonts w:ascii="Arial" w:eastAsia="Times New Roman" w:hAnsi="Arial" w:cs="Arial"/>
              </w:rPr>
            </w:pPr>
            <w:r w:rsidRPr="00C8509C">
              <w:rPr>
                <w:rFonts w:ascii="Arial" w:eastAsia="Times New Roman" w:hAnsi="Arial" w:cs="Arial"/>
              </w:rPr>
              <w:t>any Contractor Representative has offered or given or agreed to give to any person any gift or consideration of any kind as an inducement or reward for:</w:t>
            </w:r>
          </w:p>
        </w:tc>
      </w:tr>
      <w:tr w:rsidR="003F19BA" w:rsidRPr="00C8509C" w14:paraId="258FC6E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3892BD9"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063CB05"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F705894" w14:textId="77777777" w:rsidR="008F7C12" w:rsidRPr="00C8509C" w:rsidRDefault="008F7C12">
            <w:pPr>
              <w:rPr>
                <w:rFonts w:ascii="Arial" w:eastAsia="Times New Roman" w:hAnsi="Arial" w:cs="Arial"/>
              </w:rPr>
            </w:pPr>
            <w:r w:rsidRPr="00C8509C">
              <w:rPr>
                <w:rFonts w:ascii="Arial" w:eastAsia="Times New Roman" w:hAnsi="Arial" w:cs="Arial"/>
              </w:rPr>
              <w:t>(</w:t>
            </w: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40316D6" w14:textId="77777777" w:rsidR="008F7C12" w:rsidRPr="00C8509C" w:rsidRDefault="008F7C12">
            <w:pPr>
              <w:rPr>
                <w:rFonts w:ascii="Arial" w:eastAsia="Times New Roman" w:hAnsi="Arial" w:cs="Arial"/>
              </w:rPr>
            </w:pPr>
            <w:r w:rsidRPr="00C8509C">
              <w:rPr>
                <w:rFonts w:ascii="Arial" w:eastAsia="Times New Roman" w:hAnsi="Arial" w:cs="Arial"/>
              </w:rPr>
              <w:t>doing or forbearing to do or for having done or forborne to do any act in relation to the obtaining or performance of the Contract; or</w:t>
            </w:r>
          </w:p>
        </w:tc>
      </w:tr>
      <w:tr w:rsidR="003F19BA" w:rsidRPr="00C8509C" w14:paraId="7A739E43"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7CDE6AE"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117707C"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B4325A2" w14:textId="77777777" w:rsidR="008F7C12" w:rsidRPr="00C8509C" w:rsidRDefault="008F7C12">
            <w:pPr>
              <w:rPr>
                <w:rFonts w:ascii="Arial" w:eastAsia="Times New Roman" w:hAnsi="Arial" w:cs="Arial"/>
              </w:rPr>
            </w:pPr>
            <w:r w:rsidRPr="00C8509C">
              <w:rPr>
                <w:rFonts w:ascii="Arial" w:eastAsia="Times New Roman" w:hAnsi="Arial" w:cs="Arial"/>
              </w:rPr>
              <w:t>(ii)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A077080" w14:textId="77777777" w:rsidR="008F7C12" w:rsidRPr="00C8509C" w:rsidRDefault="008F7C12">
            <w:pPr>
              <w:rPr>
                <w:rFonts w:ascii="Arial" w:eastAsia="Times New Roman" w:hAnsi="Arial" w:cs="Arial"/>
              </w:rPr>
            </w:pPr>
            <w:r w:rsidRPr="00C8509C">
              <w:rPr>
                <w:rFonts w:ascii="Arial" w:eastAsia="Times New Roman" w:hAnsi="Arial" w:cs="Arial"/>
              </w:rPr>
              <w:t>showing favour to any person in relation to any contract with the Authority; or</w:t>
            </w:r>
          </w:p>
        </w:tc>
      </w:tr>
      <w:tr w:rsidR="003F19BA" w:rsidRPr="00C8509C" w14:paraId="6040DE1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08B6048"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DF99262"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A71867B" w14:textId="77777777" w:rsidR="008F7C12" w:rsidRPr="00C8509C" w:rsidRDefault="008F7C12">
            <w:pPr>
              <w:rPr>
                <w:rFonts w:ascii="Arial" w:eastAsia="Times New Roman" w:hAnsi="Arial" w:cs="Arial"/>
              </w:rPr>
            </w:pPr>
            <w:r w:rsidRPr="00C8509C">
              <w:rPr>
                <w:rFonts w:ascii="Arial" w:eastAsia="Times New Roman" w:hAnsi="Arial" w:cs="Arial"/>
              </w:rPr>
              <w:t>any Contractor Representative has engaged in any activity or conduct that has resulted or will result in a violation of any Anti-Corruption Laws.</w:t>
            </w:r>
          </w:p>
        </w:tc>
      </w:tr>
      <w:tr w:rsidR="003F19BA" w:rsidRPr="00C8509C" w14:paraId="3D4E9A1E"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3952E83" w14:textId="77777777" w:rsidR="008F7C12" w:rsidRPr="00C8509C" w:rsidRDefault="008F7C12">
            <w:pPr>
              <w:rPr>
                <w:rFonts w:ascii="Arial" w:eastAsia="Times New Roman" w:hAnsi="Arial" w:cs="Arial"/>
              </w:rPr>
            </w:pPr>
            <w:r w:rsidRPr="00C8509C">
              <w:rPr>
                <w:rFonts w:ascii="Arial" w:eastAsia="Times New Roman" w:hAnsi="Arial" w:cs="Arial"/>
              </w:rPr>
              <w:t>17.2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D2631BA" w14:textId="77777777" w:rsidR="008F7C12" w:rsidRPr="00C8509C" w:rsidRDefault="008F7C12">
            <w:pPr>
              <w:rPr>
                <w:rFonts w:ascii="Arial" w:eastAsia="Times New Roman" w:hAnsi="Arial" w:cs="Arial"/>
              </w:rPr>
            </w:pPr>
            <w:r w:rsidRPr="00C8509C">
              <w:rPr>
                <w:rFonts w:ascii="Arial" w:eastAsia="Times New Roman" w:hAnsi="Arial" w:cs="Arial"/>
              </w:rPr>
              <w:t>In this Clause 17:</w:t>
            </w:r>
          </w:p>
        </w:tc>
      </w:tr>
      <w:tr w:rsidR="003F19BA" w:rsidRPr="00C8509C" w14:paraId="56361CC2"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B7B39F5" w14:textId="77777777" w:rsidR="008F7C12" w:rsidRPr="00C8509C" w:rsidRDefault="008F7C12">
            <w:pPr>
              <w:rPr>
                <w:rFonts w:ascii="Arial" w:eastAsia="Times New Roman" w:hAnsi="Arial" w:cs="Arial"/>
              </w:rPr>
            </w:pP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16B234E" w14:textId="77777777" w:rsidR="008F7C12" w:rsidRPr="00C8509C" w:rsidRDefault="008F7C12">
            <w:pPr>
              <w:rPr>
                <w:rFonts w:ascii="Arial" w:eastAsia="Times New Roman" w:hAnsi="Arial" w:cs="Arial"/>
              </w:rPr>
            </w:pPr>
            <w:r w:rsidRPr="00C8509C">
              <w:rPr>
                <w:rFonts w:ascii="Arial" w:eastAsia="Times New Roman" w:hAnsi="Arial" w:cs="Arial"/>
              </w:rPr>
              <w:t>"Anti-Corruption Laws" means:</w:t>
            </w:r>
          </w:p>
        </w:tc>
      </w:tr>
      <w:tr w:rsidR="003F19BA" w:rsidRPr="00C8509C" w14:paraId="35A2A1FA"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4FA2BDE"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C71EB58"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95E6702" w14:textId="77777777" w:rsidR="008F7C12" w:rsidRPr="00C8509C" w:rsidRDefault="008F7C12">
            <w:pPr>
              <w:rPr>
                <w:rFonts w:ascii="Arial" w:eastAsia="Times New Roman" w:hAnsi="Arial" w:cs="Arial"/>
              </w:rPr>
            </w:pPr>
            <w:r w:rsidRPr="00C8509C">
              <w:rPr>
                <w:rFonts w:ascii="Arial" w:eastAsia="Times New Roman" w:hAnsi="Arial" w:cs="Arial"/>
              </w:rPr>
              <w:t>Chapter IX of the Penal Code (Cap. 224);</w:t>
            </w:r>
          </w:p>
        </w:tc>
      </w:tr>
      <w:tr w:rsidR="003F19BA" w:rsidRPr="00C8509C" w14:paraId="176F5B4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B2CBD2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E623A85"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96BCB9E" w14:textId="77777777" w:rsidR="008F7C12" w:rsidRPr="00C8509C" w:rsidRDefault="008F7C12">
            <w:pPr>
              <w:rPr>
                <w:rFonts w:ascii="Arial" w:eastAsia="Times New Roman" w:hAnsi="Arial" w:cs="Arial"/>
              </w:rPr>
            </w:pPr>
            <w:r w:rsidRPr="00C8509C">
              <w:rPr>
                <w:rFonts w:ascii="Arial" w:eastAsia="Times New Roman" w:hAnsi="Arial" w:cs="Arial"/>
              </w:rPr>
              <w:t>the Prevention of Corruption Act (Cap. 241); and</w:t>
            </w:r>
          </w:p>
        </w:tc>
      </w:tr>
      <w:tr w:rsidR="003F19BA" w:rsidRPr="00C8509C" w14:paraId="6C1B982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60E1F7E"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6DAF70C"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9444BC6" w14:textId="77777777" w:rsidR="008F7C12" w:rsidRPr="00C8509C" w:rsidRDefault="008F7C12">
            <w:pPr>
              <w:rPr>
                <w:rFonts w:ascii="Arial" w:eastAsia="Times New Roman" w:hAnsi="Arial" w:cs="Arial"/>
              </w:rPr>
            </w:pPr>
            <w:r w:rsidRPr="00C8509C">
              <w:rPr>
                <w:rFonts w:ascii="Arial" w:eastAsia="Times New Roman" w:hAnsi="Arial" w:cs="Arial"/>
              </w:rPr>
              <w:t>any other applicable law including any foreign law which:</w:t>
            </w:r>
          </w:p>
        </w:tc>
      </w:tr>
      <w:tr w:rsidR="003F19BA" w:rsidRPr="00C8509C" w14:paraId="465D042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9AA382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23A5FAF"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47572BF" w14:textId="77777777" w:rsidR="008F7C12" w:rsidRPr="00C8509C" w:rsidRDefault="008F7C12">
            <w:pPr>
              <w:rPr>
                <w:rFonts w:ascii="Arial" w:eastAsia="Times New Roman" w:hAnsi="Arial" w:cs="Arial"/>
              </w:rPr>
            </w:pPr>
            <w:r w:rsidRPr="00C8509C">
              <w:rPr>
                <w:rFonts w:ascii="Arial" w:eastAsia="Times New Roman" w:hAnsi="Arial" w:cs="Arial"/>
              </w:rPr>
              <w:t>(</w:t>
            </w:r>
            <w:proofErr w:type="spellStart"/>
            <w:r w:rsidRPr="00C8509C">
              <w:rPr>
                <w:rFonts w:ascii="Arial" w:eastAsia="Times New Roman" w:hAnsi="Arial" w:cs="Arial"/>
              </w:rPr>
              <w:t>i</w:t>
            </w:r>
            <w:proofErr w:type="spellEnd"/>
            <w:r w:rsidRPr="00C8509C">
              <w:rPr>
                <w:rFonts w:ascii="Arial" w:eastAsia="Times New Roman" w:hAnsi="Arial" w:cs="Arial"/>
              </w:rPr>
              <w:t>)</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8BFEFBE" w14:textId="77777777" w:rsidR="008F7C12" w:rsidRPr="00C8509C" w:rsidRDefault="008F7C12">
            <w:pPr>
              <w:rPr>
                <w:rFonts w:ascii="Arial" w:eastAsia="Times New Roman" w:hAnsi="Arial" w:cs="Arial"/>
              </w:rPr>
            </w:pPr>
            <w:r w:rsidRPr="00C8509C">
              <w:rPr>
                <w:rFonts w:ascii="Arial" w:eastAsia="Times New Roman" w:hAnsi="Arial" w:cs="Arial"/>
              </w:rPr>
              <w:t>prohibits the conferring of any gift, payment or other benefit on any person or any officer, employee, agent or adviser of such person; or</w:t>
            </w:r>
          </w:p>
        </w:tc>
      </w:tr>
      <w:tr w:rsidR="003F19BA" w:rsidRPr="00C8509C" w14:paraId="6D211C98"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974DB27"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3084D99" w14:textId="77777777" w:rsidR="008F7C12" w:rsidRPr="00C8509C" w:rsidRDefault="008F7C12">
            <w:pPr>
              <w:rPr>
                <w:rFonts w:ascii="Arial" w:eastAsia="Times New Roman" w:hAnsi="Arial" w:cs="Arial"/>
                <w:sz w:val="20"/>
                <w:szCs w:val="20"/>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095A5BF" w14:textId="77777777" w:rsidR="008F7C12" w:rsidRPr="00C8509C" w:rsidRDefault="008F7C12">
            <w:pPr>
              <w:rPr>
                <w:rFonts w:ascii="Arial" w:eastAsia="Times New Roman" w:hAnsi="Arial" w:cs="Arial"/>
              </w:rPr>
            </w:pPr>
            <w:r w:rsidRPr="00C8509C">
              <w:rPr>
                <w:rFonts w:ascii="Arial" w:eastAsia="Times New Roman" w:hAnsi="Arial" w:cs="Arial"/>
              </w:rPr>
              <w:t>(ii)</w:t>
            </w:r>
          </w:p>
        </w:tc>
        <w:tc>
          <w:tcPr>
            <w:tcW w:w="0" w:type="auto"/>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8046EF2" w14:textId="77777777" w:rsidR="008F7C12" w:rsidRPr="00C8509C" w:rsidRDefault="008F7C12">
            <w:pPr>
              <w:rPr>
                <w:rFonts w:ascii="Arial" w:eastAsia="Times New Roman" w:hAnsi="Arial" w:cs="Arial"/>
              </w:rPr>
            </w:pPr>
            <w:r w:rsidRPr="00C8509C">
              <w:rPr>
                <w:rFonts w:ascii="Arial" w:eastAsia="Times New Roman" w:hAnsi="Arial" w:cs="Arial"/>
              </w:rPr>
              <w:t>is broadly equivalent to the laws set out in paragraphs (a) or (b) or which has as its objective the prevention of corruption.</w:t>
            </w:r>
          </w:p>
        </w:tc>
      </w:tr>
      <w:tr w:rsidR="003F19BA" w:rsidRPr="00C8509C" w14:paraId="28815E4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A52D587" w14:textId="77777777" w:rsidR="008F7C12" w:rsidRPr="00C8509C" w:rsidRDefault="008F7C12">
            <w:pPr>
              <w:rPr>
                <w:rFonts w:ascii="Arial" w:eastAsia="Times New Roman" w:hAnsi="Arial" w:cs="Arial"/>
              </w:rPr>
            </w:pP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6D65B82" w14:textId="77777777" w:rsidR="008F7C12" w:rsidRPr="00C8509C" w:rsidRDefault="008F7C12">
            <w:pPr>
              <w:rPr>
                <w:rFonts w:ascii="Arial" w:eastAsia="Times New Roman" w:hAnsi="Arial" w:cs="Arial"/>
              </w:rPr>
            </w:pPr>
            <w:r w:rsidRPr="00C8509C">
              <w:rPr>
                <w:rFonts w:ascii="Arial" w:eastAsia="Times New Roman" w:hAnsi="Arial" w:cs="Arial"/>
              </w:rPr>
              <w:t>"Contractor Representative" means any of the following:</w:t>
            </w:r>
          </w:p>
        </w:tc>
      </w:tr>
      <w:tr w:rsidR="003F19BA" w:rsidRPr="00C8509C" w14:paraId="6579103D"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60B5BCF"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CCDD1A3" w14:textId="77777777" w:rsidR="008F7C12" w:rsidRPr="00C8509C" w:rsidRDefault="008F7C12">
            <w:pPr>
              <w:rPr>
                <w:rFonts w:ascii="Arial" w:eastAsia="Times New Roman" w:hAnsi="Arial" w:cs="Arial"/>
              </w:rPr>
            </w:pPr>
            <w:r w:rsidRPr="00C8509C">
              <w:rPr>
                <w:rFonts w:ascii="Arial" w:eastAsia="Times New Roman" w:hAnsi="Arial" w:cs="Arial"/>
              </w:rPr>
              <w:t>(a)</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EF05851" w14:textId="77777777" w:rsidR="008F7C12" w:rsidRPr="00C8509C" w:rsidRDefault="008F7C12">
            <w:pPr>
              <w:rPr>
                <w:rFonts w:ascii="Arial" w:eastAsia="Times New Roman" w:hAnsi="Arial" w:cs="Arial"/>
              </w:rPr>
            </w:pPr>
            <w:r w:rsidRPr="00C8509C">
              <w:rPr>
                <w:rFonts w:ascii="Arial" w:eastAsia="Times New Roman" w:hAnsi="Arial" w:cs="Arial"/>
              </w:rPr>
              <w:t>the Contractor;</w:t>
            </w:r>
          </w:p>
        </w:tc>
      </w:tr>
      <w:tr w:rsidR="003F19BA" w:rsidRPr="00C8509C" w14:paraId="22C3D400"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070D4E4"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3A41BC6" w14:textId="77777777" w:rsidR="008F7C12" w:rsidRPr="00C8509C" w:rsidRDefault="008F7C12">
            <w:pPr>
              <w:rPr>
                <w:rFonts w:ascii="Arial" w:eastAsia="Times New Roman" w:hAnsi="Arial" w:cs="Arial"/>
              </w:rPr>
            </w:pPr>
            <w:r w:rsidRPr="00C8509C">
              <w:rPr>
                <w:rFonts w:ascii="Arial" w:eastAsia="Times New Roman" w:hAnsi="Arial" w:cs="Arial"/>
              </w:rPr>
              <w:t>(b)</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9CA58F7" w14:textId="77777777" w:rsidR="008F7C12" w:rsidRPr="00C8509C" w:rsidRDefault="008F7C12">
            <w:pPr>
              <w:rPr>
                <w:rFonts w:ascii="Arial" w:eastAsia="Times New Roman" w:hAnsi="Arial" w:cs="Arial"/>
              </w:rPr>
            </w:pPr>
            <w:r w:rsidRPr="00C8509C">
              <w:rPr>
                <w:rFonts w:ascii="Arial" w:eastAsia="Times New Roman" w:hAnsi="Arial" w:cs="Arial"/>
              </w:rPr>
              <w:t>any person employed by the Contractor; or</w:t>
            </w:r>
          </w:p>
        </w:tc>
      </w:tr>
      <w:tr w:rsidR="003F19BA" w:rsidRPr="00C8509C" w14:paraId="6D31BE2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DA8B66D" w14:textId="77777777" w:rsidR="008F7C12" w:rsidRPr="00C8509C" w:rsidRDefault="008F7C12">
            <w:pPr>
              <w:rPr>
                <w:rFonts w:ascii="Arial" w:eastAsia="Times New Roman" w:hAnsi="Arial" w:cs="Arial"/>
              </w:rPr>
            </w:pPr>
          </w:p>
        </w:tc>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C6B56CD" w14:textId="77777777" w:rsidR="008F7C12" w:rsidRPr="00C8509C" w:rsidRDefault="008F7C12">
            <w:pPr>
              <w:rPr>
                <w:rFonts w:ascii="Arial" w:eastAsia="Times New Roman" w:hAnsi="Arial" w:cs="Arial"/>
              </w:rPr>
            </w:pPr>
            <w:r w:rsidRPr="00C8509C">
              <w:rPr>
                <w:rFonts w:ascii="Arial" w:eastAsia="Times New Roman" w:hAnsi="Arial" w:cs="Arial"/>
              </w:rPr>
              <w:t>(c)</w:t>
            </w:r>
          </w:p>
        </w:tc>
        <w:tc>
          <w:tcPr>
            <w:tcW w:w="0" w:type="auto"/>
            <w:gridSpan w:val="2"/>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CEDE332" w14:textId="77777777" w:rsidR="008F7C12" w:rsidRPr="00C8509C" w:rsidRDefault="008F7C12">
            <w:pPr>
              <w:rPr>
                <w:rFonts w:ascii="Arial" w:eastAsia="Times New Roman" w:hAnsi="Arial" w:cs="Arial"/>
              </w:rPr>
            </w:pPr>
            <w:r w:rsidRPr="00C8509C">
              <w:rPr>
                <w:rFonts w:ascii="Arial" w:eastAsia="Times New Roman" w:hAnsi="Arial" w:cs="Arial"/>
              </w:rPr>
              <w:t>any person acting on behalf of the Contractor (whether with or without the knowledge of the Contractor).</w:t>
            </w:r>
          </w:p>
        </w:tc>
      </w:tr>
      <w:tr w:rsidR="003F19BA" w:rsidRPr="00C8509C" w14:paraId="25A270D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8586823" w14:textId="77777777" w:rsidR="008F7C12" w:rsidRPr="00C8509C" w:rsidRDefault="008F7C12">
            <w:pPr>
              <w:rPr>
                <w:rFonts w:ascii="Arial" w:eastAsia="Times New Roman" w:hAnsi="Arial" w:cs="Arial"/>
              </w:rPr>
            </w:pPr>
            <w:r w:rsidRPr="00C8509C">
              <w:rPr>
                <w:rFonts w:ascii="Arial" w:eastAsia="Times New Roman" w:hAnsi="Arial" w:cs="Arial"/>
                <w:b/>
                <w:bCs/>
              </w:rPr>
              <w:t>18.</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29FC055" w14:textId="77777777" w:rsidR="008F7C12" w:rsidRPr="00C8509C" w:rsidRDefault="008F7C12">
            <w:pPr>
              <w:rPr>
                <w:rFonts w:ascii="Arial" w:eastAsia="Times New Roman" w:hAnsi="Arial" w:cs="Arial"/>
              </w:rPr>
            </w:pPr>
            <w:r w:rsidRPr="00C8509C">
              <w:rPr>
                <w:rFonts w:ascii="Arial" w:eastAsia="Times New Roman" w:hAnsi="Arial" w:cs="Arial"/>
                <w:b/>
                <w:bCs/>
              </w:rPr>
              <w:t>RIGHTS OF THIRD PARTIES</w:t>
            </w:r>
          </w:p>
        </w:tc>
      </w:tr>
      <w:tr w:rsidR="003F19BA" w:rsidRPr="00C8509C" w14:paraId="7ECA03F5"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3D0D561" w14:textId="77777777" w:rsidR="008F7C12" w:rsidRPr="00C8509C" w:rsidRDefault="008F7C12">
            <w:pPr>
              <w:rPr>
                <w:rFonts w:ascii="Arial" w:eastAsia="Times New Roman" w:hAnsi="Arial" w:cs="Arial"/>
              </w:rPr>
            </w:pPr>
            <w:r w:rsidRPr="00C8509C">
              <w:rPr>
                <w:rFonts w:ascii="Arial" w:eastAsia="Times New Roman" w:hAnsi="Arial" w:cs="Arial"/>
              </w:rPr>
              <w:t>18.1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D96D72F" w14:textId="77777777" w:rsidR="008F7C12" w:rsidRPr="00C8509C" w:rsidRDefault="008F7C12">
            <w:pPr>
              <w:rPr>
                <w:rFonts w:ascii="Arial" w:eastAsia="Times New Roman" w:hAnsi="Arial" w:cs="Arial"/>
              </w:rPr>
            </w:pPr>
            <w:r w:rsidRPr="00C8509C">
              <w:rPr>
                <w:rFonts w:ascii="Arial" w:eastAsia="Times New Roman" w:hAnsi="Arial" w:cs="Arial"/>
              </w:rPr>
              <w:t>A person who is not a party to this Contract shall have no right under the Contracts (Rights of Third Parties) Act (Cap. 53B) to enforce any of its terms.</w:t>
            </w:r>
          </w:p>
        </w:tc>
      </w:tr>
      <w:tr w:rsidR="003F19BA" w:rsidRPr="00C8509C" w14:paraId="3804F61F"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2706BEB3" w14:textId="77777777" w:rsidR="008F7C12" w:rsidRPr="00C8509C" w:rsidRDefault="008F7C12">
            <w:pPr>
              <w:rPr>
                <w:rFonts w:ascii="Arial" w:eastAsia="Times New Roman" w:hAnsi="Arial" w:cs="Arial"/>
              </w:rPr>
            </w:pPr>
            <w:r w:rsidRPr="00C8509C">
              <w:rPr>
                <w:rFonts w:ascii="Arial" w:eastAsia="Times New Roman" w:hAnsi="Arial" w:cs="Arial"/>
                <w:b/>
                <w:bCs/>
              </w:rPr>
              <w:t>19.</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8CE93B2" w14:textId="77777777" w:rsidR="008F7C12" w:rsidRPr="00C8509C" w:rsidRDefault="008F7C12">
            <w:pPr>
              <w:rPr>
                <w:rFonts w:ascii="Arial" w:eastAsia="Times New Roman" w:hAnsi="Arial" w:cs="Arial"/>
              </w:rPr>
            </w:pPr>
            <w:r w:rsidRPr="00C8509C">
              <w:rPr>
                <w:rFonts w:ascii="Arial" w:eastAsia="Times New Roman" w:hAnsi="Arial" w:cs="Arial"/>
                <w:b/>
                <w:bCs/>
              </w:rPr>
              <w:t>APPLICABLE LAW</w:t>
            </w:r>
          </w:p>
        </w:tc>
      </w:tr>
      <w:tr w:rsidR="003F19BA" w:rsidRPr="00C8509C" w14:paraId="106DAE71"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162D0AA" w14:textId="77777777" w:rsidR="008F7C12" w:rsidRPr="00C8509C" w:rsidRDefault="008F7C12">
            <w:pPr>
              <w:rPr>
                <w:rFonts w:ascii="Arial" w:eastAsia="Times New Roman" w:hAnsi="Arial" w:cs="Arial"/>
              </w:rPr>
            </w:pPr>
            <w:r w:rsidRPr="00C8509C">
              <w:rPr>
                <w:rFonts w:ascii="Arial" w:eastAsia="Times New Roman" w:hAnsi="Arial" w:cs="Arial"/>
              </w:rPr>
              <w:t>19.1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36EBD596" w14:textId="77777777" w:rsidR="008F7C12" w:rsidRPr="00C8509C" w:rsidRDefault="008F7C12">
            <w:pPr>
              <w:rPr>
                <w:rFonts w:ascii="Arial" w:eastAsia="Times New Roman" w:hAnsi="Arial" w:cs="Arial"/>
              </w:rPr>
            </w:pPr>
            <w:r w:rsidRPr="00C8509C">
              <w:rPr>
                <w:rFonts w:ascii="Arial" w:eastAsia="Times New Roman" w:hAnsi="Arial" w:cs="Arial"/>
              </w:rPr>
              <w:t>This Contract shall be deemed to be made in the Republic of Singapore and shall be subject to, governed by and interpreted in accordance with the laws of the Republic of Singapore and the parties agree to submit to the exclusive jurisdiction of the courts of the Republic of Singapore.</w:t>
            </w:r>
          </w:p>
        </w:tc>
      </w:tr>
      <w:tr w:rsidR="003F19BA" w:rsidRPr="00C8509C" w14:paraId="1F9E5B9C"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AC9DB73" w14:textId="77777777" w:rsidR="008F7C12" w:rsidRPr="00C8509C" w:rsidRDefault="008F7C12">
            <w:pPr>
              <w:rPr>
                <w:rFonts w:ascii="Arial" w:eastAsia="Times New Roman" w:hAnsi="Arial" w:cs="Arial"/>
              </w:rPr>
            </w:pPr>
            <w:r w:rsidRPr="00C8509C">
              <w:rPr>
                <w:rFonts w:ascii="Arial" w:eastAsia="Times New Roman" w:hAnsi="Arial" w:cs="Arial"/>
                <w:b/>
                <w:bCs/>
              </w:rPr>
              <w:t>20.</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0CF49FAD" w14:textId="77777777" w:rsidR="008F7C12" w:rsidRPr="00C8509C" w:rsidRDefault="008F7C12">
            <w:pPr>
              <w:rPr>
                <w:rFonts w:ascii="Arial" w:eastAsia="Times New Roman" w:hAnsi="Arial" w:cs="Arial"/>
              </w:rPr>
            </w:pPr>
            <w:r w:rsidRPr="00C8509C">
              <w:rPr>
                <w:rFonts w:ascii="Arial" w:eastAsia="Times New Roman" w:hAnsi="Arial" w:cs="Arial"/>
                <w:b/>
                <w:bCs/>
              </w:rPr>
              <w:t>DISPUTE RESOLUTION</w:t>
            </w:r>
          </w:p>
        </w:tc>
      </w:tr>
      <w:tr w:rsidR="003F19BA" w:rsidRPr="00C8509C" w14:paraId="1F92BF57"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92D2626" w14:textId="77777777" w:rsidR="008F7C12" w:rsidRPr="00C8509C" w:rsidRDefault="008F7C12">
            <w:pPr>
              <w:rPr>
                <w:rFonts w:ascii="Arial" w:eastAsia="Times New Roman" w:hAnsi="Arial" w:cs="Arial"/>
              </w:rPr>
            </w:pPr>
            <w:r w:rsidRPr="00C8509C">
              <w:rPr>
                <w:rFonts w:ascii="Arial" w:eastAsia="Times New Roman" w:hAnsi="Arial" w:cs="Arial"/>
              </w:rPr>
              <w:t>20.1</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741D354D" w14:textId="77777777" w:rsidR="008F7C12" w:rsidRPr="00C8509C" w:rsidRDefault="008F7C12">
            <w:pPr>
              <w:rPr>
                <w:rFonts w:ascii="Arial" w:eastAsia="Times New Roman" w:hAnsi="Arial" w:cs="Arial"/>
              </w:rPr>
            </w:pPr>
            <w:r w:rsidRPr="00C8509C">
              <w:rPr>
                <w:rFonts w:ascii="Arial" w:eastAsia="Times New Roman" w:hAnsi="Arial" w:cs="Arial"/>
              </w:rPr>
              <w:t>Notwithstanding anything in this Contract, no party shall proceed to litigation or any other form of dispute resolution in respect of any dispute, claim, question or disagreement arising out of or relating to this Contract or the breach thereof UNLESS the parties have made reasonable efforts to resolve the same through mediation in accordance with the rules and practices established by the Singapore Mediation Centre.</w:t>
            </w:r>
          </w:p>
        </w:tc>
      </w:tr>
      <w:tr w:rsidR="003F19BA" w:rsidRPr="00C8509C" w14:paraId="1A0A4556"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5BC32387" w14:textId="77777777" w:rsidR="008F7C12" w:rsidRPr="00C8509C" w:rsidRDefault="008F7C12">
            <w:pPr>
              <w:rPr>
                <w:rFonts w:ascii="Arial" w:eastAsia="Times New Roman" w:hAnsi="Arial" w:cs="Arial"/>
              </w:rPr>
            </w:pPr>
            <w:r w:rsidRPr="00C8509C">
              <w:rPr>
                <w:rFonts w:ascii="Arial" w:eastAsia="Times New Roman" w:hAnsi="Arial" w:cs="Arial"/>
              </w:rPr>
              <w:t>20.2</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6836D15A" w14:textId="77777777" w:rsidR="008F7C12" w:rsidRPr="00C8509C" w:rsidRDefault="008F7C12">
            <w:pPr>
              <w:rPr>
                <w:rFonts w:ascii="Arial" w:eastAsia="Times New Roman" w:hAnsi="Arial" w:cs="Arial"/>
              </w:rPr>
            </w:pPr>
            <w:r w:rsidRPr="00C8509C">
              <w:rPr>
                <w:rFonts w:ascii="Arial" w:eastAsia="Times New Roman" w:hAnsi="Arial" w:cs="Arial"/>
              </w:rPr>
              <w:t>A party who receives a notice for mediation from the other party shall consent and participate in the mediation process in accordance with Clause 20.1.</w:t>
            </w:r>
          </w:p>
        </w:tc>
      </w:tr>
      <w:tr w:rsidR="003F19BA" w:rsidRPr="00C8509C" w14:paraId="42361A24" w14:textId="77777777">
        <w:tc>
          <w:tcPr>
            <w:tcW w:w="500" w:type="pct"/>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1712AD57" w14:textId="77777777" w:rsidR="008F7C12" w:rsidRPr="00C8509C" w:rsidRDefault="008F7C12">
            <w:pPr>
              <w:rPr>
                <w:rFonts w:ascii="Arial" w:eastAsia="Times New Roman" w:hAnsi="Arial" w:cs="Arial"/>
              </w:rPr>
            </w:pPr>
            <w:r w:rsidRPr="00C8509C">
              <w:rPr>
                <w:rFonts w:ascii="Arial" w:eastAsia="Times New Roman" w:hAnsi="Arial" w:cs="Arial"/>
              </w:rPr>
              <w:t>20.3</w:t>
            </w:r>
          </w:p>
        </w:tc>
        <w:tc>
          <w:tcPr>
            <w:tcW w:w="0" w:type="auto"/>
            <w:gridSpan w:val="3"/>
            <w:tcBorders>
              <w:top w:val="single" w:sz="2" w:space="0" w:color="FFFFFF"/>
              <w:left w:val="single" w:sz="2" w:space="0" w:color="FFFFFF"/>
              <w:bottom w:val="single" w:sz="2" w:space="0" w:color="FFFFFF"/>
              <w:right w:val="single" w:sz="2" w:space="0" w:color="FFFFFF"/>
            </w:tcBorders>
            <w:tcMar>
              <w:top w:w="75" w:type="dxa"/>
              <w:left w:w="75" w:type="dxa"/>
              <w:bottom w:w="75" w:type="dxa"/>
              <w:right w:w="75" w:type="dxa"/>
            </w:tcMar>
            <w:hideMark/>
          </w:tcPr>
          <w:p w14:paraId="4290A5D1" w14:textId="77777777" w:rsidR="008F7C12" w:rsidRPr="00C8509C" w:rsidRDefault="008F7C12">
            <w:pPr>
              <w:rPr>
                <w:rFonts w:ascii="Arial" w:eastAsia="Times New Roman" w:hAnsi="Arial" w:cs="Arial"/>
              </w:rPr>
            </w:pPr>
            <w:r w:rsidRPr="00C8509C">
              <w:rPr>
                <w:rFonts w:ascii="Arial" w:eastAsia="Times New Roman" w:hAnsi="Arial" w:cs="Arial"/>
              </w:rPr>
              <w:t>Failure to comply with Clauses 20.1 and 20.2 shall be deemed to be a breach of the Contract.</w:t>
            </w:r>
          </w:p>
        </w:tc>
      </w:tr>
    </w:tbl>
    <w:p w14:paraId="3095C167" w14:textId="77777777" w:rsidR="008F7C12" w:rsidRPr="00C8509C" w:rsidRDefault="008F7C12">
      <w:pPr>
        <w:jc w:val="right"/>
        <w:rPr>
          <w:rFonts w:ascii="Arial" w:eastAsia="Times New Roman" w:hAnsi="Arial" w:cs="Arial"/>
        </w:rPr>
      </w:pPr>
      <w:r w:rsidRPr="00C8509C">
        <w:rPr>
          <w:rFonts w:ascii="Arial" w:eastAsia="Times New Roman" w:hAnsi="Arial" w:cs="Arial"/>
        </w:rPr>
        <w:br w:type="page"/>
      </w:r>
      <w:r w:rsidRPr="00C8509C">
        <w:rPr>
          <w:rFonts w:ascii="Arial" w:eastAsia="Times New Roman" w:hAnsi="Arial" w:cs="Arial"/>
          <w:b/>
          <w:bCs/>
          <w:u w:val="single"/>
        </w:rPr>
        <w:lastRenderedPageBreak/>
        <w:t>Annex F</w:t>
      </w:r>
    </w:p>
    <w:p w14:paraId="7C295C97" w14:textId="77777777" w:rsidR="008F7C12" w:rsidRPr="00C8509C" w:rsidRDefault="008F7C12">
      <w:pPr>
        <w:rPr>
          <w:rFonts w:ascii="Arial" w:eastAsia="Times New Roman" w:hAnsi="Arial" w:cs="Arial"/>
        </w:rPr>
      </w:pPr>
    </w:p>
    <w:p w14:paraId="59D1F455" w14:textId="77777777" w:rsidR="008F7C12" w:rsidRPr="00C8509C" w:rsidRDefault="008F7C12">
      <w:pPr>
        <w:rPr>
          <w:rFonts w:ascii="Arial" w:eastAsia="Times New Roman" w:hAnsi="Arial" w:cs="Arial"/>
        </w:rPr>
      </w:pPr>
      <w:r w:rsidRPr="00C8509C">
        <w:rPr>
          <w:rFonts w:ascii="Arial" w:eastAsia="Times New Roman" w:hAnsi="Arial" w:cs="Arial"/>
          <w:b/>
          <w:bCs/>
        </w:rPr>
        <w:t>This Instructor Deployment List (Annex F) should be submitted by the Supplier, where the Supplier is not also the sole Instructor.</w:t>
      </w:r>
    </w:p>
    <w:p w14:paraId="669734DF" w14:textId="77777777" w:rsidR="008F7C12" w:rsidRPr="00C8509C" w:rsidRDefault="008F7C12">
      <w:pPr>
        <w:pStyle w:val="Heading2"/>
        <w:jc w:val="center"/>
        <w:rPr>
          <w:rFonts w:ascii="Arial" w:eastAsia="Times New Roman" w:hAnsi="Arial" w:cs="Arial"/>
        </w:rPr>
      </w:pPr>
      <w:r w:rsidRPr="00C8509C">
        <w:rPr>
          <w:rFonts w:ascii="Arial" w:eastAsia="Times New Roman" w:hAnsi="Arial" w:cs="Arial"/>
        </w:rPr>
        <w:t>INSTRUCTOR DEPLOYMENT LIST</w:t>
      </w:r>
    </w:p>
    <w:p w14:paraId="51D4409A" w14:textId="77777777" w:rsidR="008F7C12" w:rsidRPr="00C8509C" w:rsidRDefault="008F7C12">
      <w:pPr>
        <w:spacing w:after="240"/>
        <w:rPr>
          <w:rFonts w:ascii="Arial" w:eastAsia="Times New Roman" w:hAnsi="Arial" w:cs="Arial"/>
        </w:rPr>
      </w:pPr>
      <w:r w:rsidRPr="00C8509C">
        <w:rPr>
          <w:rFonts w:ascii="Arial" w:eastAsia="Times New Roman" w:hAnsi="Arial" w:cs="Arial"/>
        </w:rPr>
        <w:t xml:space="preserve">According to Clause 6 of Annex E, all Instructors supplied by the Contractor </w:t>
      </w:r>
      <w:r w:rsidRPr="00C8509C">
        <w:rPr>
          <w:rFonts w:ascii="Arial" w:eastAsia="Times New Roman" w:hAnsi="Arial" w:cs="Arial"/>
          <w:u w:val="single"/>
        </w:rPr>
        <w:t>shall be registered</w:t>
      </w:r>
      <w:r w:rsidRPr="00C8509C">
        <w:rPr>
          <w:rFonts w:ascii="Arial" w:eastAsia="Times New Roman" w:hAnsi="Arial" w:cs="Arial"/>
        </w:rPr>
        <w:t xml:space="preserve"> with the Ministry of </w:t>
      </w:r>
      <w:proofErr w:type="gramStart"/>
      <w:r w:rsidRPr="00C8509C">
        <w:rPr>
          <w:rFonts w:ascii="Arial" w:eastAsia="Times New Roman" w:hAnsi="Arial" w:cs="Arial"/>
        </w:rPr>
        <w:t>Education, and</w:t>
      </w:r>
      <w:proofErr w:type="gramEnd"/>
      <w:r w:rsidRPr="00C8509C">
        <w:rPr>
          <w:rFonts w:ascii="Arial" w:eastAsia="Times New Roman" w:hAnsi="Arial" w:cs="Arial"/>
        </w:rPr>
        <w:t xml:space="preserve"> </w:t>
      </w:r>
      <w:r w:rsidRPr="00C8509C">
        <w:rPr>
          <w:rFonts w:ascii="Arial" w:eastAsia="Times New Roman" w:hAnsi="Arial" w:cs="Arial"/>
          <w:u w:val="single"/>
        </w:rPr>
        <w:t>remain successfully registered</w:t>
      </w:r>
      <w:r w:rsidRPr="00C8509C">
        <w:rPr>
          <w:rFonts w:ascii="Arial" w:eastAsia="Times New Roman" w:hAnsi="Arial" w:cs="Arial"/>
        </w:rPr>
        <w:t xml:space="preserve"> throughout the Contract period.</w:t>
      </w:r>
      <w:r w:rsidRPr="00C8509C">
        <w:rPr>
          <w:rFonts w:ascii="Arial" w:eastAsia="Times New Roman" w:hAnsi="Arial" w:cs="Arial"/>
        </w:rPr>
        <w:br/>
      </w:r>
      <w:r w:rsidRPr="00C8509C">
        <w:rPr>
          <w:rFonts w:ascii="Arial" w:eastAsia="Times New Roman" w:hAnsi="Arial" w:cs="Arial"/>
        </w:rPr>
        <w:br/>
        <w:t>The Contractor shall use the Instructors specified in Annex F (Instructors Deployment List) and shall ensure the Instructors remained registered with the Ministry of Education throughout the Contract period.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29"/>
        <w:gridCol w:w="5796"/>
        <w:gridCol w:w="2285"/>
      </w:tblGrid>
      <w:tr w:rsidR="003F19BA" w:rsidRPr="00C8509C" w14:paraId="0168B162" w14:textId="77777777">
        <w:tc>
          <w:tcPr>
            <w:tcW w:w="0" w:type="auto"/>
            <w:gridSpan w:val="3"/>
            <w:tcBorders>
              <w:top w:val="single" w:sz="6" w:space="0" w:color="000000"/>
              <w:left w:val="single" w:sz="6" w:space="0" w:color="000000"/>
              <w:bottom w:val="single" w:sz="6" w:space="0" w:color="000000"/>
              <w:right w:val="single" w:sz="6" w:space="0" w:color="000000"/>
            </w:tcBorders>
            <w:shd w:val="clear" w:color="auto" w:fill="E6E6E6"/>
            <w:tcMar>
              <w:top w:w="75" w:type="dxa"/>
              <w:left w:w="75" w:type="dxa"/>
              <w:bottom w:w="75" w:type="dxa"/>
              <w:right w:w="75" w:type="dxa"/>
            </w:tcMar>
            <w:vAlign w:val="center"/>
            <w:hideMark/>
          </w:tcPr>
          <w:p w14:paraId="56BF3BDF" w14:textId="77777777" w:rsidR="008F7C12" w:rsidRPr="00C8509C" w:rsidRDefault="008F7C12">
            <w:pPr>
              <w:jc w:val="center"/>
              <w:rPr>
                <w:rFonts w:ascii="Arial" w:eastAsia="Times New Roman" w:hAnsi="Arial" w:cs="Arial"/>
                <w:b/>
                <w:bCs/>
              </w:rPr>
            </w:pPr>
            <w:r w:rsidRPr="00C8509C">
              <w:rPr>
                <w:rFonts w:ascii="Arial" w:eastAsia="Times New Roman" w:hAnsi="Arial" w:cs="Arial"/>
                <w:b/>
                <w:bCs/>
              </w:rPr>
              <w:t>Instructor Deployed for Co-Curricular Activity</w:t>
            </w:r>
          </w:p>
        </w:tc>
      </w:tr>
      <w:tr w:rsidR="00C8509C" w:rsidRPr="00C8509C" w14:paraId="666952C2" w14:textId="77777777">
        <w:tc>
          <w:tcPr>
            <w:tcW w:w="0" w:type="auto"/>
            <w:tcBorders>
              <w:top w:val="single" w:sz="6" w:space="0" w:color="000000"/>
              <w:left w:val="single" w:sz="6" w:space="0" w:color="000000"/>
              <w:bottom w:val="single" w:sz="6" w:space="0" w:color="000000"/>
              <w:right w:val="single" w:sz="6" w:space="0" w:color="000000"/>
            </w:tcBorders>
            <w:shd w:val="clear" w:color="auto" w:fill="E6E6E6"/>
            <w:tcMar>
              <w:top w:w="75" w:type="dxa"/>
              <w:left w:w="75" w:type="dxa"/>
              <w:bottom w:w="75" w:type="dxa"/>
              <w:right w:w="75" w:type="dxa"/>
            </w:tcMar>
            <w:vAlign w:val="center"/>
            <w:hideMark/>
          </w:tcPr>
          <w:p w14:paraId="2869A823" w14:textId="77777777" w:rsidR="008F7C12" w:rsidRPr="00C8509C" w:rsidRDefault="008F7C12">
            <w:pPr>
              <w:jc w:val="center"/>
              <w:rPr>
                <w:rFonts w:ascii="Arial" w:eastAsia="Times New Roman" w:hAnsi="Arial" w:cs="Arial"/>
                <w:b/>
                <w:bCs/>
              </w:rPr>
            </w:pPr>
            <w:r w:rsidRPr="00C8509C">
              <w:rPr>
                <w:rFonts w:ascii="Arial" w:eastAsia="Times New Roman" w:hAnsi="Arial" w:cs="Arial"/>
                <w:b/>
                <w:bC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75" w:type="dxa"/>
              <w:left w:w="75" w:type="dxa"/>
              <w:bottom w:w="75" w:type="dxa"/>
              <w:right w:w="75" w:type="dxa"/>
            </w:tcMar>
            <w:vAlign w:val="center"/>
            <w:hideMark/>
          </w:tcPr>
          <w:p w14:paraId="78640EA5" w14:textId="77777777" w:rsidR="008F7C12" w:rsidRPr="00C8509C" w:rsidRDefault="008F7C12">
            <w:pPr>
              <w:jc w:val="center"/>
              <w:rPr>
                <w:rFonts w:ascii="Arial" w:eastAsia="Times New Roman" w:hAnsi="Arial" w:cs="Arial"/>
                <w:b/>
                <w:bCs/>
              </w:rPr>
            </w:pPr>
            <w:r w:rsidRPr="00C8509C">
              <w:rPr>
                <w:rFonts w:ascii="Arial" w:eastAsia="Times New Roman" w:hAnsi="Arial" w:cs="Arial"/>
                <w:b/>
                <w:bCs/>
              </w:rPr>
              <w:t>Full Name as in NRIC/FIN</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75" w:type="dxa"/>
              <w:left w:w="75" w:type="dxa"/>
              <w:bottom w:w="75" w:type="dxa"/>
              <w:right w:w="75" w:type="dxa"/>
            </w:tcMar>
            <w:vAlign w:val="center"/>
            <w:hideMark/>
          </w:tcPr>
          <w:p w14:paraId="3192C3AB" w14:textId="77777777" w:rsidR="008F7C12" w:rsidRPr="00C8509C" w:rsidRDefault="008F7C12">
            <w:pPr>
              <w:jc w:val="center"/>
              <w:rPr>
                <w:rFonts w:ascii="Arial" w:eastAsia="Times New Roman" w:hAnsi="Arial" w:cs="Arial"/>
                <w:b/>
                <w:bCs/>
              </w:rPr>
            </w:pPr>
            <w:r w:rsidRPr="00C8509C">
              <w:rPr>
                <w:rFonts w:ascii="Arial" w:eastAsia="Times New Roman" w:hAnsi="Arial" w:cs="Arial"/>
                <w:b/>
                <w:bCs/>
              </w:rPr>
              <w:t>NRIC/FIN</w:t>
            </w:r>
          </w:p>
        </w:tc>
      </w:tr>
      <w:tr w:rsidR="00C8509C" w:rsidRPr="00C8509C" w14:paraId="64B97242"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98BBEF" w14:textId="77777777" w:rsidR="008F7C12" w:rsidRPr="00C8509C" w:rsidRDefault="008F7C12">
            <w:pPr>
              <w:jc w:val="center"/>
              <w:rPr>
                <w:rFonts w:ascii="Arial" w:eastAsia="Times New Roman" w:hAnsi="Arial" w:cs="Arial"/>
              </w:rPr>
            </w:pPr>
            <w:r w:rsidRPr="00C8509C">
              <w:rPr>
                <w:rFonts w:ascii="Arial" w:eastAsia="Times New Roman" w:hAnsi="Arial" w:cs="Arial"/>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6EA967"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658559" w14:textId="77777777" w:rsidR="008F7C12" w:rsidRPr="00C8509C" w:rsidRDefault="008F7C12">
            <w:pPr>
              <w:rPr>
                <w:rFonts w:ascii="Arial" w:eastAsia="Times New Roman" w:hAnsi="Arial" w:cs="Arial"/>
                <w:sz w:val="20"/>
                <w:szCs w:val="20"/>
              </w:rPr>
            </w:pPr>
          </w:p>
        </w:tc>
      </w:tr>
      <w:tr w:rsidR="00C8509C" w:rsidRPr="00C8509C" w14:paraId="33380D31"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614065" w14:textId="77777777" w:rsidR="008F7C12" w:rsidRPr="00C8509C" w:rsidRDefault="008F7C12">
            <w:pPr>
              <w:jc w:val="center"/>
              <w:rPr>
                <w:rFonts w:ascii="Arial" w:eastAsia="Times New Roman" w:hAnsi="Arial" w:cs="Arial"/>
              </w:rPr>
            </w:pPr>
            <w:r w:rsidRPr="00C8509C">
              <w:rPr>
                <w:rFonts w:ascii="Arial" w:eastAsia="Times New Roman" w:hAnsi="Arial" w:cs="Arial"/>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F0242D"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A8C91C" w14:textId="77777777" w:rsidR="008F7C12" w:rsidRPr="00C8509C" w:rsidRDefault="008F7C12">
            <w:pPr>
              <w:rPr>
                <w:rFonts w:ascii="Arial" w:eastAsia="Times New Roman" w:hAnsi="Arial" w:cs="Arial"/>
                <w:sz w:val="20"/>
                <w:szCs w:val="20"/>
              </w:rPr>
            </w:pPr>
          </w:p>
        </w:tc>
      </w:tr>
      <w:tr w:rsidR="00C8509C" w:rsidRPr="00C8509C" w14:paraId="17C77F55"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5ED85C" w14:textId="77777777" w:rsidR="008F7C12" w:rsidRPr="00C8509C" w:rsidRDefault="008F7C12">
            <w:pPr>
              <w:jc w:val="center"/>
              <w:rPr>
                <w:rFonts w:ascii="Arial" w:eastAsia="Times New Roman" w:hAnsi="Arial" w:cs="Arial"/>
              </w:rPr>
            </w:pPr>
            <w:r w:rsidRPr="00C8509C">
              <w:rPr>
                <w:rFonts w:ascii="Arial" w:eastAsia="Times New Roman"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9F06CE"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4D4EE52" w14:textId="77777777" w:rsidR="008F7C12" w:rsidRPr="00C8509C" w:rsidRDefault="008F7C12">
            <w:pPr>
              <w:jc w:val="center"/>
              <w:rPr>
                <w:rFonts w:ascii="Arial" w:eastAsia="Times New Roman" w:hAnsi="Arial" w:cs="Arial"/>
                <w:sz w:val="20"/>
                <w:szCs w:val="20"/>
              </w:rPr>
            </w:pPr>
          </w:p>
        </w:tc>
      </w:tr>
      <w:tr w:rsidR="00C8509C" w:rsidRPr="00C8509C" w14:paraId="5F3137B2"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6C948D" w14:textId="77777777" w:rsidR="008F7C12" w:rsidRPr="00C8509C" w:rsidRDefault="008F7C12">
            <w:pPr>
              <w:jc w:val="center"/>
              <w:rPr>
                <w:rFonts w:ascii="Arial" w:eastAsia="Times New Roman" w:hAnsi="Arial" w:cs="Arial"/>
              </w:rPr>
            </w:pPr>
            <w:r w:rsidRPr="00C8509C">
              <w:rPr>
                <w:rFonts w:ascii="Arial" w:eastAsia="Times New Roman" w:hAnsi="Arial" w:cs="Arial"/>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8BD9A9"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2A0C92" w14:textId="77777777" w:rsidR="008F7C12" w:rsidRPr="00C8509C" w:rsidRDefault="008F7C12">
            <w:pPr>
              <w:jc w:val="center"/>
              <w:rPr>
                <w:rFonts w:ascii="Arial" w:eastAsia="Times New Roman" w:hAnsi="Arial" w:cs="Arial"/>
                <w:sz w:val="20"/>
                <w:szCs w:val="20"/>
              </w:rPr>
            </w:pPr>
          </w:p>
        </w:tc>
      </w:tr>
      <w:tr w:rsidR="00C8509C" w:rsidRPr="00C8509C" w14:paraId="536FDEF4"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328EC3" w14:textId="77777777" w:rsidR="008F7C12" w:rsidRPr="00C8509C" w:rsidRDefault="008F7C12">
            <w:pPr>
              <w:jc w:val="center"/>
              <w:rPr>
                <w:rFonts w:ascii="Arial" w:eastAsia="Times New Roman" w:hAnsi="Arial" w:cs="Arial"/>
              </w:rPr>
            </w:pPr>
            <w:r w:rsidRPr="00C8509C">
              <w:rPr>
                <w:rFonts w:ascii="Arial" w:eastAsia="Times New Roman" w:hAnsi="Arial" w:cs="Arial"/>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9BCCA4"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06AEE2" w14:textId="77777777" w:rsidR="008F7C12" w:rsidRPr="00C8509C" w:rsidRDefault="008F7C12">
            <w:pPr>
              <w:jc w:val="center"/>
              <w:rPr>
                <w:rFonts w:ascii="Arial" w:eastAsia="Times New Roman" w:hAnsi="Arial" w:cs="Arial"/>
                <w:sz w:val="20"/>
                <w:szCs w:val="20"/>
              </w:rPr>
            </w:pPr>
          </w:p>
        </w:tc>
      </w:tr>
      <w:tr w:rsidR="00C8509C" w:rsidRPr="00C8509C" w14:paraId="686945A7"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C92217" w14:textId="77777777" w:rsidR="008F7C12" w:rsidRPr="00C8509C" w:rsidRDefault="008F7C12">
            <w:pPr>
              <w:jc w:val="center"/>
              <w:rPr>
                <w:rFonts w:ascii="Arial" w:eastAsia="Times New Roman" w:hAnsi="Arial" w:cs="Arial"/>
              </w:rPr>
            </w:pPr>
            <w:r w:rsidRPr="00C8509C">
              <w:rPr>
                <w:rFonts w:ascii="Arial" w:eastAsia="Times New Roman" w:hAnsi="Arial" w:cs="Arial"/>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2D91F8"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F4580C1" w14:textId="77777777" w:rsidR="008F7C12" w:rsidRPr="00C8509C" w:rsidRDefault="008F7C12">
            <w:pPr>
              <w:jc w:val="center"/>
              <w:rPr>
                <w:rFonts w:ascii="Arial" w:eastAsia="Times New Roman" w:hAnsi="Arial" w:cs="Arial"/>
                <w:sz w:val="20"/>
                <w:szCs w:val="20"/>
              </w:rPr>
            </w:pPr>
          </w:p>
        </w:tc>
      </w:tr>
      <w:tr w:rsidR="00C8509C" w:rsidRPr="00C8509C" w14:paraId="3768396D"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A1F3D5" w14:textId="77777777" w:rsidR="008F7C12" w:rsidRPr="00C8509C" w:rsidRDefault="008F7C12">
            <w:pPr>
              <w:jc w:val="center"/>
              <w:rPr>
                <w:rFonts w:ascii="Arial" w:eastAsia="Times New Roman" w:hAnsi="Arial" w:cs="Arial"/>
              </w:rPr>
            </w:pPr>
            <w:r w:rsidRPr="00C8509C">
              <w:rPr>
                <w:rFonts w:ascii="Arial" w:eastAsia="Times New Roman" w:hAnsi="Arial" w:cs="Arial"/>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13F5E4"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CCF88E" w14:textId="77777777" w:rsidR="008F7C12" w:rsidRPr="00C8509C" w:rsidRDefault="008F7C12">
            <w:pPr>
              <w:jc w:val="center"/>
              <w:rPr>
                <w:rFonts w:ascii="Arial" w:eastAsia="Times New Roman" w:hAnsi="Arial" w:cs="Arial"/>
                <w:sz w:val="20"/>
                <w:szCs w:val="20"/>
              </w:rPr>
            </w:pPr>
          </w:p>
        </w:tc>
      </w:tr>
      <w:tr w:rsidR="00C8509C" w:rsidRPr="00C8509C" w14:paraId="67A60BAF"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6FDC45" w14:textId="77777777" w:rsidR="008F7C12" w:rsidRPr="00C8509C" w:rsidRDefault="008F7C12">
            <w:pPr>
              <w:jc w:val="center"/>
              <w:rPr>
                <w:rFonts w:ascii="Arial" w:eastAsia="Times New Roman" w:hAnsi="Arial" w:cs="Arial"/>
              </w:rPr>
            </w:pPr>
            <w:r w:rsidRPr="00C8509C">
              <w:rPr>
                <w:rFonts w:ascii="Arial" w:eastAsia="Times New Roman" w:hAnsi="Arial" w:cs="Arial"/>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621C75"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8EA82BB" w14:textId="77777777" w:rsidR="008F7C12" w:rsidRPr="00C8509C" w:rsidRDefault="008F7C12">
            <w:pPr>
              <w:jc w:val="center"/>
              <w:rPr>
                <w:rFonts w:ascii="Arial" w:eastAsia="Times New Roman" w:hAnsi="Arial" w:cs="Arial"/>
                <w:sz w:val="20"/>
                <w:szCs w:val="20"/>
              </w:rPr>
            </w:pPr>
          </w:p>
        </w:tc>
      </w:tr>
      <w:tr w:rsidR="00C8509C" w:rsidRPr="00C8509C" w14:paraId="60EFD9F9"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1B2AEA" w14:textId="77777777" w:rsidR="008F7C12" w:rsidRPr="00C8509C" w:rsidRDefault="008F7C12">
            <w:pPr>
              <w:jc w:val="center"/>
              <w:rPr>
                <w:rFonts w:ascii="Arial" w:eastAsia="Times New Roman" w:hAnsi="Arial" w:cs="Arial"/>
              </w:rPr>
            </w:pPr>
            <w:r w:rsidRPr="00C8509C">
              <w:rPr>
                <w:rFonts w:ascii="Arial" w:eastAsia="Times New Roman" w:hAnsi="Arial" w:cs="Arial"/>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54A33E3"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AB58659" w14:textId="77777777" w:rsidR="008F7C12" w:rsidRPr="00C8509C" w:rsidRDefault="008F7C12">
            <w:pPr>
              <w:rPr>
                <w:rFonts w:ascii="Arial" w:eastAsia="Times New Roman" w:hAnsi="Arial" w:cs="Arial"/>
                <w:sz w:val="20"/>
                <w:szCs w:val="20"/>
              </w:rPr>
            </w:pPr>
          </w:p>
        </w:tc>
      </w:tr>
      <w:tr w:rsidR="00C8509C" w:rsidRPr="00C8509C" w14:paraId="4EE027D3"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8A16E5" w14:textId="77777777" w:rsidR="008F7C12" w:rsidRPr="00C8509C" w:rsidRDefault="008F7C12">
            <w:pPr>
              <w:jc w:val="center"/>
              <w:rPr>
                <w:rFonts w:ascii="Arial" w:eastAsia="Times New Roman" w:hAnsi="Arial" w:cs="Arial"/>
              </w:rPr>
            </w:pPr>
            <w:r w:rsidRPr="00C8509C">
              <w:rPr>
                <w:rFonts w:ascii="Arial" w:eastAsia="Times New Roman" w:hAnsi="Arial" w:cs="Arial"/>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9D4F8C"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01672F" w14:textId="77777777" w:rsidR="008F7C12" w:rsidRPr="00C8509C" w:rsidRDefault="008F7C12">
            <w:pPr>
              <w:rPr>
                <w:rFonts w:ascii="Arial" w:eastAsia="Times New Roman" w:hAnsi="Arial" w:cs="Arial"/>
                <w:sz w:val="20"/>
                <w:szCs w:val="20"/>
              </w:rPr>
            </w:pPr>
          </w:p>
        </w:tc>
      </w:tr>
      <w:tr w:rsidR="00C8509C" w:rsidRPr="00C8509C" w14:paraId="4DBA9C53"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64BADF" w14:textId="77777777" w:rsidR="008F7C12" w:rsidRPr="00C8509C" w:rsidRDefault="008F7C12">
            <w:pPr>
              <w:jc w:val="center"/>
              <w:rPr>
                <w:rFonts w:ascii="Arial" w:eastAsia="Times New Roman" w:hAnsi="Arial" w:cs="Arial"/>
              </w:rPr>
            </w:pPr>
            <w:r w:rsidRPr="00C8509C">
              <w:rPr>
                <w:rFonts w:ascii="Arial" w:eastAsia="Times New Roman" w:hAnsi="Arial" w:cs="Arial"/>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61C219"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5FFEB2" w14:textId="77777777" w:rsidR="008F7C12" w:rsidRPr="00C8509C" w:rsidRDefault="008F7C12">
            <w:pPr>
              <w:rPr>
                <w:rFonts w:ascii="Arial" w:eastAsia="Times New Roman" w:hAnsi="Arial" w:cs="Arial"/>
                <w:sz w:val="20"/>
                <w:szCs w:val="20"/>
              </w:rPr>
            </w:pPr>
          </w:p>
        </w:tc>
      </w:tr>
      <w:tr w:rsidR="00C8509C" w:rsidRPr="00C8509C" w14:paraId="00C038C1"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0BF5B2" w14:textId="77777777" w:rsidR="008F7C12" w:rsidRPr="00C8509C" w:rsidRDefault="008F7C12">
            <w:pPr>
              <w:jc w:val="center"/>
              <w:rPr>
                <w:rFonts w:ascii="Arial" w:eastAsia="Times New Roman" w:hAnsi="Arial" w:cs="Arial"/>
              </w:rPr>
            </w:pPr>
            <w:r w:rsidRPr="00C8509C">
              <w:rPr>
                <w:rFonts w:ascii="Arial" w:eastAsia="Times New Roman" w:hAnsi="Arial" w:cs="Arial"/>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DD6376"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3D8FBE" w14:textId="77777777" w:rsidR="008F7C12" w:rsidRPr="00C8509C" w:rsidRDefault="008F7C12">
            <w:pPr>
              <w:rPr>
                <w:rFonts w:ascii="Arial" w:eastAsia="Times New Roman" w:hAnsi="Arial" w:cs="Arial"/>
                <w:sz w:val="20"/>
                <w:szCs w:val="20"/>
              </w:rPr>
            </w:pPr>
          </w:p>
        </w:tc>
      </w:tr>
      <w:tr w:rsidR="00C8509C" w:rsidRPr="00C8509C" w14:paraId="754DD5E9"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4DF796" w14:textId="77777777" w:rsidR="008F7C12" w:rsidRPr="00C8509C" w:rsidRDefault="008F7C12">
            <w:pPr>
              <w:jc w:val="center"/>
              <w:rPr>
                <w:rFonts w:ascii="Arial" w:eastAsia="Times New Roman" w:hAnsi="Arial" w:cs="Arial"/>
              </w:rPr>
            </w:pPr>
            <w:r w:rsidRPr="00C8509C">
              <w:rPr>
                <w:rFonts w:ascii="Arial" w:eastAsia="Times New Roman" w:hAnsi="Arial" w:cs="Arial"/>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202D87"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7F78E6" w14:textId="77777777" w:rsidR="008F7C12" w:rsidRPr="00C8509C" w:rsidRDefault="008F7C12">
            <w:pPr>
              <w:rPr>
                <w:rFonts w:ascii="Arial" w:eastAsia="Times New Roman" w:hAnsi="Arial" w:cs="Arial"/>
                <w:sz w:val="20"/>
                <w:szCs w:val="20"/>
              </w:rPr>
            </w:pPr>
          </w:p>
        </w:tc>
      </w:tr>
      <w:tr w:rsidR="00C8509C" w:rsidRPr="00C8509C" w14:paraId="36299500"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143AFD" w14:textId="77777777" w:rsidR="008F7C12" w:rsidRPr="00C8509C" w:rsidRDefault="008F7C12">
            <w:pPr>
              <w:jc w:val="center"/>
              <w:rPr>
                <w:rFonts w:ascii="Arial" w:eastAsia="Times New Roman" w:hAnsi="Arial" w:cs="Arial"/>
              </w:rPr>
            </w:pPr>
            <w:r w:rsidRPr="00C8509C">
              <w:rPr>
                <w:rFonts w:ascii="Arial" w:eastAsia="Times New Roman" w:hAnsi="Arial" w:cs="Arial"/>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27D2C1"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FCCFD98" w14:textId="77777777" w:rsidR="008F7C12" w:rsidRPr="00C8509C" w:rsidRDefault="008F7C12">
            <w:pPr>
              <w:rPr>
                <w:rFonts w:ascii="Arial" w:eastAsia="Times New Roman" w:hAnsi="Arial" w:cs="Arial"/>
                <w:sz w:val="20"/>
                <w:szCs w:val="20"/>
              </w:rPr>
            </w:pPr>
          </w:p>
        </w:tc>
      </w:tr>
      <w:tr w:rsidR="00C8509C" w:rsidRPr="00C8509C" w14:paraId="07E7C1B1"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45E03D" w14:textId="77777777" w:rsidR="008F7C12" w:rsidRPr="00C8509C" w:rsidRDefault="008F7C12">
            <w:pPr>
              <w:jc w:val="center"/>
              <w:rPr>
                <w:rFonts w:ascii="Arial" w:eastAsia="Times New Roman" w:hAnsi="Arial" w:cs="Arial"/>
              </w:rPr>
            </w:pPr>
            <w:r w:rsidRPr="00C8509C">
              <w:rPr>
                <w:rFonts w:ascii="Arial" w:eastAsia="Times New Roman" w:hAnsi="Arial" w:cs="Arial"/>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B869B0"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8BB6393" w14:textId="77777777" w:rsidR="008F7C12" w:rsidRPr="00C8509C" w:rsidRDefault="008F7C12">
            <w:pPr>
              <w:rPr>
                <w:rFonts w:ascii="Arial" w:eastAsia="Times New Roman" w:hAnsi="Arial" w:cs="Arial"/>
                <w:sz w:val="20"/>
                <w:szCs w:val="20"/>
              </w:rPr>
            </w:pPr>
          </w:p>
        </w:tc>
      </w:tr>
      <w:tr w:rsidR="00C8509C" w:rsidRPr="00C8509C" w14:paraId="083F9140"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FE5B1F" w14:textId="77777777" w:rsidR="008F7C12" w:rsidRPr="00C8509C" w:rsidRDefault="008F7C12">
            <w:pPr>
              <w:jc w:val="center"/>
              <w:rPr>
                <w:rFonts w:ascii="Arial" w:eastAsia="Times New Roman" w:hAnsi="Arial" w:cs="Arial"/>
              </w:rPr>
            </w:pPr>
            <w:r w:rsidRPr="00C8509C">
              <w:rPr>
                <w:rFonts w:ascii="Arial" w:eastAsia="Times New Roman" w:hAnsi="Arial" w:cs="Arial"/>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FA9A77" w14:textId="77777777" w:rsidR="008F7C12" w:rsidRPr="00C8509C" w:rsidRDefault="008F7C12">
            <w:pPr>
              <w:jc w:val="center"/>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0497C7" w14:textId="77777777" w:rsidR="008F7C12" w:rsidRPr="00C8509C" w:rsidRDefault="008F7C12">
            <w:pPr>
              <w:rPr>
                <w:rFonts w:ascii="Arial" w:eastAsia="Times New Roman" w:hAnsi="Arial" w:cs="Arial"/>
                <w:sz w:val="20"/>
                <w:szCs w:val="20"/>
              </w:rPr>
            </w:pPr>
          </w:p>
        </w:tc>
      </w:tr>
    </w:tbl>
    <w:p w14:paraId="09B40391" w14:textId="77777777" w:rsidR="008F7C12" w:rsidRPr="00C8509C" w:rsidRDefault="008F7C12">
      <w:pPr>
        <w:rPr>
          <w:rFonts w:ascii="Arial" w:eastAsia="Times New Roman" w:hAnsi="Arial" w:cs="Arial"/>
        </w:rPr>
      </w:pPr>
    </w:p>
    <w:p w14:paraId="59F997CF" w14:textId="77777777" w:rsidR="00245F73" w:rsidRPr="00C8509C" w:rsidRDefault="00245F73" w:rsidP="00245F73">
      <w:pPr>
        <w:jc w:val="center"/>
        <w:rPr>
          <w:rFonts w:ascii="Arial" w:hAnsi="Arial" w:cs="Arial"/>
          <w:b/>
          <w:lang w:val="en-GB"/>
        </w:rPr>
      </w:pPr>
    </w:p>
    <w:p w14:paraId="5741BAA3" w14:textId="6FB864DB" w:rsidR="00245F73" w:rsidRDefault="00245F73" w:rsidP="00245F73">
      <w:pPr>
        <w:jc w:val="center"/>
        <w:rPr>
          <w:rFonts w:ascii="Arial" w:hAnsi="Arial" w:cs="Arial"/>
          <w:b/>
          <w:lang w:val="en-GB"/>
        </w:rPr>
      </w:pPr>
    </w:p>
    <w:p w14:paraId="10021C53" w14:textId="3C054BE2" w:rsidR="00433174" w:rsidRDefault="00433174" w:rsidP="00245F73">
      <w:pPr>
        <w:jc w:val="center"/>
        <w:rPr>
          <w:rFonts w:ascii="Arial" w:hAnsi="Arial" w:cs="Arial"/>
          <w:b/>
          <w:lang w:val="en-GB"/>
        </w:rPr>
      </w:pPr>
    </w:p>
    <w:p w14:paraId="3148E79C" w14:textId="54EA07B0" w:rsidR="00433174" w:rsidRPr="00C8509C" w:rsidRDefault="00433174" w:rsidP="00245F73">
      <w:pPr>
        <w:jc w:val="center"/>
        <w:rPr>
          <w:rFonts w:ascii="Arial" w:hAnsi="Arial" w:cs="Arial"/>
          <w:b/>
          <w:lang w:val="en-GB"/>
        </w:rPr>
      </w:pPr>
    </w:p>
    <w:p w14:paraId="0FA1E246" w14:textId="77777777" w:rsidR="00245F73" w:rsidRPr="00C8509C" w:rsidRDefault="00245F73" w:rsidP="00245F73">
      <w:pPr>
        <w:jc w:val="center"/>
        <w:rPr>
          <w:rFonts w:ascii="Arial" w:hAnsi="Arial" w:cs="Arial"/>
          <w:b/>
          <w:lang w:val="en-GB"/>
        </w:rPr>
      </w:pPr>
    </w:p>
    <w:p w14:paraId="50724FDA" w14:textId="77777777" w:rsidR="00245F73" w:rsidRPr="00C8509C" w:rsidRDefault="00245F73" w:rsidP="00245F73">
      <w:pPr>
        <w:jc w:val="center"/>
        <w:rPr>
          <w:rFonts w:ascii="Arial" w:hAnsi="Arial" w:cs="Arial"/>
          <w:b/>
          <w:lang w:val="en-GB"/>
        </w:rPr>
      </w:pPr>
      <w:r w:rsidRPr="00C8509C">
        <w:rPr>
          <w:rFonts w:ascii="Arial" w:hAnsi="Arial" w:cs="Arial"/>
          <w:b/>
          <w:lang w:val="en-GB"/>
        </w:rPr>
        <w:lastRenderedPageBreak/>
        <w:t>HEALTHIER CATERING DECLARATION FORM</w:t>
      </w:r>
    </w:p>
    <w:p w14:paraId="4C6E2F6B" w14:textId="77777777" w:rsidR="00245F73" w:rsidRPr="00C8509C" w:rsidRDefault="00245F73" w:rsidP="00245F73">
      <w:pPr>
        <w:jc w:val="center"/>
        <w:rPr>
          <w:rFonts w:ascii="Arial" w:hAnsi="Arial" w:cs="Arial"/>
          <w:b/>
          <w:lang w:val="en-GB"/>
        </w:rPr>
      </w:pPr>
    </w:p>
    <w:p w14:paraId="3A1DF1D1" w14:textId="77777777" w:rsidR="00245F73" w:rsidRPr="00C8509C" w:rsidRDefault="00245F73" w:rsidP="00245F73">
      <w:pPr>
        <w:jc w:val="both"/>
        <w:rPr>
          <w:rFonts w:ascii="Arial" w:hAnsi="Arial" w:cs="Arial"/>
          <w:lang w:val="en-GB"/>
        </w:rPr>
      </w:pPr>
      <w:r w:rsidRPr="00C8509C">
        <w:rPr>
          <w:rFonts w:ascii="Arial" w:hAnsi="Arial" w:cs="Arial"/>
          <w:lang w:val="en-GB"/>
        </w:rPr>
        <w:t xml:space="preserve">Under the Healthier Catering policy, Health Promotion Board (HPB)’s Healthier Catering guidelines apply to </w:t>
      </w:r>
      <w:r w:rsidRPr="00C8509C">
        <w:rPr>
          <w:rFonts w:ascii="Arial" w:hAnsi="Arial" w:cs="Arial"/>
          <w:u w:val="single"/>
          <w:lang w:val="en-GB"/>
        </w:rPr>
        <w:t>all catering procured by or sponsored for Government Procuring Entities (GPE)</w:t>
      </w:r>
      <w:r w:rsidRPr="00C8509C">
        <w:rPr>
          <w:rFonts w:ascii="Arial" w:hAnsi="Arial" w:cs="Arial"/>
          <w:lang w:val="en-GB"/>
        </w:rPr>
        <w:t xml:space="preserve">, including for training, events, conferences and meetings. </w:t>
      </w:r>
      <w:r w:rsidRPr="00C8509C">
        <w:rPr>
          <w:rFonts w:ascii="Arial" w:hAnsi="Arial" w:cs="Arial"/>
          <w:b/>
          <w:u w:val="single"/>
          <w:lang w:val="en-GB"/>
        </w:rPr>
        <w:t>This declaration form serves as a checklist to ensure that all menus proposed by the caterer comply with HPB’s Healthier Catering guidelines</w:t>
      </w:r>
      <w:r w:rsidRPr="00C8509C">
        <w:rPr>
          <w:rFonts w:ascii="Arial" w:hAnsi="Arial" w:cs="Arial"/>
          <w:lang w:val="en-GB"/>
        </w:rPr>
        <w:t xml:space="preserve">. </w:t>
      </w:r>
    </w:p>
    <w:p w14:paraId="29D29F84" w14:textId="77777777" w:rsidR="00245F73" w:rsidRPr="00C8509C" w:rsidRDefault="00245F73" w:rsidP="00245F73">
      <w:pPr>
        <w:jc w:val="both"/>
        <w:rPr>
          <w:rFonts w:ascii="Arial" w:hAnsi="Arial" w:cs="Arial"/>
          <w:lang w:val="en-GB"/>
        </w:rPr>
      </w:pPr>
    </w:p>
    <w:p w14:paraId="103E5476" w14:textId="77777777" w:rsidR="00245F73" w:rsidRPr="00C8509C" w:rsidRDefault="00245F73" w:rsidP="00245F73">
      <w:pPr>
        <w:jc w:val="both"/>
        <w:rPr>
          <w:rFonts w:ascii="Arial" w:hAnsi="Arial" w:cs="Arial"/>
          <w:lang w:val="en-GB"/>
        </w:rPr>
      </w:pPr>
      <w:r w:rsidRPr="00C8509C">
        <w:rPr>
          <w:rFonts w:ascii="Arial" w:hAnsi="Arial" w:cs="Arial"/>
          <w:lang w:val="en-GB"/>
        </w:rPr>
        <w:t xml:space="preserve">Please tick appropriate check box wherever applicable. If the respective guideline is not applicable, please tick “N/A”. </w:t>
      </w:r>
      <w:r w:rsidRPr="00C8509C">
        <w:rPr>
          <w:rFonts w:ascii="Arial" w:hAnsi="Arial" w:cs="Arial"/>
        </w:rPr>
        <w:t>For example, packed meals may not include drinks – therefore the requirement for plain water to be provided would not be applicable.</w:t>
      </w:r>
    </w:p>
    <w:p w14:paraId="423AED9C" w14:textId="77777777" w:rsidR="00245F73" w:rsidRPr="00C8509C" w:rsidRDefault="00245F73" w:rsidP="00245F73">
      <w:pPr>
        <w:jc w:val="center"/>
        <w:rPr>
          <w:rFonts w:ascii="Arial" w:hAnsi="Arial" w:cs="Arial"/>
          <w:b/>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095"/>
        <w:gridCol w:w="709"/>
        <w:gridCol w:w="709"/>
        <w:gridCol w:w="709"/>
      </w:tblGrid>
      <w:tr w:rsidR="003F19BA" w:rsidRPr="00C8509C" w14:paraId="6D4FD5D2" w14:textId="77777777" w:rsidTr="003F19BA">
        <w:tc>
          <w:tcPr>
            <w:tcW w:w="1384" w:type="dxa"/>
            <w:shd w:val="clear" w:color="auto" w:fill="auto"/>
          </w:tcPr>
          <w:p w14:paraId="69BA6318" w14:textId="77777777" w:rsidR="00245F73" w:rsidRPr="00C8509C" w:rsidRDefault="00245F73" w:rsidP="003F19BA">
            <w:pPr>
              <w:rPr>
                <w:rFonts w:ascii="Arial" w:hAnsi="Arial" w:cs="Arial"/>
                <w:b/>
                <w:lang w:val="en-GB"/>
              </w:rPr>
            </w:pPr>
            <w:r w:rsidRPr="00C8509C">
              <w:rPr>
                <w:rFonts w:ascii="Arial" w:hAnsi="Arial" w:cs="Arial"/>
                <w:b/>
                <w:lang w:val="en-GB"/>
              </w:rPr>
              <w:t>Category</w:t>
            </w:r>
          </w:p>
        </w:tc>
        <w:tc>
          <w:tcPr>
            <w:tcW w:w="6095" w:type="dxa"/>
            <w:shd w:val="clear" w:color="auto" w:fill="auto"/>
          </w:tcPr>
          <w:p w14:paraId="2E787F5D" w14:textId="77777777" w:rsidR="00245F73" w:rsidRPr="00C8509C" w:rsidRDefault="00245F73" w:rsidP="003F19BA">
            <w:pPr>
              <w:rPr>
                <w:rFonts w:ascii="Arial" w:hAnsi="Arial" w:cs="Arial"/>
                <w:b/>
                <w:lang w:val="en-GB"/>
              </w:rPr>
            </w:pPr>
            <w:r w:rsidRPr="00C8509C">
              <w:rPr>
                <w:rFonts w:ascii="Arial" w:hAnsi="Arial" w:cs="Arial"/>
                <w:b/>
                <w:lang w:val="en-GB"/>
              </w:rPr>
              <w:t>Description</w:t>
            </w:r>
          </w:p>
        </w:tc>
        <w:tc>
          <w:tcPr>
            <w:tcW w:w="709" w:type="dxa"/>
            <w:tcBorders>
              <w:bottom w:val="single" w:sz="4" w:space="0" w:color="auto"/>
            </w:tcBorders>
            <w:shd w:val="clear" w:color="auto" w:fill="auto"/>
          </w:tcPr>
          <w:p w14:paraId="5FBADEFC" w14:textId="77777777" w:rsidR="00245F73" w:rsidRPr="00C8509C" w:rsidRDefault="00245F73" w:rsidP="003F19BA">
            <w:pPr>
              <w:jc w:val="center"/>
              <w:rPr>
                <w:rFonts w:ascii="Arial" w:hAnsi="Arial" w:cs="Arial"/>
                <w:b/>
                <w:lang w:val="en-GB"/>
              </w:rPr>
            </w:pPr>
            <w:r w:rsidRPr="00C8509C">
              <w:rPr>
                <w:rFonts w:ascii="Arial" w:hAnsi="Arial" w:cs="Arial"/>
                <w:b/>
                <w:lang w:val="en-GB"/>
              </w:rPr>
              <w:t>Yes</w:t>
            </w:r>
          </w:p>
        </w:tc>
        <w:tc>
          <w:tcPr>
            <w:tcW w:w="709" w:type="dxa"/>
            <w:tcBorders>
              <w:bottom w:val="single" w:sz="4" w:space="0" w:color="auto"/>
            </w:tcBorders>
            <w:shd w:val="clear" w:color="auto" w:fill="auto"/>
          </w:tcPr>
          <w:p w14:paraId="1F095F56" w14:textId="77777777" w:rsidR="00245F73" w:rsidRPr="00C8509C" w:rsidRDefault="00245F73" w:rsidP="003F19BA">
            <w:pPr>
              <w:jc w:val="center"/>
              <w:rPr>
                <w:rFonts w:ascii="Arial" w:hAnsi="Arial" w:cs="Arial"/>
                <w:b/>
                <w:lang w:val="en-GB"/>
              </w:rPr>
            </w:pPr>
            <w:r w:rsidRPr="00C8509C">
              <w:rPr>
                <w:rFonts w:ascii="Arial" w:hAnsi="Arial" w:cs="Arial"/>
                <w:b/>
                <w:lang w:val="en-GB"/>
              </w:rPr>
              <w:t>No</w:t>
            </w:r>
          </w:p>
        </w:tc>
        <w:tc>
          <w:tcPr>
            <w:tcW w:w="709" w:type="dxa"/>
            <w:tcBorders>
              <w:bottom w:val="single" w:sz="4" w:space="0" w:color="auto"/>
            </w:tcBorders>
          </w:tcPr>
          <w:p w14:paraId="459B2E66" w14:textId="77777777" w:rsidR="00245F73" w:rsidRPr="00C8509C" w:rsidRDefault="00245F73" w:rsidP="003F19BA">
            <w:pPr>
              <w:jc w:val="center"/>
              <w:rPr>
                <w:rFonts w:ascii="Arial" w:hAnsi="Arial" w:cs="Arial"/>
                <w:b/>
                <w:lang w:val="en-GB"/>
              </w:rPr>
            </w:pPr>
            <w:r w:rsidRPr="00C8509C">
              <w:rPr>
                <w:rFonts w:ascii="Arial" w:hAnsi="Arial" w:cs="Arial"/>
                <w:b/>
                <w:lang w:val="en-GB"/>
              </w:rPr>
              <w:t>N/A</w:t>
            </w:r>
          </w:p>
        </w:tc>
      </w:tr>
      <w:tr w:rsidR="003F19BA" w:rsidRPr="00C8509C" w14:paraId="431456E3" w14:textId="77777777" w:rsidTr="003F19BA">
        <w:trPr>
          <w:trHeight w:val="485"/>
        </w:trPr>
        <w:tc>
          <w:tcPr>
            <w:tcW w:w="1384" w:type="dxa"/>
            <w:vMerge w:val="restart"/>
            <w:shd w:val="clear" w:color="auto" w:fill="auto"/>
          </w:tcPr>
          <w:p w14:paraId="2ACAC02B" w14:textId="77777777" w:rsidR="00245F73" w:rsidRPr="00C8509C" w:rsidRDefault="00245F73" w:rsidP="003F19BA">
            <w:pPr>
              <w:rPr>
                <w:rFonts w:ascii="Arial" w:hAnsi="Arial" w:cs="Arial"/>
                <w:b/>
                <w:lang w:val="en-GB"/>
              </w:rPr>
            </w:pPr>
            <w:r w:rsidRPr="00C8509C">
              <w:rPr>
                <w:rFonts w:ascii="Arial" w:hAnsi="Arial" w:cs="Arial"/>
                <w:b/>
                <w:lang w:val="en-GB"/>
              </w:rPr>
              <w:t>Lower-Sugar Beverages</w:t>
            </w:r>
          </w:p>
          <w:p w14:paraId="3F3AF43C" w14:textId="77777777" w:rsidR="00245F73" w:rsidRPr="00C8509C" w:rsidRDefault="00245F73" w:rsidP="003F19BA">
            <w:pPr>
              <w:rPr>
                <w:rFonts w:ascii="Arial" w:hAnsi="Arial" w:cs="Arial"/>
                <w:b/>
                <w:lang w:val="en-GB"/>
              </w:rPr>
            </w:pPr>
          </w:p>
        </w:tc>
        <w:tc>
          <w:tcPr>
            <w:tcW w:w="6095" w:type="dxa"/>
            <w:shd w:val="clear" w:color="auto" w:fill="auto"/>
          </w:tcPr>
          <w:p w14:paraId="53B867A1" w14:textId="77777777" w:rsidR="00245F73" w:rsidRPr="00C8509C" w:rsidRDefault="00245F73" w:rsidP="003F19BA">
            <w:pPr>
              <w:rPr>
                <w:rFonts w:ascii="Arial" w:hAnsi="Arial" w:cs="Arial"/>
                <w:lang w:val="en-GB"/>
              </w:rPr>
            </w:pPr>
            <w:r w:rsidRPr="00C8509C">
              <w:rPr>
                <w:rFonts w:ascii="Arial" w:hAnsi="Arial" w:cs="Arial"/>
                <w:lang w:val="en-GB"/>
              </w:rPr>
              <w:t>Please confirm if plain water is provided in all menus where beverage is included, with no additional charge.</w:t>
            </w:r>
          </w:p>
          <w:p w14:paraId="646C706A" w14:textId="77777777" w:rsidR="00245F73" w:rsidRPr="00C8509C" w:rsidRDefault="00245F73" w:rsidP="003F19BA">
            <w:pPr>
              <w:rPr>
                <w:rFonts w:ascii="Arial" w:hAnsi="Arial" w:cs="Arial"/>
                <w:lang w:val="en-GB"/>
              </w:rPr>
            </w:pPr>
          </w:p>
        </w:tc>
        <w:tc>
          <w:tcPr>
            <w:tcW w:w="709" w:type="dxa"/>
            <w:shd w:val="clear" w:color="auto" w:fill="auto"/>
          </w:tcPr>
          <w:p w14:paraId="2F21860C" w14:textId="77777777" w:rsidR="00245F73" w:rsidRPr="00C8509C" w:rsidRDefault="00245F73" w:rsidP="003F19BA">
            <w:pPr>
              <w:rPr>
                <w:rFonts w:ascii="Arial" w:hAnsi="Arial" w:cs="Arial"/>
                <w:b/>
                <w:lang w:val="en-GB"/>
              </w:rPr>
            </w:pPr>
          </w:p>
        </w:tc>
        <w:tc>
          <w:tcPr>
            <w:tcW w:w="709" w:type="dxa"/>
            <w:shd w:val="clear" w:color="auto" w:fill="auto"/>
          </w:tcPr>
          <w:p w14:paraId="342057A5" w14:textId="77777777" w:rsidR="00245F73" w:rsidRPr="00C8509C" w:rsidRDefault="00245F73" w:rsidP="003F19BA">
            <w:pPr>
              <w:rPr>
                <w:rFonts w:ascii="Arial" w:hAnsi="Arial" w:cs="Arial"/>
                <w:b/>
                <w:lang w:val="en-GB"/>
              </w:rPr>
            </w:pPr>
          </w:p>
        </w:tc>
        <w:tc>
          <w:tcPr>
            <w:tcW w:w="709" w:type="dxa"/>
          </w:tcPr>
          <w:p w14:paraId="57CF3440" w14:textId="77777777" w:rsidR="00245F73" w:rsidRPr="00C8509C" w:rsidRDefault="00245F73" w:rsidP="003F19BA">
            <w:pPr>
              <w:rPr>
                <w:rFonts w:ascii="Arial" w:hAnsi="Arial" w:cs="Arial"/>
                <w:b/>
                <w:lang w:val="en-GB"/>
              </w:rPr>
            </w:pPr>
          </w:p>
        </w:tc>
      </w:tr>
      <w:tr w:rsidR="003F19BA" w:rsidRPr="00C8509C" w14:paraId="6B764ED0" w14:textId="77777777" w:rsidTr="003F19BA">
        <w:trPr>
          <w:trHeight w:val="301"/>
        </w:trPr>
        <w:tc>
          <w:tcPr>
            <w:tcW w:w="1384" w:type="dxa"/>
            <w:vMerge/>
            <w:shd w:val="clear" w:color="auto" w:fill="auto"/>
          </w:tcPr>
          <w:p w14:paraId="7E5621EC" w14:textId="77777777" w:rsidR="00245F73" w:rsidRPr="00C8509C" w:rsidRDefault="00245F73" w:rsidP="003F19BA">
            <w:pPr>
              <w:rPr>
                <w:rFonts w:ascii="Arial" w:hAnsi="Arial" w:cs="Arial"/>
                <w:b/>
                <w:lang w:val="en-GB"/>
              </w:rPr>
            </w:pPr>
          </w:p>
        </w:tc>
        <w:tc>
          <w:tcPr>
            <w:tcW w:w="6095" w:type="dxa"/>
            <w:shd w:val="clear" w:color="auto" w:fill="auto"/>
          </w:tcPr>
          <w:p w14:paraId="4960444F" w14:textId="77777777" w:rsidR="00245F73" w:rsidRPr="00C8509C" w:rsidRDefault="00245F73" w:rsidP="003F19BA">
            <w:pPr>
              <w:rPr>
                <w:rFonts w:ascii="Arial" w:hAnsi="Arial" w:cs="Arial"/>
                <w:lang w:val="en-GB"/>
              </w:rPr>
            </w:pPr>
            <w:r w:rsidRPr="00C8509C">
              <w:rPr>
                <w:rFonts w:ascii="Arial" w:hAnsi="Arial" w:cs="Arial"/>
                <w:lang w:val="en-GB"/>
              </w:rPr>
              <w:t>Please confirm if sugar/sugar syrup for coffee and/or tea is served on the side, and not pre-added, in all menus.</w:t>
            </w:r>
          </w:p>
          <w:p w14:paraId="0D2961FE" w14:textId="77777777" w:rsidR="00245F73" w:rsidRPr="00C8509C" w:rsidRDefault="00245F73" w:rsidP="003F19BA">
            <w:pPr>
              <w:rPr>
                <w:rFonts w:ascii="Arial" w:hAnsi="Arial" w:cs="Arial"/>
                <w:lang w:val="en-GB"/>
              </w:rPr>
            </w:pPr>
          </w:p>
        </w:tc>
        <w:tc>
          <w:tcPr>
            <w:tcW w:w="709" w:type="dxa"/>
            <w:shd w:val="clear" w:color="auto" w:fill="auto"/>
          </w:tcPr>
          <w:p w14:paraId="07A11835" w14:textId="77777777" w:rsidR="00245F73" w:rsidRPr="00C8509C" w:rsidRDefault="00245F73" w:rsidP="003F19BA">
            <w:pPr>
              <w:rPr>
                <w:rFonts w:ascii="Arial" w:hAnsi="Arial" w:cs="Arial"/>
                <w:b/>
                <w:lang w:val="en-GB"/>
              </w:rPr>
            </w:pPr>
          </w:p>
        </w:tc>
        <w:tc>
          <w:tcPr>
            <w:tcW w:w="709" w:type="dxa"/>
            <w:shd w:val="clear" w:color="auto" w:fill="auto"/>
          </w:tcPr>
          <w:p w14:paraId="4A2A4EF1" w14:textId="77777777" w:rsidR="00245F73" w:rsidRPr="00C8509C" w:rsidRDefault="00245F73" w:rsidP="003F19BA">
            <w:pPr>
              <w:rPr>
                <w:rFonts w:ascii="Arial" w:hAnsi="Arial" w:cs="Arial"/>
                <w:b/>
                <w:lang w:val="en-GB"/>
              </w:rPr>
            </w:pPr>
          </w:p>
        </w:tc>
        <w:tc>
          <w:tcPr>
            <w:tcW w:w="709" w:type="dxa"/>
          </w:tcPr>
          <w:p w14:paraId="54235B67" w14:textId="77777777" w:rsidR="00245F73" w:rsidRPr="00C8509C" w:rsidRDefault="00245F73" w:rsidP="003F19BA">
            <w:pPr>
              <w:rPr>
                <w:rFonts w:ascii="Arial" w:hAnsi="Arial" w:cs="Arial"/>
                <w:b/>
                <w:lang w:val="en-GB"/>
              </w:rPr>
            </w:pPr>
          </w:p>
        </w:tc>
      </w:tr>
      <w:tr w:rsidR="003F19BA" w:rsidRPr="00C8509C" w14:paraId="77C34CE9" w14:textId="77777777" w:rsidTr="003F19BA">
        <w:trPr>
          <w:trHeight w:val="721"/>
        </w:trPr>
        <w:tc>
          <w:tcPr>
            <w:tcW w:w="1384" w:type="dxa"/>
            <w:vMerge w:val="restart"/>
            <w:shd w:val="clear" w:color="auto" w:fill="auto"/>
          </w:tcPr>
          <w:p w14:paraId="34BA7DF2" w14:textId="77777777" w:rsidR="00245F73" w:rsidRPr="00C8509C" w:rsidRDefault="00245F73" w:rsidP="003F19BA">
            <w:pPr>
              <w:rPr>
                <w:rFonts w:ascii="Arial" w:hAnsi="Arial" w:cs="Arial"/>
                <w:b/>
                <w:lang w:val="en-GB"/>
              </w:rPr>
            </w:pPr>
            <w:r w:rsidRPr="00C8509C">
              <w:rPr>
                <w:rFonts w:ascii="Arial" w:hAnsi="Arial" w:cs="Arial"/>
                <w:b/>
                <w:lang w:val="en-GB"/>
              </w:rPr>
              <w:t>Whole-grain staples</w:t>
            </w:r>
          </w:p>
        </w:tc>
        <w:tc>
          <w:tcPr>
            <w:tcW w:w="6095" w:type="dxa"/>
            <w:shd w:val="clear" w:color="auto" w:fill="auto"/>
          </w:tcPr>
          <w:p w14:paraId="717E7478" w14:textId="77777777" w:rsidR="00245F73" w:rsidRPr="00C8509C" w:rsidRDefault="00245F73" w:rsidP="003F19BA">
            <w:pPr>
              <w:rPr>
                <w:rFonts w:ascii="Arial" w:hAnsi="Arial" w:cs="Arial"/>
                <w:lang w:val="en-GB"/>
              </w:rPr>
            </w:pPr>
            <w:r w:rsidRPr="00C8509C">
              <w:rPr>
                <w:rFonts w:ascii="Arial" w:hAnsi="Arial" w:cs="Arial"/>
                <w:lang w:val="en-GB"/>
              </w:rPr>
              <w:t xml:space="preserve">Please confirm if all staples listed within the "Rice and Noodle" category in all menus are made of whole-grains and meet the Healthier Choice Symbol (HCS) nutritional guidelines, which can be found at </w:t>
            </w:r>
            <w:hyperlink r:id="rId9" w:history="1">
              <w:r w:rsidRPr="00C8509C">
                <w:rPr>
                  <w:rStyle w:val="Hyperlink"/>
                  <w:rFonts w:ascii="Arial" w:hAnsi="Arial" w:cs="Arial"/>
                  <w:color w:val="auto"/>
                  <w:lang w:val="en-GB"/>
                </w:rPr>
                <w:t>www.hpb.gov.sg/docs/default-source/default-document-library/hcs-guidelines-(april-2017).pdf?sfvrsn=9d81ea72_0</w:t>
              </w:r>
            </w:hyperlink>
          </w:p>
          <w:p w14:paraId="1B470B58" w14:textId="77777777" w:rsidR="00245F73" w:rsidRPr="00C8509C" w:rsidRDefault="00245F73" w:rsidP="003F19BA">
            <w:pPr>
              <w:rPr>
                <w:rFonts w:ascii="Arial" w:hAnsi="Arial" w:cs="Arial"/>
                <w:lang w:val="en-GB"/>
              </w:rPr>
            </w:pPr>
          </w:p>
        </w:tc>
        <w:tc>
          <w:tcPr>
            <w:tcW w:w="709" w:type="dxa"/>
            <w:shd w:val="clear" w:color="auto" w:fill="auto"/>
          </w:tcPr>
          <w:p w14:paraId="0F8AEA3E" w14:textId="77777777" w:rsidR="00245F73" w:rsidRPr="00C8509C" w:rsidRDefault="00245F73" w:rsidP="003F19BA">
            <w:pPr>
              <w:rPr>
                <w:rFonts w:ascii="Arial" w:hAnsi="Arial" w:cs="Arial"/>
                <w:b/>
                <w:lang w:val="en-GB"/>
              </w:rPr>
            </w:pPr>
          </w:p>
        </w:tc>
        <w:tc>
          <w:tcPr>
            <w:tcW w:w="709" w:type="dxa"/>
            <w:shd w:val="clear" w:color="auto" w:fill="auto"/>
          </w:tcPr>
          <w:p w14:paraId="5F48F3A2" w14:textId="77777777" w:rsidR="00245F73" w:rsidRPr="00C8509C" w:rsidRDefault="00245F73" w:rsidP="003F19BA">
            <w:pPr>
              <w:rPr>
                <w:rFonts w:ascii="Arial" w:hAnsi="Arial" w:cs="Arial"/>
                <w:b/>
                <w:lang w:val="en-GB"/>
              </w:rPr>
            </w:pPr>
          </w:p>
        </w:tc>
        <w:tc>
          <w:tcPr>
            <w:tcW w:w="709" w:type="dxa"/>
          </w:tcPr>
          <w:p w14:paraId="0CB78704" w14:textId="77777777" w:rsidR="00245F73" w:rsidRPr="00C8509C" w:rsidRDefault="00245F73" w:rsidP="003F19BA">
            <w:pPr>
              <w:rPr>
                <w:rFonts w:ascii="Arial" w:hAnsi="Arial" w:cs="Arial"/>
                <w:b/>
                <w:lang w:val="en-GB"/>
              </w:rPr>
            </w:pPr>
          </w:p>
        </w:tc>
      </w:tr>
      <w:tr w:rsidR="003F19BA" w:rsidRPr="00C8509C" w14:paraId="387ECD24" w14:textId="77777777" w:rsidTr="003F19BA">
        <w:trPr>
          <w:trHeight w:val="721"/>
        </w:trPr>
        <w:tc>
          <w:tcPr>
            <w:tcW w:w="1384" w:type="dxa"/>
            <w:vMerge/>
            <w:shd w:val="clear" w:color="auto" w:fill="auto"/>
          </w:tcPr>
          <w:p w14:paraId="1A6A8A25" w14:textId="77777777" w:rsidR="00245F73" w:rsidRPr="00C8509C" w:rsidRDefault="00245F73" w:rsidP="003F19BA">
            <w:pPr>
              <w:rPr>
                <w:rFonts w:ascii="Arial" w:hAnsi="Arial" w:cs="Arial"/>
                <w:b/>
                <w:lang w:val="en-GB"/>
              </w:rPr>
            </w:pPr>
          </w:p>
        </w:tc>
        <w:tc>
          <w:tcPr>
            <w:tcW w:w="6095" w:type="dxa"/>
            <w:shd w:val="clear" w:color="auto" w:fill="auto"/>
          </w:tcPr>
          <w:p w14:paraId="04427EE4" w14:textId="77777777" w:rsidR="00245F73" w:rsidRPr="00C8509C" w:rsidRDefault="00245F73" w:rsidP="003F19BA">
            <w:pPr>
              <w:rPr>
                <w:rFonts w:ascii="Arial" w:hAnsi="Arial" w:cs="Arial"/>
                <w:lang w:val="en-GB"/>
              </w:rPr>
            </w:pPr>
            <w:r w:rsidRPr="00C8509C">
              <w:rPr>
                <w:rFonts w:ascii="Arial" w:hAnsi="Arial" w:cs="Arial"/>
                <w:lang w:val="en-GB"/>
              </w:rPr>
              <w:t xml:space="preserve">Please confirm that if there is no "Rice and Noodle" category in the menu (e.g. refreshment menus), staples equivalent listed within the  "Snack and Pastry/Appetisers" category (e.g. bun, bread, pizza) are made of whole-grains and meet the Healthier Choice Symbol (HCS) nutritional guidelines, which can be found at </w:t>
            </w:r>
            <w:hyperlink r:id="rId10" w:history="1">
              <w:r w:rsidRPr="00C8509C">
                <w:rPr>
                  <w:rStyle w:val="Hyperlink"/>
                  <w:rFonts w:ascii="Arial" w:hAnsi="Arial" w:cs="Arial"/>
                  <w:color w:val="auto"/>
                  <w:lang w:val="en-GB"/>
                </w:rPr>
                <w:t>www.hpb.gov.sg/docs/default-source/default-document-library/hcs-guidelines-(april-2017).pdf?sfvrsn=9d81ea72_0</w:t>
              </w:r>
            </w:hyperlink>
            <w:r w:rsidRPr="00C8509C">
              <w:rPr>
                <w:rFonts w:ascii="Arial" w:hAnsi="Arial" w:cs="Arial"/>
                <w:lang w:val="en-GB"/>
              </w:rPr>
              <w:t xml:space="preserve"> </w:t>
            </w:r>
          </w:p>
          <w:p w14:paraId="060AB551" w14:textId="77777777" w:rsidR="00245F73" w:rsidRPr="00C8509C" w:rsidRDefault="00245F73" w:rsidP="003F19BA">
            <w:pPr>
              <w:rPr>
                <w:rFonts w:ascii="Arial" w:hAnsi="Arial" w:cs="Arial"/>
                <w:lang w:val="en-GB"/>
              </w:rPr>
            </w:pPr>
          </w:p>
        </w:tc>
        <w:tc>
          <w:tcPr>
            <w:tcW w:w="709" w:type="dxa"/>
            <w:shd w:val="clear" w:color="auto" w:fill="auto"/>
          </w:tcPr>
          <w:p w14:paraId="63DA98A6" w14:textId="77777777" w:rsidR="00245F73" w:rsidRPr="00C8509C" w:rsidRDefault="00245F73" w:rsidP="003F19BA">
            <w:pPr>
              <w:rPr>
                <w:rFonts w:ascii="Arial" w:hAnsi="Arial" w:cs="Arial"/>
                <w:b/>
                <w:lang w:val="en-GB"/>
              </w:rPr>
            </w:pPr>
          </w:p>
        </w:tc>
        <w:tc>
          <w:tcPr>
            <w:tcW w:w="709" w:type="dxa"/>
            <w:shd w:val="clear" w:color="auto" w:fill="auto"/>
          </w:tcPr>
          <w:p w14:paraId="541F094C" w14:textId="77777777" w:rsidR="00245F73" w:rsidRPr="00C8509C" w:rsidRDefault="00245F73" w:rsidP="003F19BA">
            <w:pPr>
              <w:rPr>
                <w:rFonts w:ascii="Arial" w:hAnsi="Arial" w:cs="Arial"/>
                <w:b/>
                <w:lang w:val="en-GB"/>
              </w:rPr>
            </w:pPr>
          </w:p>
        </w:tc>
        <w:tc>
          <w:tcPr>
            <w:tcW w:w="709" w:type="dxa"/>
          </w:tcPr>
          <w:p w14:paraId="45B47F27" w14:textId="77777777" w:rsidR="00245F73" w:rsidRPr="00C8509C" w:rsidRDefault="00245F73" w:rsidP="003F19BA">
            <w:pPr>
              <w:rPr>
                <w:rFonts w:ascii="Arial" w:hAnsi="Arial" w:cs="Arial"/>
                <w:b/>
                <w:lang w:val="en-GB"/>
              </w:rPr>
            </w:pPr>
          </w:p>
        </w:tc>
      </w:tr>
      <w:tr w:rsidR="00245F73" w:rsidRPr="00C8509C" w14:paraId="472029E9" w14:textId="77777777" w:rsidTr="003F19BA">
        <w:trPr>
          <w:trHeight w:val="557"/>
        </w:trPr>
        <w:tc>
          <w:tcPr>
            <w:tcW w:w="1384" w:type="dxa"/>
            <w:shd w:val="clear" w:color="auto" w:fill="auto"/>
          </w:tcPr>
          <w:p w14:paraId="7390ACFA" w14:textId="77777777" w:rsidR="00245F73" w:rsidRPr="00C8509C" w:rsidRDefault="00245F73" w:rsidP="003F19BA">
            <w:pPr>
              <w:rPr>
                <w:rFonts w:ascii="Arial" w:hAnsi="Arial" w:cs="Arial"/>
                <w:b/>
                <w:lang w:val="en-GB"/>
              </w:rPr>
            </w:pPr>
            <w:r w:rsidRPr="00C8509C">
              <w:rPr>
                <w:rFonts w:ascii="Arial" w:hAnsi="Arial" w:cs="Arial"/>
                <w:b/>
                <w:lang w:val="en-GB"/>
              </w:rPr>
              <w:t>Use of Healthier Oil</w:t>
            </w:r>
          </w:p>
          <w:p w14:paraId="1048D6EE" w14:textId="77777777" w:rsidR="00245F73" w:rsidRPr="00C8509C" w:rsidRDefault="00245F73" w:rsidP="003F19BA">
            <w:pPr>
              <w:rPr>
                <w:rFonts w:ascii="Arial" w:hAnsi="Arial" w:cs="Arial"/>
                <w:b/>
                <w:lang w:val="en-GB"/>
              </w:rPr>
            </w:pPr>
          </w:p>
        </w:tc>
        <w:tc>
          <w:tcPr>
            <w:tcW w:w="6095" w:type="dxa"/>
            <w:shd w:val="clear" w:color="auto" w:fill="auto"/>
          </w:tcPr>
          <w:p w14:paraId="556A0F59" w14:textId="77777777" w:rsidR="00245F73" w:rsidRPr="00C8509C" w:rsidRDefault="00245F73" w:rsidP="003F19BA">
            <w:pPr>
              <w:rPr>
                <w:rFonts w:ascii="Arial" w:hAnsi="Arial" w:cs="Arial"/>
                <w:lang w:val="en-GB"/>
              </w:rPr>
            </w:pPr>
            <w:r w:rsidRPr="00C8509C">
              <w:rPr>
                <w:rFonts w:ascii="Arial" w:hAnsi="Arial" w:cs="Arial"/>
                <w:lang w:val="en-GB"/>
              </w:rPr>
              <w:t>Please confirm if healthier oil (≤35% saturated fats) is/are used in cooking and food preparations for all menus.</w:t>
            </w:r>
          </w:p>
          <w:p w14:paraId="60DBAD96" w14:textId="77777777" w:rsidR="00245F73" w:rsidRPr="00C8509C" w:rsidRDefault="00245F73" w:rsidP="003F19BA">
            <w:pPr>
              <w:rPr>
                <w:rFonts w:ascii="Arial" w:hAnsi="Arial" w:cs="Arial"/>
                <w:lang w:val="en-GB"/>
              </w:rPr>
            </w:pPr>
          </w:p>
        </w:tc>
        <w:tc>
          <w:tcPr>
            <w:tcW w:w="709" w:type="dxa"/>
            <w:shd w:val="clear" w:color="auto" w:fill="auto"/>
          </w:tcPr>
          <w:p w14:paraId="669F2EAE" w14:textId="77777777" w:rsidR="00245F73" w:rsidRPr="00C8509C" w:rsidRDefault="00245F73" w:rsidP="003F19BA">
            <w:pPr>
              <w:rPr>
                <w:rFonts w:ascii="Arial" w:hAnsi="Arial" w:cs="Arial"/>
                <w:b/>
                <w:lang w:val="en-GB"/>
              </w:rPr>
            </w:pPr>
          </w:p>
        </w:tc>
        <w:tc>
          <w:tcPr>
            <w:tcW w:w="709" w:type="dxa"/>
            <w:shd w:val="clear" w:color="auto" w:fill="auto"/>
          </w:tcPr>
          <w:p w14:paraId="03CEA53A" w14:textId="77777777" w:rsidR="00245F73" w:rsidRPr="00C8509C" w:rsidRDefault="00245F73" w:rsidP="003F19BA">
            <w:pPr>
              <w:rPr>
                <w:rFonts w:ascii="Arial" w:hAnsi="Arial" w:cs="Arial"/>
                <w:b/>
                <w:lang w:val="en-GB"/>
              </w:rPr>
            </w:pPr>
          </w:p>
        </w:tc>
        <w:tc>
          <w:tcPr>
            <w:tcW w:w="709" w:type="dxa"/>
          </w:tcPr>
          <w:p w14:paraId="29A557A5" w14:textId="77777777" w:rsidR="00245F73" w:rsidRPr="00C8509C" w:rsidRDefault="00245F73" w:rsidP="003F19BA">
            <w:pPr>
              <w:rPr>
                <w:rFonts w:ascii="Arial" w:hAnsi="Arial" w:cs="Arial"/>
                <w:b/>
                <w:lang w:val="en-GB"/>
              </w:rPr>
            </w:pPr>
          </w:p>
        </w:tc>
      </w:tr>
    </w:tbl>
    <w:p w14:paraId="729648FE" w14:textId="77777777" w:rsidR="00245F73" w:rsidRPr="00C8509C" w:rsidRDefault="00245F73" w:rsidP="00245F73">
      <w:pPr>
        <w:tabs>
          <w:tab w:val="left" w:pos="3810"/>
        </w:tabs>
        <w:jc w:val="center"/>
        <w:rPr>
          <w:rFonts w:ascii="Arial" w:hAnsi="Arial" w:cs="Arial"/>
          <w: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095"/>
        <w:gridCol w:w="709"/>
        <w:gridCol w:w="709"/>
        <w:gridCol w:w="709"/>
      </w:tblGrid>
      <w:tr w:rsidR="003F19BA" w:rsidRPr="00C8509C" w14:paraId="776216A6" w14:textId="77777777" w:rsidTr="003F19BA">
        <w:tc>
          <w:tcPr>
            <w:tcW w:w="1384" w:type="dxa"/>
            <w:tcBorders>
              <w:top w:val="single" w:sz="4" w:space="0" w:color="auto"/>
              <w:left w:val="single" w:sz="4" w:space="0" w:color="auto"/>
              <w:bottom w:val="single" w:sz="4" w:space="0" w:color="auto"/>
              <w:right w:val="single" w:sz="4" w:space="0" w:color="auto"/>
            </w:tcBorders>
            <w:shd w:val="clear" w:color="auto" w:fill="auto"/>
          </w:tcPr>
          <w:p w14:paraId="0A7B2765" w14:textId="77777777" w:rsidR="00245F73" w:rsidRPr="00C8509C" w:rsidRDefault="00245F73" w:rsidP="003F19BA">
            <w:pPr>
              <w:rPr>
                <w:rFonts w:ascii="Arial" w:hAnsi="Arial" w:cs="Arial"/>
                <w:b/>
                <w:lang w:val="en-GB"/>
              </w:rPr>
            </w:pPr>
            <w:r w:rsidRPr="00C8509C">
              <w:rPr>
                <w:rFonts w:ascii="Arial" w:hAnsi="Arial" w:cs="Arial"/>
              </w:rPr>
              <w:br w:type="page"/>
            </w:r>
            <w:r w:rsidRPr="00C8509C">
              <w:rPr>
                <w:rFonts w:ascii="Arial" w:hAnsi="Arial" w:cs="Arial"/>
                <w:b/>
                <w:lang w:val="en-GB"/>
              </w:rPr>
              <w:t>Category</w:t>
            </w:r>
          </w:p>
        </w:tc>
        <w:tc>
          <w:tcPr>
            <w:tcW w:w="6095" w:type="dxa"/>
            <w:tcBorders>
              <w:top w:val="single" w:sz="4" w:space="0" w:color="auto"/>
              <w:left w:val="single" w:sz="4" w:space="0" w:color="auto"/>
              <w:bottom w:val="single" w:sz="4" w:space="0" w:color="auto"/>
              <w:right w:val="single" w:sz="4" w:space="0" w:color="auto"/>
            </w:tcBorders>
            <w:shd w:val="clear" w:color="auto" w:fill="auto"/>
          </w:tcPr>
          <w:p w14:paraId="31A30F8E" w14:textId="77777777" w:rsidR="00245F73" w:rsidRPr="00C8509C" w:rsidRDefault="00245F73" w:rsidP="003F19BA">
            <w:pPr>
              <w:rPr>
                <w:rFonts w:ascii="Arial" w:hAnsi="Arial" w:cs="Arial"/>
                <w:lang w:val="en-GB"/>
              </w:rPr>
            </w:pPr>
            <w:r w:rsidRPr="00C8509C">
              <w:rPr>
                <w:rFonts w:ascii="Arial" w:hAnsi="Arial" w:cs="Arial"/>
                <w:lang w:val="en-GB"/>
              </w:rPr>
              <w:t>Description</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7988776" w14:textId="77777777" w:rsidR="00245F73" w:rsidRPr="00C8509C" w:rsidRDefault="00245F73" w:rsidP="003F19BA">
            <w:pPr>
              <w:rPr>
                <w:rFonts w:ascii="Arial" w:hAnsi="Arial" w:cs="Arial"/>
                <w:b/>
                <w:lang w:val="en-GB"/>
              </w:rPr>
            </w:pPr>
            <w:r w:rsidRPr="00C8509C">
              <w:rPr>
                <w:rFonts w:ascii="Arial" w:hAnsi="Arial" w:cs="Arial"/>
                <w:b/>
                <w:lang w:val="en-GB"/>
              </w:rPr>
              <w:t>Yes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191A1A5" w14:textId="77777777" w:rsidR="00245F73" w:rsidRPr="00C8509C" w:rsidRDefault="00245F73" w:rsidP="003F19BA">
            <w:pPr>
              <w:rPr>
                <w:rFonts w:ascii="Arial" w:hAnsi="Arial" w:cs="Arial"/>
                <w:b/>
                <w:lang w:val="en-GB"/>
              </w:rPr>
            </w:pPr>
            <w:r w:rsidRPr="00C8509C">
              <w:rPr>
                <w:rFonts w:ascii="Arial" w:hAnsi="Arial" w:cs="Arial"/>
                <w:b/>
                <w:lang w:val="en-GB"/>
              </w:rPr>
              <w:t>No</w:t>
            </w:r>
          </w:p>
        </w:tc>
        <w:tc>
          <w:tcPr>
            <w:tcW w:w="709" w:type="dxa"/>
            <w:tcBorders>
              <w:top w:val="single" w:sz="4" w:space="0" w:color="auto"/>
              <w:left w:val="single" w:sz="4" w:space="0" w:color="auto"/>
              <w:bottom w:val="single" w:sz="4" w:space="0" w:color="auto"/>
              <w:right w:val="single" w:sz="4" w:space="0" w:color="auto"/>
            </w:tcBorders>
          </w:tcPr>
          <w:p w14:paraId="1AF30060" w14:textId="77777777" w:rsidR="00245F73" w:rsidRPr="00C8509C" w:rsidRDefault="00245F73" w:rsidP="003F19BA">
            <w:pPr>
              <w:rPr>
                <w:rFonts w:ascii="Arial" w:hAnsi="Arial" w:cs="Arial"/>
                <w:b/>
                <w:lang w:val="en-GB"/>
              </w:rPr>
            </w:pPr>
            <w:r w:rsidRPr="00C8509C">
              <w:rPr>
                <w:rFonts w:ascii="Arial" w:hAnsi="Arial" w:cs="Arial"/>
                <w:b/>
                <w:lang w:val="en-GB"/>
              </w:rPr>
              <w:t>N/A</w:t>
            </w:r>
          </w:p>
        </w:tc>
      </w:tr>
      <w:tr w:rsidR="003F19BA" w:rsidRPr="00C8509C" w14:paraId="2C364C0F" w14:textId="77777777" w:rsidTr="003F19BA">
        <w:trPr>
          <w:trHeight w:val="557"/>
        </w:trPr>
        <w:tc>
          <w:tcPr>
            <w:tcW w:w="1384" w:type="dxa"/>
            <w:shd w:val="clear" w:color="auto" w:fill="auto"/>
          </w:tcPr>
          <w:p w14:paraId="090BCBDB" w14:textId="77777777" w:rsidR="00245F73" w:rsidRPr="00C8509C" w:rsidRDefault="00245F73" w:rsidP="003F19BA">
            <w:pPr>
              <w:rPr>
                <w:rFonts w:ascii="Arial" w:hAnsi="Arial" w:cs="Arial"/>
                <w:b/>
                <w:lang w:val="en-GB"/>
              </w:rPr>
            </w:pPr>
            <w:r w:rsidRPr="00C8509C">
              <w:rPr>
                <w:rFonts w:ascii="Arial" w:hAnsi="Arial" w:cs="Arial"/>
                <w:b/>
                <w:lang w:val="en-GB"/>
              </w:rPr>
              <w:t>Fresh Fruits</w:t>
            </w:r>
          </w:p>
        </w:tc>
        <w:tc>
          <w:tcPr>
            <w:tcW w:w="6095" w:type="dxa"/>
            <w:shd w:val="clear" w:color="auto" w:fill="auto"/>
          </w:tcPr>
          <w:p w14:paraId="24983341" w14:textId="77777777" w:rsidR="00245F73" w:rsidRPr="00C8509C" w:rsidRDefault="00245F73" w:rsidP="003F19BA">
            <w:pPr>
              <w:rPr>
                <w:rFonts w:ascii="Arial" w:hAnsi="Arial" w:cs="Arial"/>
                <w:lang w:val="en-GB"/>
              </w:rPr>
            </w:pPr>
            <w:r w:rsidRPr="00C8509C">
              <w:rPr>
                <w:rFonts w:ascii="Arial" w:hAnsi="Arial" w:cs="Arial"/>
                <w:lang w:val="en-GB"/>
              </w:rPr>
              <w:t>Please confirm if fresh fruits are provided as an option for menus.</w:t>
            </w:r>
          </w:p>
          <w:p w14:paraId="7DF2FBE8" w14:textId="77777777" w:rsidR="00245F73" w:rsidRPr="00C8509C" w:rsidRDefault="00245F73" w:rsidP="003F19BA">
            <w:pPr>
              <w:rPr>
                <w:rFonts w:ascii="Arial" w:hAnsi="Arial" w:cs="Arial"/>
                <w:lang w:val="en-GB"/>
              </w:rPr>
            </w:pPr>
          </w:p>
        </w:tc>
        <w:tc>
          <w:tcPr>
            <w:tcW w:w="709" w:type="dxa"/>
            <w:shd w:val="clear" w:color="auto" w:fill="auto"/>
          </w:tcPr>
          <w:p w14:paraId="6DB6F56E" w14:textId="77777777" w:rsidR="00245F73" w:rsidRPr="00C8509C" w:rsidRDefault="00245F73" w:rsidP="003F19BA">
            <w:pPr>
              <w:rPr>
                <w:rFonts w:ascii="Arial" w:hAnsi="Arial" w:cs="Arial"/>
                <w:b/>
                <w:lang w:val="en-GB"/>
              </w:rPr>
            </w:pPr>
          </w:p>
        </w:tc>
        <w:tc>
          <w:tcPr>
            <w:tcW w:w="709" w:type="dxa"/>
            <w:shd w:val="clear" w:color="auto" w:fill="auto"/>
          </w:tcPr>
          <w:p w14:paraId="1EF26A6F" w14:textId="77777777" w:rsidR="00245F73" w:rsidRPr="00C8509C" w:rsidRDefault="00245F73" w:rsidP="003F19BA">
            <w:pPr>
              <w:rPr>
                <w:rFonts w:ascii="Arial" w:hAnsi="Arial" w:cs="Arial"/>
                <w:b/>
                <w:lang w:val="en-GB"/>
              </w:rPr>
            </w:pPr>
          </w:p>
        </w:tc>
        <w:tc>
          <w:tcPr>
            <w:tcW w:w="709" w:type="dxa"/>
          </w:tcPr>
          <w:p w14:paraId="54E9E656" w14:textId="77777777" w:rsidR="00245F73" w:rsidRPr="00C8509C" w:rsidRDefault="00245F73" w:rsidP="003F19BA">
            <w:pPr>
              <w:rPr>
                <w:rFonts w:ascii="Arial" w:hAnsi="Arial" w:cs="Arial"/>
                <w:b/>
                <w:lang w:val="en-GB"/>
              </w:rPr>
            </w:pPr>
          </w:p>
        </w:tc>
      </w:tr>
      <w:tr w:rsidR="00245F73" w:rsidRPr="00C8509C" w14:paraId="50122D61" w14:textId="77777777" w:rsidTr="003F19BA">
        <w:tc>
          <w:tcPr>
            <w:tcW w:w="1384" w:type="dxa"/>
            <w:shd w:val="clear" w:color="auto" w:fill="auto"/>
          </w:tcPr>
          <w:p w14:paraId="3A10949F" w14:textId="77777777" w:rsidR="00245F73" w:rsidRPr="00C8509C" w:rsidRDefault="00245F73" w:rsidP="003F19BA">
            <w:pPr>
              <w:rPr>
                <w:rFonts w:ascii="Arial" w:hAnsi="Arial" w:cs="Arial"/>
                <w:b/>
                <w:lang w:val="en-GB"/>
              </w:rPr>
            </w:pPr>
            <w:r w:rsidRPr="00C8509C">
              <w:rPr>
                <w:rFonts w:ascii="Arial" w:hAnsi="Arial" w:cs="Arial"/>
                <w:b/>
                <w:lang w:val="en-GB"/>
              </w:rPr>
              <w:t>Deep Fried Foods</w:t>
            </w:r>
          </w:p>
        </w:tc>
        <w:tc>
          <w:tcPr>
            <w:tcW w:w="6095" w:type="dxa"/>
            <w:shd w:val="clear" w:color="auto" w:fill="auto"/>
          </w:tcPr>
          <w:p w14:paraId="292261F1" w14:textId="77777777" w:rsidR="00245F73" w:rsidRPr="00C8509C" w:rsidRDefault="00245F73" w:rsidP="003F19BA">
            <w:pPr>
              <w:rPr>
                <w:rFonts w:ascii="Arial" w:hAnsi="Arial" w:cs="Arial"/>
                <w:lang w:val="en-GB"/>
              </w:rPr>
            </w:pPr>
            <w:r w:rsidRPr="00C8509C">
              <w:rPr>
                <w:rFonts w:ascii="Arial" w:hAnsi="Arial" w:cs="Arial"/>
                <w:lang w:val="en-GB"/>
              </w:rPr>
              <w:t xml:space="preserve">Please confirm if the number of </w:t>
            </w:r>
            <w:proofErr w:type="gramStart"/>
            <w:r w:rsidRPr="00C8509C">
              <w:rPr>
                <w:rFonts w:ascii="Arial" w:hAnsi="Arial" w:cs="Arial"/>
                <w:lang w:val="en-GB"/>
              </w:rPr>
              <w:t>deep fried</w:t>
            </w:r>
            <w:proofErr w:type="gramEnd"/>
            <w:r w:rsidRPr="00C8509C">
              <w:rPr>
                <w:rFonts w:ascii="Arial" w:hAnsi="Arial" w:cs="Arial"/>
                <w:lang w:val="en-GB"/>
              </w:rPr>
              <w:t xml:space="preserve"> items per menu is:</w:t>
            </w:r>
          </w:p>
          <w:p w14:paraId="27142DA6" w14:textId="77777777" w:rsidR="00245F73" w:rsidRPr="00C8509C" w:rsidRDefault="00245F73" w:rsidP="00245F73">
            <w:pPr>
              <w:numPr>
                <w:ilvl w:val="0"/>
                <w:numId w:val="27"/>
              </w:numPr>
              <w:rPr>
                <w:rFonts w:ascii="Arial" w:hAnsi="Arial" w:cs="Arial"/>
                <w:i/>
                <w:lang w:val="en-GB"/>
              </w:rPr>
            </w:pPr>
            <w:r w:rsidRPr="00C8509C">
              <w:rPr>
                <w:rFonts w:ascii="Arial" w:hAnsi="Arial" w:cs="Arial"/>
                <w:lang w:val="en-GB"/>
              </w:rPr>
              <w:lastRenderedPageBreak/>
              <w:t>0 deep fried items for menu orders with ≤3 food items*</w:t>
            </w:r>
          </w:p>
          <w:p w14:paraId="4C27FDA4" w14:textId="77777777" w:rsidR="00245F73" w:rsidRPr="00C8509C" w:rsidRDefault="00245F73" w:rsidP="00245F73">
            <w:pPr>
              <w:numPr>
                <w:ilvl w:val="0"/>
                <w:numId w:val="27"/>
              </w:numPr>
              <w:rPr>
                <w:rFonts w:ascii="Arial" w:hAnsi="Arial" w:cs="Arial"/>
                <w:lang w:val="en-GB"/>
              </w:rPr>
            </w:pPr>
            <w:r w:rsidRPr="00C8509C">
              <w:rPr>
                <w:rFonts w:ascii="Arial" w:hAnsi="Arial" w:cs="Arial"/>
                <w:lang w:val="en-GB"/>
              </w:rPr>
              <w:t xml:space="preserve">≤1 deep fried </w:t>
            </w:r>
            <w:proofErr w:type="gramStart"/>
            <w:r w:rsidRPr="00C8509C">
              <w:rPr>
                <w:rFonts w:ascii="Arial" w:hAnsi="Arial" w:cs="Arial"/>
                <w:lang w:val="en-GB"/>
              </w:rPr>
              <w:t>items</w:t>
            </w:r>
            <w:proofErr w:type="gramEnd"/>
            <w:r w:rsidRPr="00C8509C">
              <w:rPr>
                <w:rFonts w:ascii="Arial" w:hAnsi="Arial" w:cs="Arial"/>
                <w:lang w:val="en-GB"/>
              </w:rPr>
              <w:t xml:space="preserve"> for menu orders with 4-8 food items*</w:t>
            </w:r>
          </w:p>
          <w:p w14:paraId="353A493B" w14:textId="77777777" w:rsidR="00245F73" w:rsidRPr="00C8509C" w:rsidRDefault="00245F73" w:rsidP="00245F73">
            <w:pPr>
              <w:numPr>
                <w:ilvl w:val="0"/>
                <w:numId w:val="27"/>
              </w:numPr>
              <w:rPr>
                <w:rFonts w:ascii="Arial" w:hAnsi="Arial" w:cs="Arial"/>
                <w:i/>
                <w:lang w:val="en-GB"/>
              </w:rPr>
            </w:pPr>
            <w:r w:rsidRPr="00C8509C">
              <w:rPr>
                <w:rFonts w:ascii="Arial" w:hAnsi="Arial" w:cs="Arial"/>
                <w:lang w:val="en-GB"/>
              </w:rPr>
              <w:t>≤2 deep fried items for menu orders with ≥9 food items*</w:t>
            </w:r>
          </w:p>
          <w:p w14:paraId="18182F4F" w14:textId="77777777" w:rsidR="00245F73" w:rsidRPr="00C8509C" w:rsidRDefault="00245F73" w:rsidP="003F19BA">
            <w:pPr>
              <w:rPr>
                <w:rFonts w:ascii="Arial" w:hAnsi="Arial" w:cs="Arial"/>
                <w:i/>
                <w:lang w:val="en-GB"/>
              </w:rPr>
            </w:pPr>
          </w:p>
          <w:p w14:paraId="72DB9920" w14:textId="77777777" w:rsidR="00245F73" w:rsidRPr="00C8509C" w:rsidRDefault="00245F73" w:rsidP="003F19BA">
            <w:pPr>
              <w:rPr>
                <w:rFonts w:ascii="Arial" w:hAnsi="Arial" w:cs="Arial"/>
                <w:lang w:val="en-GB"/>
              </w:rPr>
            </w:pPr>
            <w:r w:rsidRPr="00C8509C">
              <w:rPr>
                <w:rFonts w:ascii="Arial" w:hAnsi="Arial" w:cs="Arial"/>
                <w:lang w:val="en-GB"/>
              </w:rPr>
              <w:t>* Food items include desserts but exclude beverages.</w:t>
            </w:r>
          </w:p>
        </w:tc>
        <w:tc>
          <w:tcPr>
            <w:tcW w:w="709" w:type="dxa"/>
            <w:shd w:val="clear" w:color="auto" w:fill="auto"/>
          </w:tcPr>
          <w:p w14:paraId="6D8E6000" w14:textId="77777777" w:rsidR="00245F73" w:rsidRPr="00C8509C" w:rsidRDefault="00245F73" w:rsidP="003F19BA">
            <w:pPr>
              <w:rPr>
                <w:rFonts w:ascii="Arial" w:hAnsi="Arial" w:cs="Arial"/>
                <w:b/>
                <w:lang w:val="en-GB"/>
              </w:rPr>
            </w:pPr>
          </w:p>
        </w:tc>
        <w:tc>
          <w:tcPr>
            <w:tcW w:w="709" w:type="dxa"/>
            <w:shd w:val="clear" w:color="auto" w:fill="auto"/>
          </w:tcPr>
          <w:p w14:paraId="0A05D81D" w14:textId="77777777" w:rsidR="00245F73" w:rsidRPr="00C8509C" w:rsidRDefault="00245F73" w:rsidP="003F19BA">
            <w:pPr>
              <w:rPr>
                <w:rFonts w:ascii="Arial" w:hAnsi="Arial" w:cs="Arial"/>
                <w:b/>
                <w:lang w:val="en-GB"/>
              </w:rPr>
            </w:pPr>
          </w:p>
        </w:tc>
        <w:tc>
          <w:tcPr>
            <w:tcW w:w="709" w:type="dxa"/>
          </w:tcPr>
          <w:p w14:paraId="1D408A9B" w14:textId="77777777" w:rsidR="00245F73" w:rsidRPr="00C8509C" w:rsidRDefault="00245F73" w:rsidP="003F19BA">
            <w:pPr>
              <w:rPr>
                <w:rFonts w:ascii="Arial" w:hAnsi="Arial" w:cs="Arial"/>
                <w:b/>
                <w:lang w:val="en-GB"/>
              </w:rPr>
            </w:pPr>
          </w:p>
        </w:tc>
      </w:tr>
    </w:tbl>
    <w:p w14:paraId="6463D09B" w14:textId="77777777" w:rsidR="00245F73" w:rsidRPr="00C8509C" w:rsidRDefault="00245F73" w:rsidP="00245F73">
      <w:pPr>
        <w:jc w:val="both"/>
        <w:rPr>
          <w:rFonts w:ascii="Arial" w:hAnsi="Arial" w:cs="Arial"/>
          <w:b/>
          <w:lang w:val="en-GB"/>
        </w:rPr>
      </w:pPr>
    </w:p>
    <w:p w14:paraId="6446B980" w14:textId="77777777" w:rsidR="00245F73" w:rsidRPr="00C8509C" w:rsidRDefault="00245F73" w:rsidP="00245F73">
      <w:pPr>
        <w:ind w:right="480"/>
        <w:rPr>
          <w:rFonts w:ascii="Arial" w:hAnsi="Arial" w:cs="Arial"/>
          <w:b/>
        </w:rPr>
      </w:pPr>
      <w:r w:rsidRPr="00C8509C">
        <w:rPr>
          <w:rFonts w:ascii="Arial" w:hAnsi="Arial" w:cs="Arial"/>
        </w:rPr>
        <w:t>*I/We, the undersigned, hereby confirm that:</w:t>
      </w:r>
    </w:p>
    <w:p w14:paraId="0847529F" w14:textId="77777777" w:rsidR="00245F73" w:rsidRPr="00C8509C" w:rsidRDefault="00245F73" w:rsidP="00245F73">
      <w:pPr>
        <w:jc w:val="both"/>
        <w:rPr>
          <w:rFonts w:ascii="Arial" w:hAnsi="Arial" w:cs="Arial"/>
        </w:rPr>
      </w:pPr>
    </w:p>
    <w:p w14:paraId="33395F8D" w14:textId="77777777" w:rsidR="00245F73" w:rsidRPr="00C8509C" w:rsidRDefault="00245F73" w:rsidP="00245F73">
      <w:pPr>
        <w:numPr>
          <w:ilvl w:val="0"/>
          <w:numId w:val="29"/>
        </w:numPr>
        <w:jc w:val="both"/>
        <w:rPr>
          <w:rFonts w:ascii="Arial" w:hAnsi="Arial" w:cs="Arial"/>
        </w:rPr>
      </w:pPr>
      <w:r w:rsidRPr="00C8509C">
        <w:rPr>
          <w:rFonts w:ascii="Arial" w:hAnsi="Arial" w:cs="Arial"/>
        </w:rPr>
        <w:t xml:space="preserve">All the information contained herein and submitted with this Declaration Form is true and accurate. *I/We undertake to promptly inform and update Health Promotion Board at </w:t>
      </w:r>
      <w:hyperlink r:id="rId11" w:history="1">
        <w:r w:rsidRPr="00C8509C">
          <w:rPr>
            <w:rStyle w:val="Hyperlink"/>
            <w:rFonts w:ascii="Arial" w:hAnsi="Arial" w:cs="Arial"/>
            <w:color w:val="auto"/>
          </w:rPr>
          <w:t>WOG_Healthier_Catering@hpb.gov.sg</w:t>
        </w:r>
      </w:hyperlink>
      <w:r w:rsidRPr="00C8509C">
        <w:rPr>
          <w:rFonts w:ascii="Arial" w:hAnsi="Arial" w:cs="Arial"/>
        </w:rPr>
        <w:t xml:space="preserve"> of any changes to the information contained herein and submitted with this Declaration Form.</w:t>
      </w:r>
    </w:p>
    <w:p w14:paraId="3B136A22" w14:textId="77777777" w:rsidR="00245F73" w:rsidRPr="00C8509C" w:rsidRDefault="00245F73" w:rsidP="00245F73">
      <w:pPr>
        <w:jc w:val="both"/>
        <w:rPr>
          <w:rFonts w:ascii="Arial" w:hAnsi="Arial" w:cs="Arial"/>
        </w:rPr>
      </w:pPr>
    </w:p>
    <w:p w14:paraId="72DB5FE2" w14:textId="77777777" w:rsidR="00245F73" w:rsidRPr="00C8509C" w:rsidRDefault="00245F73" w:rsidP="00245F73">
      <w:pPr>
        <w:numPr>
          <w:ilvl w:val="0"/>
          <w:numId w:val="29"/>
        </w:numPr>
        <w:jc w:val="both"/>
        <w:rPr>
          <w:rFonts w:ascii="Arial" w:hAnsi="Arial" w:cs="Arial"/>
        </w:rPr>
      </w:pPr>
      <w:r w:rsidRPr="00C8509C">
        <w:rPr>
          <w:rFonts w:ascii="Arial" w:hAnsi="Arial" w:cs="Arial"/>
        </w:rPr>
        <w:t>*I/We understand that Health Promotion Board reserves the unconditional right to:</w:t>
      </w:r>
    </w:p>
    <w:p w14:paraId="64FA5085" w14:textId="77777777" w:rsidR="00245F73" w:rsidRPr="00C8509C" w:rsidRDefault="00245F73" w:rsidP="00245F73">
      <w:pPr>
        <w:pStyle w:val="ListParagraph"/>
        <w:rPr>
          <w:rFonts w:ascii="Arial" w:hAnsi="Arial" w:cs="Arial"/>
        </w:rPr>
      </w:pPr>
    </w:p>
    <w:p w14:paraId="71EFDC0D" w14:textId="77777777" w:rsidR="00245F73" w:rsidRPr="00C8509C" w:rsidRDefault="00245F73" w:rsidP="00245F73">
      <w:pPr>
        <w:jc w:val="both"/>
        <w:rPr>
          <w:rFonts w:ascii="Arial" w:hAnsi="Arial" w:cs="Arial"/>
        </w:rPr>
      </w:pPr>
    </w:p>
    <w:p w14:paraId="19D9C17B" w14:textId="77777777" w:rsidR="00245F73" w:rsidRPr="00C8509C" w:rsidRDefault="00245F73" w:rsidP="00245F73">
      <w:pPr>
        <w:numPr>
          <w:ilvl w:val="0"/>
          <w:numId w:val="28"/>
        </w:numPr>
        <w:ind w:left="720"/>
        <w:jc w:val="both"/>
        <w:rPr>
          <w:rFonts w:ascii="Arial" w:hAnsi="Arial" w:cs="Arial"/>
        </w:rPr>
      </w:pPr>
      <w:r w:rsidRPr="00C8509C">
        <w:rPr>
          <w:rFonts w:ascii="Arial" w:hAnsi="Arial" w:cs="Arial"/>
        </w:rPr>
        <w:t xml:space="preserve">require the submission of further information or material to assess this Declaration </w:t>
      </w:r>
      <w:proofErr w:type="gramStart"/>
      <w:r w:rsidRPr="00C8509C">
        <w:rPr>
          <w:rFonts w:ascii="Arial" w:hAnsi="Arial" w:cs="Arial"/>
        </w:rPr>
        <w:t>Form;</w:t>
      </w:r>
      <w:proofErr w:type="gramEnd"/>
    </w:p>
    <w:p w14:paraId="51E04EBE" w14:textId="77777777" w:rsidR="00245F73" w:rsidRPr="00C8509C" w:rsidRDefault="00245F73" w:rsidP="00245F73">
      <w:pPr>
        <w:ind w:left="360"/>
        <w:jc w:val="both"/>
        <w:rPr>
          <w:rFonts w:ascii="Arial" w:hAnsi="Arial" w:cs="Arial"/>
        </w:rPr>
      </w:pPr>
    </w:p>
    <w:p w14:paraId="2539BEAB" w14:textId="77777777" w:rsidR="00245F73" w:rsidRPr="00C8509C" w:rsidRDefault="00245F73" w:rsidP="00245F73">
      <w:pPr>
        <w:numPr>
          <w:ilvl w:val="0"/>
          <w:numId w:val="28"/>
        </w:numPr>
        <w:ind w:left="720"/>
        <w:jc w:val="both"/>
        <w:rPr>
          <w:rFonts w:ascii="Arial" w:hAnsi="Arial" w:cs="Arial"/>
        </w:rPr>
      </w:pPr>
      <w:r w:rsidRPr="00C8509C">
        <w:rPr>
          <w:rFonts w:ascii="Arial" w:hAnsi="Arial" w:cs="Arial"/>
        </w:rPr>
        <w:t xml:space="preserve">accept, reject or require amendments to this Declaration </w:t>
      </w:r>
      <w:proofErr w:type="gramStart"/>
      <w:r w:rsidRPr="00C8509C">
        <w:rPr>
          <w:rFonts w:ascii="Arial" w:hAnsi="Arial" w:cs="Arial"/>
        </w:rPr>
        <w:t>form;</w:t>
      </w:r>
      <w:proofErr w:type="gramEnd"/>
    </w:p>
    <w:p w14:paraId="33547253" w14:textId="77777777" w:rsidR="00245F73" w:rsidRPr="00C8509C" w:rsidRDefault="00245F73" w:rsidP="00245F73">
      <w:pPr>
        <w:pStyle w:val="ListParagraph"/>
        <w:rPr>
          <w:rFonts w:ascii="Arial" w:hAnsi="Arial" w:cs="Arial"/>
        </w:rPr>
      </w:pPr>
    </w:p>
    <w:p w14:paraId="49B2A993" w14:textId="77777777" w:rsidR="00245F73" w:rsidRPr="00C8509C" w:rsidRDefault="00245F73" w:rsidP="00245F73">
      <w:pPr>
        <w:ind w:left="360"/>
        <w:jc w:val="both"/>
        <w:rPr>
          <w:rFonts w:ascii="Arial" w:hAnsi="Arial" w:cs="Arial"/>
        </w:rPr>
      </w:pPr>
    </w:p>
    <w:p w14:paraId="66205AEB" w14:textId="77777777" w:rsidR="00245F73" w:rsidRPr="00C8509C" w:rsidRDefault="00245F73" w:rsidP="00245F73">
      <w:pPr>
        <w:numPr>
          <w:ilvl w:val="0"/>
          <w:numId w:val="28"/>
        </w:numPr>
        <w:ind w:left="720"/>
        <w:jc w:val="both"/>
        <w:rPr>
          <w:rFonts w:ascii="Arial" w:hAnsi="Arial" w:cs="Arial"/>
        </w:rPr>
      </w:pPr>
      <w:r w:rsidRPr="00C8509C">
        <w:rPr>
          <w:rFonts w:ascii="Arial" w:hAnsi="Arial" w:cs="Arial"/>
        </w:rPr>
        <w:t xml:space="preserve">conduct checks to verify any information submitted in this Declaration </w:t>
      </w:r>
      <w:proofErr w:type="gramStart"/>
      <w:r w:rsidRPr="00C8509C">
        <w:rPr>
          <w:rFonts w:ascii="Arial" w:hAnsi="Arial" w:cs="Arial"/>
        </w:rPr>
        <w:t>form;</w:t>
      </w:r>
      <w:proofErr w:type="gramEnd"/>
    </w:p>
    <w:p w14:paraId="024CE681" w14:textId="77777777" w:rsidR="00245F73" w:rsidRPr="00C8509C" w:rsidRDefault="00245F73" w:rsidP="00245F73">
      <w:pPr>
        <w:pStyle w:val="ListParagraph"/>
        <w:rPr>
          <w:rFonts w:ascii="Arial" w:hAnsi="Arial" w:cs="Arial"/>
        </w:rPr>
      </w:pPr>
    </w:p>
    <w:p w14:paraId="5B33A360" w14:textId="77777777" w:rsidR="00245F73" w:rsidRPr="00C8509C" w:rsidRDefault="00245F73" w:rsidP="00245F73">
      <w:pPr>
        <w:ind w:left="360"/>
        <w:jc w:val="both"/>
        <w:rPr>
          <w:rFonts w:ascii="Arial" w:hAnsi="Arial" w:cs="Arial"/>
        </w:rPr>
      </w:pPr>
    </w:p>
    <w:p w14:paraId="670F82C6" w14:textId="77777777" w:rsidR="00245F73" w:rsidRPr="00C8509C" w:rsidRDefault="00245F73" w:rsidP="00245F73">
      <w:pPr>
        <w:numPr>
          <w:ilvl w:val="0"/>
          <w:numId w:val="28"/>
        </w:numPr>
        <w:ind w:left="720"/>
        <w:jc w:val="both"/>
        <w:rPr>
          <w:rFonts w:ascii="Arial" w:hAnsi="Arial" w:cs="Arial"/>
        </w:rPr>
      </w:pPr>
      <w:r w:rsidRPr="00C8509C">
        <w:rPr>
          <w:rFonts w:ascii="Arial" w:hAnsi="Arial" w:cs="Arial"/>
        </w:rPr>
        <w:t xml:space="preserve">take action against any inaccurate, untrue, false or misleading information that may be supplied in this Declaration Form or in any submission to Health Promotion </w:t>
      </w:r>
      <w:proofErr w:type="gramStart"/>
      <w:r w:rsidRPr="00C8509C">
        <w:rPr>
          <w:rFonts w:ascii="Arial" w:hAnsi="Arial" w:cs="Arial"/>
        </w:rPr>
        <w:t>Board;</w:t>
      </w:r>
      <w:proofErr w:type="gramEnd"/>
    </w:p>
    <w:p w14:paraId="5918E229" w14:textId="77777777" w:rsidR="00245F73" w:rsidRPr="00C8509C" w:rsidRDefault="00245F73" w:rsidP="00245F73">
      <w:pPr>
        <w:pStyle w:val="ListParagraph"/>
        <w:rPr>
          <w:rFonts w:ascii="Arial" w:hAnsi="Arial" w:cs="Arial"/>
        </w:rPr>
      </w:pPr>
    </w:p>
    <w:p w14:paraId="2AA91EE1" w14:textId="77777777" w:rsidR="00245F73" w:rsidRPr="00C8509C" w:rsidRDefault="00245F73" w:rsidP="00245F73">
      <w:pPr>
        <w:ind w:left="360"/>
        <w:jc w:val="both"/>
        <w:rPr>
          <w:rFonts w:ascii="Arial" w:hAnsi="Arial" w:cs="Arial"/>
        </w:rPr>
      </w:pPr>
    </w:p>
    <w:p w14:paraId="35126B5D" w14:textId="77777777" w:rsidR="00245F73" w:rsidRPr="00C8509C" w:rsidRDefault="00245F73" w:rsidP="00245F73">
      <w:pPr>
        <w:numPr>
          <w:ilvl w:val="0"/>
          <w:numId w:val="28"/>
        </w:numPr>
        <w:ind w:left="720"/>
        <w:jc w:val="both"/>
        <w:rPr>
          <w:rFonts w:ascii="Arial" w:hAnsi="Arial" w:cs="Arial"/>
        </w:rPr>
      </w:pPr>
      <w:r w:rsidRPr="00C8509C">
        <w:rPr>
          <w:rFonts w:ascii="Arial" w:hAnsi="Arial" w:cs="Arial"/>
        </w:rPr>
        <w:t>change or vary any part of this Declaration Form (including any supporting documents required hereunder)</w:t>
      </w:r>
    </w:p>
    <w:p w14:paraId="1EADAF85" w14:textId="77777777" w:rsidR="00245F73" w:rsidRPr="00C8509C" w:rsidRDefault="00245F73" w:rsidP="00245F73">
      <w:pPr>
        <w:rPr>
          <w:rFonts w:ascii="Arial" w:hAnsi="Arial" w:cs="Arial"/>
          <w:b/>
          <w:bCs/>
          <w:lang w:val="en-GB"/>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1"/>
      </w:tblGrid>
      <w:tr w:rsidR="003F19BA" w:rsidRPr="00C8509C" w14:paraId="50C0BF45" w14:textId="77777777" w:rsidTr="003F19BA">
        <w:trPr>
          <w:trHeight w:val="827"/>
        </w:trPr>
        <w:tc>
          <w:tcPr>
            <w:tcW w:w="8761" w:type="dxa"/>
            <w:shd w:val="clear" w:color="auto" w:fill="auto"/>
          </w:tcPr>
          <w:p w14:paraId="083347E7" w14:textId="77777777" w:rsidR="00245F73" w:rsidRPr="00C8509C" w:rsidRDefault="00245F73" w:rsidP="003F19BA">
            <w:pPr>
              <w:rPr>
                <w:rFonts w:ascii="Arial" w:hAnsi="Arial" w:cs="Arial"/>
              </w:rPr>
            </w:pPr>
            <w:r w:rsidRPr="00C8509C">
              <w:rPr>
                <w:rFonts w:ascii="Arial" w:hAnsi="Arial" w:cs="Arial"/>
              </w:rPr>
              <w:t>Signature:</w:t>
            </w:r>
          </w:p>
          <w:p w14:paraId="325A2071" w14:textId="77777777" w:rsidR="00245F73" w:rsidRPr="00C8509C" w:rsidRDefault="00245F73" w:rsidP="003F19BA">
            <w:pPr>
              <w:rPr>
                <w:rFonts w:ascii="Arial" w:hAnsi="Arial" w:cs="Arial"/>
                <w:bCs/>
                <w:lang w:val="en-GB"/>
              </w:rPr>
            </w:pPr>
          </w:p>
          <w:p w14:paraId="469B5961" w14:textId="77777777" w:rsidR="00245F73" w:rsidRPr="00C8509C" w:rsidRDefault="00245F73" w:rsidP="003F19BA">
            <w:pPr>
              <w:rPr>
                <w:rFonts w:ascii="Arial" w:hAnsi="Arial" w:cs="Arial"/>
                <w:bCs/>
                <w:lang w:val="en-GB"/>
              </w:rPr>
            </w:pPr>
          </w:p>
        </w:tc>
      </w:tr>
      <w:tr w:rsidR="003F19BA" w:rsidRPr="00C8509C" w14:paraId="008B6674" w14:textId="77777777" w:rsidTr="003F19BA">
        <w:trPr>
          <w:trHeight w:val="841"/>
        </w:trPr>
        <w:tc>
          <w:tcPr>
            <w:tcW w:w="8761" w:type="dxa"/>
            <w:shd w:val="clear" w:color="auto" w:fill="auto"/>
          </w:tcPr>
          <w:p w14:paraId="0D769C87" w14:textId="77777777" w:rsidR="00245F73" w:rsidRPr="00C8509C" w:rsidRDefault="00245F73" w:rsidP="003F19BA">
            <w:pPr>
              <w:rPr>
                <w:rFonts w:ascii="Arial" w:hAnsi="Arial" w:cs="Arial"/>
              </w:rPr>
            </w:pPr>
            <w:r w:rsidRPr="00C8509C">
              <w:rPr>
                <w:rFonts w:ascii="Arial" w:hAnsi="Arial" w:cs="Arial"/>
              </w:rPr>
              <w:t xml:space="preserve">Name of Catering company: </w:t>
            </w:r>
          </w:p>
          <w:p w14:paraId="1A5F8E15" w14:textId="77777777" w:rsidR="00245F73" w:rsidRPr="00C8509C" w:rsidRDefault="00245F73" w:rsidP="003F19BA">
            <w:pPr>
              <w:rPr>
                <w:rFonts w:ascii="Arial" w:hAnsi="Arial" w:cs="Arial"/>
                <w:bCs/>
                <w:lang w:val="en-GB"/>
              </w:rPr>
            </w:pPr>
          </w:p>
          <w:p w14:paraId="5EDA8774" w14:textId="77777777" w:rsidR="00245F73" w:rsidRPr="00C8509C" w:rsidRDefault="00245F73" w:rsidP="003F19BA">
            <w:pPr>
              <w:rPr>
                <w:rFonts w:ascii="Arial" w:hAnsi="Arial" w:cs="Arial"/>
                <w:bCs/>
                <w:lang w:val="en-GB"/>
              </w:rPr>
            </w:pPr>
          </w:p>
        </w:tc>
      </w:tr>
      <w:tr w:rsidR="003F19BA" w:rsidRPr="00C8509C" w14:paraId="6217218C" w14:textId="77777777" w:rsidTr="003F19BA">
        <w:trPr>
          <w:trHeight w:val="827"/>
        </w:trPr>
        <w:tc>
          <w:tcPr>
            <w:tcW w:w="8761" w:type="dxa"/>
            <w:shd w:val="clear" w:color="auto" w:fill="auto"/>
          </w:tcPr>
          <w:p w14:paraId="7EE62689" w14:textId="77777777" w:rsidR="00245F73" w:rsidRPr="00C8509C" w:rsidRDefault="00245F73" w:rsidP="003F19BA">
            <w:pPr>
              <w:rPr>
                <w:rFonts w:ascii="Arial" w:hAnsi="Arial" w:cs="Arial"/>
              </w:rPr>
            </w:pPr>
            <w:r w:rsidRPr="00C8509C">
              <w:rPr>
                <w:rFonts w:ascii="Arial" w:hAnsi="Arial" w:cs="Arial"/>
              </w:rPr>
              <w:t xml:space="preserve">Name of Authorised Signatory: </w:t>
            </w:r>
          </w:p>
          <w:p w14:paraId="5E615107" w14:textId="77777777" w:rsidR="00245F73" w:rsidRPr="00C8509C" w:rsidRDefault="00245F73" w:rsidP="003F19BA">
            <w:pPr>
              <w:rPr>
                <w:rFonts w:ascii="Arial" w:hAnsi="Arial" w:cs="Arial"/>
                <w:bCs/>
                <w:lang w:val="en-GB"/>
              </w:rPr>
            </w:pPr>
          </w:p>
          <w:p w14:paraId="566E5747" w14:textId="77777777" w:rsidR="00245F73" w:rsidRPr="00C8509C" w:rsidRDefault="00245F73" w:rsidP="003F19BA">
            <w:pPr>
              <w:rPr>
                <w:rFonts w:ascii="Arial" w:hAnsi="Arial" w:cs="Arial"/>
                <w:bCs/>
                <w:lang w:val="en-GB"/>
              </w:rPr>
            </w:pPr>
          </w:p>
        </w:tc>
      </w:tr>
      <w:tr w:rsidR="003F19BA" w:rsidRPr="00C8509C" w14:paraId="2A1CB5DE" w14:textId="77777777" w:rsidTr="003F19BA">
        <w:trPr>
          <w:trHeight w:val="841"/>
        </w:trPr>
        <w:tc>
          <w:tcPr>
            <w:tcW w:w="8761" w:type="dxa"/>
            <w:shd w:val="clear" w:color="auto" w:fill="auto"/>
          </w:tcPr>
          <w:p w14:paraId="2C6EE123" w14:textId="77777777" w:rsidR="00245F73" w:rsidRPr="00C8509C" w:rsidRDefault="00245F73" w:rsidP="003F19BA">
            <w:pPr>
              <w:rPr>
                <w:rFonts w:ascii="Arial" w:hAnsi="Arial" w:cs="Arial"/>
              </w:rPr>
            </w:pPr>
            <w:r w:rsidRPr="00C8509C">
              <w:rPr>
                <w:rFonts w:ascii="Arial" w:hAnsi="Arial" w:cs="Arial"/>
              </w:rPr>
              <w:t xml:space="preserve">Designation: </w:t>
            </w:r>
          </w:p>
          <w:p w14:paraId="34BFB70F" w14:textId="77777777" w:rsidR="00245F73" w:rsidRPr="00C8509C" w:rsidRDefault="00245F73" w:rsidP="003F19BA">
            <w:pPr>
              <w:rPr>
                <w:rFonts w:ascii="Arial" w:hAnsi="Arial" w:cs="Arial"/>
                <w:bCs/>
                <w:lang w:val="en-GB"/>
              </w:rPr>
            </w:pPr>
          </w:p>
          <w:p w14:paraId="39DE8EE5" w14:textId="77777777" w:rsidR="00245F73" w:rsidRPr="00C8509C" w:rsidRDefault="00245F73" w:rsidP="003F19BA">
            <w:pPr>
              <w:rPr>
                <w:rFonts w:ascii="Arial" w:hAnsi="Arial" w:cs="Arial"/>
                <w:bCs/>
                <w:lang w:val="en-GB"/>
              </w:rPr>
            </w:pPr>
          </w:p>
        </w:tc>
      </w:tr>
      <w:tr w:rsidR="00245F73" w:rsidRPr="00C8509C" w14:paraId="1CDAC440" w14:textId="77777777" w:rsidTr="002D1503">
        <w:trPr>
          <w:trHeight w:val="701"/>
        </w:trPr>
        <w:tc>
          <w:tcPr>
            <w:tcW w:w="8761" w:type="dxa"/>
            <w:shd w:val="clear" w:color="auto" w:fill="auto"/>
          </w:tcPr>
          <w:p w14:paraId="1EE76273" w14:textId="739178C7" w:rsidR="00245F73" w:rsidRPr="00F51041" w:rsidRDefault="00245F73" w:rsidP="003F19BA">
            <w:pPr>
              <w:rPr>
                <w:rFonts w:ascii="Arial" w:hAnsi="Arial" w:cs="Arial"/>
                <w:lang w:val="en-GB"/>
              </w:rPr>
            </w:pPr>
            <w:r w:rsidRPr="00C8509C">
              <w:rPr>
                <w:rFonts w:ascii="Arial" w:hAnsi="Arial" w:cs="Arial"/>
              </w:rPr>
              <w:lastRenderedPageBreak/>
              <w:t xml:space="preserve">Date: </w:t>
            </w:r>
          </w:p>
          <w:p w14:paraId="2DB8928C" w14:textId="77777777" w:rsidR="00245F73" w:rsidRPr="00C8509C" w:rsidRDefault="00245F73" w:rsidP="003F19BA">
            <w:pPr>
              <w:rPr>
                <w:rFonts w:ascii="Arial" w:hAnsi="Arial" w:cs="Arial"/>
                <w:bCs/>
                <w:lang w:val="en-GB"/>
              </w:rPr>
            </w:pPr>
          </w:p>
        </w:tc>
      </w:tr>
    </w:tbl>
    <w:p w14:paraId="49BDD585" w14:textId="77777777" w:rsidR="00245F73" w:rsidRPr="00C8509C" w:rsidRDefault="00245F73" w:rsidP="002D1503">
      <w:pPr>
        <w:rPr>
          <w:rFonts w:ascii="Arial" w:eastAsia="Times New Roman" w:hAnsi="Arial" w:cs="Arial"/>
        </w:rPr>
      </w:pPr>
    </w:p>
    <w:sectPr w:rsidR="00245F73" w:rsidRPr="00C85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1119"/>
    <w:multiLevelType w:val="multilevel"/>
    <w:tmpl w:val="42E0E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75C055D"/>
    <w:multiLevelType w:val="multilevel"/>
    <w:tmpl w:val="DB0A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63D07"/>
    <w:multiLevelType w:val="hybridMultilevel"/>
    <w:tmpl w:val="283E464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1843A7A"/>
    <w:multiLevelType w:val="hybridMultilevel"/>
    <w:tmpl w:val="3FA62F8C"/>
    <w:lvl w:ilvl="0" w:tplc="27EE4374">
      <w:start w:val="1"/>
      <w:numFmt w:val="bullet"/>
      <w:lvlText w:val="•"/>
      <w:lvlJc w:val="left"/>
      <w:pPr>
        <w:tabs>
          <w:tab w:val="left" w:pos="1365"/>
        </w:tabs>
        <w:ind w:left="17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98CACFE">
      <w:start w:val="1"/>
      <w:numFmt w:val="bullet"/>
      <w:lvlText w:val="o"/>
      <w:lvlJc w:val="left"/>
      <w:pPr>
        <w:tabs>
          <w:tab w:val="left" w:pos="175"/>
          <w:tab w:val="left" w:pos="1365"/>
        </w:tabs>
        <w:ind w:left="89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423CB0">
      <w:start w:val="1"/>
      <w:numFmt w:val="bullet"/>
      <w:lvlText w:val="▪"/>
      <w:lvlJc w:val="left"/>
      <w:pPr>
        <w:tabs>
          <w:tab w:val="left" w:pos="175"/>
          <w:tab w:val="left" w:pos="1365"/>
        </w:tabs>
        <w:ind w:left="161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802008">
      <w:start w:val="1"/>
      <w:numFmt w:val="bullet"/>
      <w:lvlText w:val="•"/>
      <w:lvlJc w:val="left"/>
      <w:pPr>
        <w:tabs>
          <w:tab w:val="left" w:pos="175"/>
          <w:tab w:val="left" w:pos="1365"/>
        </w:tabs>
        <w:ind w:left="2335" w:hanging="175"/>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DBA62C4">
      <w:start w:val="1"/>
      <w:numFmt w:val="bullet"/>
      <w:lvlText w:val="o"/>
      <w:lvlJc w:val="left"/>
      <w:pPr>
        <w:tabs>
          <w:tab w:val="left" w:pos="175"/>
          <w:tab w:val="left" w:pos="1365"/>
        </w:tabs>
        <w:ind w:left="305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B7CE66A">
      <w:start w:val="1"/>
      <w:numFmt w:val="bullet"/>
      <w:lvlText w:val="▪"/>
      <w:lvlJc w:val="left"/>
      <w:pPr>
        <w:tabs>
          <w:tab w:val="left" w:pos="175"/>
          <w:tab w:val="left" w:pos="1365"/>
        </w:tabs>
        <w:ind w:left="377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65ABD1E">
      <w:start w:val="1"/>
      <w:numFmt w:val="bullet"/>
      <w:lvlText w:val="•"/>
      <w:lvlJc w:val="left"/>
      <w:pPr>
        <w:tabs>
          <w:tab w:val="left" w:pos="175"/>
          <w:tab w:val="left" w:pos="1365"/>
        </w:tabs>
        <w:ind w:left="4495" w:hanging="175"/>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3A769C">
      <w:start w:val="1"/>
      <w:numFmt w:val="bullet"/>
      <w:lvlText w:val="o"/>
      <w:lvlJc w:val="left"/>
      <w:pPr>
        <w:tabs>
          <w:tab w:val="left" w:pos="175"/>
          <w:tab w:val="left" w:pos="1365"/>
        </w:tabs>
        <w:ind w:left="521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4429FBE">
      <w:start w:val="1"/>
      <w:numFmt w:val="bullet"/>
      <w:lvlText w:val="▪"/>
      <w:lvlJc w:val="left"/>
      <w:pPr>
        <w:tabs>
          <w:tab w:val="left" w:pos="175"/>
          <w:tab w:val="left" w:pos="1365"/>
        </w:tabs>
        <w:ind w:left="593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45125E9"/>
    <w:multiLevelType w:val="hybridMultilevel"/>
    <w:tmpl w:val="067889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940851"/>
    <w:multiLevelType w:val="hybridMultilevel"/>
    <w:tmpl w:val="7B0E504A"/>
    <w:lvl w:ilvl="0" w:tplc="7FA2E5B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7DA4208"/>
    <w:multiLevelType w:val="hybridMultilevel"/>
    <w:tmpl w:val="AFD069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C58A2"/>
    <w:multiLevelType w:val="multilevel"/>
    <w:tmpl w:val="FFAC1C1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15:restartNumberingAfterBreak="0">
    <w:nsid w:val="189E249D"/>
    <w:multiLevelType w:val="multilevel"/>
    <w:tmpl w:val="B9F20CE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15:restartNumberingAfterBreak="0">
    <w:nsid w:val="1B136646"/>
    <w:multiLevelType w:val="multilevel"/>
    <w:tmpl w:val="39FAA052"/>
    <w:lvl w:ilvl="0">
      <w:start w:val="1"/>
      <w:numFmt w:val="decimal"/>
      <w:lvlText w:val="%1."/>
      <w:lvlJc w:val="left"/>
      <w:pPr>
        <w:ind w:left="360" w:firstLine="0"/>
      </w:pPr>
      <w:rPr>
        <w:rFonts w:ascii="Arial" w:eastAsia="Arial" w:hAnsi="Arial" w:cs="Arial"/>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 w15:restartNumberingAfterBreak="0">
    <w:nsid w:val="31570964"/>
    <w:multiLevelType w:val="multilevel"/>
    <w:tmpl w:val="E65E43DE"/>
    <w:lvl w:ilvl="0">
      <w:start w:val="1"/>
      <w:numFmt w:val="decimal"/>
      <w:lvlText w:val="%1."/>
      <w:lvlJc w:val="left"/>
      <w:pPr>
        <w:ind w:left="360" w:firstLine="0"/>
      </w:pPr>
      <w:rPr>
        <w:i w:val="0"/>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1" w15:restartNumberingAfterBreak="0">
    <w:nsid w:val="382E09F2"/>
    <w:multiLevelType w:val="hybridMultilevel"/>
    <w:tmpl w:val="329AC6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93D1F80"/>
    <w:multiLevelType w:val="multilevel"/>
    <w:tmpl w:val="6CBC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9482C"/>
    <w:multiLevelType w:val="multilevel"/>
    <w:tmpl w:val="2CB0C2D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4" w15:restartNumberingAfterBreak="0">
    <w:nsid w:val="3A713578"/>
    <w:multiLevelType w:val="hybridMultilevel"/>
    <w:tmpl w:val="7F8C940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3A841D84"/>
    <w:multiLevelType w:val="multilevel"/>
    <w:tmpl w:val="F886D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F0CB5"/>
    <w:multiLevelType w:val="multilevel"/>
    <w:tmpl w:val="E65E43DE"/>
    <w:lvl w:ilvl="0">
      <w:start w:val="1"/>
      <w:numFmt w:val="decimal"/>
      <w:lvlText w:val="%1."/>
      <w:lvlJc w:val="left"/>
      <w:pPr>
        <w:ind w:left="360" w:firstLine="0"/>
      </w:pPr>
      <w:rPr>
        <w:i w:val="0"/>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7" w15:restartNumberingAfterBreak="0">
    <w:nsid w:val="3CC172BA"/>
    <w:multiLevelType w:val="hybridMultilevel"/>
    <w:tmpl w:val="515A5F4C"/>
    <w:lvl w:ilvl="0" w:tplc="27EE4374">
      <w:start w:val="1"/>
      <w:numFmt w:val="bullet"/>
      <w:lvlText w:val="•"/>
      <w:lvlJc w:val="left"/>
      <w:pPr>
        <w:tabs>
          <w:tab w:val="left" w:pos="1365"/>
        </w:tabs>
        <w:ind w:left="17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3B86C7C">
      <w:start w:val="1"/>
      <w:numFmt w:val="bullet"/>
      <w:lvlText w:val="o"/>
      <w:lvlJc w:val="left"/>
      <w:pPr>
        <w:tabs>
          <w:tab w:val="left" w:pos="175"/>
          <w:tab w:val="left" w:pos="1365"/>
        </w:tabs>
        <w:ind w:left="89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2E4D70">
      <w:start w:val="1"/>
      <w:numFmt w:val="bullet"/>
      <w:lvlText w:val="▪"/>
      <w:lvlJc w:val="left"/>
      <w:pPr>
        <w:tabs>
          <w:tab w:val="left" w:pos="175"/>
          <w:tab w:val="left" w:pos="1365"/>
        </w:tabs>
        <w:ind w:left="161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1EC7D4">
      <w:start w:val="1"/>
      <w:numFmt w:val="bullet"/>
      <w:lvlText w:val="•"/>
      <w:lvlJc w:val="left"/>
      <w:pPr>
        <w:tabs>
          <w:tab w:val="left" w:pos="175"/>
          <w:tab w:val="left" w:pos="1365"/>
        </w:tabs>
        <w:ind w:left="2335" w:hanging="175"/>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4823FC">
      <w:start w:val="1"/>
      <w:numFmt w:val="bullet"/>
      <w:lvlText w:val="o"/>
      <w:lvlJc w:val="left"/>
      <w:pPr>
        <w:tabs>
          <w:tab w:val="left" w:pos="175"/>
          <w:tab w:val="left" w:pos="1365"/>
        </w:tabs>
        <w:ind w:left="305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5D48AEC">
      <w:start w:val="1"/>
      <w:numFmt w:val="bullet"/>
      <w:lvlText w:val="▪"/>
      <w:lvlJc w:val="left"/>
      <w:pPr>
        <w:tabs>
          <w:tab w:val="left" w:pos="175"/>
          <w:tab w:val="left" w:pos="1365"/>
        </w:tabs>
        <w:ind w:left="377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FB4A498">
      <w:start w:val="1"/>
      <w:numFmt w:val="bullet"/>
      <w:lvlText w:val="•"/>
      <w:lvlJc w:val="left"/>
      <w:pPr>
        <w:tabs>
          <w:tab w:val="left" w:pos="175"/>
          <w:tab w:val="left" w:pos="1365"/>
        </w:tabs>
        <w:ind w:left="4495" w:hanging="175"/>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FD0BDF8">
      <w:start w:val="1"/>
      <w:numFmt w:val="bullet"/>
      <w:lvlText w:val="o"/>
      <w:lvlJc w:val="left"/>
      <w:pPr>
        <w:tabs>
          <w:tab w:val="left" w:pos="175"/>
          <w:tab w:val="left" w:pos="1365"/>
        </w:tabs>
        <w:ind w:left="521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4F49112">
      <w:start w:val="1"/>
      <w:numFmt w:val="bullet"/>
      <w:lvlText w:val="▪"/>
      <w:lvlJc w:val="left"/>
      <w:pPr>
        <w:tabs>
          <w:tab w:val="left" w:pos="175"/>
          <w:tab w:val="left" w:pos="1365"/>
        </w:tabs>
        <w:ind w:left="593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3CFF41DC"/>
    <w:multiLevelType w:val="multilevel"/>
    <w:tmpl w:val="9EDA7F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096710F"/>
    <w:multiLevelType w:val="multilevel"/>
    <w:tmpl w:val="1C04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A1074A"/>
    <w:multiLevelType w:val="multilevel"/>
    <w:tmpl w:val="8AC8C56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1" w15:restartNumberingAfterBreak="0">
    <w:nsid w:val="44C03E63"/>
    <w:multiLevelType w:val="multilevel"/>
    <w:tmpl w:val="51E6613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2" w15:restartNumberingAfterBreak="0">
    <w:nsid w:val="470D7A53"/>
    <w:multiLevelType w:val="multilevel"/>
    <w:tmpl w:val="4A38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B133A1"/>
    <w:multiLevelType w:val="multilevel"/>
    <w:tmpl w:val="D662EFE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4" w15:restartNumberingAfterBreak="0">
    <w:nsid w:val="54E22A28"/>
    <w:multiLevelType w:val="hybridMultilevel"/>
    <w:tmpl w:val="015C8302"/>
    <w:lvl w:ilvl="0" w:tplc="27EE4374">
      <w:start w:val="1"/>
      <w:numFmt w:val="bullet"/>
      <w:lvlText w:val="•"/>
      <w:lvlJc w:val="left"/>
      <w:pPr>
        <w:ind w:left="17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1621EC2">
      <w:start w:val="1"/>
      <w:numFmt w:val="bullet"/>
      <w:lvlText w:val="o"/>
      <w:lvlJc w:val="left"/>
      <w:pPr>
        <w:tabs>
          <w:tab w:val="left" w:pos="175"/>
        </w:tabs>
        <w:ind w:left="89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1DCA344">
      <w:start w:val="1"/>
      <w:numFmt w:val="bullet"/>
      <w:lvlText w:val="▪"/>
      <w:lvlJc w:val="left"/>
      <w:pPr>
        <w:tabs>
          <w:tab w:val="left" w:pos="175"/>
        </w:tabs>
        <w:ind w:left="161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E6A90E">
      <w:start w:val="1"/>
      <w:numFmt w:val="bullet"/>
      <w:lvlText w:val="•"/>
      <w:lvlJc w:val="left"/>
      <w:pPr>
        <w:tabs>
          <w:tab w:val="left" w:pos="175"/>
        </w:tabs>
        <w:ind w:left="2335" w:hanging="175"/>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E5857A8">
      <w:start w:val="1"/>
      <w:numFmt w:val="bullet"/>
      <w:lvlText w:val="o"/>
      <w:lvlJc w:val="left"/>
      <w:pPr>
        <w:tabs>
          <w:tab w:val="left" w:pos="175"/>
        </w:tabs>
        <w:ind w:left="305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3610F8">
      <w:start w:val="1"/>
      <w:numFmt w:val="bullet"/>
      <w:lvlText w:val="▪"/>
      <w:lvlJc w:val="left"/>
      <w:pPr>
        <w:tabs>
          <w:tab w:val="left" w:pos="175"/>
        </w:tabs>
        <w:ind w:left="377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BC47A84">
      <w:start w:val="1"/>
      <w:numFmt w:val="bullet"/>
      <w:lvlText w:val="•"/>
      <w:lvlJc w:val="left"/>
      <w:pPr>
        <w:tabs>
          <w:tab w:val="left" w:pos="175"/>
        </w:tabs>
        <w:ind w:left="4495" w:hanging="175"/>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7CE388">
      <w:start w:val="1"/>
      <w:numFmt w:val="bullet"/>
      <w:lvlText w:val="o"/>
      <w:lvlJc w:val="left"/>
      <w:pPr>
        <w:tabs>
          <w:tab w:val="left" w:pos="175"/>
        </w:tabs>
        <w:ind w:left="521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A48D4A">
      <w:start w:val="1"/>
      <w:numFmt w:val="bullet"/>
      <w:lvlText w:val="▪"/>
      <w:lvlJc w:val="left"/>
      <w:pPr>
        <w:tabs>
          <w:tab w:val="left" w:pos="175"/>
        </w:tabs>
        <w:ind w:left="5935" w:hanging="175"/>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B20159C"/>
    <w:multiLevelType w:val="multilevel"/>
    <w:tmpl w:val="7490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927AE"/>
    <w:multiLevelType w:val="multilevel"/>
    <w:tmpl w:val="D29C6BC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7" w15:restartNumberingAfterBreak="0">
    <w:nsid w:val="681D6401"/>
    <w:multiLevelType w:val="hybridMultilevel"/>
    <w:tmpl w:val="794E2626"/>
    <w:lvl w:ilvl="0" w:tplc="4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217CD5"/>
    <w:multiLevelType w:val="multilevel"/>
    <w:tmpl w:val="A90EFB2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D4C54D0"/>
    <w:multiLevelType w:val="multilevel"/>
    <w:tmpl w:val="DF38F32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0" w15:restartNumberingAfterBreak="0">
    <w:nsid w:val="6FEF7F6C"/>
    <w:multiLevelType w:val="hybridMultilevel"/>
    <w:tmpl w:val="D91CB66C"/>
    <w:lvl w:ilvl="0" w:tplc="1C6A8F6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452150"/>
    <w:multiLevelType w:val="multilevel"/>
    <w:tmpl w:val="6772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544601"/>
    <w:multiLevelType w:val="multilevel"/>
    <w:tmpl w:val="C2C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E220EC"/>
    <w:multiLevelType w:val="hybridMultilevel"/>
    <w:tmpl w:val="B60441F2"/>
    <w:lvl w:ilvl="0" w:tplc="4874FD8E">
      <w:start w:val="1"/>
      <w:numFmt w:val="lowerLetter"/>
      <w:lvlText w:val="(%1)"/>
      <w:lvlJc w:val="left"/>
      <w:pPr>
        <w:ind w:left="360" w:hanging="360"/>
      </w:pPr>
      <w:rPr>
        <w:rFonts w:ascii="Times New Roman" w:eastAsia="Times New Roman" w:hAnsi="Times New Roman"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7CBF0CA7"/>
    <w:multiLevelType w:val="hybridMultilevel"/>
    <w:tmpl w:val="C9D21262"/>
    <w:lvl w:ilvl="0" w:tplc="B74A14BC">
      <w:start w:val="1"/>
      <w:numFmt w:val="lowerLetter"/>
      <w:lvlText w:val="%1."/>
      <w:lvlJc w:val="left"/>
      <w:pPr>
        <w:ind w:left="720" w:hanging="360"/>
      </w:pPr>
      <w:rPr>
        <w:rFonts w:ascii="Times New Roman" w:eastAsia="Times New Roman" w:hAnsi="Times New Roman" w:cs="Times New Roman"/>
        <w:b w:val="0"/>
        <w:i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E251536"/>
    <w:multiLevelType w:val="hybridMultilevel"/>
    <w:tmpl w:val="E2F6A9E4"/>
    <w:lvl w:ilvl="0" w:tplc="14008FA4">
      <w:start w:val="1"/>
      <w:numFmt w:val="bullet"/>
      <w:lvlText w:val=""/>
      <w:lvlJc w:val="left"/>
      <w:pPr>
        <w:tabs>
          <w:tab w:val="num" w:pos="720"/>
        </w:tabs>
        <w:ind w:left="720" w:hanging="360"/>
      </w:pPr>
      <w:rPr>
        <w:rFonts w:ascii="Wingdings" w:hAnsi="Wingdings" w:hint="default"/>
      </w:rPr>
    </w:lvl>
    <w:lvl w:ilvl="1" w:tplc="F6C0E8B8" w:tentative="1">
      <w:start w:val="1"/>
      <w:numFmt w:val="bullet"/>
      <w:lvlText w:val=""/>
      <w:lvlJc w:val="left"/>
      <w:pPr>
        <w:tabs>
          <w:tab w:val="num" w:pos="1440"/>
        </w:tabs>
        <w:ind w:left="1440" w:hanging="360"/>
      </w:pPr>
      <w:rPr>
        <w:rFonts w:ascii="Wingdings" w:hAnsi="Wingdings" w:hint="default"/>
      </w:rPr>
    </w:lvl>
    <w:lvl w:ilvl="2" w:tplc="76A63B42" w:tentative="1">
      <w:start w:val="1"/>
      <w:numFmt w:val="bullet"/>
      <w:lvlText w:val=""/>
      <w:lvlJc w:val="left"/>
      <w:pPr>
        <w:tabs>
          <w:tab w:val="num" w:pos="2160"/>
        </w:tabs>
        <w:ind w:left="2160" w:hanging="360"/>
      </w:pPr>
      <w:rPr>
        <w:rFonts w:ascii="Wingdings" w:hAnsi="Wingdings" w:hint="default"/>
      </w:rPr>
    </w:lvl>
    <w:lvl w:ilvl="3" w:tplc="D6BA3884" w:tentative="1">
      <w:start w:val="1"/>
      <w:numFmt w:val="bullet"/>
      <w:lvlText w:val=""/>
      <w:lvlJc w:val="left"/>
      <w:pPr>
        <w:tabs>
          <w:tab w:val="num" w:pos="2880"/>
        </w:tabs>
        <w:ind w:left="2880" w:hanging="360"/>
      </w:pPr>
      <w:rPr>
        <w:rFonts w:ascii="Wingdings" w:hAnsi="Wingdings" w:hint="default"/>
      </w:rPr>
    </w:lvl>
    <w:lvl w:ilvl="4" w:tplc="93909796" w:tentative="1">
      <w:start w:val="1"/>
      <w:numFmt w:val="bullet"/>
      <w:lvlText w:val=""/>
      <w:lvlJc w:val="left"/>
      <w:pPr>
        <w:tabs>
          <w:tab w:val="num" w:pos="3600"/>
        </w:tabs>
        <w:ind w:left="3600" w:hanging="360"/>
      </w:pPr>
      <w:rPr>
        <w:rFonts w:ascii="Wingdings" w:hAnsi="Wingdings" w:hint="default"/>
      </w:rPr>
    </w:lvl>
    <w:lvl w:ilvl="5" w:tplc="EF92440E" w:tentative="1">
      <w:start w:val="1"/>
      <w:numFmt w:val="bullet"/>
      <w:lvlText w:val=""/>
      <w:lvlJc w:val="left"/>
      <w:pPr>
        <w:tabs>
          <w:tab w:val="num" w:pos="4320"/>
        </w:tabs>
        <w:ind w:left="4320" w:hanging="360"/>
      </w:pPr>
      <w:rPr>
        <w:rFonts w:ascii="Wingdings" w:hAnsi="Wingdings" w:hint="default"/>
      </w:rPr>
    </w:lvl>
    <w:lvl w:ilvl="6" w:tplc="2BB4E91A" w:tentative="1">
      <w:start w:val="1"/>
      <w:numFmt w:val="bullet"/>
      <w:lvlText w:val=""/>
      <w:lvlJc w:val="left"/>
      <w:pPr>
        <w:tabs>
          <w:tab w:val="num" w:pos="5040"/>
        </w:tabs>
        <w:ind w:left="5040" w:hanging="360"/>
      </w:pPr>
      <w:rPr>
        <w:rFonts w:ascii="Wingdings" w:hAnsi="Wingdings" w:hint="default"/>
      </w:rPr>
    </w:lvl>
    <w:lvl w:ilvl="7" w:tplc="0D748C22" w:tentative="1">
      <w:start w:val="1"/>
      <w:numFmt w:val="bullet"/>
      <w:lvlText w:val=""/>
      <w:lvlJc w:val="left"/>
      <w:pPr>
        <w:tabs>
          <w:tab w:val="num" w:pos="5760"/>
        </w:tabs>
        <w:ind w:left="5760" w:hanging="360"/>
      </w:pPr>
      <w:rPr>
        <w:rFonts w:ascii="Wingdings" w:hAnsi="Wingdings" w:hint="default"/>
      </w:rPr>
    </w:lvl>
    <w:lvl w:ilvl="8" w:tplc="9148F9BC"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2"/>
  </w:num>
  <w:num w:numId="3">
    <w:abstractNumId w:val="31"/>
  </w:num>
  <w:num w:numId="4">
    <w:abstractNumId w:val="25"/>
  </w:num>
  <w:num w:numId="5">
    <w:abstractNumId w:val="32"/>
  </w:num>
  <w:num w:numId="6">
    <w:abstractNumId w:val="1"/>
  </w:num>
  <w:num w:numId="7">
    <w:abstractNumId w:val="12"/>
  </w:num>
  <w:num w:numId="8">
    <w:abstractNumId w:val="15"/>
  </w:num>
  <w:num w:numId="9">
    <w:abstractNumId w:val="27"/>
  </w:num>
  <w:num w:numId="10">
    <w:abstractNumId w:val="30"/>
  </w:num>
  <w:num w:numId="11">
    <w:abstractNumId w:val="4"/>
  </w:num>
  <w:num w:numId="12">
    <w:abstractNumId w:val="11"/>
  </w:num>
  <w:num w:numId="13">
    <w:abstractNumId w:val="14"/>
  </w:num>
  <w:num w:numId="14">
    <w:abstractNumId w:val="23"/>
  </w:num>
  <w:num w:numId="15">
    <w:abstractNumId w:val="28"/>
  </w:num>
  <w:num w:numId="16">
    <w:abstractNumId w:val="20"/>
  </w:num>
  <w:num w:numId="17">
    <w:abstractNumId w:val="13"/>
  </w:num>
  <w:num w:numId="18">
    <w:abstractNumId w:val="9"/>
  </w:num>
  <w:num w:numId="19">
    <w:abstractNumId w:val="29"/>
  </w:num>
  <w:num w:numId="20">
    <w:abstractNumId w:val="7"/>
  </w:num>
  <w:num w:numId="21">
    <w:abstractNumId w:val="21"/>
  </w:num>
  <w:num w:numId="22">
    <w:abstractNumId w:val="26"/>
  </w:num>
  <w:num w:numId="23">
    <w:abstractNumId w:val="18"/>
  </w:num>
  <w:num w:numId="24">
    <w:abstractNumId w:val="8"/>
  </w:num>
  <w:num w:numId="25">
    <w:abstractNumId w:val="10"/>
  </w:num>
  <w:num w:numId="26">
    <w:abstractNumId w:val="0"/>
  </w:num>
  <w:num w:numId="27">
    <w:abstractNumId w:val="34"/>
  </w:num>
  <w:num w:numId="28">
    <w:abstractNumId w:val="33"/>
  </w:num>
  <w:num w:numId="29">
    <w:abstractNumId w:val="5"/>
  </w:num>
  <w:num w:numId="30">
    <w:abstractNumId w:val="24"/>
  </w:num>
  <w:num w:numId="31">
    <w:abstractNumId w:val="3"/>
  </w:num>
  <w:num w:numId="32">
    <w:abstractNumId w:val="17"/>
  </w:num>
  <w:num w:numId="33">
    <w:abstractNumId w:val="2"/>
  </w:num>
  <w:num w:numId="34">
    <w:abstractNumId w:val="16"/>
  </w:num>
  <w:num w:numId="35">
    <w:abstractNumId w:val="3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9E"/>
    <w:rsid w:val="0002617F"/>
    <w:rsid w:val="000559DB"/>
    <w:rsid w:val="00082C7A"/>
    <w:rsid w:val="000A5ACF"/>
    <w:rsid w:val="000A771D"/>
    <w:rsid w:val="000C3AC4"/>
    <w:rsid w:val="000F5CD1"/>
    <w:rsid w:val="00100948"/>
    <w:rsid w:val="00111FB6"/>
    <w:rsid w:val="00123213"/>
    <w:rsid w:val="00130CC0"/>
    <w:rsid w:val="00186077"/>
    <w:rsid w:val="001931BC"/>
    <w:rsid w:val="001A486A"/>
    <w:rsid w:val="001D1735"/>
    <w:rsid w:val="001D6B9B"/>
    <w:rsid w:val="001F1101"/>
    <w:rsid w:val="0020286F"/>
    <w:rsid w:val="0021194E"/>
    <w:rsid w:val="00215D70"/>
    <w:rsid w:val="002224D4"/>
    <w:rsid w:val="00233D13"/>
    <w:rsid w:val="00245F73"/>
    <w:rsid w:val="00255A92"/>
    <w:rsid w:val="00276388"/>
    <w:rsid w:val="0028127B"/>
    <w:rsid w:val="002A3C74"/>
    <w:rsid w:val="002D1023"/>
    <w:rsid w:val="002D1503"/>
    <w:rsid w:val="002E3B97"/>
    <w:rsid w:val="00301777"/>
    <w:rsid w:val="00310229"/>
    <w:rsid w:val="00316F94"/>
    <w:rsid w:val="0032455B"/>
    <w:rsid w:val="00330191"/>
    <w:rsid w:val="003545CA"/>
    <w:rsid w:val="0035569F"/>
    <w:rsid w:val="00364DE6"/>
    <w:rsid w:val="003721EE"/>
    <w:rsid w:val="00373DAB"/>
    <w:rsid w:val="00382565"/>
    <w:rsid w:val="00386000"/>
    <w:rsid w:val="003A52F1"/>
    <w:rsid w:val="003C1DA7"/>
    <w:rsid w:val="003C5E3F"/>
    <w:rsid w:val="003F19BA"/>
    <w:rsid w:val="004025EC"/>
    <w:rsid w:val="00410E5B"/>
    <w:rsid w:val="00433174"/>
    <w:rsid w:val="00452F66"/>
    <w:rsid w:val="0045644C"/>
    <w:rsid w:val="00461910"/>
    <w:rsid w:val="00461F83"/>
    <w:rsid w:val="004736AA"/>
    <w:rsid w:val="004838E6"/>
    <w:rsid w:val="0048463C"/>
    <w:rsid w:val="00494E1F"/>
    <w:rsid w:val="004A0EE8"/>
    <w:rsid w:val="004A202E"/>
    <w:rsid w:val="004E626F"/>
    <w:rsid w:val="004E691E"/>
    <w:rsid w:val="004F05B9"/>
    <w:rsid w:val="0052676B"/>
    <w:rsid w:val="00527E04"/>
    <w:rsid w:val="00535028"/>
    <w:rsid w:val="005509A6"/>
    <w:rsid w:val="005746B6"/>
    <w:rsid w:val="005767A6"/>
    <w:rsid w:val="0058080F"/>
    <w:rsid w:val="00583921"/>
    <w:rsid w:val="00585A72"/>
    <w:rsid w:val="005C78D3"/>
    <w:rsid w:val="005E0A9C"/>
    <w:rsid w:val="005F7644"/>
    <w:rsid w:val="006107A3"/>
    <w:rsid w:val="00624981"/>
    <w:rsid w:val="00642317"/>
    <w:rsid w:val="0065085F"/>
    <w:rsid w:val="006A5A00"/>
    <w:rsid w:val="006B79D1"/>
    <w:rsid w:val="006D19FF"/>
    <w:rsid w:val="006D4A2F"/>
    <w:rsid w:val="006E3DF6"/>
    <w:rsid w:val="0071033F"/>
    <w:rsid w:val="00720B01"/>
    <w:rsid w:val="00721FB3"/>
    <w:rsid w:val="0072369E"/>
    <w:rsid w:val="00774AF9"/>
    <w:rsid w:val="007A0C75"/>
    <w:rsid w:val="007A1F78"/>
    <w:rsid w:val="007A5697"/>
    <w:rsid w:val="007A7DEF"/>
    <w:rsid w:val="007B2F4A"/>
    <w:rsid w:val="007C3B09"/>
    <w:rsid w:val="007E5362"/>
    <w:rsid w:val="007F793F"/>
    <w:rsid w:val="008059A5"/>
    <w:rsid w:val="0081405C"/>
    <w:rsid w:val="008219C5"/>
    <w:rsid w:val="00825B23"/>
    <w:rsid w:val="00843FF7"/>
    <w:rsid w:val="00844608"/>
    <w:rsid w:val="00846665"/>
    <w:rsid w:val="0085232B"/>
    <w:rsid w:val="0088400B"/>
    <w:rsid w:val="008849E3"/>
    <w:rsid w:val="008C1ECA"/>
    <w:rsid w:val="008D389C"/>
    <w:rsid w:val="008D7DBE"/>
    <w:rsid w:val="008F7C12"/>
    <w:rsid w:val="00905B30"/>
    <w:rsid w:val="00935620"/>
    <w:rsid w:val="0095666E"/>
    <w:rsid w:val="00A26859"/>
    <w:rsid w:val="00A37113"/>
    <w:rsid w:val="00A445FD"/>
    <w:rsid w:val="00A51A51"/>
    <w:rsid w:val="00A51C7B"/>
    <w:rsid w:val="00A5671C"/>
    <w:rsid w:val="00A607B5"/>
    <w:rsid w:val="00A60F61"/>
    <w:rsid w:val="00A61630"/>
    <w:rsid w:val="00A66C64"/>
    <w:rsid w:val="00A86E69"/>
    <w:rsid w:val="00A93DF6"/>
    <w:rsid w:val="00AA5AE0"/>
    <w:rsid w:val="00AD1684"/>
    <w:rsid w:val="00AD2769"/>
    <w:rsid w:val="00AD498B"/>
    <w:rsid w:val="00AF3C38"/>
    <w:rsid w:val="00AF7F9C"/>
    <w:rsid w:val="00B17F8A"/>
    <w:rsid w:val="00B42D7A"/>
    <w:rsid w:val="00B45FA5"/>
    <w:rsid w:val="00B51AB3"/>
    <w:rsid w:val="00B5687B"/>
    <w:rsid w:val="00B601D4"/>
    <w:rsid w:val="00B63753"/>
    <w:rsid w:val="00BA1E30"/>
    <w:rsid w:val="00BB4994"/>
    <w:rsid w:val="00BD58FF"/>
    <w:rsid w:val="00BE5391"/>
    <w:rsid w:val="00BE66F6"/>
    <w:rsid w:val="00BF2DA5"/>
    <w:rsid w:val="00C14DC8"/>
    <w:rsid w:val="00C2355F"/>
    <w:rsid w:val="00C53780"/>
    <w:rsid w:val="00C551F9"/>
    <w:rsid w:val="00C56828"/>
    <w:rsid w:val="00C577CD"/>
    <w:rsid w:val="00C61503"/>
    <w:rsid w:val="00C66570"/>
    <w:rsid w:val="00C673D6"/>
    <w:rsid w:val="00C7335C"/>
    <w:rsid w:val="00C80351"/>
    <w:rsid w:val="00C823CF"/>
    <w:rsid w:val="00C8509C"/>
    <w:rsid w:val="00CA15DA"/>
    <w:rsid w:val="00CA412E"/>
    <w:rsid w:val="00CB3807"/>
    <w:rsid w:val="00CC1BD3"/>
    <w:rsid w:val="00CD299C"/>
    <w:rsid w:val="00CD3384"/>
    <w:rsid w:val="00CD6F84"/>
    <w:rsid w:val="00CF3C28"/>
    <w:rsid w:val="00D05B81"/>
    <w:rsid w:val="00D6439E"/>
    <w:rsid w:val="00D6737A"/>
    <w:rsid w:val="00D72505"/>
    <w:rsid w:val="00DB3A40"/>
    <w:rsid w:val="00DD1802"/>
    <w:rsid w:val="00DD2C55"/>
    <w:rsid w:val="00DD6786"/>
    <w:rsid w:val="00DF3045"/>
    <w:rsid w:val="00DF687F"/>
    <w:rsid w:val="00E00411"/>
    <w:rsid w:val="00E02293"/>
    <w:rsid w:val="00E26FF5"/>
    <w:rsid w:val="00E32DE7"/>
    <w:rsid w:val="00E456D8"/>
    <w:rsid w:val="00E45B93"/>
    <w:rsid w:val="00E50187"/>
    <w:rsid w:val="00E6176A"/>
    <w:rsid w:val="00E736F3"/>
    <w:rsid w:val="00E756B4"/>
    <w:rsid w:val="00EB5864"/>
    <w:rsid w:val="00EB5965"/>
    <w:rsid w:val="00EC042A"/>
    <w:rsid w:val="00EC4DD0"/>
    <w:rsid w:val="00EE25E1"/>
    <w:rsid w:val="00F153A7"/>
    <w:rsid w:val="00F16D7F"/>
    <w:rsid w:val="00F268AB"/>
    <w:rsid w:val="00F27F91"/>
    <w:rsid w:val="00F41CFB"/>
    <w:rsid w:val="00F51041"/>
    <w:rsid w:val="00F5436F"/>
    <w:rsid w:val="00F56BF2"/>
    <w:rsid w:val="00F60CDC"/>
    <w:rsid w:val="00F675FD"/>
    <w:rsid w:val="00F82E81"/>
    <w:rsid w:val="00F91B51"/>
    <w:rsid w:val="00F96C92"/>
    <w:rsid w:val="00FC1421"/>
    <w:rsid w:val="00FE022F"/>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9FC71"/>
  <w15:chartTrackingRefBased/>
  <w15:docId w15:val="{24E41CFE-C0F9-4CAC-85B9-396E6CE7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zh-C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70"/>
    <w:rPr>
      <w:rFonts w:eastAsia="SimSu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mall">
    <w:name w:val="tsmall"/>
    <w:basedOn w:val="Normal"/>
    <w:pPr>
      <w:spacing w:before="100" w:beforeAutospacing="1" w:after="100" w:afterAutospacing="1"/>
    </w:pPr>
    <w:rPr>
      <w:sz w:val="19"/>
      <w:szCs w:val="19"/>
    </w:rPr>
  </w:style>
  <w:style w:type="paragraph" w:customStyle="1" w:styleId="annex">
    <w:name w:val="annex"/>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textAlignment w:val="center"/>
    </w:pPr>
  </w:style>
  <w:style w:type="paragraph" w:customStyle="1" w:styleId="annexh">
    <w:name w:val="annexh"/>
    <w:basedOn w:val="Normal"/>
    <w:pPr>
      <w:spacing w:before="100" w:beforeAutospacing="1" w:after="100" w:afterAutospacing="1"/>
      <w:textAlignment w:val="center"/>
    </w:pPr>
  </w:style>
  <w:style w:type="paragraph" w:customStyle="1" w:styleId="annexd">
    <w:name w:val="annexd"/>
    <w:basedOn w:val="Normal"/>
    <w:pPr>
      <w:spacing w:before="100" w:beforeAutospacing="1" w:after="100" w:afterAutospacing="1"/>
      <w:textAlignment w:val="center"/>
    </w:pPr>
  </w:style>
  <w:style w:type="paragraph" w:customStyle="1" w:styleId="col25">
    <w:name w:val="col25"/>
    <w:basedOn w:val="Normal"/>
    <w:pPr>
      <w:spacing w:before="100" w:beforeAutospacing="1" w:after="100" w:afterAutospacing="1"/>
    </w:pPr>
  </w:style>
  <w:style w:type="paragraph" w:customStyle="1" w:styleId="col75">
    <w:name w:val="col75"/>
    <w:basedOn w:val="Normal"/>
    <w:pPr>
      <w:spacing w:before="100" w:beforeAutospacing="1" w:after="100" w:afterAutospacing="1"/>
    </w:pPr>
  </w:style>
  <w:style w:type="paragraph" w:customStyle="1" w:styleId="tcenter">
    <w:name w:val="tcenter"/>
    <w:basedOn w:val="Normal"/>
    <w:pPr>
      <w:spacing w:before="100" w:beforeAutospacing="1" w:after="100" w:afterAutospacing="1"/>
      <w:jc w:val="center"/>
    </w:pPr>
  </w:style>
  <w:style w:type="paragraph" w:customStyle="1" w:styleId="anc">
    <w:name w:val="anc"/>
    <w:basedOn w:val="Normal"/>
    <w:pPr>
      <w:pBdr>
        <w:top w:val="single" w:sz="2" w:space="0" w:color="FFFFFF"/>
        <w:left w:val="single" w:sz="2" w:space="0" w:color="FFFFFF"/>
        <w:bottom w:val="single" w:sz="2" w:space="0" w:color="FFFFFF"/>
        <w:right w:val="single" w:sz="2" w:space="0" w:color="FFFFFF"/>
      </w:pBdr>
      <w:spacing w:before="100" w:beforeAutospacing="1" w:after="100" w:afterAutospacing="1"/>
      <w:textAlignment w:val="top"/>
    </w:pPr>
  </w:style>
  <w:style w:type="paragraph" w:customStyle="1" w:styleId="w10">
    <w:name w:val="w10"/>
    <w:basedOn w:val="Normal"/>
    <w:pPr>
      <w:pBdr>
        <w:top w:val="single" w:sz="2" w:space="4" w:color="FFFFFF"/>
        <w:left w:val="single" w:sz="2" w:space="4" w:color="FFFFFF"/>
        <w:bottom w:val="single" w:sz="2" w:space="4" w:color="FFFFFF"/>
        <w:right w:val="single" w:sz="2" w:space="4" w:color="FFFFFF"/>
      </w:pBdr>
      <w:spacing w:before="100" w:beforeAutospacing="1" w:after="100" w:afterAutospacing="1"/>
      <w:textAlignment w:val="top"/>
    </w:pPr>
  </w:style>
  <w:style w:type="paragraph" w:customStyle="1" w:styleId="w60">
    <w:name w:val="w60"/>
    <w:basedOn w:val="Normal"/>
    <w:pPr>
      <w:pBdr>
        <w:top w:val="single" w:sz="2" w:space="4" w:color="FFFFFF"/>
        <w:left w:val="single" w:sz="2" w:space="4" w:color="FFFFFF"/>
        <w:bottom w:val="single" w:sz="2" w:space="4" w:color="FFFFFF"/>
        <w:right w:val="single" w:sz="2" w:space="4" w:color="FFFFFF"/>
      </w:pBdr>
      <w:spacing w:before="100" w:beforeAutospacing="1" w:after="100" w:afterAutospacing="1"/>
      <w:textAlignment w:val="top"/>
    </w:pPr>
  </w:style>
  <w:style w:type="paragraph" w:customStyle="1" w:styleId="w">
    <w:name w:val="w"/>
    <w:basedOn w:val="Normal"/>
    <w:pPr>
      <w:pBdr>
        <w:top w:val="single" w:sz="2" w:space="0" w:color="FFFFFF"/>
        <w:left w:val="single" w:sz="2" w:space="0" w:color="FFFFFF"/>
        <w:bottom w:val="single" w:sz="2" w:space="0" w:color="FFFFFF"/>
        <w:right w:val="single" w:sz="2" w:space="0" w:color="FFFFFF"/>
      </w:pBdr>
      <w:spacing w:before="100" w:beforeAutospacing="1" w:after="100" w:afterAutospacing="1"/>
      <w:textAlignment w:val="top"/>
    </w:pPr>
  </w:style>
  <w:style w:type="paragraph" w:customStyle="1" w:styleId="w45">
    <w:name w:val="w45"/>
    <w:basedOn w:val="Normal"/>
    <w:pPr>
      <w:pBdr>
        <w:top w:val="single" w:sz="2" w:space="1" w:color="FFFFFF"/>
        <w:left w:val="single" w:sz="2" w:space="1" w:color="FFFFFF"/>
        <w:bottom w:val="single" w:sz="2" w:space="1" w:color="FFFFFF"/>
        <w:right w:val="single" w:sz="2" w:space="1" w:color="FFFFFF"/>
      </w:pBdr>
      <w:spacing w:before="100" w:beforeAutospacing="1" w:after="100" w:afterAutospacing="1"/>
      <w:textAlignment w:val="center"/>
    </w:pPr>
  </w:style>
  <w:style w:type="character" w:customStyle="1" w:styleId="Heading2Char">
    <w:name w:val="Heading 2 Char"/>
    <w:link w:val="Heading2"/>
    <w:uiPriority w:val="9"/>
    <w:semiHidden/>
    <w:rPr>
      <w:rFonts w:ascii="Calibri Light" w:eastAsia="SimSun" w:hAnsi="Calibri Light" w:cs="Latha"/>
      <w:color w:val="2E74B5"/>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link w:val="Heading1"/>
    <w:uiPriority w:val="9"/>
    <w:rPr>
      <w:rFonts w:ascii="Calibri Light" w:eastAsia="SimSun" w:hAnsi="Calibri Light" w:cs="Latha"/>
      <w:color w:val="2E74B5"/>
      <w:sz w:val="32"/>
      <w:szCs w:val="32"/>
    </w:rPr>
  </w:style>
  <w:style w:type="character" w:customStyle="1" w:styleId="tsmall1">
    <w:name w:val="tsmall1"/>
    <w:basedOn w:val="DefaultParagraphFont"/>
  </w:style>
  <w:style w:type="character" w:styleId="Hyperlink">
    <w:name w:val="Hyperlink"/>
    <w:uiPriority w:val="99"/>
    <w:rsid w:val="00720B01"/>
    <w:rPr>
      <w:color w:val="0000FF"/>
      <w:u w:val="single"/>
    </w:rPr>
  </w:style>
  <w:style w:type="paragraph" w:customStyle="1" w:styleId="Default">
    <w:name w:val="Default"/>
    <w:rsid w:val="004838E6"/>
    <w:pPr>
      <w:autoSpaceDE w:val="0"/>
      <w:autoSpaceDN w:val="0"/>
      <w:adjustRightInd w:val="0"/>
    </w:pPr>
    <w:rPr>
      <w:rFonts w:ascii="Arial" w:eastAsia="Calibri" w:hAnsi="Arial" w:cs="Arial"/>
      <w:color w:val="000000"/>
      <w:sz w:val="24"/>
      <w:szCs w:val="24"/>
      <w:lang w:val="en-GB" w:eastAsia="en-US" w:bidi="ar-SA"/>
    </w:rPr>
  </w:style>
  <w:style w:type="paragraph" w:styleId="ListParagraph">
    <w:name w:val="List Paragraph"/>
    <w:aliases w:val="List Paragraph1,Credits,RUS List,Noise heading,alphabet listing,Cell bullets,Text,Number abc,a List Paragraph,Dot pt,Colorful List - Accent 11,No Spacing1,List Paragraph Char Char Char,Indicator Text,Numbered Para 1,F5 List Paragraph,T"/>
    <w:basedOn w:val="Normal"/>
    <w:link w:val="ListParagraphChar"/>
    <w:uiPriority w:val="34"/>
    <w:qFormat/>
    <w:rsid w:val="004838E6"/>
    <w:pPr>
      <w:autoSpaceDE w:val="0"/>
      <w:autoSpaceDN w:val="0"/>
      <w:ind w:left="720"/>
    </w:pPr>
    <w:rPr>
      <w:sz w:val="20"/>
      <w:szCs w:val="20"/>
      <w:lang w:val="en-US" w:eastAsia="en-US" w:bidi="ar-SA"/>
    </w:rPr>
  </w:style>
  <w:style w:type="character" w:customStyle="1" w:styleId="ListParagraphChar">
    <w:name w:val="List Paragraph Char"/>
    <w:aliases w:val="List Paragraph1 Char,Credits Char,RUS List Char,Noise heading Char,alphabet listing Char,Cell bullets Char,Text Char,Number abc Char,a List Paragraph Char,Dot pt Char,Colorful List - Accent 11 Char,No Spacing1 Char,T Char"/>
    <w:link w:val="ListParagraph"/>
    <w:uiPriority w:val="34"/>
    <w:rsid w:val="004838E6"/>
    <w:rPr>
      <w:rFonts w:eastAsia="SimSun"/>
      <w:lang w:val="en-US" w:eastAsia="en-US" w:bidi="ar-SA"/>
    </w:rPr>
  </w:style>
  <w:style w:type="paragraph" w:styleId="NoSpacing">
    <w:name w:val="No Spacing"/>
    <w:uiPriority w:val="1"/>
    <w:qFormat/>
    <w:rsid w:val="004E691E"/>
    <w:rPr>
      <w:rFonts w:eastAsia="SimSun"/>
      <w:sz w:val="24"/>
      <w:szCs w:val="24"/>
    </w:rPr>
  </w:style>
  <w:style w:type="character" w:styleId="CommentReference">
    <w:name w:val="annotation reference"/>
    <w:basedOn w:val="DefaultParagraphFont"/>
    <w:uiPriority w:val="99"/>
    <w:semiHidden/>
    <w:unhideWhenUsed/>
    <w:rsid w:val="00CA15DA"/>
    <w:rPr>
      <w:sz w:val="16"/>
      <w:szCs w:val="16"/>
    </w:rPr>
  </w:style>
  <w:style w:type="paragraph" w:styleId="CommentText">
    <w:name w:val="annotation text"/>
    <w:basedOn w:val="Normal"/>
    <w:link w:val="CommentTextChar"/>
    <w:uiPriority w:val="99"/>
    <w:semiHidden/>
    <w:unhideWhenUsed/>
    <w:rsid w:val="00CA15DA"/>
    <w:rPr>
      <w:sz w:val="20"/>
      <w:szCs w:val="20"/>
    </w:rPr>
  </w:style>
  <w:style w:type="character" w:customStyle="1" w:styleId="CommentTextChar">
    <w:name w:val="Comment Text Char"/>
    <w:basedOn w:val="DefaultParagraphFont"/>
    <w:link w:val="CommentText"/>
    <w:uiPriority w:val="99"/>
    <w:semiHidden/>
    <w:rsid w:val="00CA15DA"/>
    <w:rPr>
      <w:rFonts w:eastAsia="SimSun"/>
    </w:rPr>
  </w:style>
  <w:style w:type="paragraph" w:styleId="CommentSubject">
    <w:name w:val="annotation subject"/>
    <w:basedOn w:val="CommentText"/>
    <w:next w:val="CommentText"/>
    <w:link w:val="CommentSubjectChar"/>
    <w:uiPriority w:val="99"/>
    <w:semiHidden/>
    <w:unhideWhenUsed/>
    <w:rsid w:val="00CA15DA"/>
    <w:rPr>
      <w:b/>
      <w:bCs/>
    </w:rPr>
  </w:style>
  <w:style w:type="character" w:customStyle="1" w:styleId="CommentSubjectChar">
    <w:name w:val="Comment Subject Char"/>
    <w:basedOn w:val="CommentTextChar"/>
    <w:link w:val="CommentSubject"/>
    <w:uiPriority w:val="99"/>
    <w:semiHidden/>
    <w:rsid w:val="00CA15DA"/>
    <w:rPr>
      <w:rFonts w:eastAsia="SimSun"/>
      <w:b/>
      <w:bCs/>
    </w:rPr>
  </w:style>
  <w:style w:type="paragraph" w:styleId="BalloonText">
    <w:name w:val="Balloon Text"/>
    <w:basedOn w:val="Normal"/>
    <w:link w:val="BalloonTextChar"/>
    <w:uiPriority w:val="99"/>
    <w:semiHidden/>
    <w:unhideWhenUsed/>
    <w:rsid w:val="00CA15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DA"/>
    <w:rPr>
      <w:rFonts w:ascii="Segoe UI" w:eastAsia="SimSun" w:hAnsi="Segoe UI" w:cs="Segoe UI"/>
      <w:sz w:val="18"/>
      <w:szCs w:val="18"/>
    </w:rPr>
  </w:style>
  <w:style w:type="character" w:customStyle="1" w:styleId="db">
    <w:name w:val="db"/>
    <w:basedOn w:val="DefaultParagraphFont"/>
    <w:rsid w:val="0020286F"/>
  </w:style>
  <w:style w:type="character" w:customStyle="1" w:styleId="2grps">
    <w:name w:val="2grps"/>
    <w:basedOn w:val="DefaultParagraphFont"/>
    <w:rsid w:val="0020286F"/>
  </w:style>
  <w:style w:type="character" w:customStyle="1" w:styleId="nbr">
    <w:name w:val="nbr"/>
    <w:basedOn w:val="DefaultParagraphFont"/>
    <w:rsid w:val="00202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01151">
      <w:bodyDiv w:val="1"/>
      <w:marLeft w:val="0"/>
      <w:marRight w:val="0"/>
      <w:marTop w:val="0"/>
      <w:marBottom w:val="0"/>
      <w:divBdr>
        <w:top w:val="none" w:sz="0" w:space="0" w:color="auto"/>
        <w:left w:val="none" w:sz="0" w:space="0" w:color="auto"/>
        <w:bottom w:val="none" w:sz="0" w:space="0" w:color="auto"/>
        <w:right w:val="none" w:sz="0" w:space="0" w:color="auto"/>
      </w:divBdr>
    </w:div>
    <w:div w:id="1012798755">
      <w:bodyDiv w:val="1"/>
      <w:marLeft w:val="0"/>
      <w:marRight w:val="0"/>
      <w:marTop w:val="0"/>
      <w:marBottom w:val="0"/>
      <w:divBdr>
        <w:top w:val="none" w:sz="0" w:space="0" w:color="auto"/>
        <w:left w:val="none" w:sz="0" w:space="0" w:color="auto"/>
        <w:bottom w:val="none" w:sz="0" w:space="0" w:color="auto"/>
        <w:right w:val="none" w:sz="0" w:space="0" w:color="auto"/>
      </w:divBdr>
    </w:div>
    <w:div w:id="1137576823">
      <w:bodyDiv w:val="1"/>
      <w:marLeft w:val="0"/>
      <w:marRight w:val="0"/>
      <w:marTop w:val="0"/>
      <w:marBottom w:val="0"/>
      <w:divBdr>
        <w:top w:val="none" w:sz="0" w:space="0" w:color="auto"/>
        <w:left w:val="none" w:sz="0" w:space="0" w:color="auto"/>
        <w:bottom w:val="none" w:sz="0" w:space="0" w:color="auto"/>
        <w:right w:val="none" w:sz="0" w:space="0" w:color="auto"/>
      </w:divBdr>
      <w:divsChild>
        <w:div w:id="170990889">
          <w:marLeft w:val="547"/>
          <w:marRight w:val="0"/>
          <w:marTop w:val="0"/>
          <w:marBottom w:val="0"/>
          <w:divBdr>
            <w:top w:val="none" w:sz="0" w:space="0" w:color="auto"/>
            <w:left w:val="none" w:sz="0" w:space="0" w:color="auto"/>
            <w:bottom w:val="none" w:sz="0" w:space="0" w:color="auto"/>
            <w:right w:val="none" w:sz="0" w:space="0" w:color="auto"/>
          </w:divBdr>
        </w:div>
      </w:divsChild>
    </w:div>
    <w:div w:id="162742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pb.gov.sg/healthy-living/food-beverage/wog-healthier-catering-policy/about-the-healthier-catering-polic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Whelan_chen_jianming@moe.edu.s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eng_qiufeng_angeline@moe.edu.sg" TargetMode="External"/><Relationship Id="rId11" Type="http://schemas.openxmlformats.org/officeDocument/2006/relationships/hyperlink" Target="mailto:WOG_Healthier_Catering@hpb.gov.sg" TargetMode="External"/><Relationship Id="rId5" Type="http://schemas.openxmlformats.org/officeDocument/2006/relationships/webSettings" Target="webSettings.xml"/><Relationship Id="rId10" Type="http://schemas.openxmlformats.org/officeDocument/2006/relationships/hyperlink" Target="http://www.hpb.gov.sg/docs/default-source/default-document-library/hcs-guidelines-(april-2017).pdf?sfvrsn=9d81ea72_0" TargetMode="External"/><Relationship Id="rId4" Type="http://schemas.openxmlformats.org/officeDocument/2006/relationships/settings" Target="settings.xml"/><Relationship Id="rId9" Type="http://schemas.openxmlformats.org/officeDocument/2006/relationships/hyperlink" Target="http://www.hpb.gov.sg/docs/default-source/default-document-library/hcs-guidelines-(april-2017).pdf?sfvrsn=9d81ea72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D5300-41ED-4665-956F-C3B4F1642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8721</Words>
  <Characters>49715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58320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ONG BEE LAY</dc:creator>
  <cp:keywords/>
  <dc:description/>
  <cp:lastModifiedBy>Zakiyah Bte Osman</cp:lastModifiedBy>
  <cp:revision>2</cp:revision>
  <dcterms:created xsi:type="dcterms:W3CDTF">2022-04-06T07:17:00Z</dcterms:created>
  <dcterms:modified xsi:type="dcterms:W3CDTF">2022-04-06T07:17:00Z</dcterms:modified>
</cp:coreProperties>
</file>