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C68858" w14:textId="77777777" w:rsidR="008A0257" w:rsidRDefault="008A0257" w:rsidP="008A0257">
      <w:pPr>
        <w:pStyle w:val="NormalWeb"/>
        <w:jc w:val="right"/>
        <w:divId w:val="435102074"/>
      </w:pPr>
      <w:r>
        <w:rPr>
          <w:rFonts w:ascii="Arial" w:hAnsi="Arial" w:cs="Arial"/>
          <w:b/>
          <w:bCs/>
          <w:u w:val="single"/>
        </w:rPr>
        <w:t>Annex A</w:t>
      </w:r>
    </w:p>
    <w:p w14:paraId="2D6998EC" w14:textId="77777777" w:rsidR="008A0257" w:rsidRDefault="008A0257" w:rsidP="008A0257">
      <w:pPr>
        <w:pStyle w:val="NormalWeb"/>
        <w:jc w:val="center"/>
        <w:divId w:val="435102074"/>
      </w:pPr>
      <w:r>
        <w:rPr>
          <w:rFonts w:ascii="Arial" w:hAnsi="Arial" w:cs="Arial"/>
          <w:b/>
          <w:bCs/>
          <w:sz w:val="28"/>
          <w:szCs w:val="28"/>
        </w:rPr>
        <w:t>PART 1: INSTRUCTIONS TO SUPPLIERS</w:t>
      </w:r>
    </w:p>
    <w:p w14:paraId="471C6070" w14:textId="77777777" w:rsidR="008A0257" w:rsidRDefault="008A0257" w:rsidP="008A0257">
      <w:pPr>
        <w:pStyle w:val="NormalWeb"/>
        <w:ind w:left="360" w:hanging="360"/>
        <w:divId w:val="435102074"/>
      </w:pPr>
      <w:r>
        <w:rPr>
          <w:rFonts w:ascii="Arial" w:hAnsi="Arial" w:cs="Arial"/>
          <w:b/>
          <w:bCs/>
        </w:rPr>
        <w:t>1.</w:t>
      </w:r>
      <w:r>
        <w:rPr>
          <w:b/>
          <w:bCs/>
          <w:sz w:val="14"/>
          <w:szCs w:val="14"/>
        </w:rPr>
        <w:t xml:space="preserve">     </w:t>
      </w:r>
      <w:r>
        <w:rPr>
          <w:rFonts w:ascii="Arial" w:hAnsi="Arial" w:cs="Arial"/>
          <w:b/>
          <w:bCs/>
        </w:rPr>
        <w:t xml:space="preserve">Definitions </w:t>
      </w:r>
      <w:r>
        <w:rPr>
          <w:b/>
          <w:bCs/>
          <w:color w:val="FFFFFF"/>
        </w:rPr>
        <w:t>Version 1.4</w:t>
      </w:r>
    </w:p>
    <w:p w14:paraId="26AC8633" w14:textId="77777777" w:rsidR="008A0257" w:rsidRDefault="008A0257" w:rsidP="008A0257">
      <w:pPr>
        <w:pStyle w:val="NormalWeb"/>
        <w:ind w:left="360" w:hanging="360"/>
        <w:divId w:val="435102074"/>
      </w:pPr>
      <w:r>
        <w:rPr>
          <w:rFonts w:ascii="Arial" w:hAnsi="Arial" w:cs="Arial"/>
        </w:rPr>
        <w:t>1.1</w:t>
      </w:r>
      <w:r>
        <w:rPr>
          <w:color w:val="000000"/>
          <w:sz w:val="14"/>
          <w:szCs w:val="14"/>
        </w:rPr>
        <w:t xml:space="preserve">  </w:t>
      </w:r>
      <w:r>
        <w:rPr>
          <w:rFonts w:ascii="Arial" w:hAnsi="Arial" w:cs="Arial"/>
        </w:rPr>
        <w:t>All terms referred to in this Annex A shall have the meanings ascribed to them in Clause 1.1 of the Quotation Conditions of Contract (Annex E), unless otherwise defined herein or where the context otherwise requires.</w:t>
      </w:r>
    </w:p>
    <w:p w14:paraId="43A52061" w14:textId="77777777" w:rsidR="008A0257" w:rsidRDefault="008A0257" w:rsidP="008A0257">
      <w:pPr>
        <w:pStyle w:val="ListParagraph"/>
        <w:ind w:left="360" w:hanging="360"/>
        <w:divId w:val="435102074"/>
      </w:pPr>
      <w:r>
        <w:rPr>
          <w:rFonts w:ascii="Arial" w:hAnsi="Arial" w:cs="Arial"/>
          <w:b/>
          <w:bCs/>
        </w:rPr>
        <w:t>2.</w:t>
      </w:r>
      <w:r>
        <w:rPr>
          <w:b/>
          <w:bCs/>
          <w:sz w:val="14"/>
          <w:szCs w:val="14"/>
        </w:rPr>
        <w:t xml:space="preserve">     </w:t>
      </w:r>
      <w:r>
        <w:rPr>
          <w:rFonts w:ascii="Arial" w:hAnsi="Arial" w:cs="Arial"/>
          <w:b/>
          <w:bCs/>
        </w:rPr>
        <w:t>Evaluation</w:t>
      </w:r>
    </w:p>
    <w:p w14:paraId="30D7F883" w14:textId="77777777" w:rsidR="008A0257" w:rsidRDefault="008A0257" w:rsidP="008A0257">
      <w:pPr>
        <w:pStyle w:val="ListParagraph"/>
        <w:ind w:left="360" w:hanging="360"/>
        <w:divId w:val="435102074"/>
      </w:pPr>
      <w:r>
        <w:rPr>
          <w:rFonts w:ascii="Arial" w:hAnsi="Arial" w:cs="Arial"/>
        </w:rPr>
        <w:t>2.1</w:t>
      </w:r>
      <w:r>
        <w:rPr>
          <w:sz w:val="14"/>
          <w:szCs w:val="14"/>
        </w:rPr>
        <w:t xml:space="preserve">  </w:t>
      </w:r>
      <w:r>
        <w:rPr>
          <w:rFonts w:ascii="Arial" w:hAnsi="Arial" w:cs="Arial"/>
        </w:rPr>
        <w:t xml:space="preserve">If necessary, the </w:t>
      </w:r>
      <w:r>
        <w:rPr>
          <w:rStyle w:val="autsch"/>
          <w:rFonts w:ascii="Arial" w:hAnsi="Arial" w:cs="Arial"/>
        </w:rPr>
        <w:t>Authority</w:t>
      </w:r>
      <w:r>
        <w:rPr>
          <w:rFonts w:ascii="Arial" w:hAnsi="Arial" w:cs="Arial"/>
        </w:rPr>
        <w:t xml:space="preserve"> may appoint an evaluation team to ascertain each supplier’s ability to meet the evaluation criteria. This may entail the following:</w:t>
      </w:r>
    </w:p>
    <w:p w14:paraId="68659A2C" w14:textId="77777777" w:rsidR="008A0257" w:rsidRDefault="008A0257" w:rsidP="008A0257">
      <w:pPr>
        <w:pStyle w:val="ListParagraph"/>
        <w:ind w:left="709" w:hanging="360"/>
        <w:divId w:val="435102074"/>
      </w:pPr>
      <w:r>
        <w:rPr>
          <w:rFonts w:ascii="Arial" w:hAnsi="Arial" w:cs="Arial"/>
        </w:rPr>
        <w:t>(a)</w:t>
      </w:r>
      <w:r>
        <w:rPr>
          <w:sz w:val="14"/>
          <w:szCs w:val="14"/>
        </w:rPr>
        <w:t xml:space="preserve">   </w:t>
      </w:r>
      <w:r>
        <w:rPr>
          <w:rFonts w:ascii="Arial" w:hAnsi="Arial" w:cs="Arial"/>
        </w:rPr>
        <w:t>Interviewing the potential Instructor or Instructors;</w:t>
      </w:r>
    </w:p>
    <w:p w14:paraId="1CD868FF" w14:textId="77777777" w:rsidR="008A0257" w:rsidRDefault="008A0257" w:rsidP="008A0257">
      <w:pPr>
        <w:pStyle w:val="ListParagraph"/>
        <w:ind w:left="709" w:hanging="360"/>
        <w:divId w:val="435102074"/>
      </w:pPr>
      <w:r>
        <w:rPr>
          <w:rFonts w:ascii="Arial" w:hAnsi="Arial" w:cs="Arial"/>
        </w:rPr>
        <w:t>(b)</w:t>
      </w:r>
      <w:r>
        <w:rPr>
          <w:sz w:val="14"/>
          <w:szCs w:val="14"/>
        </w:rPr>
        <w:t xml:space="preserve">   </w:t>
      </w:r>
      <w:r>
        <w:rPr>
          <w:rFonts w:ascii="Arial" w:hAnsi="Arial" w:cs="Arial"/>
        </w:rPr>
        <w:t xml:space="preserve">Requesting feedback from other schools or </w:t>
      </w:r>
      <w:proofErr w:type="spellStart"/>
      <w:r>
        <w:rPr>
          <w:rFonts w:ascii="Arial" w:hAnsi="Arial" w:cs="Arial"/>
        </w:rPr>
        <w:t>organisations</w:t>
      </w:r>
      <w:proofErr w:type="spellEnd"/>
      <w:r>
        <w:rPr>
          <w:rFonts w:ascii="Arial" w:hAnsi="Arial" w:cs="Arial"/>
        </w:rPr>
        <w:t xml:space="preserve"> that have previously engaged the potential Instructor or Instructors; and</w:t>
      </w:r>
    </w:p>
    <w:p w14:paraId="3540BE67" w14:textId="77777777" w:rsidR="008A0257" w:rsidRDefault="008A0257" w:rsidP="008A0257">
      <w:pPr>
        <w:pStyle w:val="ListParagraph"/>
        <w:ind w:left="709" w:hanging="360"/>
        <w:divId w:val="435102074"/>
      </w:pPr>
      <w:r>
        <w:rPr>
          <w:rFonts w:ascii="Arial" w:hAnsi="Arial" w:cs="Arial"/>
        </w:rPr>
        <w:t>(c)</w:t>
      </w:r>
      <w:r>
        <w:rPr>
          <w:sz w:val="14"/>
          <w:szCs w:val="14"/>
        </w:rPr>
        <w:t xml:space="preserve">   </w:t>
      </w:r>
      <w:r>
        <w:rPr>
          <w:rFonts w:ascii="Arial" w:hAnsi="Arial" w:cs="Arial"/>
        </w:rPr>
        <w:t>Requesting a lesson observation with any potential Instructor or Instructors.</w:t>
      </w:r>
    </w:p>
    <w:p w14:paraId="0FD53F00" w14:textId="77777777" w:rsidR="008A0257" w:rsidRDefault="008A0257" w:rsidP="008A0257">
      <w:pPr>
        <w:pStyle w:val="ListParagraph"/>
        <w:ind w:left="360" w:hanging="360"/>
        <w:divId w:val="435102074"/>
      </w:pPr>
      <w:r>
        <w:rPr>
          <w:rFonts w:ascii="Arial" w:hAnsi="Arial" w:cs="Arial"/>
          <w:b/>
          <w:bCs/>
        </w:rPr>
        <w:t>3.</w:t>
      </w:r>
      <w:r>
        <w:rPr>
          <w:b/>
          <w:bCs/>
          <w:sz w:val="14"/>
          <w:szCs w:val="14"/>
        </w:rPr>
        <w:t xml:space="preserve">     </w:t>
      </w:r>
      <w:r>
        <w:rPr>
          <w:rFonts w:ascii="Arial" w:hAnsi="Arial" w:cs="Arial"/>
          <w:b/>
          <w:bCs/>
        </w:rPr>
        <w:t>Submission of Quotation Offers</w:t>
      </w:r>
    </w:p>
    <w:p w14:paraId="02DEA4B7" w14:textId="77777777" w:rsidR="008A0257" w:rsidRDefault="008A0257" w:rsidP="008A0257">
      <w:pPr>
        <w:pStyle w:val="ListParagraph"/>
        <w:ind w:left="360" w:hanging="360"/>
        <w:divId w:val="435102074"/>
      </w:pPr>
      <w:r>
        <w:rPr>
          <w:rFonts w:ascii="Arial" w:hAnsi="Arial" w:cs="Arial"/>
        </w:rPr>
        <w:t>3.1</w:t>
      </w:r>
      <w:r>
        <w:rPr>
          <w:sz w:val="14"/>
          <w:szCs w:val="14"/>
        </w:rPr>
        <w:t xml:space="preserve">  </w:t>
      </w:r>
      <w:r>
        <w:rPr>
          <w:rFonts w:ascii="Arial" w:hAnsi="Arial" w:cs="Arial"/>
        </w:rPr>
        <w:t>Interested suppliers must submit at least one Quotation offer which fully complies with this Invitation to Quote, including all the form(s) prescribed herein. Subject to compliance with the foregoing, suppliers may submit alternative Quotation Offer(s) which include qualifications or variations to any provisions of this Invitation to Quote or which do not fully comply with the Requirement Specifications.</w:t>
      </w:r>
    </w:p>
    <w:p w14:paraId="3261BF6C" w14:textId="77777777" w:rsidR="008A0257" w:rsidRDefault="008A0257" w:rsidP="008A0257">
      <w:pPr>
        <w:pStyle w:val="ListParagraph"/>
        <w:ind w:left="360" w:hanging="360"/>
        <w:divId w:val="435102074"/>
      </w:pPr>
      <w:r>
        <w:rPr>
          <w:rFonts w:ascii="Arial" w:hAnsi="Arial" w:cs="Arial"/>
        </w:rPr>
        <w:t>3.2</w:t>
      </w:r>
      <w:r>
        <w:rPr>
          <w:sz w:val="14"/>
          <w:szCs w:val="14"/>
        </w:rPr>
        <w:t xml:space="preserve">  </w:t>
      </w:r>
      <w:r>
        <w:rPr>
          <w:rFonts w:ascii="Arial" w:hAnsi="Arial" w:cs="Arial"/>
        </w:rPr>
        <w:t>All proposals, including base and alternative Quotation Offer, shall be submitted electronically via GeBIZ. To submit alternative offer(s) via GeBIZ, Suppliers can click on the “Add Alternative Offer” button in GeBIZ and key in their price.</w:t>
      </w:r>
    </w:p>
    <w:p w14:paraId="6AF95BE4" w14:textId="77777777" w:rsidR="008A0257" w:rsidRDefault="008A0257" w:rsidP="008A0257">
      <w:pPr>
        <w:pStyle w:val="ListParagraph"/>
        <w:ind w:left="360" w:hanging="360"/>
        <w:divId w:val="435102074"/>
      </w:pPr>
      <w:r>
        <w:rPr>
          <w:rFonts w:ascii="Arial" w:hAnsi="Arial" w:cs="Arial"/>
        </w:rPr>
        <w:t>3.3</w:t>
      </w:r>
      <w:r>
        <w:rPr>
          <w:sz w:val="14"/>
          <w:szCs w:val="14"/>
        </w:rPr>
        <w:t xml:space="preserve">  </w:t>
      </w:r>
      <w:r>
        <w:rPr>
          <w:rFonts w:ascii="Arial" w:hAnsi="Arial" w:cs="Arial"/>
        </w:rPr>
        <w:t xml:space="preserve">Suppliers are required to submit the following data or documents together with their Quotation Offer for evaluation. Failure to do so </w:t>
      </w:r>
      <w:r>
        <w:rPr>
          <w:rFonts w:ascii="Arial" w:hAnsi="Arial" w:cs="Arial"/>
          <w:u w:val="single"/>
        </w:rPr>
        <w:t>may</w:t>
      </w:r>
      <w:r>
        <w:rPr>
          <w:rFonts w:ascii="Arial" w:hAnsi="Arial" w:cs="Arial"/>
        </w:rPr>
        <w:t xml:space="preserve"> render the Quotation Offer incomplete and liable for disqualification.</w:t>
      </w:r>
    </w:p>
    <w:p w14:paraId="7B471982" w14:textId="77777777" w:rsidR="008A0257" w:rsidRDefault="008A0257" w:rsidP="008A0257">
      <w:pPr>
        <w:pStyle w:val="ListParagraph"/>
        <w:ind w:left="709" w:hanging="360"/>
        <w:divId w:val="435102074"/>
      </w:pPr>
      <w:r>
        <w:rPr>
          <w:rFonts w:ascii="Arial" w:hAnsi="Arial" w:cs="Arial"/>
        </w:rPr>
        <w:t>(a)</w:t>
      </w:r>
      <w:r>
        <w:rPr>
          <w:sz w:val="14"/>
          <w:szCs w:val="14"/>
        </w:rPr>
        <w:t xml:space="preserve">   </w:t>
      </w:r>
      <w:r>
        <w:rPr>
          <w:rFonts w:ascii="Arial" w:hAnsi="Arial" w:cs="Arial"/>
        </w:rPr>
        <w:t xml:space="preserve">The following personal particulars of </w:t>
      </w:r>
      <w:r>
        <w:rPr>
          <w:rFonts w:ascii="Arial" w:hAnsi="Arial" w:cs="Arial"/>
          <w:b/>
          <w:bCs/>
        </w:rPr>
        <w:t>all</w:t>
      </w:r>
      <w:r>
        <w:rPr>
          <w:rFonts w:ascii="Arial" w:hAnsi="Arial" w:cs="Arial"/>
        </w:rPr>
        <w:t xml:space="preserve"> proposed Instructors</w:t>
      </w:r>
    </w:p>
    <w:p w14:paraId="71AA8EC7" w14:textId="77777777" w:rsidR="008A0257" w:rsidRDefault="008A0257" w:rsidP="008A0257">
      <w:pPr>
        <w:pStyle w:val="ListParagraph"/>
        <w:ind w:left="1418" w:hanging="1418"/>
        <w:divId w:val="435102074"/>
      </w:pPr>
      <w:r>
        <w:rPr>
          <w:sz w:val="14"/>
          <w:szCs w:val="14"/>
        </w:rPr>
        <w:t xml:space="preserve">                      </w:t>
      </w:r>
      <w:proofErr w:type="spellStart"/>
      <w:r>
        <w:rPr>
          <w:rFonts w:ascii="Arial" w:hAnsi="Arial" w:cs="Arial"/>
        </w:rPr>
        <w:t>i</w:t>
      </w:r>
      <w:proofErr w:type="spellEnd"/>
      <w:r>
        <w:rPr>
          <w:rFonts w:ascii="Arial" w:hAnsi="Arial" w:cs="Arial"/>
        </w:rPr>
        <w:t>.</w:t>
      </w:r>
      <w:r>
        <w:rPr>
          <w:sz w:val="14"/>
          <w:szCs w:val="14"/>
        </w:rPr>
        <w:t xml:space="preserve">        </w:t>
      </w:r>
      <w:r>
        <w:rPr>
          <w:rFonts w:ascii="Arial" w:hAnsi="Arial" w:cs="Arial"/>
        </w:rPr>
        <w:t>Full name; and</w:t>
      </w:r>
    </w:p>
    <w:p w14:paraId="3734608E" w14:textId="77777777" w:rsidR="008A0257" w:rsidRDefault="008A0257" w:rsidP="008A0257">
      <w:pPr>
        <w:pStyle w:val="ListParagraph"/>
        <w:ind w:left="1418" w:hanging="1418"/>
        <w:divId w:val="435102074"/>
      </w:pPr>
      <w:r>
        <w:rPr>
          <w:sz w:val="14"/>
          <w:szCs w:val="14"/>
        </w:rPr>
        <w:t xml:space="preserve">                     </w:t>
      </w:r>
      <w:r>
        <w:rPr>
          <w:rFonts w:ascii="Arial" w:hAnsi="Arial" w:cs="Arial"/>
        </w:rPr>
        <w:t>ii.</w:t>
      </w:r>
      <w:r>
        <w:rPr>
          <w:sz w:val="14"/>
          <w:szCs w:val="14"/>
        </w:rPr>
        <w:t xml:space="preserve">        </w:t>
      </w:r>
      <w:r>
        <w:rPr>
          <w:rFonts w:ascii="Arial" w:hAnsi="Arial" w:cs="Arial"/>
        </w:rPr>
        <w:t>NRIC number or FIN.</w:t>
      </w:r>
    </w:p>
    <w:p w14:paraId="6F68EF97" w14:textId="77777777" w:rsidR="008A0257" w:rsidRDefault="008A0257" w:rsidP="008A0257">
      <w:pPr>
        <w:pStyle w:val="ListParagraph"/>
        <w:ind w:left="1418" w:hanging="1418"/>
        <w:divId w:val="435102074"/>
      </w:pPr>
      <w:r>
        <w:rPr>
          <w:sz w:val="14"/>
          <w:szCs w:val="14"/>
        </w:rPr>
        <w:t xml:space="preserve">                    </w:t>
      </w:r>
      <w:r>
        <w:rPr>
          <w:rFonts w:ascii="Arial" w:hAnsi="Arial" w:cs="Arial"/>
        </w:rPr>
        <w:t>iii.</w:t>
      </w:r>
      <w:r>
        <w:rPr>
          <w:sz w:val="14"/>
          <w:szCs w:val="14"/>
        </w:rPr>
        <w:t xml:space="preserve">         </w:t>
      </w:r>
      <w:r>
        <w:rPr>
          <w:rFonts w:ascii="Arial" w:hAnsi="Arial" w:cs="Arial"/>
        </w:rPr>
        <w:t>Photocopy of Employment Pass for foreign Instructors (where relevant)</w:t>
      </w:r>
      <w:r>
        <w:t xml:space="preserve"> </w:t>
      </w:r>
    </w:p>
    <w:p w14:paraId="27BC630D" w14:textId="77777777" w:rsidR="008A0257" w:rsidRDefault="008A0257" w:rsidP="008A0257">
      <w:pPr>
        <w:pStyle w:val="ListParagraph"/>
        <w:ind w:left="1418" w:hanging="1418"/>
        <w:divId w:val="435102074"/>
      </w:pPr>
      <w:r>
        <w:rPr>
          <w:sz w:val="14"/>
          <w:szCs w:val="14"/>
        </w:rPr>
        <w:lastRenderedPageBreak/>
        <w:t xml:space="preserve">                    </w:t>
      </w:r>
      <w:r>
        <w:rPr>
          <w:rFonts w:ascii="Arial" w:hAnsi="Arial" w:cs="Arial"/>
        </w:rPr>
        <w:t>iv.</w:t>
      </w:r>
      <w:r>
        <w:rPr>
          <w:sz w:val="14"/>
          <w:szCs w:val="14"/>
        </w:rPr>
        <w:t xml:space="preserve">        </w:t>
      </w:r>
      <w:r>
        <w:rPr>
          <w:rFonts w:ascii="Arial" w:hAnsi="Arial" w:cs="Arial"/>
        </w:rPr>
        <w:t>Contact number</w:t>
      </w:r>
    </w:p>
    <w:p w14:paraId="0130B27B" w14:textId="77777777" w:rsidR="008A0257" w:rsidRDefault="008A0257" w:rsidP="008A0257">
      <w:pPr>
        <w:pStyle w:val="ListParagraph"/>
        <w:ind w:left="1418" w:hanging="1418"/>
        <w:divId w:val="435102074"/>
      </w:pPr>
      <w:r>
        <w:rPr>
          <w:sz w:val="14"/>
          <w:szCs w:val="14"/>
        </w:rPr>
        <w:t xml:space="preserve">                   </w:t>
      </w:r>
      <w:r>
        <w:rPr>
          <w:rFonts w:ascii="Arial" w:hAnsi="Arial" w:cs="Arial"/>
        </w:rPr>
        <w:t>v.</w:t>
      </w:r>
      <w:r>
        <w:rPr>
          <w:sz w:val="14"/>
          <w:szCs w:val="14"/>
        </w:rPr>
        <w:t xml:space="preserve">         </w:t>
      </w:r>
      <w:r>
        <w:rPr>
          <w:rFonts w:ascii="Arial" w:hAnsi="Arial" w:cs="Arial"/>
        </w:rPr>
        <w:t>Email Address</w:t>
      </w:r>
    </w:p>
    <w:p w14:paraId="443BDA79" w14:textId="77777777" w:rsidR="008A0257" w:rsidRDefault="008A0257" w:rsidP="008A0257">
      <w:pPr>
        <w:pStyle w:val="ListParagraph"/>
        <w:ind w:left="1418" w:hanging="1418"/>
        <w:divId w:val="435102074"/>
      </w:pPr>
      <w:r>
        <w:rPr>
          <w:sz w:val="14"/>
          <w:szCs w:val="14"/>
        </w:rPr>
        <w:t xml:space="preserve">                   </w:t>
      </w:r>
      <w:r>
        <w:rPr>
          <w:rFonts w:ascii="Arial" w:hAnsi="Arial" w:cs="Arial"/>
        </w:rPr>
        <w:t>vi.</w:t>
      </w:r>
      <w:r>
        <w:rPr>
          <w:sz w:val="14"/>
          <w:szCs w:val="14"/>
        </w:rPr>
        <w:t xml:space="preserve">         </w:t>
      </w:r>
      <w:r>
        <w:rPr>
          <w:rFonts w:ascii="Arial" w:hAnsi="Arial" w:cs="Arial"/>
        </w:rPr>
        <w:t>Nationality</w:t>
      </w:r>
    </w:p>
    <w:p w14:paraId="473919DE" w14:textId="77777777" w:rsidR="008A0257" w:rsidRDefault="008A0257" w:rsidP="008A0257">
      <w:pPr>
        <w:pStyle w:val="ListParagraph"/>
        <w:ind w:left="1418" w:hanging="1418"/>
        <w:divId w:val="435102074"/>
      </w:pPr>
      <w:r>
        <w:rPr>
          <w:sz w:val="14"/>
          <w:szCs w:val="14"/>
        </w:rPr>
        <w:t xml:space="preserve">                  </w:t>
      </w:r>
      <w:r>
        <w:rPr>
          <w:rFonts w:ascii="Arial" w:hAnsi="Arial" w:cs="Arial"/>
        </w:rPr>
        <w:t>vii.</w:t>
      </w:r>
      <w:r>
        <w:rPr>
          <w:sz w:val="14"/>
          <w:szCs w:val="14"/>
        </w:rPr>
        <w:t xml:space="preserve">         </w:t>
      </w:r>
      <w:r>
        <w:rPr>
          <w:rFonts w:ascii="Arial" w:hAnsi="Arial" w:cs="Arial"/>
        </w:rPr>
        <w:t>Gender</w:t>
      </w:r>
    </w:p>
    <w:p w14:paraId="74A22AA5" w14:textId="77777777" w:rsidR="008A0257" w:rsidRDefault="008A0257" w:rsidP="008A0257">
      <w:pPr>
        <w:pStyle w:val="ListParagraph"/>
        <w:ind w:left="1418" w:hanging="1418"/>
        <w:divId w:val="435102074"/>
      </w:pPr>
      <w:r>
        <w:rPr>
          <w:sz w:val="14"/>
          <w:szCs w:val="14"/>
        </w:rPr>
        <w:t xml:space="preserve">                 </w:t>
      </w:r>
      <w:r>
        <w:rPr>
          <w:rFonts w:ascii="Arial" w:hAnsi="Arial" w:cs="Arial"/>
        </w:rPr>
        <w:t>viii.</w:t>
      </w:r>
      <w:r>
        <w:rPr>
          <w:sz w:val="14"/>
          <w:szCs w:val="14"/>
        </w:rPr>
        <w:t xml:space="preserve">         </w:t>
      </w:r>
      <w:r>
        <w:rPr>
          <w:rFonts w:ascii="Arial" w:hAnsi="Arial" w:cs="Arial"/>
        </w:rPr>
        <w:t>Date of Birth</w:t>
      </w:r>
    </w:p>
    <w:p w14:paraId="0C4AE359" w14:textId="77777777" w:rsidR="008A0257" w:rsidRDefault="008A0257" w:rsidP="008A0257">
      <w:pPr>
        <w:pStyle w:val="ListParagraph"/>
        <w:ind w:left="1418" w:hanging="1418"/>
        <w:divId w:val="435102074"/>
      </w:pPr>
      <w:r>
        <w:rPr>
          <w:sz w:val="14"/>
          <w:szCs w:val="14"/>
        </w:rPr>
        <w:t xml:space="preserve">                   </w:t>
      </w:r>
      <w:r>
        <w:rPr>
          <w:rFonts w:ascii="Arial" w:hAnsi="Arial" w:cs="Arial"/>
        </w:rPr>
        <w:t>ix.</w:t>
      </w:r>
      <w:r>
        <w:rPr>
          <w:sz w:val="14"/>
          <w:szCs w:val="14"/>
        </w:rPr>
        <w:t xml:space="preserve">         </w:t>
      </w:r>
      <w:r>
        <w:rPr>
          <w:rFonts w:ascii="Arial" w:hAnsi="Arial" w:cs="Arial"/>
        </w:rPr>
        <w:t>Residential Address in Singapore</w:t>
      </w:r>
    </w:p>
    <w:p w14:paraId="300073EC" w14:textId="77777777" w:rsidR="008A0257" w:rsidRDefault="008A0257" w:rsidP="008A0257">
      <w:pPr>
        <w:pStyle w:val="ListParagraph"/>
        <w:ind w:left="709" w:hanging="360"/>
        <w:divId w:val="435102074"/>
      </w:pPr>
      <w:r>
        <w:rPr>
          <w:rFonts w:ascii="Arial" w:hAnsi="Arial" w:cs="Arial"/>
        </w:rPr>
        <w:t>(b)</w:t>
      </w:r>
      <w:r>
        <w:rPr>
          <w:sz w:val="14"/>
          <w:szCs w:val="14"/>
        </w:rPr>
        <w:t xml:space="preserve">   </w:t>
      </w:r>
      <w:r>
        <w:rPr>
          <w:rFonts w:ascii="Arial" w:hAnsi="Arial" w:cs="Arial"/>
        </w:rPr>
        <w:t>The following supplier's details:</w:t>
      </w:r>
    </w:p>
    <w:p w14:paraId="1C6BED1E" w14:textId="77777777" w:rsidR="008A0257" w:rsidRDefault="008A0257" w:rsidP="008A0257">
      <w:pPr>
        <w:pStyle w:val="ListParagraph"/>
        <w:ind w:left="1418" w:hanging="1418"/>
        <w:divId w:val="435102074"/>
      </w:pPr>
      <w:r>
        <w:rPr>
          <w:sz w:val="14"/>
          <w:szCs w:val="14"/>
        </w:rPr>
        <w:t xml:space="preserve">                      </w:t>
      </w:r>
      <w:proofErr w:type="spellStart"/>
      <w:r>
        <w:rPr>
          <w:rFonts w:ascii="Arial" w:hAnsi="Arial" w:cs="Arial"/>
        </w:rPr>
        <w:t>i</w:t>
      </w:r>
      <w:proofErr w:type="spellEnd"/>
      <w:r>
        <w:rPr>
          <w:rFonts w:ascii="Arial" w:hAnsi="Arial" w:cs="Arial"/>
        </w:rPr>
        <w:t>.</w:t>
      </w:r>
      <w:r>
        <w:rPr>
          <w:sz w:val="14"/>
          <w:szCs w:val="14"/>
        </w:rPr>
        <w:t xml:space="preserve">        </w:t>
      </w:r>
      <w:r>
        <w:rPr>
          <w:rFonts w:ascii="Arial" w:hAnsi="Arial" w:cs="Arial"/>
        </w:rPr>
        <w:t>Name of supplier</w:t>
      </w:r>
    </w:p>
    <w:p w14:paraId="73745D34" w14:textId="77777777" w:rsidR="008A0257" w:rsidRDefault="008A0257" w:rsidP="008A0257">
      <w:pPr>
        <w:pStyle w:val="ListParagraph"/>
        <w:ind w:left="1418" w:hanging="1418"/>
        <w:divId w:val="435102074"/>
      </w:pPr>
      <w:r>
        <w:rPr>
          <w:sz w:val="14"/>
          <w:szCs w:val="14"/>
        </w:rPr>
        <w:t xml:space="preserve">                     </w:t>
      </w:r>
      <w:r>
        <w:rPr>
          <w:rFonts w:ascii="Arial" w:hAnsi="Arial" w:cs="Arial"/>
        </w:rPr>
        <w:t>ii.</w:t>
      </w:r>
      <w:r>
        <w:rPr>
          <w:sz w:val="14"/>
          <w:szCs w:val="14"/>
        </w:rPr>
        <w:t xml:space="preserve">        </w:t>
      </w:r>
      <w:r>
        <w:rPr>
          <w:rFonts w:ascii="Arial" w:hAnsi="Arial" w:cs="Arial"/>
        </w:rPr>
        <w:t>Business Name</w:t>
      </w:r>
    </w:p>
    <w:p w14:paraId="522894C4" w14:textId="77777777" w:rsidR="008A0257" w:rsidRDefault="008A0257" w:rsidP="008A0257">
      <w:pPr>
        <w:pStyle w:val="ListParagraph"/>
        <w:ind w:left="1418" w:hanging="1418"/>
        <w:divId w:val="435102074"/>
      </w:pPr>
      <w:r>
        <w:rPr>
          <w:sz w:val="14"/>
          <w:szCs w:val="14"/>
        </w:rPr>
        <w:t xml:space="preserve">                    </w:t>
      </w:r>
      <w:r>
        <w:rPr>
          <w:rFonts w:ascii="Arial" w:hAnsi="Arial" w:cs="Arial"/>
        </w:rPr>
        <w:t>iii.</w:t>
      </w:r>
      <w:r>
        <w:rPr>
          <w:sz w:val="14"/>
          <w:szCs w:val="14"/>
        </w:rPr>
        <w:t xml:space="preserve">        </w:t>
      </w:r>
      <w:r>
        <w:rPr>
          <w:rFonts w:ascii="Arial" w:hAnsi="Arial" w:cs="Arial"/>
        </w:rPr>
        <w:t>Type of Business Entity: sole proprietorship / partnership / company</w:t>
      </w:r>
    </w:p>
    <w:p w14:paraId="79E00D39" w14:textId="77777777" w:rsidR="008A0257" w:rsidRDefault="008A0257" w:rsidP="008A0257">
      <w:pPr>
        <w:pStyle w:val="ListParagraph"/>
        <w:ind w:left="1418" w:hanging="1418"/>
        <w:divId w:val="435102074"/>
      </w:pPr>
      <w:r>
        <w:rPr>
          <w:sz w:val="14"/>
          <w:szCs w:val="14"/>
        </w:rPr>
        <w:t xml:space="preserve">                   </w:t>
      </w:r>
      <w:r>
        <w:rPr>
          <w:rFonts w:ascii="Arial" w:hAnsi="Arial" w:cs="Arial"/>
        </w:rPr>
        <w:t>iv.</w:t>
      </w:r>
      <w:r>
        <w:rPr>
          <w:sz w:val="14"/>
          <w:szCs w:val="14"/>
        </w:rPr>
        <w:t xml:space="preserve">         </w:t>
      </w:r>
      <w:r>
        <w:rPr>
          <w:rFonts w:ascii="Arial" w:hAnsi="Arial" w:cs="Arial"/>
        </w:rPr>
        <w:t>Business Registration Number / Unique Entity Number (UEN)</w:t>
      </w:r>
    </w:p>
    <w:p w14:paraId="236844BC" w14:textId="77777777" w:rsidR="008A0257" w:rsidRDefault="008A0257" w:rsidP="008A0257">
      <w:pPr>
        <w:pStyle w:val="ListParagraph"/>
        <w:ind w:left="1418" w:hanging="1418"/>
        <w:divId w:val="435102074"/>
      </w:pPr>
      <w:r>
        <w:rPr>
          <w:sz w:val="14"/>
          <w:szCs w:val="14"/>
        </w:rPr>
        <w:t xml:space="preserve">                    </w:t>
      </w:r>
      <w:r>
        <w:rPr>
          <w:rFonts w:ascii="Arial" w:hAnsi="Arial" w:cs="Arial"/>
        </w:rPr>
        <w:t>v.</w:t>
      </w:r>
      <w:r>
        <w:rPr>
          <w:sz w:val="14"/>
          <w:szCs w:val="14"/>
        </w:rPr>
        <w:t xml:space="preserve">         </w:t>
      </w:r>
      <w:r>
        <w:rPr>
          <w:rFonts w:ascii="Arial" w:hAnsi="Arial" w:cs="Arial"/>
        </w:rPr>
        <w:t>Registered Business Address</w:t>
      </w:r>
    </w:p>
    <w:p w14:paraId="7221B20A" w14:textId="77777777" w:rsidR="008A0257" w:rsidRDefault="008A0257" w:rsidP="008A0257">
      <w:pPr>
        <w:pStyle w:val="ListParagraph"/>
        <w:ind w:left="1418" w:hanging="1418"/>
        <w:divId w:val="435102074"/>
      </w:pPr>
      <w:r>
        <w:rPr>
          <w:sz w:val="14"/>
          <w:szCs w:val="14"/>
        </w:rPr>
        <w:t xml:space="preserve">                   </w:t>
      </w:r>
      <w:r>
        <w:rPr>
          <w:rFonts w:ascii="Arial" w:hAnsi="Arial" w:cs="Arial"/>
        </w:rPr>
        <w:t>vi.</w:t>
      </w:r>
      <w:r>
        <w:rPr>
          <w:sz w:val="14"/>
          <w:szCs w:val="14"/>
        </w:rPr>
        <w:t xml:space="preserve">         </w:t>
      </w:r>
      <w:r>
        <w:rPr>
          <w:rFonts w:ascii="Arial" w:hAnsi="Arial" w:cs="Arial"/>
        </w:rPr>
        <w:t>Business Contact Number</w:t>
      </w:r>
    </w:p>
    <w:p w14:paraId="11B8305B" w14:textId="77777777" w:rsidR="008A0257" w:rsidRDefault="008A0257" w:rsidP="008A0257">
      <w:pPr>
        <w:pStyle w:val="ListParagraph"/>
        <w:ind w:left="1418" w:hanging="1418"/>
        <w:divId w:val="435102074"/>
      </w:pPr>
      <w:r>
        <w:rPr>
          <w:sz w:val="14"/>
          <w:szCs w:val="14"/>
        </w:rPr>
        <w:t xml:space="preserve">                  </w:t>
      </w:r>
      <w:r>
        <w:rPr>
          <w:rFonts w:ascii="Arial" w:hAnsi="Arial" w:cs="Arial"/>
        </w:rPr>
        <w:t>vii.</w:t>
      </w:r>
      <w:r>
        <w:rPr>
          <w:sz w:val="14"/>
          <w:szCs w:val="14"/>
        </w:rPr>
        <w:t xml:space="preserve">         </w:t>
      </w:r>
      <w:r>
        <w:rPr>
          <w:rFonts w:ascii="Arial" w:hAnsi="Arial" w:cs="Arial"/>
        </w:rPr>
        <w:t>Business Email Address</w:t>
      </w:r>
    </w:p>
    <w:p w14:paraId="6223DD50" w14:textId="77777777" w:rsidR="008A0257" w:rsidRDefault="008A0257" w:rsidP="008A0257">
      <w:pPr>
        <w:pStyle w:val="ListParagraph"/>
        <w:ind w:left="1418" w:hanging="1418"/>
        <w:divId w:val="435102074"/>
      </w:pPr>
      <w:r>
        <w:rPr>
          <w:sz w:val="14"/>
          <w:szCs w:val="14"/>
        </w:rPr>
        <w:t xml:space="preserve">                 </w:t>
      </w:r>
      <w:r>
        <w:rPr>
          <w:rFonts w:ascii="Arial" w:hAnsi="Arial" w:cs="Arial"/>
        </w:rPr>
        <w:t>viii.</w:t>
      </w:r>
      <w:r>
        <w:rPr>
          <w:sz w:val="14"/>
          <w:szCs w:val="14"/>
        </w:rPr>
        <w:t xml:space="preserve">         </w:t>
      </w:r>
      <w:r>
        <w:rPr>
          <w:rFonts w:ascii="Arial" w:hAnsi="Arial" w:cs="Arial"/>
        </w:rPr>
        <w:t>Business Fax Number</w:t>
      </w:r>
    </w:p>
    <w:p w14:paraId="14EE2021" w14:textId="77777777" w:rsidR="008A0257" w:rsidRDefault="008A0257" w:rsidP="008A0257">
      <w:pPr>
        <w:pStyle w:val="ListParagraph"/>
        <w:ind w:left="709" w:hanging="360"/>
        <w:divId w:val="435102074"/>
      </w:pPr>
      <w:r>
        <w:rPr>
          <w:rFonts w:ascii="Arial" w:hAnsi="Arial" w:cs="Arial"/>
        </w:rPr>
        <w:t>(c)</w:t>
      </w:r>
      <w:r>
        <w:rPr>
          <w:sz w:val="14"/>
          <w:szCs w:val="14"/>
        </w:rPr>
        <w:t xml:space="preserve">   </w:t>
      </w:r>
      <w:r>
        <w:rPr>
          <w:rFonts w:ascii="Arial" w:hAnsi="Arial" w:cs="Arial"/>
        </w:rPr>
        <w:t xml:space="preserve">Training plans: the supplier shall provide a training plan as a reference. </w:t>
      </w:r>
    </w:p>
    <w:p w14:paraId="0E535235" w14:textId="77777777" w:rsidR="008A0257" w:rsidRDefault="008A0257" w:rsidP="008A0257">
      <w:pPr>
        <w:pStyle w:val="ListParagraph"/>
        <w:ind w:left="709" w:hanging="360"/>
        <w:divId w:val="435102074"/>
      </w:pPr>
      <w:r>
        <w:rPr>
          <w:rFonts w:ascii="Arial" w:hAnsi="Arial" w:cs="Arial"/>
        </w:rPr>
        <w:t>(d)</w:t>
      </w:r>
      <w:r>
        <w:rPr>
          <w:sz w:val="14"/>
          <w:szCs w:val="14"/>
        </w:rPr>
        <w:t xml:space="preserve">   </w:t>
      </w:r>
      <w:r>
        <w:rPr>
          <w:rFonts w:ascii="Arial" w:hAnsi="Arial" w:cs="Arial"/>
        </w:rPr>
        <w:t xml:space="preserve">Price proposals (Annex B): Suppliers shall submit a duly completed price proposal in the form found in Annex B, and equivalent price information on GeBIZ (e.g. separate line items on GeBIZ, </w:t>
      </w:r>
      <w:proofErr w:type="spellStart"/>
      <w:r>
        <w:rPr>
          <w:rFonts w:ascii="Arial" w:hAnsi="Arial" w:cs="Arial"/>
        </w:rPr>
        <w:t>etc</w:t>
      </w:r>
      <w:proofErr w:type="spellEnd"/>
      <w:r>
        <w:rPr>
          <w:rFonts w:ascii="Arial" w:hAnsi="Arial" w:cs="Arial"/>
        </w:rPr>
        <w:t>).</w:t>
      </w:r>
    </w:p>
    <w:p w14:paraId="2D8561EB" w14:textId="77777777" w:rsidR="008A0257" w:rsidRDefault="008A0257" w:rsidP="008A0257">
      <w:pPr>
        <w:pStyle w:val="ListParagraph"/>
        <w:ind w:left="709" w:hanging="360"/>
        <w:divId w:val="435102074"/>
      </w:pPr>
      <w:r>
        <w:rPr>
          <w:rFonts w:ascii="Arial" w:hAnsi="Arial" w:cs="Arial"/>
        </w:rPr>
        <w:t>(e)</w:t>
      </w:r>
      <w:r>
        <w:rPr>
          <w:sz w:val="14"/>
          <w:szCs w:val="14"/>
        </w:rPr>
        <w:t xml:space="preserve">   </w:t>
      </w:r>
      <w:r>
        <w:rPr>
          <w:rFonts w:ascii="Arial" w:hAnsi="Arial" w:cs="Arial"/>
        </w:rPr>
        <w:t>Qualifications and Experience: Suppliers shall submit any other relevant documents to substantiate their Instructor or Instructors’ qualifications and experience.</w:t>
      </w:r>
    </w:p>
    <w:p w14:paraId="710A43B8" w14:textId="77777777" w:rsidR="008A0257" w:rsidRDefault="008A0257" w:rsidP="008A0257">
      <w:pPr>
        <w:pStyle w:val="ListParagraph"/>
        <w:ind w:left="709" w:hanging="360"/>
        <w:divId w:val="435102074"/>
      </w:pPr>
      <w:r>
        <w:rPr>
          <w:rFonts w:ascii="Arial" w:hAnsi="Arial" w:cs="Arial"/>
        </w:rPr>
        <w:t>(f)</w:t>
      </w:r>
      <w:r>
        <w:rPr>
          <w:sz w:val="14"/>
          <w:szCs w:val="14"/>
        </w:rPr>
        <w:t xml:space="preserve">    </w:t>
      </w:r>
      <w:r>
        <w:rPr>
          <w:rFonts w:ascii="Arial" w:hAnsi="Arial" w:cs="Arial"/>
        </w:rPr>
        <w:t>Instructor Deployment List (Annex F): Suppliers who are not also the sole Instructor shall submit a duly completed copy of Annex F, where there is a need for Instructors to be registered with MOE.</w:t>
      </w:r>
    </w:p>
    <w:p w14:paraId="31D4D165" w14:textId="77777777" w:rsidR="008A0257" w:rsidRDefault="008A0257" w:rsidP="008A0257">
      <w:pPr>
        <w:pStyle w:val="ListParagraph"/>
        <w:ind w:left="360" w:hanging="360"/>
        <w:divId w:val="435102074"/>
      </w:pPr>
      <w:r>
        <w:rPr>
          <w:rFonts w:ascii="Arial" w:hAnsi="Arial" w:cs="Arial"/>
        </w:rPr>
        <w:lastRenderedPageBreak/>
        <w:t>4.</w:t>
      </w:r>
      <w:r>
        <w:rPr>
          <w:sz w:val="14"/>
          <w:szCs w:val="14"/>
        </w:rPr>
        <w:t xml:space="preserve">     </w:t>
      </w:r>
      <w:r>
        <w:rPr>
          <w:rFonts w:ascii="Arial" w:hAnsi="Arial" w:cs="Arial"/>
        </w:rPr>
        <w:t xml:space="preserve">The </w:t>
      </w:r>
      <w:r>
        <w:rPr>
          <w:rStyle w:val="autsch"/>
          <w:rFonts w:ascii="Arial" w:hAnsi="Arial" w:cs="Arial"/>
        </w:rPr>
        <w:t>Authority</w:t>
      </w:r>
      <w:r>
        <w:rPr>
          <w:rFonts w:ascii="Arial" w:hAnsi="Arial" w:cs="Arial"/>
        </w:rPr>
        <w:t xml:space="preserve"> reserves the right to award the Contract in whole or in part to one or more suppliers, unless a supplier stipulates that its Quotation Offer is to be treated as indivisible.</w:t>
      </w:r>
    </w:p>
    <w:p w14:paraId="4C71EABB" w14:textId="77777777" w:rsidR="008A0257" w:rsidRDefault="008A0257" w:rsidP="008A0257">
      <w:pPr>
        <w:pStyle w:val="ListParagraph"/>
        <w:ind w:left="360" w:hanging="360"/>
        <w:divId w:val="435102074"/>
      </w:pPr>
      <w:r>
        <w:rPr>
          <w:rFonts w:ascii="Arial" w:hAnsi="Arial" w:cs="Arial"/>
        </w:rPr>
        <w:t>5.</w:t>
      </w:r>
      <w:r>
        <w:rPr>
          <w:sz w:val="14"/>
          <w:szCs w:val="14"/>
        </w:rPr>
        <w:t xml:space="preserve">     </w:t>
      </w:r>
      <w:r>
        <w:rPr>
          <w:rFonts w:ascii="Arial" w:hAnsi="Arial" w:cs="Arial"/>
        </w:rPr>
        <w:t xml:space="preserve">The </w:t>
      </w:r>
      <w:r>
        <w:rPr>
          <w:rStyle w:val="autsch"/>
          <w:rFonts w:ascii="Arial" w:hAnsi="Arial" w:cs="Arial"/>
        </w:rPr>
        <w:t>Authority</w:t>
      </w:r>
      <w:r>
        <w:rPr>
          <w:rFonts w:ascii="Arial" w:hAnsi="Arial" w:cs="Arial"/>
        </w:rPr>
        <w:t xml:space="preserve"> is under no obligation to accept the lowest priced, or any, Quotation Offer.</w:t>
      </w:r>
    </w:p>
    <w:p w14:paraId="39C2F66C" w14:textId="4946D602" w:rsidR="00015DAE" w:rsidRPr="003D2480" w:rsidRDefault="008A0257" w:rsidP="008A0257">
      <w:pPr>
        <w:spacing w:before="100" w:beforeAutospacing="1" w:after="100" w:afterAutospacing="1"/>
        <w:jc w:val="center"/>
        <w:divId w:val="435102074"/>
        <w:rPr>
          <w:sz w:val="22"/>
          <w:szCs w:val="22"/>
        </w:rPr>
      </w:pPr>
      <w:r>
        <w:rPr>
          <w:rFonts w:ascii="Arial" w:eastAsia="Times New Roman" w:hAnsi="Arial" w:cs="Arial"/>
          <w:sz w:val="20"/>
          <w:szCs w:val="20"/>
        </w:rPr>
        <w:br w:type="page"/>
      </w:r>
      <w:r w:rsidR="00E92835" w:rsidRPr="003D2480">
        <w:rPr>
          <w:rFonts w:ascii="Arial" w:hAnsi="Arial" w:cs="Arial"/>
          <w:b/>
          <w:bCs/>
          <w:sz w:val="22"/>
          <w:szCs w:val="22"/>
        </w:rPr>
        <w:lastRenderedPageBreak/>
        <w:t>PART 2: REQUIREMENT SPECIFICATIONS</w:t>
      </w:r>
    </w:p>
    <w:p w14:paraId="0774728B" w14:textId="5BE68751" w:rsidR="00015DAE" w:rsidRPr="003D2480" w:rsidRDefault="00E92835">
      <w:pPr>
        <w:spacing w:before="100" w:beforeAutospacing="1" w:after="100" w:afterAutospacing="1"/>
        <w:jc w:val="center"/>
        <w:divId w:val="435102074"/>
        <w:rPr>
          <w:sz w:val="22"/>
          <w:szCs w:val="22"/>
        </w:rPr>
      </w:pPr>
      <w:r w:rsidRPr="003D2480">
        <w:rPr>
          <w:rFonts w:ascii="Arial" w:hAnsi="Arial" w:cs="Arial"/>
          <w:sz w:val="22"/>
          <w:szCs w:val="22"/>
          <w:u w:val="single"/>
        </w:rPr>
        <w:t xml:space="preserve">(Supply of </w:t>
      </w:r>
      <w:r w:rsidR="000028CF">
        <w:rPr>
          <w:rFonts w:ascii="Arial" w:hAnsi="Arial" w:cs="Arial"/>
          <w:sz w:val="22"/>
          <w:szCs w:val="22"/>
          <w:u w:val="single"/>
        </w:rPr>
        <w:t>Instructors</w:t>
      </w:r>
      <w:r w:rsidRPr="003D2480">
        <w:rPr>
          <w:rFonts w:ascii="Arial" w:hAnsi="Arial" w:cs="Arial"/>
          <w:sz w:val="22"/>
          <w:szCs w:val="22"/>
          <w:u w:val="single"/>
        </w:rPr>
        <w:t xml:space="preserve"> </w:t>
      </w:r>
      <w:r w:rsidR="006322DF" w:rsidRPr="003D2480">
        <w:rPr>
          <w:rFonts w:ascii="Arial" w:hAnsi="Arial" w:cs="Arial"/>
          <w:sz w:val="22"/>
          <w:szCs w:val="22"/>
          <w:u w:val="single"/>
        </w:rPr>
        <w:t>for</w:t>
      </w:r>
      <w:r w:rsidR="00B568A7">
        <w:rPr>
          <w:rFonts w:ascii="Arial" w:hAnsi="Arial" w:cs="Arial"/>
          <w:sz w:val="22"/>
          <w:szCs w:val="22"/>
          <w:u w:val="single"/>
        </w:rPr>
        <w:t xml:space="preserve"> </w:t>
      </w:r>
      <w:r w:rsidR="006322DF" w:rsidRPr="003D2480">
        <w:rPr>
          <w:rFonts w:ascii="Arial" w:hAnsi="Arial" w:cs="Arial"/>
          <w:sz w:val="22"/>
          <w:szCs w:val="22"/>
          <w:u w:val="single"/>
        </w:rPr>
        <w:t xml:space="preserve">Student Leadership </w:t>
      </w:r>
      <w:r w:rsidR="00B568A7">
        <w:rPr>
          <w:rFonts w:ascii="Arial" w:hAnsi="Arial" w:cs="Arial"/>
          <w:sz w:val="22"/>
          <w:szCs w:val="22"/>
          <w:u w:val="single"/>
        </w:rPr>
        <w:t xml:space="preserve">Training </w:t>
      </w:r>
      <w:proofErr w:type="spellStart"/>
      <w:r w:rsidR="00B568A7">
        <w:rPr>
          <w:rFonts w:ascii="Arial" w:hAnsi="Arial" w:cs="Arial"/>
          <w:sz w:val="22"/>
          <w:szCs w:val="22"/>
          <w:u w:val="single"/>
        </w:rPr>
        <w:t>Programme</w:t>
      </w:r>
      <w:proofErr w:type="spellEnd"/>
      <w:r w:rsidR="00B568A7">
        <w:rPr>
          <w:rFonts w:ascii="Arial" w:hAnsi="Arial" w:cs="Arial"/>
          <w:sz w:val="22"/>
          <w:szCs w:val="22"/>
          <w:u w:val="single"/>
        </w:rPr>
        <w:t xml:space="preserve"> </w:t>
      </w:r>
      <w:r w:rsidR="006322DF" w:rsidRPr="003D2480">
        <w:rPr>
          <w:rFonts w:ascii="Arial" w:hAnsi="Arial" w:cs="Arial"/>
          <w:sz w:val="22"/>
          <w:szCs w:val="22"/>
          <w:u w:val="single"/>
        </w:rPr>
        <w:t xml:space="preserve">in Pioneer Primary School </w:t>
      </w:r>
      <w:r w:rsidRPr="003D2480">
        <w:rPr>
          <w:rFonts w:ascii="Arial" w:hAnsi="Arial" w:cs="Arial"/>
          <w:sz w:val="22"/>
          <w:szCs w:val="22"/>
          <w:u w:val="single"/>
        </w:rPr>
        <w:t>)</w:t>
      </w:r>
    </w:p>
    <w:p w14:paraId="195AE1CA" w14:textId="77777777" w:rsidR="00015DAE" w:rsidRPr="003D2480" w:rsidRDefault="00E92835">
      <w:pPr>
        <w:pStyle w:val="ListParagraph"/>
        <w:ind w:left="360" w:hanging="360"/>
        <w:divId w:val="435102074"/>
        <w:rPr>
          <w:sz w:val="22"/>
          <w:szCs w:val="22"/>
        </w:rPr>
      </w:pPr>
      <w:r w:rsidRPr="003D2480">
        <w:rPr>
          <w:rFonts w:ascii="Arial" w:hAnsi="Arial" w:cs="Arial"/>
          <w:sz w:val="22"/>
          <w:szCs w:val="22"/>
        </w:rPr>
        <w:t>1.</w:t>
      </w:r>
      <w:r w:rsidRPr="003D2480">
        <w:rPr>
          <w:sz w:val="22"/>
          <w:szCs w:val="22"/>
        </w:rPr>
        <w:t>    </w:t>
      </w:r>
      <w:r w:rsidRPr="003D2480">
        <w:rPr>
          <w:rFonts w:ascii="Arial" w:hAnsi="Arial" w:cs="Arial"/>
          <w:sz w:val="22"/>
          <w:szCs w:val="22"/>
        </w:rPr>
        <w:t>We are pleased to invite you to submit a proposal for the supply and delivery of the following:</w:t>
      </w:r>
      <w:r w:rsidRPr="003D2480">
        <w:rPr>
          <w:sz w:val="22"/>
          <w:szCs w:val="22"/>
        </w:rPr>
        <w:t xml:space="preserve"> </w:t>
      </w:r>
    </w:p>
    <w:tbl>
      <w:tblPr>
        <w:tblW w:w="0" w:type="auto"/>
        <w:tblCellMar>
          <w:left w:w="0" w:type="dxa"/>
          <w:right w:w="0" w:type="dxa"/>
        </w:tblCellMar>
        <w:tblLook w:val="04A0" w:firstRow="1" w:lastRow="0" w:firstColumn="1" w:lastColumn="0" w:noHBand="0" w:noVBand="1"/>
      </w:tblPr>
      <w:tblGrid>
        <w:gridCol w:w="1598"/>
        <w:gridCol w:w="7742"/>
      </w:tblGrid>
      <w:tr w:rsidR="003D2480" w:rsidRPr="003D2480" w14:paraId="3D3F05FF" w14:textId="77777777" w:rsidTr="005A5D81">
        <w:trPr>
          <w:divId w:val="435102074"/>
        </w:trPr>
        <w:tc>
          <w:tcPr>
            <w:tcW w:w="9340" w:type="dxa"/>
            <w:gridSpan w:val="2"/>
            <w:tcBorders>
              <w:top w:val="single" w:sz="8" w:space="0" w:color="auto"/>
              <w:left w:val="single" w:sz="8" w:space="0" w:color="auto"/>
              <w:bottom w:val="single" w:sz="8" w:space="0" w:color="auto"/>
              <w:right w:val="single" w:sz="8" w:space="0" w:color="auto"/>
            </w:tcBorders>
            <w:shd w:val="clear" w:color="auto" w:fill="E7E6E6"/>
            <w:tcMar>
              <w:top w:w="0" w:type="dxa"/>
              <w:left w:w="108" w:type="dxa"/>
              <w:bottom w:w="0" w:type="dxa"/>
              <w:right w:w="108" w:type="dxa"/>
            </w:tcMar>
            <w:hideMark/>
          </w:tcPr>
          <w:p w14:paraId="4E94CB10" w14:textId="77777777" w:rsidR="00015DAE" w:rsidRPr="003D2480" w:rsidRDefault="00E92835">
            <w:pPr>
              <w:spacing w:before="100" w:beforeAutospacing="1" w:after="100" w:afterAutospacing="1"/>
              <w:rPr>
                <w:sz w:val="22"/>
                <w:szCs w:val="22"/>
              </w:rPr>
            </w:pPr>
            <w:r w:rsidRPr="003D2480">
              <w:rPr>
                <w:rFonts w:ascii="Arial" w:hAnsi="Arial" w:cs="Arial"/>
                <w:b/>
                <w:bCs/>
                <w:sz w:val="22"/>
                <w:szCs w:val="22"/>
              </w:rPr>
              <w:t>Section A: Contact Details</w:t>
            </w:r>
          </w:p>
        </w:tc>
      </w:tr>
      <w:tr w:rsidR="003D2480" w:rsidRPr="003D2480" w14:paraId="5329D833" w14:textId="77777777" w:rsidTr="005A5D81">
        <w:trPr>
          <w:divId w:val="435102074"/>
        </w:trPr>
        <w:tc>
          <w:tcPr>
            <w:tcW w:w="15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D5D1AB" w14:textId="77777777" w:rsidR="00015DAE" w:rsidRPr="003D2480" w:rsidRDefault="00E92835">
            <w:pPr>
              <w:spacing w:before="100" w:beforeAutospacing="1" w:after="100" w:afterAutospacing="1"/>
              <w:rPr>
                <w:sz w:val="22"/>
                <w:szCs w:val="22"/>
              </w:rPr>
            </w:pPr>
            <w:r w:rsidRPr="003D2480">
              <w:rPr>
                <w:rFonts w:ascii="Arial" w:hAnsi="Arial" w:cs="Arial"/>
                <w:sz w:val="22"/>
                <w:szCs w:val="22"/>
              </w:rPr>
              <w:t>Contact Information 1:</w:t>
            </w:r>
          </w:p>
        </w:tc>
        <w:tc>
          <w:tcPr>
            <w:tcW w:w="7742" w:type="dxa"/>
            <w:tcBorders>
              <w:top w:val="nil"/>
              <w:left w:val="nil"/>
              <w:bottom w:val="single" w:sz="8" w:space="0" w:color="auto"/>
              <w:right w:val="single" w:sz="8" w:space="0" w:color="auto"/>
            </w:tcBorders>
            <w:tcMar>
              <w:top w:w="0" w:type="dxa"/>
              <w:left w:w="108" w:type="dxa"/>
              <w:bottom w:w="0" w:type="dxa"/>
              <w:right w:w="108" w:type="dxa"/>
            </w:tcMar>
            <w:hideMark/>
          </w:tcPr>
          <w:p w14:paraId="471A5976" w14:textId="67D826BC" w:rsidR="005B18F4" w:rsidRPr="005B18F4" w:rsidRDefault="00C068F8" w:rsidP="005B18F4">
            <w:pPr>
              <w:rPr>
                <w:sz w:val="22"/>
                <w:szCs w:val="22"/>
              </w:rPr>
            </w:pPr>
            <w:r w:rsidRPr="005B18F4">
              <w:rPr>
                <w:rStyle w:val="db"/>
                <w:rFonts w:ascii="Arial" w:hAnsi="Arial" w:cs="Arial"/>
                <w:sz w:val="22"/>
                <w:szCs w:val="22"/>
              </w:rPr>
              <w:t>Name:</w:t>
            </w:r>
            <w:r w:rsidRPr="005B18F4">
              <w:rPr>
                <w:rStyle w:val="db"/>
                <w:rFonts w:ascii="Arial" w:hAnsi="Arial" w:cs="Arial"/>
                <w:sz w:val="22"/>
                <w:szCs w:val="22"/>
              </w:rPr>
              <w:tab/>
            </w:r>
            <w:r w:rsidRPr="005B18F4">
              <w:rPr>
                <w:rStyle w:val="db"/>
                <w:rFonts w:ascii="Arial" w:hAnsi="Arial" w:cs="Arial"/>
                <w:sz w:val="22"/>
                <w:szCs w:val="22"/>
              </w:rPr>
              <w:tab/>
            </w:r>
            <w:proofErr w:type="spellStart"/>
            <w:r w:rsidR="005B18F4" w:rsidRPr="005B18F4">
              <w:rPr>
                <w:rStyle w:val="db"/>
                <w:rFonts w:ascii="Arial" w:hAnsi="Arial" w:cs="Arial"/>
                <w:sz w:val="22"/>
                <w:szCs w:val="22"/>
              </w:rPr>
              <w:t>Mr</w:t>
            </w:r>
            <w:proofErr w:type="spellEnd"/>
            <w:r w:rsidR="005B18F4" w:rsidRPr="005B18F4">
              <w:rPr>
                <w:rStyle w:val="db"/>
                <w:rFonts w:ascii="Arial" w:hAnsi="Arial" w:cs="Arial"/>
                <w:sz w:val="22"/>
                <w:szCs w:val="22"/>
              </w:rPr>
              <w:t xml:space="preserve"> Mohamed Ashiq</w:t>
            </w:r>
            <w:r w:rsidR="00E92835" w:rsidRPr="005B18F4">
              <w:rPr>
                <w:rStyle w:val="db"/>
                <w:rFonts w:ascii="Arial" w:hAnsi="Arial" w:cs="Arial"/>
                <w:sz w:val="22"/>
                <w:szCs w:val="22"/>
              </w:rPr>
              <w:t xml:space="preserve"> </w:t>
            </w:r>
            <w:r w:rsidR="00E92835" w:rsidRPr="005B18F4">
              <w:rPr>
                <w:rFonts w:ascii="Arial" w:hAnsi="Arial" w:cs="Arial"/>
                <w:sz w:val="22"/>
                <w:szCs w:val="22"/>
              </w:rPr>
              <w:br/>
            </w:r>
            <w:r w:rsidRPr="005B18F4">
              <w:rPr>
                <w:rStyle w:val="db"/>
                <w:rFonts w:ascii="Arial" w:hAnsi="Arial" w:cs="Arial"/>
                <w:sz w:val="22"/>
                <w:szCs w:val="22"/>
              </w:rPr>
              <w:t>Designation:</w:t>
            </w:r>
            <w:r w:rsidRPr="005B18F4">
              <w:rPr>
                <w:rStyle w:val="db"/>
                <w:rFonts w:ascii="Arial" w:hAnsi="Arial" w:cs="Arial"/>
                <w:sz w:val="22"/>
                <w:szCs w:val="22"/>
              </w:rPr>
              <w:tab/>
            </w:r>
            <w:r w:rsidR="005B18F4" w:rsidRPr="005B18F4">
              <w:rPr>
                <w:rStyle w:val="db"/>
                <w:rFonts w:ascii="Arial" w:hAnsi="Arial" w:cs="Arial"/>
                <w:sz w:val="22"/>
                <w:szCs w:val="22"/>
              </w:rPr>
              <w:t>SH CCA/Student Leadership</w:t>
            </w:r>
            <w:r w:rsidR="00E92835" w:rsidRPr="005B18F4">
              <w:rPr>
                <w:rFonts w:ascii="Arial" w:hAnsi="Arial" w:cs="Arial"/>
                <w:sz w:val="22"/>
                <w:szCs w:val="22"/>
              </w:rPr>
              <w:br/>
            </w:r>
            <w:r w:rsidRPr="005B18F4">
              <w:rPr>
                <w:rStyle w:val="db"/>
                <w:rFonts w:ascii="Arial" w:hAnsi="Arial" w:cs="Arial"/>
                <w:sz w:val="22"/>
                <w:szCs w:val="22"/>
              </w:rPr>
              <w:t>Tel. No.:</w:t>
            </w:r>
            <w:r w:rsidRPr="005B18F4">
              <w:rPr>
                <w:rStyle w:val="db"/>
                <w:rFonts w:ascii="Arial" w:hAnsi="Arial" w:cs="Arial"/>
                <w:sz w:val="22"/>
                <w:szCs w:val="22"/>
              </w:rPr>
              <w:tab/>
            </w:r>
            <w:r w:rsidR="00BC0A28">
              <w:rPr>
                <w:rStyle w:val="db"/>
                <w:rFonts w:ascii="Arial" w:hAnsi="Arial" w:cs="Arial"/>
                <w:sz w:val="22"/>
                <w:szCs w:val="22"/>
              </w:rPr>
              <w:t>6793 2039</w:t>
            </w:r>
            <w:r w:rsidR="00E92835" w:rsidRPr="005B18F4">
              <w:rPr>
                <w:rFonts w:ascii="Arial" w:hAnsi="Arial" w:cs="Arial"/>
                <w:sz w:val="22"/>
                <w:szCs w:val="22"/>
              </w:rPr>
              <w:br/>
            </w:r>
            <w:r w:rsidRPr="005B18F4">
              <w:rPr>
                <w:rStyle w:val="db"/>
                <w:rFonts w:ascii="Arial" w:hAnsi="Arial" w:cs="Arial"/>
                <w:sz w:val="22"/>
                <w:szCs w:val="22"/>
              </w:rPr>
              <w:t>Email:</w:t>
            </w:r>
            <w:r w:rsidRPr="005B18F4">
              <w:rPr>
                <w:rStyle w:val="db"/>
                <w:rFonts w:ascii="Arial" w:hAnsi="Arial" w:cs="Arial"/>
                <w:sz w:val="22"/>
                <w:szCs w:val="22"/>
              </w:rPr>
              <w:tab/>
            </w:r>
            <w:r w:rsidRPr="005B18F4">
              <w:rPr>
                <w:rStyle w:val="db"/>
                <w:rFonts w:ascii="Arial" w:hAnsi="Arial" w:cs="Arial"/>
                <w:sz w:val="22"/>
                <w:szCs w:val="22"/>
              </w:rPr>
              <w:tab/>
            </w:r>
            <w:r w:rsidR="005B18F4" w:rsidRPr="005B18F4">
              <w:rPr>
                <w:rStyle w:val="db"/>
                <w:rFonts w:ascii="Arial" w:hAnsi="Arial" w:cs="Arial"/>
                <w:sz w:val="22"/>
                <w:szCs w:val="22"/>
              </w:rPr>
              <w:t>mohamed</w:t>
            </w:r>
            <w:r w:rsidR="005B18F4">
              <w:t>_</w:t>
            </w:r>
            <w:r w:rsidR="005B18F4" w:rsidRPr="005B18F4">
              <w:rPr>
                <w:rStyle w:val="db"/>
                <w:rFonts w:ascii="Arial" w:hAnsi="Arial" w:cs="Arial"/>
                <w:sz w:val="22"/>
                <w:szCs w:val="22"/>
              </w:rPr>
              <w:t>ashiq</w:t>
            </w:r>
            <w:r w:rsidR="005B18F4" w:rsidRPr="005B18F4">
              <w:rPr>
                <w:rFonts w:ascii="Arial" w:hAnsi="Arial" w:cs="Arial"/>
                <w:sz w:val="22"/>
                <w:szCs w:val="22"/>
              </w:rPr>
              <w:t>_ameerdeen_m@schools.gov.sg</w:t>
            </w:r>
          </w:p>
          <w:p w14:paraId="7308B1CD" w14:textId="2A2E9ECC" w:rsidR="00DF5C43" w:rsidRPr="005B18F4" w:rsidRDefault="00DF5C43" w:rsidP="00DF5C43">
            <w:pPr>
              <w:rPr>
                <w:rStyle w:val="db"/>
                <w:rFonts w:ascii="Arial" w:hAnsi="Arial" w:cs="Arial"/>
                <w:sz w:val="22"/>
                <w:szCs w:val="22"/>
              </w:rPr>
            </w:pPr>
          </w:p>
          <w:p w14:paraId="3A3660BC" w14:textId="1BF3CCE8" w:rsidR="00DF5C43" w:rsidRPr="005B18F4" w:rsidRDefault="00DF5C43" w:rsidP="00DF5C43">
            <w:pPr>
              <w:rPr>
                <w:rFonts w:ascii="Arial" w:hAnsi="Arial" w:cs="Arial"/>
                <w:sz w:val="22"/>
                <w:szCs w:val="22"/>
              </w:rPr>
            </w:pPr>
          </w:p>
        </w:tc>
      </w:tr>
      <w:tr w:rsidR="003D2480" w:rsidRPr="003D2480" w14:paraId="2E24CBA4" w14:textId="77777777" w:rsidTr="005A5D81">
        <w:trPr>
          <w:divId w:val="435102074"/>
        </w:trPr>
        <w:tc>
          <w:tcPr>
            <w:tcW w:w="15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57F672" w14:textId="77777777" w:rsidR="00015DAE" w:rsidRPr="003D2480" w:rsidRDefault="00E92835">
            <w:pPr>
              <w:spacing w:before="100" w:beforeAutospacing="1" w:after="100" w:afterAutospacing="1"/>
              <w:rPr>
                <w:sz w:val="22"/>
                <w:szCs w:val="22"/>
              </w:rPr>
            </w:pPr>
            <w:r w:rsidRPr="003D2480">
              <w:rPr>
                <w:rFonts w:ascii="Arial" w:hAnsi="Arial" w:cs="Arial"/>
                <w:sz w:val="22"/>
                <w:szCs w:val="22"/>
              </w:rPr>
              <w:t>Contact Information 2:</w:t>
            </w:r>
          </w:p>
        </w:tc>
        <w:tc>
          <w:tcPr>
            <w:tcW w:w="7742" w:type="dxa"/>
            <w:tcBorders>
              <w:top w:val="nil"/>
              <w:left w:val="nil"/>
              <w:bottom w:val="single" w:sz="8" w:space="0" w:color="auto"/>
              <w:right w:val="single" w:sz="8" w:space="0" w:color="auto"/>
            </w:tcBorders>
            <w:tcMar>
              <w:top w:w="0" w:type="dxa"/>
              <w:left w:w="108" w:type="dxa"/>
              <w:bottom w:w="0" w:type="dxa"/>
              <w:right w:w="108" w:type="dxa"/>
            </w:tcMar>
            <w:hideMark/>
          </w:tcPr>
          <w:p w14:paraId="52B8CCFD" w14:textId="77777777" w:rsidR="00DF5C43" w:rsidRDefault="00C068F8" w:rsidP="001F3B7F">
            <w:pPr>
              <w:rPr>
                <w:rFonts w:ascii="Arial" w:hAnsi="Arial" w:cs="Arial"/>
                <w:sz w:val="22"/>
                <w:szCs w:val="22"/>
              </w:rPr>
            </w:pPr>
            <w:r>
              <w:rPr>
                <w:rStyle w:val="db"/>
                <w:rFonts w:ascii="Arial" w:hAnsi="Arial" w:cs="Arial"/>
                <w:sz w:val="22"/>
                <w:szCs w:val="22"/>
              </w:rPr>
              <w:t>Name:</w:t>
            </w:r>
            <w:r>
              <w:rPr>
                <w:rStyle w:val="db"/>
                <w:rFonts w:ascii="Arial" w:hAnsi="Arial" w:cs="Arial"/>
                <w:sz w:val="22"/>
                <w:szCs w:val="22"/>
              </w:rPr>
              <w:tab/>
            </w:r>
            <w:r>
              <w:rPr>
                <w:rStyle w:val="db"/>
                <w:rFonts w:ascii="Arial" w:hAnsi="Arial" w:cs="Arial"/>
                <w:sz w:val="22"/>
                <w:szCs w:val="22"/>
              </w:rPr>
              <w:tab/>
            </w:r>
            <w:proofErr w:type="spellStart"/>
            <w:r w:rsidR="006322DF" w:rsidRPr="003D2480">
              <w:rPr>
                <w:rStyle w:val="db"/>
                <w:rFonts w:ascii="Arial" w:hAnsi="Arial" w:cs="Arial"/>
                <w:sz w:val="22"/>
                <w:szCs w:val="22"/>
              </w:rPr>
              <w:t>Mr</w:t>
            </w:r>
            <w:proofErr w:type="spellEnd"/>
            <w:r w:rsidR="006322DF" w:rsidRPr="003D2480">
              <w:rPr>
                <w:rStyle w:val="db"/>
                <w:rFonts w:ascii="Arial" w:hAnsi="Arial" w:cs="Arial"/>
                <w:sz w:val="22"/>
                <w:szCs w:val="22"/>
              </w:rPr>
              <w:t xml:space="preserve"> Nelson </w:t>
            </w:r>
            <w:proofErr w:type="spellStart"/>
            <w:r w:rsidR="006322DF" w:rsidRPr="003D2480">
              <w:rPr>
                <w:rStyle w:val="db"/>
                <w:rFonts w:ascii="Arial" w:hAnsi="Arial" w:cs="Arial"/>
                <w:sz w:val="22"/>
                <w:szCs w:val="22"/>
              </w:rPr>
              <w:t>Nai</w:t>
            </w:r>
            <w:proofErr w:type="spellEnd"/>
            <w:r w:rsidR="00E92835" w:rsidRPr="003D2480">
              <w:rPr>
                <w:rFonts w:ascii="Arial" w:hAnsi="Arial" w:cs="Arial"/>
                <w:sz w:val="22"/>
                <w:szCs w:val="22"/>
              </w:rPr>
              <w:br/>
            </w:r>
            <w:r>
              <w:rPr>
                <w:rStyle w:val="db"/>
                <w:rFonts w:ascii="Arial" w:hAnsi="Arial" w:cs="Arial"/>
                <w:sz w:val="22"/>
                <w:szCs w:val="22"/>
              </w:rPr>
              <w:t>Designation:</w:t>
            </w:r>
            <w:r w:rsidRPr="005B18F4">
              <w:rPr>
                <w:rStyle w:val="db"/>
                <w:rFonts w:ascii="Arial" w:hAnsi="Arial" w:cs="Arial"/>
                <w:sz w:val="22"/>
                <w:szCs w:val="22"/>
              </w:rPr>
              <w:tab/>
            </w:r>
            <w:r w:rsidR="006322DF" w:rsidRPr="005B18F4">
              <w:rPr>
                <w:rStyle w:val="db"/>
                <w:rFonts w:ascii="Arial" w:hAnsi="Arial" w:cs="Arial"/>
                <w:sz w:val="22"/>
                <w:szCs w:val="22"/>
              </w:rPr>
              <w:t>HOD PE/CCA/Aesthetics</w:t>
            </w:r>
            <w:r w:rsidR="00E92835" w:rsidRPr="005B18F4">
              <w:rPr>
                <w:rFonts w:ascii="Arial" w:hAnsi="Arial" w:cs="Arial"/>
                <w:sz w:val="22"/>
                <w:szCs w:val="22"/>
              </w:rPr>
              <w:br/>
            </w:r>
            <w:r w:rsidRPr="005B18F4">
              <w:rPr>
                <w:rStyle w:val="db"/>
                <w:rFonts w:ascii="Arial" w:hAnsi="Arial" w:cs="Arial"/>
                <w:sz w:val="22"/>
                <w:szCs w:val="22"/>
              </w:rPr>
              <w:t>Tel. No.:</w:t>
            </w:r>
            <w:r w:rsidRPr="005B18F4">
              <w:rPr>
                <w:rStyle w:val="db"/>
                <w:rFonts w:ascii="Arial" w:hAnsi="Arial" w:cs="Arial"/>
                <w:sz w:val="22"/>
                <w:szCs w:val="22"/>
              </w:rPr>
              <w:tab/>
            </w:r>
            <w:r w:rsidR="00E92835" w:rsidRPr="005B18F4">
              <w:rPr>
                <w:rStyle w:val="db"/>
                <w:rFonts w:ascii="Arial" w:hAnsi="Arial" w:cs="Arial"/>
                <w:sz w:val="22"/>
                <w:szCs w:val="22"/>
              </w:rPr>
              <w:t>6793 2</w:t>
            </w:r>
            <w:r w:rsidR="00BC0A28">
              <w:rPr>
                <w:rStyle w:val="db"/>
                <w:rFonts w:ascii="Arial" w:hAnsi="Arial" w:cs="Arial"/>
                <w:sz w:val="22"/>
                <w:szCs w:val="22"/>
              </w:rPr>
              <w:t>039</w:t>
            </w:r>
            <w:r w:rsidR="00E92835" w:rsidRPr="005B18F4">
              <w:rPr>
                <w:rFonts w:ascii="Arial" w:hAnsi="Arial" w:cs="Arial"/>
                <w:sz w:val="22"/>
                <w:szCs w:val="22"/>
              </w:rPr>
              <w:br/>
            </w:r>
            <w:r w:rsidRPr="005B18F4">
              <w:rPr>
                <w:rStyle w:val="db"/>
                <w:rFonts w:ascii="Arial" w:hAnsi="Arial" w:cs="Arial"/>
                <w:sz w:val="22"/>
                <w:szCs w:val="22"/>
              </w:rPr>
              <w:t>Email:</w:t>
            </w:r>
            <w:r w:rsidRPr="005B18F4">
              <w:rPr>
                <w:rStyle w:val="db"/>
                <w:rFonts w:ascii="Arial" w:hAnsi="Arial" w:cs="Arial"/>
                <w:sz w:val="22"/>
                <w:szCs w:val="22"/>
              </w:rPr>
              <w:tab/>
            </w:r>
            <w:r w:rsidRPr="005B18F4">
              <w:rPr>
                <w:rStyle w:val="db"/>
                <w:rFonts w:ascii="Arial" w:hAnsi="Arial" w:cs="Arial"/>
                <w:sz w:val="22"/>
                <w:szCs w:val="22"/>
              </w:rPr>
              <w:tab/>
            </w:r>
            <w:r w:rsidR="005B18F4" w:rsidRPr="005B18F4">
              <w:rPr>
                <w:rStyle w:val="db"/>
                <w:rFonts w:ascii="Arial" w:hAnsi="Arial" w:cs="Arial"/>
                <w:sz w:val="22"/>
                <w:szCs w:val="22"/>
              </w:rPr>
              <w:t>nai</w:t>
            </w:r>
            <w:r w:rsidR="005B18F4" w:rsidRPr="005B18F4">
              <w:rPr>
                <w:sz w:val="22"/>
                <w:szCs w:val="22"/>
              </w:rPr>
              <w:t>_</w:t>
            </w:r>
            <w:r w:rsidR="006322DF" w:rsidRPr="005B18F4">
              <w:rPr>
                <w:rStyle w:val="db"/>
                <w:rFonts w:ascii="Arial" w:hAnsi="Arial" w:cs="Arial"/>
                <w:sz w:val="22"/>
                <w:szCs w:val="22"/>
              </w:rPr>
              <w:t>chin_kiong_nelson</w:t>
            </w:r>
            <w:r w:rsidR="00E92835" w:rsidRPr="005B18F4">
              <w:rPr>
                <w:rStyle w:val="db"/>
                <w:rFonts w:ascii="Arial" w:hAnsi="Arial" w:cs="Arial"/>
                <w:sz w:val="22"/>
                <w:szCs w:val="22"/>
              </w:rPr>
              <w:t>@schools.gov</w:t>
            </w:r>
            <w:r w:rsidR="00E92835" w:rsidRPr="003D2480">
              <w:rPr>
                <w:rStyle w:val="db"/>
                <w:rFonts w:ascii="Arial" w:hAnsi="Arial" w:cs="Arial"/>
                <w:sz w:val="22"/>
                <w:szCs w:val="22"/>
              </w:rPr>
              <w:t>.sg</w:t>
            </w:r>
            <w:r w:rsidR="00E92835" w:rsidRPr="003D2480">
              <w:rPr>
                <w:rFonts w:ascii="Arial" w:hAnsi="Arial" w:cs="Arial"/>
                <w:sz w:val="22"/>
                <w:szCs w:val="22"/>
              </w:rPr>
              <w:t xml:space="preserve"> </w:t>
            </w:r>
          </w:p>
          <w:p w14:paraId="1F30CC92" w14:textId="6A6F811B" w:rsidR="001F3B7F" w:rsidRPr="00C068F8" w:rsidRDefault="001F3B7F" w:rsidP="001F3B7F">
            <w:pPr>
              <w:rPr>
                <w:sz w:val="22"/>
                <w:szCs w:val="22"/>
              </w:rPr>
            </w:pPr>
          </w:p>
        </w:tc>
      </w:tr>
      <w:tr w:rsidR="003D2480" w:rsidRPr="003D2480" w14:paraId="5D0254EF" w14:textId="77777777" w:rsidTr="005A5D81">
        <w:trPr>
          <w:divId w:val="435102074"/>
        </w:trPr>
        <w:tc>
          <w:tcPr>
            <w:tcW w:w="9340" w:type="dxa"/>
            <w:gridSpan w:val="2"/>
            <w:tcBorders>
              <w:top w:val="nil"/>
              <w:left w:val="single" w:sz="8" w:space="0" w:color="auto"/>
              <w:bottom w:val="single" w:sz="8" w:space="0" w:color="auto"/>
              <w:right w:val="single" w:sz="8" w:space="0" w:color="auto"/>
            </w:tcBorders>
            <w:shd w:val="clear" w:color="auto" w:fill="E7E6E6"/>
            <w:tcMar>
              <w:top w:w="0" w:type="dxa"/>
              <w:left w:w="108" w:type="dxa"/>
              <w:bottom w:w="0" w:type="dxa"/>
              <w:right w:w="108" w:type="dxa"/>
            </w:tcMar>
            <w:hideMark/>
          </w:tcPr>
          <w:p w14:paraId="54A51ACF" w14:textId="77777777" w:rsidR="00015DAE" w:rsidRPr="003D2480" w:rsidRDefault="00E92835">
            <w:pPr>
              <w:spacing w:before="100" w:beforeAutospacing="1" w:after="100" w:afterAutospacing="1"/>
              <w:rPr>
                <w:sz w:val="22"/>
                <w:szCs w:val="22"/>
              </w:rPr>
            </w:pPr>
            <w:r w:rsidRPr="003D2480">
              <w:rPr>
                <w:rFonts w:ascii="Arial" w:hAnsi="Arial" w:cs="Arial"/>
                <w:b/>
                <w:bCs/>
                <w:sz w:val="22"/>
                <w:szCs w:val="22"/>
              </w:rPr>
              <w:t xml:space="preserve">Section B: Specifications for the </w:t>
            </w:r>
            <w:proofErr w:type="spellStart"/>
            <w:r w:rsidRPr="003D2480">
              <w:rPr>
                <w:rFonts w:ascii="Arial" w:hAnsi="Arial" w:cs="Arial"/>
                <w:b/>
                <w:bCs/>
                <w:sz w:val="22"/>
                <w:szCs w:val="22"/>
              </w:rPr>
              <w:t>programme</w:t>
            </w:r>
            <w:proofErr w:type="spellEnd"/>
          </w:p>
        </w:tc>
      </w:tr>
      <w:tr w:rsidR="003D2480" w:rsidRPr="003D2480" w14:paraId="6CBF3D0C" w14:textId="77777777" w:rsidTr="003B7D23">
        <w:trPr>
          <w:divId w:val="435102074"/>
          <w:trHeight w:val="3364"/>
        </w:trPr>
        <w:tc>
          <w:tcPr>
            <w:tcW w:w="15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9C9CAE" w14:textId="77777777" w:rsidR="00015DAE" w:rsidRDefault="00E92835">
            <w:pPr>
              <w:spacing w:before="100" w:beforeAutospacing="1" w:after="100" w:afterAutospacing="1"/>
              <w:rPr>
                <w:rFonts w:ascii="Arial" w:hAnsi="Arial" w:cs="Arial"/>
                <w:sz w:val="22"/>
                <w:szCs w:val="22"/>
              </w:rPr>
            </w:pPr>
            <w:r w:rsidRPr="003D2480">
              <w:rPr>
                <w:rFonts w:ascii="Arial" w:hAnsi="Arial" w:cs="Arial"/>
                <w:sz w:val="22"/>
                <w:szCs w:val="22"/>
              </w:rPr>
              <w:t>Name of Activity</w:t>
            </w:r>
          </w:p>
          <w:p w14:paraId="7C376C2F" w14:textId="77777777" w:rsidR="00C068F8" w:rsidRDefault="00C068F8">
            <w:pPr>
              <w:spacing w:before="100" w:beforeAutospacing="1" w:after="100" w:afterAutospacing="1"/>
              <w:rPr>
                <w:rFonts w:ascii="Arial" w:hAnsi="Arial" w:cs="Arial"/>
                <w:sz w:val="22"/>
                <w:szCs w:val="22"/>
              </w:rPr>
            </w:pPr>
          </w:p>
          <w:p w14:paraId="706F6A0E" w14:textId="77777777" w:rsidR="00C068F8" w:rsidRDefault="00C068F8">
            <w:pPr>
              <w:spacing w:before="100" w:beforeAutospacing="1" w:after="100" w:afterAutospacing="1"/>
              <w:rPr>
                <w:rFonts w:ascii="Arial" w:hAnsi="Arial" w:cs="Arial"/>
                <w:sz w:val="22"/>
                <w:szCs w:val="22"/>
              </w:rPr>
            </w:pPr>
          </w:p>
          <w:p w14:paraId="3D813795" w14:textId="10E25472" w:rsidR="00C068F8" w:rsidRPr="003D2480" w:rsidRDefault="00C068F8">
            <w:pPr>
              <w:spacing w:before="100" w:beforeAutospacing="1" w:after="100" w:afterAutospacing="1"/>
              <w:rPr>
                <w:sz w:val="22"/>
                <w:szCs w:val="22"/>
              </w:rPr>
            </w:pPr>
          </w:p>
        </w:tc>
        <w:tc>
          <w:tcPr>
            <w:tcW w:w="7742" w:type="dxa"/>
            <w:tcBorders>
              <w:top w:val="nil"/>
              <w:left w:val="nil"/>
              <w:bottom w:val="single" w:sz="8" w:space="0" w:color="auto"/>
              <w:right w:val="single" w:sz="8" w:space="0" w:color="auto"/>
            </w:tcBorders>
            <w:tcMar>
              <w:top w:w="0" w:type="dxa"/>
              <w:left w:w="108" w:type="dxa"/>
              <w:bottom w:w="0" w:type="dxa"/>
              <w:right w:w="108" w:type="dxa"/>
            </w:tcMar>
            <w:hideMark/>
          </w:tcPr>
          <w:p w14:paraId="7D2335AB" w14:textId="23B06E94" w:rsidR="00015DAE" w:rsidRPr="003D2480" w:rsidRDefault="0080027E" w:rsidP="00B6783A">
            <w:pPr>
              <w:jc w:val="both"/>
              <w:rPr>
                <w:rStyle w:val="db"/>
                <w:rFonts w:ascii="Arial" w:hAnsi="Arial" w:cs="Arial"/>
                <w:sz w:val="22"/>
                <w:szCs w:val="22"/>
              </w:rPr>
            </w:pPr>
            <w:r>
              <w:rPr>
                <w:rStyle w:val="db"/>
                <w:rFonts w:ascii="Arial" w:hAnsi="Arial" w:cs="Arial"/>
                <w:sz w:val="22"/>
                <w:szCs w:val="22"/>
              </w:rPr>
              <w:t xml:space="preserve">To </w:t>
            </w:r>
            <w:r w:rsidR="00C537D8">
              <w:rPr>
                <w:rStyle w:val="db"/>
                <w:rFonts w:ascii="Arial" w:hAnsi="Arial" w:cs="Arial"/>
                <w:sz w:val="22"/>
                <w:szCs w:val="22"/>
              </w:rPr>
              <w:t xml:space="preserve">supply </w:t>
            </w:r>
            <w:r w:rsidR="000028CF">
              <w:rPr>
                <w:rStyle w:val="db"/>
                <w:rFonts w:ascii="Arial" w:hAnsi="Arial" w:cs="Arial"/>
                <w:sz w:val="22"/>
                <w:szCs w:val="22"/>
              </w:rPr>
              <w:t>instructors</w:t>
            </w:r>
            <w:r w:rsidR="00C537D8">
              <w:rPr>
                <w:rStyle w:val="db"/>
                <w:rFonts w:ascii="Arial" w:hAnsi="Arial" w:cs="Arial"/>
                <w:sz w:val="22"/>
                <w:szCs w:val="22"/>
              </w:rPr>
              <w:t xml:space="preserve"> for </w:t>
            </w:r>
            <w:r w:rsidR="006322DF" w:rsidRPr="003D2480">
              <w:rPr>
                <w:rStyle w:val="db"/>
                <w:rFonts w:ascii="Arial" w:hAnsi="Arial" w:cs="Arial"/>
                <w:sz w:val="22"/>
                <w:szCs w:val="22"/>
              </w:rPr>
              <w:t xml:space="preserve">Student Leadership </w:t>
            </w:r>
            <w:r w:rsidR="00B568A7">
              <w:rPr>
                <w:rStyle w:val="db"/>
                <w:rFonts w:ascii="Arial" w:hAnsi="Arial" w:cs="Arial"/>
                <w:sz w:val="22"/>
                <w:szCs w:val="22"/>
              </w:rPr>
              <w:t xml:space="preserve">Training </w:t>
            </w:r>
            <w:proofErr w:type="spellStart"/>
            <w:r w:rsidR="00B568A7">
              <w:rPr>
                <w:rStyle w:val="db"/>
                <w:rFonts w:ascii="Arial" w:hAnsi="Arial" w:cs="Arial"/>
                <w:sz w:val="22"/>
                <w:szCs w:val="22"/>
              </w:rPr>
              <w:t>Programmes</w:t>
            </w:r>
            <w:proofErr w:type="spellEnd"/>
            <w:r>
              <w:rPr>
                <w:rStyle w:val="db"/>
                <w:rFonts w:ascii="Arial" w:hAnsi="Arial" w:cs="Arial"/>
                <w:sz w:val="22"/>
                <w:szCs w:val="22"/>
              </w:rPr>
              <w:t xml:space="preserve"> </w:t>
            </w:r>
            <w:r w:rsidR="00CF49EF">
              <w:rPr>
                <w:rStyle w:val="db"/>
                <w:rFonts w:ascii="Arial" w:hAnsi="Arial" w:cs="Arial"/>
                <w:sz w:val="22"/>
                <w:szCs w:val="22"/>
              </w:rPr>
              <w:t>in</w:t>
            </w:r>
            <w:r w:rsidR="006322DF" w:rsidRPr="003D2480">
              <w:rPr>
                <w:rStyle w:val="db"/>
                <w:rFonts w:ascii="Arial" w:hAnsi="Arial" w:cs="Arial"/>
                <w:sz w:val="22"/>
                <w:szCs w:val="22"/>
              </w:rPr>
              <w:t xml:space="preserve"> </w:t>
            </w:r>
            <w:r>
              <w:rPr>
                <w:rStyle w:val="db"/>
                <w:rFonts w:ascii="Arial" w:hAnsi="Arial" w:cs="Arial"/>
                <w:sz w:val="22"/>
                <w:szCs w:val="22"/>
              </w:rPr>
              <w:t>Pioneer Primary School.</w:t>
            </w:r>
          </w:p>
          <w:p w14:paraId="0B9CAC57" w14:textId="6712BD70" w:rsidR="006322DF" w:rsidRDefault="006322DF">
            <w:pPr>
              <w:rPr>
                <w:rStyle w:val="db"/>
                <w:rFonts w:ascii="Arial" w:hAnsi="Arial" w:cs="Arial"/>
                <w:sz w:val="22"/>
                <w:szCs w:val="22"/>
              </w:rPr>
            </w:pPr>
          </w:p>
          <w:p w14:paraId="54FA586A" w14:textId="08AFB60E" w:rsidR="002F0EB3" w:rsidRDefault="002F0EB3" w:rsidP="00C068F8">
            <w:pPr>
              <w:rPr>
                <w:rStyle w:val="db"/>
                <w:rFonts w:ascii="Arial" w:hAnsi="Arial" w:cs="Arial"/>
                <w:b/>
                <w:bCs/>
                <w:sz w:val="22"/>
                <w:szCs w:val="22"/>
                <w:u w:val="single"/>
              </w:rPr>
            </w:pPr>
            <w:r w:rsidRPr="00C068F8">
              <w:rPr>
                <w:rStyle w:val="db"/>
                <w:rFonts w:ascii="Arial" w:hAnsi="Arial" w:cs="Arial"/>
                <w:b/>
                <w:bCs/>
                <w:sz w:val="22"/>
                <w:szCs w:val="22"/>
                <w:u w:val="single"/>
              </w:rPr>
              <w:t>Stude</w:t>
            </w:r>
            <w:r w:rsidR="009A7F39">
              <w:rPr>
                <w:rStyle w:val="db"/>
                <w:rFonts w:ascii="Arial" w:hAnsi="Arial" w:cs="Arial"/>
                <w:b/>
                <w:bCs/>
                <w:sz w:val="22"/>
                <w:szCs w:val="22"/>
                <w:u w:val="single"/>
              </w:rPr>
              <w:t>nt Leaders</w:t>
            </w:r>
          </w:p>
          <w:tbl>
            <w:tblPr>
              <w:tblStyle w:val="TableGrid"/>
              <w:tblW w:w="0" w:type="auto"/>
              <w:tblLook w:val="04A0" w:firstRow="1" w:lastRow="0" w:firstColumn="1" w:lastColumn="0" w:noHBand="0" w:noVBand="1"/>
            </w:tblPr>
            <w:tblGrid>
              <w:gridCol w:w="400"/>
              <w:gridCol w:w="1439"/>
              <w:gridCol w:w="2468"/>
              <w:gridCol w:w="2849"/>
            </w:tblGrid>
            <w:tr w:rsidR="005C582E" w14:paraId="38154D36" w14:textId="77777777" w:rsidTr="0097161C">
              <w:trPr>
                <w:trHeight w:val="679"/>
              </w:trPr>
              <w:tc>
                <w:tcPr>
                  <w:tcW w:w="384" w:type="dxa"/>
                  <w:vAlign w:val="center"/>
                </w:tcPr>
                <w:p w14:paraId="04C7909F" w14:textId="4293E1DE" w:rsidR="005C582E" w:rsidRDefault="005C582E" w:rsidP="005C582E">
                  <w:pPr>
                    <w:jc w:val="both"/>
                    <w:rPr>
                      <w:rFonts w:ascii="Arial" w:eastAsia="SimSun" w:hAnsi="Arial" w:cs="Arial"/>
                      <w:sz w:val="22"/>
                      <w:szCs w:val="22"/>
                      <w:lang w:val="en-GB" w:bidi="ar-SA"/>
                    </w:rPr>
                  </w:pPr>
                  <w:r>
                    <w:rPr>
                      <w:rFonts w:ascii="Arial" w:eastAsia="SimSun" w:hAnsi="Arial" w:cs="Arial"/>
                      <w:sz w:val="22"/>
                      <w:szCs w:val="22"/>
                      <w:lang w:val="en-GB" w:bidi="ar-SA"/>
                    </w:rPr>
                    <w:t>1.</w:t>
                  </w:r>
                </w:p>
              </w:tc>
              <w:tc>
                <w:tcPr>
                  <w:tcW w:w="1384" w:type="dxa"/>
                  <w:vAlign w:val="center"/>
                </w:tcPr>
                <w:p w14:paraId="7703C780" w14:textId="19F0F3DD" w:rsidR="005C582E" w:rsidRPr="00EB7402" w:rsidRDefault="005C582E" w:rsidP="005C582E">
                  <w:pPr>
                    <w:jc w:val="center"/>
                    <w:rPr>
                      <w:rFonts w:ascii="Arial" w:eastAsia="SimSun" w:hAnsi="Arial" w:cs="Arial"/>
                      <w:b/>
                      <w:bCs/>
                      <w:sz w:val="22"/>
                      <w:szCs w:val="22"/>
                      <w:lang w:val="en-GB" w:bidi="ar-SA"/>
                    </w:rPr>
                  </w:pPr>
                  <w:r w:rsidRPr="00EB7402">
                    <w:rPr>
                      <w:rFonts w:ascii="Arial" w:eastAsia="SimSun" w:hAnsi="Arial" w:cs="Arial"/>
                      <w:b/>
                      <w:bCs/>
                      <w:sz w:val="22"/>
                      <w:szCs w:val="22"/>
                      <w:lang w:val="en-GB" w:bidi="ar-SA"/>
                    </w:rPr>
                    <w:t>Programme A</w:t>
                  </w:r>
                  <w:r>
                    <w:rPr>
                      <w:rFonts w:ascii="Arial" w:eastAsia="SimSun" w:hAnsi="Arial" w:cs="Arial"/>
                      <w:b/>
                      <w:bCs/>
                      <w:sz w:val="22"/>
                      <w:szCs w:val="22"/>
                      <w:lang w:val="en-GB" w:bidi="ar-SA"/>
                    </w:rPr>
                    <w:t>1</w:t>
                  </w:r>
                </w:p>
              </w:tc>
              <w:tc>
                <w:tcPr>
                  <w:tcW w:w="2468" w:type="dxa"/>
                  <w:vAlign w:val="center"/>
                </w:tcPr>
                <w:p w14:paraId="67096BFD" w14:textId="029AF942" w:rsidR="005C582E" w:rsidRPr="0075770F" w:rsidRDefault="00CF49EF" w:rsidP="005C582E">
                  <w:pPr>
                    <w:jc w:val="center"/>
                    <w:rPr>
                      <w:rFonts w:ascii="Arial" w:eastAsia="SimSun" w:hAnsi="Arial" w:cs="Arial"/>
                      <w:sz w:val="22"/>
                      <w:szCs w:val="22"/>
                      <w:lang w:val="en-GB" w:bidi="ar-SA"/>
                    </w:rPr>
                  </w:pPr>
                  <w:r>
                    <w:rPr>
                      <w:rFonts w:ascii="Arial" w:eastAsia="SimSun" w:hAnsi="Arial" w:cs="Arial"/>
                      <w:sz w:val="22"/>
                      <w:szCs w:val="22"/>
                      <w:lang w:val="en-GB" w:bidi="ar-SA"/>
                    </w:rPr>
                    <w:t>Basic</w:t>
                  </w:r>
                </w:p>
              </w:tc>
              <w:tc>
                <w:tcPr>
                  <w:tcW w:w="2849" w:type="dxa"/>
                  <w:vAlign w:val="center"/>
                </w:tcPr>
                <w:p w14:paraId="6F80B7BA" w14:textId="4ACDE763" w:rsidR="005C582E" w:rsidRPr="0075770F" w:rsidRDefault="00CF49EF" w:rsidP="00B608B7">
                  <w:pPr>
                    <w:rPr>
                      <w:rFonts w:ascii="Arial" w:eastAsia="SimSun" w:hAnsi="Arial" w:cs="Arial"/>
                      <w:sz w:val="22"/>
                      <w:szCs w:val="22"/>
                      <w:lang w:val="en-GB" w:bidi="ar-SA"/>
                    </w:rPr>
                  </w:pPr>
                  <w:r>
                    <w:rPr>
                      <w:rFonts w:ascii="Arial" w:eastAsia="SimSun" w:hAnsi="Arial" w:cs="Arial"/>
                      <w:sz w:val="22"/>
                      <w:szCs w:val="22"/>
                      <w:lang w:val="en-GB" w:bidi="ar-SA"/>
                    </w:rPr>
                    <w:t>All student leaders</w:t>
                  </w:r>
                </w:p>
              </w:tc>
            </w:tr>
            <w:tr w:rsidR="005C582E" w14:paraId="2C7A7E8E" w14:textId="77777777" w:rsidTr="0097161C">
              <w:trPr>
                <w:trHeight w:val="707"/>
              </w:trPr>
              <w:tc>
                <w:tcPr>
                  <w:tcW w:w="384" w:type="dxa"/>
                  <w:vAlign w:val="center"/>
                </w:tcPr>
                <w:p w14:paraId="754021D8" w14:textId="5F3F8216" w:rsidR="005C582E" w:rsidRDefault="005C582E" w:rsidP="005C582E">
                  <w:pPr>
                    <w:jc w:val="both"/>
                    <w:rPr>
                      <w:rFonts w:ascii="Arial" w:eastAsia="SimSun" w:hAnsi="Arial" w:cs="Arial"/>
                      <w:sz w:val="22"/>
                      <w:szCs w:val="22"/>
                      <w:lang w:val="en-GB" w:bidi="ar-SA"/>
                    </w:rPr>
                  </w:pPr>
                  <w:r>
                    <w:rPr>
                      <w:rFonts w:ascii="Arial" w:eastAsia="SimSun" w:hAnsi="Arial" w:cs="Arial"/>
                      <w:sz w:val="22"/>
                      <w:szCs w:val="22"/>
                      <w:lang w:val="en-GB" w:bidi="ar-SA"/>
                    </w:rPr>
                    <w:t>2.</w:t>
                  </w:r>
                </w:p>
              </w:tc>
              <w:tc>
                <w:tcPr>
                  <w:tcW w:w="1384" w:type="dxa"/>
                  <w:vAlign w:val="center"/>
                </w:tcPr>
                <w:p w14:paraId="385F4BB6" w14:textId="11F9051F" w:rsidR="005C582E" w:rsidRPr="00EB7402" w:rsidRDefault="005C582E" w:rsidP="005C582E">
                  <w:pPr>
                    <w:jc w:val="center"/>
                    <w:rPr>
                      <w:rFonts w:ascii="Arial" w:eastAsia="SimSun" w:hAnsi="Arial" w:cs="Arial"/>
                      <w:b/>
                      <w:bCs/>
                      <w:sz w:val="22"/>
                      <w:szCs w:val="22"/>
                      <w:lang w:val="en-GB" w:bidi="ar-SA"/>
                    </w:rPr>
                  </w:pPr>
                  <w:r w:rsidRPr="00EB7402">
                    <w:rPr>
                      <w:rFonts w:ascii="Arial" w:eastAsia="SimSun" w:hAnsi="Arial" w:cs="Arial"/>
                      <w:b/>
                      <w:bCs/>
                      <w:sz w:val="22"/>
                      <w:szCs w:val="22"/>
                      <w:lang w:val="en-GB" w:bidi="ar-SA"/>
                    </w:rPr>
                    <w:t>Programme A</w:t>
                  </w:r>
                  <w:r>
                    <w:rPr>
                      <w:rFonts w:ascii="Arial" w:eastAsia="SimSun" w:hAnsi="Arial" w:cs="Arial"/>
                      <w:b/>
                      <w:bCs/>
                      <w:sz w:val="22"/>
                      <w:szCs w:val="22"/>
                      <w:lang w:val="en-GB" w:bidi="ar-SA"/>
                    </w:rPr>
                    <w:t>2</w:t>
                  </w:r>
                </w:p>
              </w:tc>
              <w:tc>
                <w:tcPr>
                  <w:tcW w:w="2468" w:type="dxa"/>
                  <w:vAlign w:val="center"/>
                </w:tcPr>
                <w:p w14:paraId="3AE862DA" w14:textId="7564F504" w:rsidR="005C582E" w:rsidRPr="0075770F" w:rsidRDefault="00CF49EF" w:rsidP="00C035A0">
                  <w:pPr>
                    <w:jc w:val="center"/>
                    <w:rPr>
                      <w:rFonts w:ascii="Arial" w:eastAsia="SimSun" w:hAnsi="Arial" w:cs="Arial"/>
                      <w:sz w:val="22"/>
                      <w:szCs w:val="22"/>
                      <w:lang w:val="en-GB" w:bidi="ar-SA"/>
                    </w:rPr>
                  </w:pPr>
                  <w:r>
                    <w:rPr>
                      <w:rFonts w:ascii="Arial" w:eastAsia="SimSun" w:hAnsi="Arial" w:cs="Arial"/>
                      <w:sz w:val="22"/>
                      <w:szCs w:val="22"/>
                      <w:lang w:val="en-GB" w:bidi="ar-SA"/>
                    </w:rPr>
                    <w:t>Intermediate</w:t>
                  </w:r>
                </w:p>
              </w:tc>
              <w:tc>
                <w:tcPr>
                  <w:tcW w:w="2849" w:type="dxa"/>
                  <w:vAlign w:val="center"/>
                </w:tcPr>
                <w:p w14:paraId="002527F4" w14:textId="46BB9F1F" w:rsidR="005C582E" w:rsidRPr="0075770F" w:rsidRDefault="00CF49EF" w:rsidP="00B608B7">
                  <w:pPr>
                    <w:rPr>
                      <w:rFonts w:ascii="Arial" w:eastAsia="SimSun" w:hAnsi="Arial" w:cs="Arial"/>
                      <w:sz w:val="22"/>
                      <w:szCs w:val="22"/>
                      <w:lang w:val="en-GB" w:bidi="ar-SA"/>
                    </w:rPr>
                  </w:pPr>
                  <w:r>
                    <w:rPr>
                      <w:rFonts w:ascii="Arial" w:eastAsia="SimSun" w:hAnsi="Arial" w:cs="Arial"/>
                      <w:sz w:val="22"/>
                      <w:szCs w:val="22"/>
                      <w:lang w:val="en-GB" w:bidi="ar-SA"/>
                    </w:rPr>
                    <w:t>Student Councillors and Key CCA leaders</w:t>
                  </w:r>
                </w:p>
              </w:tc>
            </w:tr>
            <w:tr w:rsidR="005C582E" w14:paraId="1BF3A93D" w14:textId="77777777" w:rsidTr="0097161C">
              <w:trPr>
                <w:trHeight w:val="670"/>
              </w:trPr>
              <w:tc>
                <w:tcPr>
                  <w:tcW w:w="384" w:type="dxa"/>
                  <w:vAlign w:val="center"/>
                </w:tcPr>
                <w:p w14:paraId="725835DD" w14:textId="226E7377" w:rsidR="005C582E" w:rsidRDefault="005C582E" w:rsidP="005C582E">
                  <w:pPr>
                    <w:jc w:val="both"/>
                    <w:rPr>
                      <w:rFonts w:ascii="Arial" w:eastAsia="SimSun" w:hAnsi="Arial" w:cs="Arial"/>
                      <w:sz w:val="22"/>
                      <w:szCs w:val="22"/>
                      <w:lang w:val="en-GB" w:bidi="ar-SA"/>
                    </w:rPr>
                  </w:pPr>
                  <w:r>
                    <w:rPr>
                      <w:rFonts w:ascii="Arial" w:eastAsia="SimSun" w:hAnsi="Arial" w:cs="Arial"/>
                      <w:sz w:val="22"/>
                      <w:szCs w:val="22"/>
                      <w:lang w:val="en-GB" w:bidi="ar-SA"/>
                    </w:rPr>
                    <w:t>3.</w:t>
                  </w:r>
                </w:p>
              </w:tc>
              <w:tc>
                <w:tcPr>
                  <w:tcW w:w="1384" w:type="dxa"/>
                  <w:vAlign w:val="center"/>
                </w:tcPr>
                <w:p w14:paraId="3D174736" w14:textId="4CD83C34" w:rsidR="005C582E" w:rsidRPr="00EB7402" w:rsidRDefault="005C582E" w:rsidP="005C582E">
                  <w:pPr>
                    <w:jc w:val="center"/>
                    <w:rPr>
                      <w:rFonts w:ascii="Arial" w:eastAsia="SimSun" w:hAnsi="Arial" w:cs="Arial"/>
                      <w:b/>
                      <w:bCs/>
                      <w:sz w:val="22"/>
                      <w:szCs w:val="22"/>
                      <w:lang w:val="en-GB" w:bidi="ar-SA"/>
                    </w:rPr>
                  </w:pPr>
                  <w:r w:rsidRPr="00EB7402">
                    <w:rPr>
                      <w:rFonts w:ascii="Arial" w:eastAsia="SimSun" w:hAnsi="Arial" w:cs="Arial"/>
                      <w:b/>
                      <w:bCs/>
                      <w:sz w:val="22"/>
                      <w:szCs w:val="22"/>
                      <w:lang w:val="en-GB" w:bidi="ar-SA"/>
                    </w:rPr>
                    <w:t>Programme A</w:t>
                  </w:r>
                  <w:r>
                    <w:rPr>
                      <w:rFonts w:ascii="Arial" w:eastAsia="SimSun" w:hAnsi="Arial" w:cs="Arial"/>
                      <w:b/>
                      <w:bCs/>
                      <w:sz w:val="22"/>
                      <w:szCs w:val="22"/>
                      <w:lang w:val="en-GB" w:bidi="ar-SA"/>
                    </w:rPr>
                    <w:t>3</w:t>
                  </w:r>
                </w:p>
              </w:tc>
              <w:tc>
                <w:tcPr>
                  <w:tcW w:w="2468" w:type="dxa"/>
                  <w:vAlign w:val="center"/>
                </w:tcPr>
                <w:p w14:paraId="4113BA0F" w14:textId="582D2933" w:rsidR="005C582E" w:rsidRPr="0075770F" w:rsidRDefault="00CF49EF" w:rsidP="005C582E">
                  <w:pPr>
                    <w:jc w:val="center"/>
                    <w:rPr>
                      <w:rFonts w:ascii="Arial" w:eastAsia="SimSun" w:hAnsi="Arial" w:cs="Arial"/>
                      <w:sz w:val="22"/>
                      <w:szCs w:val="22"/>
                      <w:lang w:val="en-GB" w:bidi="ar-SA"/>
                    </w:rPr>
                  </w:pPr>
                  <w:r>
                    <w:rPr>
                      <w:rFonts w:ascii="Arial" w:eastAsia="SimSun" w:hAnsi="Arial" w:cs="Arial"/>
                      <w:sz w:val="22"/>
                      <w:szCs w:val="22"/>
                      <w:lang w:val="en-GB" w:bidi="ar-SA"/>
                    </w:rPr>
                    <w:t>Advanced</w:t>
                  </w:r>
                </w:p>
              </w:tc>
              <w:tc>
                <w:tcPr>
                  <w:tcW w:w="2849" w:type="dxa"/>
                  <w:vAlign w:val="center"/>
                </w:tcPr>
                <w:p w14:paraId="2CD5AA51" w14:textId="27C8A9C0" w:rsidR="005C582E" w:rsidRPr="0075770F" w:rsidRDefault="00CF49EF" w:rsidP="00B608B7">
                  <w:pPr>
                    <w:rPr>
                      <w:rFonts w:ascii="Arial" w:eastAsia="SimSun" w:hAnsi="Arial" w:cs="Arial"/>
                      <w:sz w:val="22"/>
                      <w:szCs w:val="22"/>
                      <w:lang w:val="en-GB" w:bidi="ar-SA"/>
                    </w:rPr>
                  </w:pPr>
                  <w:r>
                    <w:rPr>
                      <w:rFonts w:ascii="Arial" w:eastAsia="SimSun" w:hAnsi="Arial" w:cs="Arial"/>
                      <w:sz w:val="22"/>
                      <w:szCs w:val="22"/>
                      <w:lang w:val="en-GB" w:bidi="ar-SA"/>
                    </w:rPr>
                    <w:t>EXCO</w:t>
                  </w:r>
                </w:p>
              </w:tc>
            </w:tr>
          </w:tbl>
          <w:p w14:paraId="6546EB56" w14:textId="61CF5748" w:rsidR="006322DF" w:rsidRPr="00C068F8" w:rsidRDefault="00A03922" w:rsidP="00C068F8">
            <w:pPr>
              <w:pStyle w:val="ListParagraph"/>
              <w:ind w:left="360"/>
              <w:jc w:val="both"/>
              <w:rPr>
                <w:rFonts w:ascii="Arial" w:eastAsia="SimSun" w:hAnsi="Arial" w:cs="Arial"/>
                <w:sz w:val="22"/>
                <w:szCs w:val="22"/>
                <w:lang w:val="en-GB" w:bidi="ar-SA"/>
              </w:rPr>
            </w:pPr>
            <w:r>
              <w:rPr>
                <w:rFonts w:ascii="Arial" w:eastAsia="SimSun" w:hAnsi="Arial" w:cs="Arial"/>
                <w:sz w:val="22"/>
                <w:szCs w:val="22"/>
                <w:lang w:val="en-GB" w:bidi="ar-SA"/>
              </w:rPr>
              <w:t>The students participating in the 3 programs may come from different levels and classes.</w:t>
            </w:r>
          </w:p>
        </w:tc>
      </w:tr>
      <w:tr w:rsidR="003D2480" w:rsidRPr="003D2480" w14:paraId="12C88CDB" w14:textId="77777777" w:rsidTr="0097161C">
        <w:trPr>
          <w:divId w:val="435102074"/>
          <w:trHeight w:val="250"/>
        </w:trPr>
        <w:tc>
          <w:tcPr>
            <w:tcW w:w="159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F95EA65" w14:textId="77777777" w:rsidR="006322DF" w:rsidRPr="003D2480" w:rsidRDefault="006322DF" w:rsidP="006322DF">
            <w:pPr>
              <w:spacing w:before="100" w:beforeAutospacing="1" w:after="100" w:afterAutospacing="1"/>
              <w:rPr>
                <w:sz w:val="22"/>
                <w:szCs w:val="22"/>
              </w:rPr>
            </w:pPr>
            <w:r w:rsidRPr="003D2480">
              <w:rPr>
                <w:rFonts w:ascii="Arial" w:hAnsi="Arial" w:cs="Arial"/>
                <w:sz w:val="22"/>
                <w:szCs w:val="22"/>
              </w:rPr>
              <w:t xml:space="preserve">Objectives of </w:t>
            </w:r>
            <w:proofErr w:type="spellStart"/>
            <w:r w:rsidRPr="003D2480">
              <w:rPr>
                <w:rFonts w:ascii="Arial" w:hAnsi="Arial" w:cs="Arial"/>
                <w:sz w:val="22"/>
                <w:szCs w:val="22"/>
              </w:rPr>
              <w:t>Programme</w:t>
            </w:r>
            <w:proofErr w:type="spellEnd"/>
          </w:p>
        </w:tc>
        <w:tc>
          <w:tcPr>
            <w:tcW w:w="7742"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0E0DA980" w14:textId="5077DEC2" w:rsidR="008E6977" w:rsidRDefault="00893D6D" w:rsidP="00B568A7">
            <w:pPr>
              <w:pStyle w:val="ListParagraph"/>
              <w:numPr>
                <w:ilvl w:val="0"/>
                <w:numId w:val="19"/>
              </w:numPr>
              <w:jc w:val="both"/>
              <w:rPr>
                <w:rFonts w:ascii="Arial" w:eastAsia="Calibri" w:hAnsi="Arial" w:cs="Arial"/>
                <w:sz w:val="22"/>
                <w:szCs w:val="22"/>
              </w:rPr>
            </w:pPr>
            <w:r>
              <w:rPr>
                <w:rFonts w:ascii="Arial" w:eastAsia="Calibri" w:hAnsi="Arial" w:cs="Arial"/>
                <w:sz w:val="22"/>
                <w:szCs w:val="22"/>
              </w:rPr>
              <w:t>E</w:t>
            </w:r>
            <w:r w:rsidR="006322DF" w:rsidRPr="008E6977">
              <w:rPr>
                <w:rFonts w:ascii="Arial" w:eastAsia="Calibri" w:hAnsi="Arial" w:cs="Arial"/>
                <w:sz w:val="22"/>
                <w:szCs w:val="22"/>
              </w:rPr>
              <w:t xml:space="preserve">quip </w:t>
            </w:r>
            <w:r w:rsidR="006322DF" w:rsidRPr="00AD20EA">
              <w:rPr>
                <w:rFonts w:ascii="Arial" w:eastAsia="Calibri" w:hAnsi="Arial" w:cs="Arial"/>
                <w:sz w:val="22"/>
                <w:szCs w:val="22"/>
              </w:rPr>
              <w:t>student</w:t>
            </w:r>
            <w:r w:rsidR="00BE542D" w:rsidRPr="00AD20EA">
              <w:rPr>
                <w:rFonts w:ascii="Arial" w:eastAsia="Calibri" w:hAnsi="Arial" w:cs="Arial"/>
                <w:sz w:val="22"/>
                <w:szCs w:val="22"/>
              </w:rPr>
              <w:t xml:space="preserve"> leaders </w:t>
            </w:r>
            <w:r w:rsidR="006322DF" w:rsidRPr="00AD20EA">
              <w:rPr>
                <w:rFonts w:ascii="Arial" w:eastAsia="Calibri" w:hAnsi="Arial" w:cs="Arial"/>
                <w:sz w:val="22"/>
                <w:szCs w:val="22"/>
              </w:rPr>
              <w:t xml:space="preserve">with the necessary </w:t>
            </w:r>
            <w:r w:rsidR="00BE542D" w:rsidRPr="00AD20EA">
              <w:rPr>
                <w:rFonts w:ascii="Arial" w:eastAsia="Calibri" w:hAnsi="Arial" w:cs="Arial"/>
                <w:sz w:val="22"/>
                <w:szCs w:val="22"/>
              </w:rPr>
              <w:t>leadership know-how</w:t>
            </w:r>
            <w:r w:rsidR="006322DF" w:rsidRPr="00AD20EA">
              <w:rPr>
                <w:rFonts w:ascii="Arial" w:eastAsia="Calibri" w:hAnsi="Arial" w:cs="Arial"/>
                <w:sz w:val="22"/>
                <w:szCs w:val="22"/>
              </w:rPr>
              <w:t xml:space="preserve"> and skills to lead </w:t>
            </w:r>
            <w:r w:rsidR="00CA4C8F" w:rsidRPr="00AD20EA">
              <w:rPr>
                <w:rFonts w:ascii="Arial" w:eastAsia="Calibri" w:hAnsi="Arial" w:cs="Arial"/>
                <w:sz w:val="22"/>
                <w:szCs w:val="22"/>
              </w:rPr>
              <w:t>self</w:t>
            </w:r>
            <w:r w:rsidR="006322DF" w:rsidRPr="00AD20EA">
              <w:rPr>
                <w:rFonts w:ascii="Arial" w:eastAsia="Calibri" w:hAnsi="Arial" w:cs="Arial"/>
                <w:sz w:val="22"/>
                <w:szCs w:val="22"/>
              </w:rPr>
              <w:t xml:space="preserve"> and others </w:t>
            </w:r>
            <w:r w:rsidR="00B15B8B" w:rsidRPr="00AD20EA">
              <w:rPr>
                <w:rFonts w:ascii="Arial" w:eastAsia="Calibri" w:hAnsi="Arial" w:cs="Arial"/>
                <w:sz w:val="22"/>
                <w:szCs w:val="22"/>
              </w:rPr>
              <w:t xml:space="preserve">in </w:t>
            </w:r>
            <w:r w:rsidR="00CA4C8F" w:rsidRPr="00AD20EA">
              <w:rPr>
                <w:rFonts w:ascii="Arial" w:eastAsia="Calibri" w:hAnsi="Arial" w:cs="Arial"/>
                <w:sz w:val="22"/>
                <w:szCs w:val="22"/>
              </w:rPr>
              <w:t xml:space="preserve">school </w:t>
            </w:r>
            <w:r w:rsidR="008E6977" w:rsidRPr="00AD20EA">
              <w:rPr>
                <w:rFonts w:ascii="Arial" w:eastAsia="Calibri" w:hAnsi="Arial" w:cs="Arial"/>
                <w:sz w:val="22"/>
                <w:szCs w:val="22"/>
              </w:rPr>
              <w:t xml:space="preserve">projects </w:t>
            </w:r>
            <w:r w:rsidR="008E6977" w:rsidRPr="008E6977">
              <w:rPr>
                <w:rFonts w:ascii="Arial" w:eastAsia="Calibri" w:hAnsi="Arial" w:cs="Arial"/>
                <w:sz w:val="22"/>
                <w:szCs w:val="22"/>
              </w:rPr>
              <w:t>and/or events/activities</w:t>
            </w:r>
            <w:r w:rsidR="006322DF" w:rsidRPr="008E6977">
              <w:rPr>
                <w:rFonts w:ascii="Arial" w:eastAsia="Calibri" w:hAnsi="Arial" w:cs="Arial"/>
                <w:sz w:val="22"/>
                <w:szCs w:val="22"/>
              </w:rPr>
              <w:t>.</w:t>
            </w:r>
            <w:r w:rsidR="008E6977">
              <w:rPr>
                <w:rFonts w:ascii="Arial" w:eastAsia="Calibri" w:hAnsi="Arial" w:cs="Arial"/>
                <w:sz w:val="22"/>
                <w:szCs w:val="22"/>
              </w:rPr>
              <w:t xml:space="preserve"> </w:t>
            </w:r>
          </w:p>
          <w:p w14:paraId="21A997CA" w14:textId="793FE607" w:rsidR="00893D6D" w:rsidRPr="0075770F" w:rsidRDefault="00893D6D" w:rsidP="00B568A7">
            <w:pPr>
              <w:pStyle w:val="ListParagraph"/>
              <w:numPr>
                <w:ilvl w:val="0"/>
                <w:numId w:val="19"/>
              </w:numPr>
              <w:jc w:val="both"/>
              <w:rPr>
                <w:rFonts w:ascii="Arial" w:eastAsia="Calibri" w:hAnsi="Arial" w:cs="Arial"/>
                <w:sz w:val="22"/>
                <w:szCs w:val="22"/>
              </w:rPr>
            </w:pPr>
            <w:r>
              <w:rPr>
                <w:rFonts w:ascii="Arial" w:eastAsia="Calibri" w:hAnsi="Arial" w:cs="Arial"/>
                <w:sz w:val="22"/>
                <w:szCs w:val="22"/>
              </w:rPr>
              <w:t xml:space="preserve">Equip student leaders with a good understanding of </w:t>
            </w:r>
            <w:r w:rsidR="00CF49EF">
              <w:rPr>
                <w:rFonts w:ascii="Arial" w:eastAsia="Calibri" w:hAnsi="Arial" w:cs="Arial"/>
                <w:sz w:val="22"/>
                <w:szCs w:val="22"/>
              </w:rPr>
              <w:t>e</w:t>
            </w:r>
            <w:r w:rsidRPr="00553024">
              <w:rPr>
                <w:rFonts w:ascii="Arial" w:eastAsia="Calibri" w:hAnsi="Arial" w:cs="Arial"/>
                <w:sz w:val="22"/>
                <w:szCs w:val="22"/>
              </w:rPr>
              <w:t xml:space="preserve">xemplary </w:t>
            </w:r>
            <w:r w:rsidR="00CF49EF">
              <w:rPr>
                <w:rFonts w:ascii="Arial" w:eastAsia="Calibri" w:hAnsi="Arial" w:cs="Arial"/>
                <w:sz w:val="22"/>
                <w:szCs w:val="22"/>
              </w:rPr>
              <w:t>l</w:t>
            </w:r>
            <w:r w:rsidRPr="00553024">
              <w:rPr>
                <w:rFonts w:ascii="Arial" w:hAnsi="Arial" w:cs="Arial"/>
                <w:color w:val="111111"/>
                <w:sz w:val="21"/>
                <w:szCs w:val="21"/>
                <w:shd w:val="clear" w:color="auto" w:fill="FFFFFF"/>
              </w:rPr>
              <w:t xml:space="preserve">eadership </w:t>
            </w:r>
            <w:r w:rsidR="00CF49EF">
              <w:rPr>
                <w:rFonts w:ascii="Arial" w:hAnsi="Arial" w:cs="Arial"/>
                <w:color w:val="111111"/>
                <w:sz w:val="21"/>
                <w:szCs w:val="21"/>
                <w:shd w:val="clear" w:color="auto" w:fill="FFFFFF"/>
              </w:rPr>
              <w:t xml:space="preserve">using </w:t>
            </w:r>
            <w:bookmarkStart w:id="0" w:name="_Hlk99707418"/>
            <w:r w:rsidRPr="0075770F">
              <w:rPr>
                <w:rFonts w:ascii="Arial" w:eastAsia="Calibri" w:hAnsi="Arial" w:cs="Arial"/>
                <w:sz w:val="22"/>
                <w:szCs w:val="22"/>
              </w:rPr>
              <w:t>TLC by Jim Kouzes and Barry Posner</w:t>
            </w:r>
            <w:bookmarkEnd w:id="0"/>
            <w:r w:rsidR="00CF49EF">
              <w:rPr>
                <w:rFonts w:ascii="Arial" w:eastAsia="Calibri" w:hAnsi="Arial" w:cs="Arial"/>
                <w:sz w:val="22"/>
                <w:szCs w:val="22"/>
              </w:rPr>
              <w:t xml:space="preserve"> or equivalent</w:t>
            </w:r>
          </w:p>
          <w:p w14:paraId="1057C90C" w14:textId="07BF6356" w:rsidR="003B7D23" w:rsidRPr="003B7D23" w:rsidRDefault="00EB7402" w:rsidP="00291767">
            <w:pPr>
              <w:pStyle w:val="ListParagraph"/>
              <w:numPr>
                <w:ilvl w:val="0"/>
                <w:numId w:val="19"/>
              </w:numPr>
              <w:jc w:val="both"/>
              <w:rPr>
                <w:rFonts w:ascii="Arial" w:eastAsia="Calibri" w:hAnsi="Arial" w:cs="Arial"/>
                <w:sz w:val="22"/>
                <w:szCs w:val="22"/>
              </w:rPr>
            </w:pPr>
            <w:r w:rsidRPr="00291767">
              <w:rPr>
                <w:rFonts w:ascii="Arial" w:eastAsia="Calibri" w:hAnsi="Arial" w:cs="Arial"/>
                <w:sz w:val="22"/>
                <w:szCs w:val="22"/>
              </w:rPr>
              <w:t>Student L</w:t>
            </w:r>
            <w:r w:rsidR="008E6977" w:rsidRPr="00291767">
              <w:rPr>
                <w:rFonts w:ascii="Arial" w:eastAsia="Calibri" w:hAnsi="Arial" w:cs="Arial"/>
                <w:sz w:val="22"/>
                <w:szCs w:val="22"/>
              </w:rPr>
              <w:t xml:space="preserve">eaders to hone their leadership skills to lead and serve the school and community  </w:t>
            </w:r>
          </w:p>
        </w:tc>
      </w:tr>
      <w:tr w:rsidR="003D2480" w:rsidRPr="003D2480" w14:paraId="7E74DFE4" w14:textId="77777777" w:rsidTr="005A5D81">
        <w:trPr>
          <w:divId w:val="435102074"/>
        </w:trPr>
        <w:tc>
          <w:tcPr>
            <w:tcW w:w="1598"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32D06994" w14:textId="77777777" w:rsidR="006322DF" w:rsidRPr="00F5616E" w:rsidRDefault="006322DF" w:rsidP="006322DF">
            <w:pPr>
              <w:spacing w:before="100" w:beforeAutospacing="1" w:after="100" w:afterAutospacing="1"/>
              <w:rPr>
                <w:sz w:val="22"/>
                <w:szCs w:val="22"/>
              </w:rPr>
            </w:pPr>
            <w:r w:rsidRPr="00F5616E">
              <w:rPr>
                <w:rFonts w:ascii="Arial" w:hAnsi="Arial" w:cs="Arial"/>
                <w:sz w:val="22"/>
                <w:szCs w:val="22"/>
              </w:rPr>
              <w:t xml:space="preserve">Outcome of </w:t>
            </w:r>
            <w:proofErr w:type="spellStart"/>
            <w:r w:rsidRPr="00F5616E">
              <w:rPr>
                <w:rFonts w:ascii="Arial" w:hAnsi="Arial" w:cs="Arial"/>
                <w:sz w:val="22"/>
                <w:szCs w:val="22"/>
              </w:rPr>
              <w:t>Programme</w:t>
            </w:r>
            <w:proofErr w:type="spellEnd"/>
          </w:p>
        </w:tc>
        <w:tc>
          <w:tcPr>
            <w:tcW w:w="7742"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3FA7B111" w14:textId="19109E6D" w:rsidR="00395ABC" w:rsidRPr="00F5616E" w:rsidRDefault="00395ABC" w:rsidP="00B6783A">
            <w:pPr>
              <w:jc w:val="both"/>
              <w:rPr>
                <w:rFonts w:ascii="Arial" w:eastAsia="Calibri" w:hAnsi="Arial" w:cs="Arial"/>
                <w:sz w:val="22"/>
                <w:szCs w:val="22"/>
              </w:rPr>
            </w:pPr>
            <w:r w:rsidRPr="00F5616E">
              <w:rPr>
                <w:rFonts w:ascii="Arial" w:eastAsia="Calibri" w:hAnsi="Arial" w:cs="Arial"/>
                <w:sz w:val="22"/>
                <w:szCs w:val="22"/>
              </w:rPr>
              <w:t>Upon successful delivery and completion of</w:t>
            </w:r>
            <w:r w:rsidR="00B608B7">
              <w:rPr>
                <w:rFonts w:ascii="Arial" w:eastAsia="Calibri" w:hAnsi="Arial" w:cs="Arial"/>
                <w:sz w:val="22"/>
                <w:szCs w:val="22"/>
              </w:rPr>
              <w:t xml:space="preserve"> the </w:t>
            </w:r>
            <w:proofErr w:type="spellStart"/>
            <w:r w:rsidR="00B608B7">
              <w:rPr>
                <w:rFonts w:ascii="Arial" w:eastAsia="Calibri" w:hAnsi="Arial" w:cs="Arial"/>
                <w:sz w:val="22"/>
                <w:szCs w:val="22"/>
              </w:rPr>
              <w:t>programmes</w:t>
            </w:r>
            <w:proofErr w:type="spellEnd"/>
            <w:r w:rsidR="00B608B7">
              <w:rPr>
                <w:rFonts w:ascii="Arial" w:eastAsia="Calibri" w:hAnsi="Arial" w:cs="Arial"/>
                <w:sz w:val="22"/>
                <w:szCs w:val="22"/>
              </w:rPr>
              <w:t xml:space="preserve">, </w:t>
            </w:r>
            <w:r w:rsidR="00B608B7" w:rsidRPr="00C035A0">
              <w:rPr>
                <w:rFonts w:ascii="Arial" w:eastAsia="Calibri" w:hAnsi="Arial" w:cs="Arial"/>
                <w:b/>
                <w:bCs/>
                <w:sz w:val="22"/>
                <w:szCs w:val="22"/>
                <w:u w:val="single"/>
              </w:rPr>
              <w:t>S</w:t>
            </w:r>
            <w:r w:rsidR="00B568A7" w:rsidRPr="00C035A0">
              <w:rPr>
                <w:rFonts w:ascii="Arial" w:eastAsia="Calibri" w:hAnsi="Arial" w:cs="Arial"/>
                <w:b/>
                <w:bCs/>
                <w:sz w:val="22"/>
                <w:szCs w:val="22"/>
                <w:u w:val="single"/>
              </w:rPr>
              <w:t>tudent L</w:t>
            </w:r>
            <w:r w:rsidRPr="00C035A0">
              <w:rPr>
                <w:rFonts w:ascii="Arial" w:eastAsia="Calibri" w:hAnsi="Arial" w:cs="Arial"/>
                <w:b/>
                <w:bCs/>
                <w:sz w:val="22"/>
                <w:szCs w:val="22"/>
                <w:u w:val="single"/>
              </w:rPr>
              <w:t>eaders</w:t>
            </w:r>
            <w:r w:rsidRPr="00F5616E">
              <w:rPr>
                <w:rFonts w:ascii="Arial" w:eastAsia="Calibri" w:hAnsi="Arial" w:cs="Arial"/>
                <w:sz w:val="22"/>
                <w:szCs w:val="22"/>
              </w:rPr>
              <w:t xml:space="preserve"> will be able to achieve the following:</w:t>
            </w:r>
          </w:p>
          <w:p w14:paraId="3C8493A0" w14:textId="6125678E" w:rsidR="00A71917" w:rsidRDefault="00A71917" w:rsidP="00B568A7">
            <w:pPr>
              <w:jc w:val="both"/>
              <w:rPr>
                <w:rFonts w:ascii="Arial" w:eastAsia="Calibri" w:hAnsi="Arial" w:cs="Arial"/>
                <w:sz w:val="22"/>
                <w:szCs w:val="22"/>
              </w:rPr>
            </w:pPr>
          </w:p>
          <w:p w14:paraId="73029F01" w14:textId="7FB62902" w:rsidR="00B608B7" w:rsidRPr="009F1300" w:rsidRDefault="00B608B7" w:rsidP="00B568A7">
            <w:pPr>
              <w:jc w:val="both"/>
              <w:rPr>
                <w:rFonts w:ascii="Arial" w:eastAsia="Calibri" w:hAnsi="Arial" w:cs="Arial"/>
                <w:sz w:val="22"/>
                <w:szCs w:val="22"/>
              </w:rPr>
            </w:pPr>
            <w:proofErr w:type="spellStart"/>
            <w:r w:rsidRPr="00B608B7">
              <w:rPr>
                <w:rFonts w:ascii="Arial" w:eastAsia="Calibri" w:hAnsi="Arial" w:cs="Arial"/>
                <w:b/>
                <w:bCs/>
                <w:sz w:val="22"/>
                <w:szCs w:val="22"/>
                <w:u w:val="single"/>
              </w:rPr>
              <w:t>Programme</w:t>
            </w:r>
            <w:proofErr w:type="spellEnd"/>
            <w:r w:rsidRPr="00B608B7">
              <w:rPr>
                <w:rFonts w:ascii="Arial" w:eastAsia="Calibri" w:hAnsi="Arial" w:cs="Arial"/>
                <w:b/>
                <w:bCs/>
                <w:sz w:val="22"/>
                <w:szCs w:val="22"/>
                <w:u w:val="single"/>
              </w:rPr>
              <w:t xml:space="preserve"> A1:</w:t>
            </w:r>
            <w:r>
              <w:rPr>
                <w:rFonts w:ascii="Arial" w:eastAsia="Calibri" w:hAnsi="Arial" w:cs="Arial"/>
                <w:sz w:val="22"/>
                <w:szCs w:val="22"/>
              </w:rPr>
              <w:t xml:space="preserve"> </w:t>
            </w:r>
          </w:p>
          <w:p w14:paraId="5A462BC3" w14:textId="1FB654B1" w:rsidR="008D5593" w:rsidRDefault="00395ABC" w:rsidP="006D4656">
            <w:pPr>
              <w:numPr>
                <w:ilvl w:val="0"/>
                <w:numId w:val="38"/>
              </w:numPr>
              <w:jc w:val="both"/>
              <w:rPr>
                <w:rFonts w:ascii="Arial" w:eastAsia="Calibri" w:hAnsi="Arial" w:cs="Arial"/>
                <w:sz w:val="22"/>
                <w:szCs w:val="22"/>
              </w:rPr>
            </w:pPr>
            <w:r w:rsidRPr="009F1300">
              <w:rPr>
                <w:rFonts w:ascii="Arial" w:eastAsia="Calibri" w:hAnsi="Arial" w:cs="Arial"/>
                <w:sz w:val="22"/>
                <w:szCs w:val="22"/>
              </w:rPr>
              <w:t xml:space="preserve">Understand the foundational theories of </w:t>
            </w:r>
            <w:r w:rsidRPr="00553024">
              <w:rPr>
                <w:rFonts w:ascii="Arial" w:eastAsia="Calibri" w:hAnsi="Arial" w:cs="Arial"/>
                <w:sz w:val="22"/>
                <w:szCs w:val="22"/>
              </w:rPr>
              <w:t>self-leadership</w:t>
            </w:r>
            <w:r w:rsidR="00AF3EEB" w:rsidRPr="009F1300">
              <w:rPr>
                <w:rFonts w:ascii="Arial" w:eastAsia="Calibri" w:hAnsi="Arial" w:cs="Arial"/>
                <w:sz w:val="22"/>
                <w:szCs w:val="22"/>
              </w:rPr>
              <w:t xml:space="preserve"> </w:t>
            </w:r>
            <w:r w:rsidR="008D5593" w:rsidRPr="009F1300">
              <w:rPr>
                <w:rFonts w:ascii="Arial" w:eastAsia="Calibri" w:hAnsi="Arial" w:cs="Arial"/>
                <w:sz w:val="22"/>
                <w:szCs w:val="22"/>
              </w:rPr>
              <w:t xml:space="preserve">and </w:t>
            </w:r>
            <w:r w:rsidR="009F1300" w:rsidRPr="009F1300">
              <w:rPr>
                <w:rFonts w:ascii="Arial" w:eastAsia="Calibri" w:hAnsi="Arial" w:cs="Arial"/>
                <w:sz w:val="22"/>
                <w:szCs w:val="22"/>
              </w:rPr>
              <w:t>team leadership</w:t>
            </w:r>
          </w:p>
          <w:p w14:paraId="3775D78C" w14:textId="26D9BA14" w:rsidR="00B608B7" w:rsidRPr="008D5593" w:rsidRDefault="00791B34" w:rsidP="006D4656">
            <w:pPr>
              <w:numPr>
                <w:ilvl w:val="0"/>
                <w:numId w:val="38"/>
              </w:numPr>
              <w:jc w:val="both"/>
              <w:rPr>
                <w:rFonts w:ascii="Arial" w:eastAsia="Calibri" w:hAnsi="Arial" w:cs="Arial"/>
                <w:sz w:val="22"/>
                <w:szCs w:val="22"/>
              </w:rPr>
            </w:pPr>
            <w:r>
              <w:rPr>
                <w:rFonts w:ascii="Arial" w:eastAsia="Calibri" w:hAnsi="Arial" w:cs="Arial"/>
                <w:sz w:val="22"/>
                <w:szCs w:val="22"/>
              </w:rPr>
              <w:t xml:space="preserve">Develop </w:t>
            </w:r>
            <w:r w:rsidR="00553024">
              <w:rPr>
                <w:rFonts w:ascii="Arial" w:eastAsia="Calibri" w:hAnsi="Arial" w:cs="Arial"/>
                <w:sz w:val="22"/>
                <w:szCs w:val="22"/>
              </w:rPr>
              <w:t>and display</w:t>
            </w:r>
            <w:r w:rsidR="009D1825">
              <w:rPr>
                <w:rFonts w:ascii="Arial" w:eastAsia="Calibri" w:hAnsi="Arial" w:cs="Arial"/>
                <w:sz w:val="22"/>
                <w:szCs w:val="22"/>
              </w:rPr>
              <w:t xml:space="preserve"> </w:t>
            </w:r>
            <w:r>
              <w:rPr>
                <w:rFonts w:ascii="Arial" w:eastAsia="Calibri" w:hAnsi="Arial" w:cs="Arial"/>
                <w:sz w:val="22"/>
                <w:szCs w:val="22"/>
              </w:rPr>
              <w:t xml:space="preserve">exemplary leadership </w:t>
            </w:r>
            <w:r w:rsidR="009D1825">
              <w:rPr>
                <w:rFonts w:ascii="Arial" w:eastAsia="Calibri" w:hAnsi="Arial" w:cs="Arial"/>
                <w:sz w:val="22"/>
                <w:szCs w:val="22"/>
              </w:rPr>
              <w:t>habits</w:t>
            </w:r>
            <w:r w:rsidR="00B608B7">
              <w:rPr>
                <w:rFonts w:ascii="Arial" w:eastAsia="Calibri" w:hAnsi="Arial" w:cs="Arial"/>
                <w:sz w:val="22"/>
                <w:szCs w:val="22"/>
              </w:rPr>
              <w:t xml:space="preserve"> </w:t>
            </w:r>
            <w:r w:rsidR="00553024">
              <w:rPr>
                <w:rFonts w:ascii="Arial" w:eastAsia="Calibri" w:hAnsi="Arial" w:cs="Arial"/>
                <w:sz w:val="22"/>
                <w:szCs w:val="22"/>
              </w:rPr>
              <w:t xml:space="preserve">in their daily lives </w:t>
            </w:r>
          </w:p>
          <w:p w14:paraId="16807D01" w14:textId="5A484ED4" w:rsidR="00B608B7" w:rsidRDefault="00B608B7" w:rsidP="00B608B7">
            <w:pPr>
              <w:ind w:left="360"/>
              <w:jc w:val="both"/>
              <w:rPr>
                <w:rFonts w:ascii="Arial" w:eastAsia="Calibri" w:hAnsi="Arial" w:cs="Arial"/>
                <w:sz w:val="22"/>
                <w:szCs w:val="22"/>
              </w:rPr>
            </w:pPr>
          </w:p>
          <w:p w14:paraId="48B5A23E" w14:textId="45AA51D1" w:rsidR="00B608B7" w:rsidRPr="00B608B7" w:rsidRDefault="00B608B7" w:rsidP="00B608B7">
            <w:pPr>
              <w:jc w:val="both"/>
              <w:rPr>
                <w:rFonts w:ascii="Arial" w:eastAsia="Calibri" w:hAnsi="Arial" w:cs="Arial"/>
                <w:b/>
                <w:bCs/>
                <w:sz w:val="22"/>
                <w:szCs w:val="22"/>
                <w:u w:val="single"/>
              </w:rPr>
            </w:pPr>
            <w:proofErr w:type="spellStart"/>
            <w:r w:rsidRPr="00B608B7">
              <w:rPr>
                <w:rFonts w:ascii="Arial" w:eastAsia="Calibri" w:hAnsi="Arial" w:cs="Arial"/>
                <w:b/>
                <w:bCs/>
                <w:sz w:val="22"/>
                <w:szCs w:val="22"/>
                <w:u w:val="single"/>
              </w:rPr>
              <w:t>Programme</w:t>
            </w:r>
            <w:proofErr w:type="spellEnd"/>
            <w:r w:rsidRPr="00B608B7">
              <w:rPr>
                <w:rFonts w:ascii="Arial" w:eastAsia="Calibri" w:hAnsi="Arial" w:cs="Arial"/>
                <w:b/>
                <w:bCs/>
                <w:sz w:val="22"/>
                <w:szCs w:val="22"/>
                <w:u w:val="single"/>
              </w:rPr>
              <w:t xml:space="preserve"> A2:</w:t>
            </w:r>
          </w:p>
          <w:p w14:paraId="366638BE" w14:textId="0CC75A99" w:rsidR="001B3F3E" w:rsidRPr="00F5616E" w:rsidRDefault="001B3F3E" w:rsidP="006D4656">
            <w:pPr>
              <w:numPr>
                <w:ilvl w:val="0"/>
                <w:numId w:val="41"/>
              </w:numPr>
              <w:jc w:val="both"/>
              <w:rPr>
                <w:rFonts w:ascii="Arial" w:eastAsia="Calibri" w:hAnsi="Arial" w:cs="Arial"/>
                <w:sz w:val="22"/>
                <w:szCs w:val="22"/>
              </w:rPr>
            </w:pPr>
            <w:r w:rsidRPr="00F5616E">
              <w:rPr>
                <w:rFonts w:ascii="Arial" w:eastAsia="Calibri" w:hAnsi="Arial" w:cs="Arial"/>
                <w:sz w:val="22"/>
                <w:szCs w:val="22"/>
              </w:rPr>
              <w:lastRenderedPageBreak/>
              <w:t xml:space="preserve">Demonstrate </w:t>
            </w:r>
            <w:r w:rsidR="00E7660A" w:rsidRPr="00F5616E">
              <w:rPr>
                <w:rFonts w:ascii="Arial" w:eastAsia="Calibri" w:hAnsi="Arial" w:cs="Arial"/>
                <w:sz w:val="22"/>
                <w:szCs w:val="22"/>
              </w:rPr>
              <w:t>effective</w:t>
            </w:r>
            <w:r w:rsidRPr="00F5616E">
              <w:rPr>
                <w:rFonts w:ascii="Arial" w:eastAsia="Calibri" w:hAnsi="Arial" w:cs="Arial"/>
                <w:sz w:val="22"/>
                <w:szCs w:val="22"/>
              </w:rPr>
              <w:t xml:space="preserve"> communication </w:t>
            </w:r>
            <w:r w:rsidR="00E7660A" w:rsidRPr="00F5616E">
              <w:rPr>
                <w:rFonts w:ascii="Arial" w:eastAsia="Calibri" w:hAnsi="Arial" w:cs="Arial"/>
                <w:sz w:val="22"/>
                <w:szCs w:val="22"/>
              </w:rPr>
              <w:t>skills</w:t>
            </w:r>
          </w:p>
          <w:p w14:paraId="2994B6E7" w14:textId="77777777" w:rsidR="001B3F3E" w:rsidRPr="00553024" w:rsidRDefault="001B3F3E" w:rsidP="006D4656">
            <w:pPr>
              <w:numPr>
                <w:ilvl w:val="0"/>
                <w:numId w:val="41"/>
              </w:numPr>
              <w:jc w:val="both"/>
              <w:rPr>
                <w:rFonts w:ascii="Arial" w:eastAsia="Calibri" w:hAnsi="Arial" w:cs="Arial"/>
                <w:sz w:val="22"/>
                <w:szCs w:val="22"/>
              </w:rPr>
            </w:pPr>
            <w:r w:rsidRPr="00F5616E">
              <w:rPr>
                <w:rFonts w:ascii="Arial" w:eastAsia="Calibri" w:hAnsi="Arial" w:cs="Arial"/>
                <w:sz w:val="22"/>
                <w:szCs w:val="22"/>
              </w:rPr>
              <w:t xml:space="preserve">Learn how to </w:t>
            </w:r>
            <w:r w:rsidRPr="00553024">
              <w:rPr>
                <w:rFonts w:ascii="Arial" w:eastAsia="Calibri" w:hAnsi="Arial" w:cs="Arial"/>
                <w:sz w:val="22"/>
                <w:szCs w:val="22"/>
              </w:rPr>
              <w:t xml:space="preserve">foster meaningful relationships with peers </w:t>
            </w:r>
          </w:p>
          <w:p w14:paraId="5ED736B5" w14:textId="791FB004" w:rsidR="00F5616E" w:rsidRPr="00553024" w:rsidRDefault="001B3F3E" w:rsidP="006D4656">
            <w:pPr>
              <w:numPr>
                <w:ilvl w:val="0"/>
                <w:numId w:val="41"/>
              </w:numPr>
              <w:jc w:val="both"/>
              <w:rPr>
                <w:rFonts w:ascii="Arial" w:eastAsia="Calibri" w:hAnsi="Arial" w:cs="Arial"/>
                <w:sz w:val="22"/>
                <w:szCs w:val="22"/>
              </w:rPr>
            </w:pPr>
            <w:r w:rsidRPr="00553024">
              <w:rPr>
                <w:rFonts w:ascii="Arial" w:eastAsia="Calibri" w:hAnsi="Arial" w:cs="Arial"/>
                <w:sz w:val="22"/>
                <w:szCs w:val="22"/>
              </w:rPr>
              <w:t xml:space="preserve">Handle and resolve conflicts </w:t>
            </w:r>
          </w:p>
          <w:p w14:paraId="4FB070EE" w14:textId="3EE92E75" w:rsidR="009D1825" w:rsidRDefault="009D1825" w:rsidP="009D1825">
            <w:pPr>
              <w:jc w:val="both"/>
              <w:rPr>
                <w:rFonts w:ascii="Arial" w:eastAsia="Calibri" w:hAnsi="Arial" w:cs="Arial"/>
                <w:sz w:val="22"/>
                <w:szCs w:val="22"/>
              </w:rPr>
            </w:pPr>
          </w:p>
          <w:p w14:paraId="12A809BC" w14:textId="105E2DD4" w:rsidR="009D1825" w:rsidRPr="009D1825" w:rsidRDefault="009D1825" w:rsidP="009D1825">
            <w:pPr>
              <w:jc w:val="both"/>
              <w:rPr>
                <w:rFonts w:ascii="Arial" w:eastAsia="Calibri" w:hAnsi="Arial" w:cs="Arial"/>
                <w:b/>
                <w:bCs/>
                <w:sz w:val="22"/>
                <w:szCs w:val="22"/>
                <w:u w:val="single"/>
              </w:rPr>
            </w:pPr>
            <w:proofErr w:type="spellStart"/>
            <w:r w:rsidRPr="009D1825">
              <w:rPr>
                <w:rFonts w:ascii="Arial" w:eastAsia="Calibri" w:hAnsi="Arial" w:cs="Arial"/>
                <w:b/>
                <w:bCs/>
                <w:sz w:val="22"/>
                <w:szCs w:val="22"/>
                <w:u w:val="single"/>
              </w:rPr>
              <w:t>Programme</w:t>
            </w:r>
            <w:proofErr w:type="spellEnd"/>
            <w:r w:rsidRPr="009D1825">
              <w:rPr>
                <w:rFonts w:ascii="Arial" w:eastAsia="Calibri" w:hAnsi="Arial" w:cs="Arial"/>
                <w:b/>
                <w:bCs/>
                <w:sz w:val="22"/>
                <w:szCs w:val="22"/>
                <w:u w:val="single"/>
              </w:rPr>
              <w:t xml:space="preserve"> A3:</w:t>
            </w:r>
          </w:p>
          <w:p w14:paraId="09851309" w14:textId="77777777" w:rsidR="00553024" w:rsidRDefault="00553024" w:rsidP="00F223E4">
            <w:pPr>
              <w:numPr>
                <w:ilvl w:val="0"/>
                <w:numId w:val="40"/>
              </w:numPr>
              <w:jc w:val="both"/>
              <w:rPr>
                <w:rFonts w:ascii="Arial" w:eastAsia="Calibri" w:hAnsi="Arial" w:cs="Arial"/>
                <w:sz w:val="22"/>
                <w:szCs w:val="22"/>
              </w:rPr>
            </w:pPr>
            <w:r>
              <w:rPr>
                <w:rFonts w:ascii="Arial" w:eastAsia="Calibri" w:hAnsi="Arial" w:cs="Arial"/>
                <w:sz w:val="22"/>
                <w:szCs w:val="22"/>
              </w:rPr>
              <w:t xml:space="preserve">Apply </w:t>
            </w:r>
            <w:r w:rsidRPr="00553024">
              <w:rPr>
                <w:rFonts w:ascii="Arial" w:eastAsia="Calibri" w:hAnsi="Arial" w:cs="Arial"/>
                <w:sz w:val="22"/>
                <w:szCs w:val="22"/>
              </w:rPr>
              <w:t>project management skills</w:t>
            </w:r>
            <w:r w:rsidRPr="00F5616E">
              <w:rPr>
                <w:rFonts w:ascii="Arial" w:eastAsia="Calibri" w:hAnsi="Arial" w:cs="Arial"/>
                <w:sz w:val="22"/>
                <w:szCs w:val="22"/>
              </w:rPr>
              <w:t xml:space="preserve"> </w:t>
            </w:r>
            <w:r>
              <w:rPr>
                <w:rFonts w:ascii="Arial" w:eastAsia="Calibri" w:hAnsi="Arial" w:cs="Arial"/>
                <w:sz w:val="22"/>
                <w:szCs w:val="22"/>
              </w:rPr>
              <w:t xml:space="preserve">to plan and </w:t>
            </w:r>
            <w:proofErr w:type="spellStart"/>
            <w:r>
              <w:rPr>
                <w:rFonts w:ascii="Arial" w:eastAsia="Calibri" w:hAnsi="Arial" w:cs="Arial"/>
                <w:sz w:val="22"/>
                <w:szCs w:val="22"/>
              </w:rPr>
              <w:t>organise</w:t>
            </w:r>
            <w:proofErr w:type="spellEnd"/>
            <w:r>
              <w:rPr>
                <w:rFonts w:ascii="Arial" w:eastAsia="Calibri" w:hAnsi="Arial" w:cs="Arial"/>
                <w:sz w:val="22"/>
                <w:szCs w:val="22"/>
              </w:rPr>
              <w:t xml:space="preserve"> ev</w:t>
            </w:r>
            <w:r w:rsidRPr="00F5616E">
              <w:rPr>
                <w:rFonts w:ascii="Arial" w:eastAsia="Calibri" w:hAnsi="Arial" w:cs="Arial"/>
                <w:sz w:val="22"/>
                <w:szCs w:val="22"/>
              </w:rPr>
              <w:t>ents/activities/</w:t>
            </w:r>
            <w:r>
              <w:rPr>
                <w:rFonts w:ascii="Arial" w:eastAsia="Calibri" w:hAnsi="Arial" w:cs="Arial"/>
                <w:sz w:val="22"/>
                <w:szCs w:val="22"/>
              </w:rPr>
              <w:t xml:space="preserve"> </w:t>
            </w:r>
            <w:r w:rsidRPr="00F5616E">
              <w:rPr>
                <w:rFonts w:ascii="Arial" w:eastAsia="Calibri" w:hAnsi="Arial" w:cs="Arial"/>
                <w:sz w:val="22"/>
                <w:szCs w:val="22"/>
              </w:rPr>
              <w:t xml:space="preserve">projects </w:t>
            </w:r>
          </w:p>
          <w:p w14:paraId="5DEF518F" w14:textId="2A5E371C" w:rsidR="006D4656" w:rsidRPr="006D4656" w:rsidRDefault="006D4656" w:rsidP="00F223E4">
            <w:pPr>
              <w:numPr>
                <w:ilvl w:val="0"/>
                <w:numId w:val="40"/>
              </w:numPr>
              <w:jc w:val="both"/>
              <w:rPr>
                <w:rFonts w:ascii="Arial" w:eastAsia="Calibri" w:hAnsi="Arial" w:cs="Arial"/>
                <w:sz w:val="20"/>
                <w:szCs w:val="20"/>
              </w:rPr>
            </w:pPr>
            <w:r w:rsidRPr="006D4656">
              <w:rPr>
                <w:rFonts w:ascii="Arial" w:hAnsi="Arial" w:cs="Arial"/>
                <w:color w:val="202124"/>
                <w:sz w:val="22"/>
                <w:szCs w:val="22"/>
                <w:shd w:val="clear" w:color="auto" w:fill="FFFFFF"/>
              </w:rPr>
              <w:t>Develop a sense of confidence and belief in themselves and their ideas</w:t>
            </w:r>
          </w:p>
          <w:p w14:paraId="6CEB27EA" w14:textId="77777777" w:rsidR="00F15CBF" w:rsidRDefault="00F15CBF" w:rsidP="0097161C">
            <w:pPr>
              <w:jc w:val="both"/>
              <w:rPr>
                <w:rFonts w:eastAsia="Times New Roman"/>
                <w:sz w:val="22"/>
                <w:szCs w:val="22"/>
              </w:rPr>
            </w:pPr>
          </w:p>
          <w:p w14:paraId="55A36AC7" w14:textId="77777777" w:rsidR="0097161C" w:rsidRDefault="0097161C" w:rsidP="0097161C">
            <w:pPr>
              <w:jc w:val="both"/>
              <w:rPr>
                <w:rFonts w:eastAsia="Times New Roman"/>
                <w:sz w:val="22"/>
                <w:szCs w:val="22"/>
              </w:rPr>
            </w:pPr>
          </w:p>
          <w:p w14:paraId="4126897A" w14:textId="14C3F1D2" w:rsidR="0097161C" w:rsidRPr="00F15CBF" w:rsidRDefault="0097161C" w:rsidP="0097161C">
            <w:pPr>
              <w:jc w:val="both"/>
              <w:rPr>
                <w:rFonts w:eastAsia="Times New Roman"/>
                <w:sz w:val="22"/>
                <w:szCs w:val="22"/>
              </w:rPr>
            </w:pPr>
          </w:p>
        </w:tc>
      </w:tr>
      <w:tr w:rsidR="003D2480" w:rsidRPr="003D2480" w14:paraId="0A9DAE56" w14:textId="77777777" w:rsidTr="005A5D81">
        <w:trPr>
          <w:divId w:val="435102074"/>
        </w:trPr>
        <w:tc>
          <w:tcPr>
            <w:tcW w:w="1598"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4BE1993" w14:textId="77777777" w:rsidR="006322DF" w:rsidRPr="003D2480" w:rsidRDefault="006322DF" w:rsidP="006322DF">
            <w:pPr>
              <w:spacing w:before="100" w:beforeAutospacing="1" w:after="100" w:afterAutospacing="1"/>
              <w:rPr>
                <w:sz w:val="22"/>
                <w:szCs w:val="22"/>
              </w:rPr>
            </w:pPr>
            <w:r w:rsidRPr="003D2480">
              <w:rPr>
                <w:rFonts w:ascii="Arial" w:hAnsi="Arial" w:cs="Arial"/>
                <w:sz w:val="22"/>
                <w:szCs w:val="22"/>
              </w:rPr>
              <w:lastRenderedPageBreak/>
              <w:t>Scope of Services of Instructor(s)</w:t>
            </w:r>
          </w:p>
        </w:tc>
        <w:tc>
          <w:tcPr>
            <w:tcW w:w="7742"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0CA48676" w14:textId="73DE704A" w:rsidR="00180533" w:rsidRDefault="006322DF" w:rsidP="00D551FD">
            <w:pPr>
              <w:autoSpaceDE w:val="0"/>
              <w:autoSpaceDN w:val="0"/>
              <w:jc w:val="both"/>
              <w:rPr>
                <w:rStyle w:val="db"/>
                <w:rFonts w:ascii="Arial" w:hAnsi="Arial" w:cs="Arial"/>
                <w:sz w:val="22"/>
                <w:szCs w:val="22"/>
              </w:rPr>
            </w:pPr>
            <w:r w:rsidRPr="003D2480">
              <w:rPr>
                <w:rStyle w:val="db"/>
                <w:rFonts w:ascii="Arial" w:hAnsi="Arial" w:cs="Arial"/>
                <w:sz w:val="22"/>
                <w:szCs w:val="22"/>
              </w:rPr>
              <w:t xml:space="preserve">The </w:t>
            </w:r>
            <w:r w:rsidR="000C71F4">
              <w:rPr>
                <w:rStyle w:val="db"/>
                <w:rFonts w:ascii="Arial" w:hAnsi="Arial" w:cs="Arial"/>
                <w:sz w:val="22"/>
                <w:szCs w:val="22"/>
              </w:rPr>
              <w:t>Appointed Contractor</w:t>
            </w:r>
            <w:r w:rsidRPr="003D2480">
              <w:rPr>
                <w:rStyle w:val="db"/>
                <w:rFonts w:ascii="Arial" w:hAnsi="Arial" w:cs="Arial"/>
                <w:sz w:val="22"/>
                <w:szCs w:val="22"/>
              </w:rPr>
              <w:t xml:space="preserve"> is to </w:t>
            </w:r>
            <w:r w:rsidR="00027BC9">
              <w:rPr>
                <w:rStyle w:val="db"/>
                <w:rFonts w:ascii="Arial" w:hAnsi="Arial" w:cs="Arial"/>
                <w:sz w:val="22"/>
                <w:szCs w:val="22"/>
              </w:rPr>
              <w:t>provide</w:t>
            </w:r>
            <w:r w:rsidRPr="003D2480">
              <w:rPr>
                <w:rStyle w:val="db"/>
                <w:rFonts w:ascii="Arial" w:hAnsi="Arial" w:cs="Arial"/>
                <w:sz w:val="22"/>
                <w:szCs w:val="22"/>
              </w:rPr>
              <w:t xml:space="preserve"> the following </w:t>
            </w:r>
            <w:r w:rsidR="00780992">
              <w:rPr>
                <w:rStyle w:val="db"/>
                <w:rFonts w:ascii="Arial" w:hAnsi="Arial" w:cs="Arial"/>
                <w:sz w:val="22"/>
                <w:szCs w:val="22"/>
              </w:rPr>
              <w:t xml:space="preserve">training and </w:t>
            </w:r>
            <w:r w:rsidR="007B64BC">
              <w:rPr>
                <w:rStyle w:val="db"/>
                <w:rFonts w:ascii="Arial" w:hAnsi="Arial" w:cs="Arial"/>
                <w:sz w:val="22"/>
                <w:szCs w:val="22"/>
              </w:rPr>
              <w:t xml:space="preserve">resource </w:t>
            </w:r>
            <w:r w:rsidR="00780992">
              <w:rPr>
                <w:rStyle w:val="db"/>
                <w:rFonts w:ascii="Arial" w:hAnsi="Arial" w:cs="Arial"/>
                <w:sz w:val="22"/>
                <w:szCs w:val="22"/>
              </w:rPr>
              <w:t>development services</w:t>
            </w:r>
            <w:r w:rsidRPr="003D2480">
              <w:rPr>
                <w:rStyle w:val="db"/>
                <w:rFonts w:ascii="Arial" w:hAnsi="Arial" w:cs="Arial"/>
                <w:sz w:val="22"/>
                <w:szCs w:val="22"/>
              </w:rPr>
              <w:t>:</w:t>
            </w:r>
          </w:p>
          <w:p w14:paraId="587C99E6" w14:textId="7B3CCAD7" w:rsidR="00EA0413" w:rsidRDefault="00EA0413" w:rsidP="00D551FD">
            <w:pPr>
              <w:autoSpaceDE w:val="0"/>
              <w:autoSpaceDN w:val="0"/>
              <w:jc w:val="both"/>
              <w:rPr>
                <w:rStyle w:val="db"/>
                <w:rFonts w:ascii="Arial" w:hAnsi="Arial" w:cs="Arial"/>
                <w:sz w:val="22"/>
                <w:szCs w:val="22"/>
              </w:rPr>
            </w:pPr>
          </w:p>
          <w:p w14:paraId="415DBDDC" w14:textId="14B12D68" w:rsidR="00EA0413" w:rsidRPr="0075770F" w:rsidRDefault="00EA0413" w:rsidP="00EA0413">
            <w:pPr>
              <w:pStyle w:val="ListParagraph"/>
              <w:numPr>
                <w:ilvl w:val="0"/>
                <w:numId w:val="28"/>
              </w:numPr>
              <w:autoSpaceDE w:val="0"/>
              <w:autoSpaceDN w:val="0"/>
              <w:spacing w:before="0" w:beforeAutospacing="0" w:after="0" w:afterAutospacing="0"/>
              <w:jc w:val="both"/>
              <w:rPr>
                <w:rStyle w:val="db"/>
                <w:rFonts w:ascii="Arial" w:hAnsi="Arial" w:cs="Arial"/>
                <w:sz w:val="22"/>
                <w:szCs w:val="22"/>
              </w:rPr>
            </w:pPr>
            <w:r w:rsidRPr="00EA0413">
              <w:rPr>
                <w:rStyle w:val="db"/>
                <w:rFonts w:ascii="Arial" w:hAnsi="Arial" w:cs="Arial"/>
                <w:sz w:val="22"/>
                <w:szCs w:val="22"/>
              </w:rPr>
              <w:t xml:space="preserve">Design, </w:t>
            </w:r>
            <w:proofErr w:type="spellStart"/>
            <w:r w:rsidRPr="00EA0413">
              <w:rPr>
                <w:rStyle w:val="db"/>
                <w:rFonts w:ascii="Arial" w:hAnsi="Arial" w:cs="Arial"/>
                <w:sz w:val="22"/>
                <w:szCs w:val="22"/>
              </w:rPr>
              <w:t>customise</w:t>
            </w:r>
            <w:proofErr w:type="spellEnd"/>
            <w:r w:rsidRPr="00EA0413">
              <w:rPr>
                <w:rStyle w:val="db"/>
                <w:rFonts w:ascii="Arial" w:hAnsi="Arial" w:cs="Arial"/>
                <w:sz w:val="22"/>
                <w:szCs w:val="22"/>
              </w:rPr>
              <w:t xml:space="preserve"> and conduct leadership training </w:t>
            </w:r>
            <w:r w:rsidRPr="0075770F">
              <w:rPr>
                <w:rStyle w:val="db"/>
                <w:rFonts w:ascii="Arial" w:hAnsi="Arial" w:cs="Arial"/>
                <w:sz w:val="22"/>
                <w:szCs w:val="22"/>
              </w:rPr>
              <w:t>workshops</w:t>
            </w:r>
          </w:p>
          <w:p w14:paraId="07855320" w14:textId="6C279897" w:rsidR="00EA0413" w:rsidRPr="0075770F" w:rsidRDefault="00780992" w:rsidP="00EA0413">
            <w:pPr>
              <w:pStyle w:val="ListParagraph"/>
              <w:numPr>
                <w:ilvl w:val="0"/>
                <w:numId w:val="28"/>
              </w:numPr>
              <w:autoSpaceDE w:val="0"/>
              <w:autoSpaceDN w:val="0"/>
              <w:spacing w:before="0" w:beforeAutospacing="0" w:after="0" w:afterAutospacing="0"/>
              <w:jc w:val="both"/>
              <w:rPr>
                <w:rStyle w:val="db"/>
                <w:rFonts w:ascii="Arial" w:hAnsi="Arial" w:cs="Arial"/>
                <w:sz w:val="22"/>
                <w:szCs w:val="22"/>
              </w:rPr>
            </w:pPr>
            <w:r w:rsidRPr="0075770F">
              <w:rPr>
                <w:rStyle w:val="db"/>
                <w:rFonts w:ascii="Arial" w:hAnsi="Arial" w:cs="Arial"/>
                <w:sz w:val="22"/>
                <w:szCs w:val="22"/>
              </w:rPr>
              <w:t xml:space="preserve">Design, conduct and mentor Student Leaders </w:t>
            </w:r>
            <w:r w:rsidR="0094703D" w:rsidRPr="0075770F">
              <w:rPr>
                <w:rStyle w:val="db"/>
                <w:rFonts w:ascii="Arial" w:hAnsi="Arial" w:cs="Arial"/>
                <w:sz w:val="22"/>
                <w:szCs w:val="22"/>
              </w:rPr>
              <w:t>on project ma</w:t>
            </w:r>
            <w:r w:rsidR="00001B4D" w:rsidRPr="0075770F">
              <w:rPr>
                <w:rStyle w:val="db"/>
                <w:rFonts w:ascii="Arial" w:hAnsi="Arial" w:cs="Arial"/>
                <w:sz w:val="22"/>
                <w:szCs w:val="22"/>
              </w:rPr>
              <w:t xml:space="preserve">nagement, with the actual implementation of a </w:t>
            </w:r>
            <w:r w:rsidR="005B4C93" w:rsidRPr="0075770F">
              <w:rPr>
                <w:rStyle w:val="db"/>
                <w:rFonts w:ascii="Arial" w:hAnsi="Arial" w:cs="Arial"/>
                <w:sz w:val="22"/>
                <w:szCs w:val="22"/>
              </w:rPr>
              <w:t>school-based project</w:t>
            </w:r>
          </w:p>
          <w:p w14:paraId="0D45D4E9" w14:textId="77777777" w:rsidR="006B0996" w:rsidRPr="0075770F" w:rsidRDefault="006B0996" w:rsidP="00E94CED">
            <w:pPr>
              <w:tabs>
                <w:tab w:val="num" w:pos="742"/>
              </w:tabs>
              <w:autoSpaceDE w:val="0"/>
              <w:autoSpaceDN w:val="0"/>
              <w:jc w:val="both"/>
              <w:rPr>
                <w:rStyle w:val="db"/>
              </w:rPr>
            </w:pPr>
          </w:p>
          <w:p w14:paraId="0B0507AD" w14:textId="77777777" w:rsidR="006B0996" w:rsidRDefault="00001B4D" w:rsidP="00E94CED">
            <w:pPr>
              <w:tabs>
                <w:tab w:val="num" w:pos="742"/>
              </w:tabs>
              <w:autoSpaceDE w:val="0"/>
              <w:autoSpaceDN w:val="0"/>
              <w:jc w:val="both"/>
              <w:rPr>
                <w:rStyle w:val="db"/>
                <w:rFonts w:ascii="Arial" w:hAnsi="Arial" w:cs="Arial"/>
                <w:sz w:val="22"/>
                <w:szCs w:val="22"/>
              </w:rPr>
            </w:pPr>
            <w:r w:rsidRPr="006B0996">
              <w:rPr>
                <w:rStyle w:val="db"/>
                <w:rFonts w:ascii="Arial" w:hAnsi="Arial" w:cs="Arial"/>
                <w:b/>
                <w:bCs/>
                <w:sz w:val="22"/>
                <w:szCs w:val="22"/>
              </w:rPr>
              <w:t>Mode of Delivery</w:t>
            </w:r>
            <w:r w:rsidRPr="00001B4D">
              <w:rPr>
                <w:rStyle w:val="db"/>
                <w:rFonts w:ascii="Arial" w:hAnsi="Arial" w:cs="Arial"/>
                <w:sz w:val="22"/>
                <w:szCs w:val="22"/>
              </w:rPr>
              <w:t xml:space="preserve">: </w:t>
            </w:r>
          </w:p>
          <w:p w14:paraId="24B0C7F2" w14:textId="4E299113" w:rsidR="00001B4D" w:rsidRDefault="00F15CBF" w:rsidP="00E94CED">
            <w:pPr>
              <w:pStyle w:val="ListParagraph"/>
              <w:numPr>
                <w:ilvl w:val="0"/>
                <w:numId w:val="30"/>
              </w:numPr>
              <w:tabs>
                <w:tab w:val="num" w:pos="742"/>
              </w:tabs>
              <w:autoSpaceDE w:val="0"/>
              <w:autoSpaceDN w:val="0"/>
              <w:spacing w:before="0" w:beforeAutospacing="0" w:after="0" w:afterAutospacing="0"/>
              <w:jc w:val="both"/>
              <w:rPr>
                <w:rStyle w:val="db"/>
                <w:rFonts w:ascii="Arial" w:hAnsi="Arial" w:cs="Arial"/>
                <w:sz w:val="22"/>
                <w:szCs w:val="22"/>
              </w:rPr>
            </w:pPr>
            <w:r>
              <w:rPr>
                <w:rStyle w:val="db"/>
                <w:rFonts w:ascii="Arial" w:hAnsi="Arial" w:cs="Arial"/>
                <w:sz w:val="22"/>
                <w:szCs w:val="22"/>
              </w:rPr>
              <w:t>All</w:t>
            </w:r>
            <w:r w:rsidR="006B0996" w:rsidRPr="006B0996">
              <w:rPr>
                <w:rStyle w:val="db"/>
                <w:rFonts w:ascii="Arial" w:hAnsi="Arial" w:cs="Arial"/>
                <w:sz w:val="22"/>
                <w:szCs w:val="22"/>
              </w:rPr>
              <w:t xml:space="preserve"> training sessions</w:t>
            </w:r>
            <w:r>
              <w:rPr>
                <w:rStyle w:val="db"/>
                <w:rFonts w:ascii="Arial" w:hAnsi="Arial" w:cs="Arial"/>
                <w:sz w:val="22"/>
                <w:szCs w:val="22"/>
              </w:rPr>
              <w:t xml:space="preserve"> to be offered according to the following formats:</w:t>
            </w:r>
          </w:p>
          <w:p w14:paraId="013E46B6" w14:textId="3D2420F5" w:rsidR="00F15CBF" w:rsidRDefault="00F15CBF" w:rsidP="00893D6D">
            <w:pPr>
              <w:pStyle w:val="ListParagraph"/>
              <w:numPr>
                <w:ilvl w:val="1"/>
                <w:numId w:val="30"/>
              </w:numPr>
              <w:autoSpaceDE w:val="0"/>
              <w:autoSpaceDN w:val="0"/>
              <w:spacing w:before="0" w:beforeAutospacing="0" w:after="0" w:afterAutospacing="0"/>
              <w:ind w:left="732"/>
              <w:jc w:val="both"/>
              <w:rPr>
                <w:rStyle w:val="db"/>
                <w:rFonts w:ascii="Arial" w:hAnsi="Arial" w:cs="Arial"/>
                <w:sz w:val="22"/>
                <w:szCs w:val="22"/>
              </w:rPr>
            </w:pPr>
            <w:r>
              <w:rPr>
                <w:rStyle w:val="db"/>
                <w:rFonts w:ascii="Arial" w:hAnsi="Arial" w:cs="Arial"/>
                <w:sz w:val="22"/>
                <w:szCs w:val="22"/>
              </w:rPr>
              <w:t>100% face-to-face interactions</w:t>
            </w:r>
          </w:p>
          <w:p w14:paraId="3406BA73" w14:textId="4C5E1300" w:rsidR="00F15CBF" w:rsidRDefault="00F15CBF" w:rsidP="00893D6D">
            <w:pPr>
              <w:pStyle w:val="ListParagraph"/>
              <w:numPr>
                <w:ilvl w:val="1"/>
                <w:numId w:val="30"/>
              </w:numPr>
              <w:autoSpaceDE w:val="0"/>
              <w:autoSpaceDN w:val="0"/>
              <w:spacing w:before="0" w:beforeAutospacing="0" w:after="0" w:afterAutospacing="0"/>
              <w:ind w:left="732"/>
              <w:jc w:val="both"/>
              <w:rPr>
                <w:rStyle w:val="db"/>
                <w:rFonts w:ascii="Arial" w:hAnsi="Arial" w:cs="Arial"/>
                <w:sz w:val="22"/>
                <w:szCs w:val="22"/>
              </w:rPr>
            </w:pPr>
            <w:r>
              <w:rPr>
                <w:rStyle w:val="db"/>
                <w:rFonts w:ascii="Arial" w:hAnsi="Arial" w:cs="Arial"/>
                <w:sz w:val="22"/>
                <w:szCs w:val="22"/>
              </w:rPr>
              <w:t>Blended approach comprising both online and face-to-face interactions</w:t>
            </w:r>
          </w:p>
          <w:p w14:paraId="3E096CBF" w14:textId="70E3CC3B" w:rsidR="00180533" w:rsidRPr="003D2480" w:rsidRDefault="00180533" w:rsidP="00893D6D">
            <w:pPr>
              <w:pStyle w:val="ListParagraph"/>
              <w:autoSpaceDE w:val="0"/>
              <w:autoSpaceDN w:val="0"/>
              <w:spacing w:before="0" w:beforeAutospacing="0" w:after="0" w:afterAutospacing="0"/>
              <w:ind w:left="360"/>
              <w:jc w:val="both"/>
              <w:rPr>
                <w:rFonts w:ascii="Arial" w:hAnsi="Arial" w:cs="Arial"/>
                <w:bCs/>
                <w:iCs/>
                <w:sz w:val="22"/>
                <w:szCs w:val="22"/>
              </w:rPr>
            </w:pPr>
          </w:p>
        </w:tc>
      </w:tr>
      <w:tr w:rsidR="003D2480" w:rsidRPr="003D2480" w14:paraId="651F484E" w14:textId="77777777" w:rsidTr="005A5D81">
        <w:trPr>
          <w:divId w:val="435102074"/>
        </w:trPr>
        <w:tc>
          <w:tcPr>
            <w:tcW w:w="1598"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5E35CFA3" w14:textId="7904F8EB" w:rsidR="006322DF" w:rsidRPr="003D2480" w:rsidRDefault="00D137EA" w:rsidP="006322DF">
            <w:pPr>
              <w:spacing w:before="100" w:beforeAutospacing="1" w:after="100" w:afterAutospacing="1"/>
              <w:rPr>
                <w:sz w:val="22"/>
                <w:szCs w:val="22"/>
              </w:rPr>
            </w:pPr>
            <w:r w:rsidRPr="00791B34">
              <w:rPr>
                <w:rFonts w:ascii="Arial" w:hAnsi="Arial" w:cs="Arial"/>
                <w:sz w:val="22"/>
                <w:szCs w:val="22"/>
              </w:rPr>
              <w:t>Initial Contract Period</w:t>
            </w:r>
          </w:p>
        </w:tc>
        <w:tc>
          <w:tcPr>
            <w:tcW w:w="7742"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2BD63D61" w14:textId="613E26F0" w:rsidR="00791B34" w:rsidRDefault="00791B34" w:rsidP="00F850EE">
            <w:pPr>
              <w:pStyle w:val="ListParagraph"/>
              <w:autoSpaceDE w:val="0"/>
              <w:autoSpaceDN w:val="0"/>
              <w:spacing w:before="0" w:beforeAutospacing="0" w:after="0" w:afterAutospacing="0"/>
              <w:jc w:val="both"/>
              <w:rPr>
                <w:rStyle w:val="db"/>
                <w:rFonts w:ascii="Arial" w:hAnsi="Arial" w:cs="Arial"/>
                <w:sz w:val="22"/>
                <w:szCs w:val="22"/>
              </w:rPr>
            </w:pPr>
            <w:r w:rsidRPr="00A03922">
              <w:rPr>
                <w:rStyle w:val="db"/>
                <w:rFonts w:ascii="Arial" w:hAnsi="Arial" w:cs="Arial"/>
                <w:sz w:val="22"/>
                <w:szCs w:val="22"/>
              </w:rPr>
              <w:t>Start Date: 20/06/2022 or date of issuance of Letter of Acceptance, whichever is later</w:t>
            </w:r>
          </w:p>
          <w:p w14:paraId="28689E6E" w14:textId="77777777" w:rsidR="00F850EE" w:rsidRPr="00A03922" w:rsidRDefault="00F850EE" w:rsidP="00F850EE">
            <w:pPr>
              <w:pStyle w:val="ListParagraph"/>
              <w:autoSpaceDE w:val="0"/>
              <w:autoSpaceDN w:val="0"/>
              <w:spacing w:before="0" w:beforeAutospacing="0" w:after="0" w:afterAutospacing="0"/>
              <w:jc w:val="both"/>
              <w:rPr>
                <w:rStyle w:val="db"/>
                <w:rFonts w:ascii="Arial" w:hAnsi="Arial" w:cs="Arial"/>
                <w:sz w:val="22"/>
                <w:szCs w:val="22"/>
              </w:rPr>
            </w:pPr>
          </w:p>
          <w:p w14:paraId="6FBFB93D" w14:textId="03D97854" w:rsidR="00791B34" w:rsidRPr="00A03922" w:rsidRDefault="00043726" w:rsidP="00F850EE">
            <w:pPr>
              <w:pStyle w:val="ListParagraph"/>
              <w:autoSpaceDE w:val="0"/>
              <w:autoSpaceDN w:val="0"/>
              <w:spacing w:before="0" w:beforeAutospacing="0" w:after="0" w:afterAutospacing="0"/>
              <w:jc w:val="both"/>
              <w:rPr>
                <w:rStyle w:val="db"/>
                <w:rFonts w:ascii="Arial" w:hAnsi="Arial" w:cs="Arial"/>
                <w:sz w:val="22"/>
                <w:szCs w:val="22"/>
              </w:rPr>
            </w:pPr>
            <w:r>
              <w:rPr>
                <w:rStyle w:val="db"/>
                <w:rFonts w:ascii="Arial" w:hAnsi="Arial" w:cs="Arial"/>
                <w:sz w:val="22"/>
                <w:szCs w:val="22"/>
              </w:rPr>
              <w:t>End Date: 31/08</w:t>
            </w:r>
            <w:r w:rsidR="00791B34" w:rsidRPr="00A03922">
              <w:rPr>
                <w:rStyle w:val="db"/>
                <w:rFonts w:ascii="Arial" w:hAnsi="Arial" w:cs="Arial"/>
                <w:sz w:val="22"/>
                <w:szCs w:val="22"/>
              </w:rPr>
              <w:t>/2022</w:t>
            </w:r>
            <w:r w:rsidR="003C5C93">
              <w:rPr>
                <w:rStyle w:val="db"/>
                <w:rFonts w:ascii="Arial" w:hAnsi="Arial" w:cs="Arial"/>
                <w:sz w:val="22"/>
                <w:szCs w:val="22"/>
              </w:rPr>
              <w:t xml:space="preserve"> or adjusted according to the actual start date</w:t>
            </w:r>
          </w:p>
          <w:p w14:paraId="1172331B" w14:textId="02C8C565" w:rsidR="00AB5A17" w:rsidRPr="003D2480" w:rsidRDefault="00AB5A17" w:rsidP="00791B34">
            <w:pPr>
              <w:jc w:val="both"/>
              <w:rPr>
                <w:rFonts w:ascii="Arial" w:hAnsi="Arial" w:cs="Arial"/>
                <w:b/>
                <w:sz w:val="22"/>
                <w:szCs w:val="22"/>
                <w:lang w:val="en-GB"/>
              </w:rPr>
            </w:pPr>
          </w:p>
        </w:tc>
      </w:tr>
      <w:tr w:rsidR="003D2480" w:rsidRPr="003D2480" w14:paraId="3CBAC642" w14:textId="77777777" w:rsidTr="003C5C93">
        <w:trPr>
          <w:divId w:val="435102074"/>
          <w:trHeight w:val="440"/>
        </w:trPr>
        <w:tc>
          <w:tcPr>
            <w:tcW w:w="1598"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59BDB7AA" w14:textId="77777777" w:rsidR="00D551FD" w:rsidRDefault="00D551FD" w:rsidP="00D551FD">
            <w:pPr>
              <w:spacing w:before="100" w:beforeAutospacing="1" w:after="100" w:afterAutospacing="1"/>
              <w:rPr>
                <w:rFonts w:ascii="Arial" w:hAnsi="Arial" w:cs="Arial"/>
                <w:sz w:val="22"/>
                <w:szCs w:val="22"/>
              </w:rPr>
            </w:pPr>
            <w:r w:rsidRPr="003D2480">
              <w:rPr>
                <w:rFonts w:ascii="Arial" w:hAnsi="Arial" w:cs="Arial"/>
                <w:sz w:val="22"/>
                <w:szCs w:val="22"/>
              </w:rPr>
              <w:t>Estimated No. of Session</w:t>
            </w:r>
            <w:r w:rsidR="00EE263C">
              <w:rPr>
                <w:rFonts w:ascii="Arial" w:hAnsi="Arial" w:cs="Arial"/>
                <w:sz w:val="22"/>
                <w:szCs w:val="22"/>
              </w:rPr>
              <w:t>s</w:t>
            </w:r>
          </w:p>
          <w:p w14:paraId="3B87E62E" w14:textId="77777777" w:rsidR="00C14978" w:rsidRDefault="00C14978" w:rsidP="00D551FD">
            <w:pPr>
              <w:spacing w:before="100" w:beforeAutospacing="1" w:after="100" w:afterAutospacing="1"/>
              <w:rPr>
                <w:rFonts w:ascii="Arial" w:hAnsi="Arial" w:cs="Arial"/>
                <w:sz w:val="22"/>
                <w:szCs w:val="22"/>
              </w:rPr>
            </w:pPr>
          </w:p>
          <w:p w14:paraId="0B5CD666" w14:textId="77777777" w:rsidR="00C14978" w:rsidRDefault="00C14978" w:rsidP="00D551FD">
            <w:pPr>
              <w:spacing w:before="100" w:beforeAutospacing="1" w:after="100" w:afterAutospacing="1"/>
              <w:rPr>
                <w:rFonts w:ascii="Arial" w:hAnsi="Arial" w:cs="Arial"/>
                <w:sz w:val="22"/>
                <w:szCs w:val="22"/>
              </w:rPr>
            </w:pPr>
          </w:p>
          <w:p w14:paraId="3CD7B698" w14:textId="77777777" w:rsidR="00C14978" w:rsidRDefault="00C14978" w:rsidP="00D551FD">
            <w:pPr>
              <w:spacing w:before="100" w:beforeAutospacing="1" w:after="100" w:afterAutospacing="1"/>
              <w:rPr>
                <w:rFonts w:ascii="Arial" w:hAnsi="Arial" w:cs="Arial"/>
                <w:sz w:val="22"/>
                <w:szCs w:val="22"/>
              </w:rPr>
            </w:pPr>
          </w:p>
          <w:p w14:paraId="7C25CCB2" w14:textId="7765EE25" w:rsidR="00C14978" w:rsidRPr="003D2480" w:rsidRDefault="00C14978" w:rsidP="00D551FD">
            <w:pPr>
              <w:spacing w:before="100" w:beforeAutospacing="1" w:after="100" w:afterAutospacing="1"/>
              <w:rPr>
                <w:sz w:val="22"/>
                <w:szCs w:val="22"/>
              </w:rPr>
            </w:pPr>
          </w:p>
        </w:tc>
        <w:tc>
          <w:tcPr>
            <w:tcW w:w="7742" w:type="dxa"/>
            <w:tcBorders>
              <w:top w:val="single" w:sz="4" w:space="0" w:color="auto"/>
              <w:left w:val="nil"/>
              <w:bottom w:val="single" w:sz="4" w:space="0" w:color="auto"/>
              <w:right w:val="single" w:sz="8" w:space="0" w:color="auto"/>
            </w:tcBorders>
            <w:tcMar>
              <w:top w:w="0" w:type="dxa"/>
              <w:left w:w="108" w:type="dxa"/>
              <w:bottom w:w="0" w:type="dxa"/>
              <w:right w:w="108" w:type="dxa"/>
            </w:tcMar>
            <w:hideMark/>
          </w:tcPr>
          <w:p w14:paraId="248F9C48" w14:textId="232E0356" w:rsidR="00D551FD" w:rsidRPr="000A082F" w:rsidRDefault="006059E9" w:rsidP="00D551FD">
            <w:pPr>
              <w:jc w:val="both"/>
              <w:rPr>
                <w:rFonts w:ascii="Arial" w:hAnsi="Arial" w:cs="Arial"/>
                <w:b/>
                <w:sz w:val="22"/>
                <w:szCs w:val="22"/>
              </w:rPr>
            </w:pPr>
            <w:r>
              <w:rPr>
                <w:rFonts w:ascii="Arial" w:hAnsi="Arial" w:cs="Arial"/>
                <w:b/>
                <w:sz w:val="22"/>
                <w:szCs w:val="22"/>
              </w:rPr>
              <w:t>Provision of Training for Student Leaders</w:t>
            </w:r>
          </w:p>
          <w:p w14:paraId="6DEC06B9" w14:textId="12CACFF6" w:rsidR="00180533" w:rsidRDefault="00180533" w:rsidP="00D551FD">
            <w:pPr>
              <w:jc w:val="both"/>
              <w:rPr>
                <w:rFonts w:ascii="Arial" w:hAnsi="Arial" w:cs="Arial"/>
                <w:bCs/>
                <w:sz w:val="22"/>
                <w:szCs w:val="22"/>
              </w:rPr>
            </w:pPr>
          </w:p>
          <w:tbl>
            <w:tblPr>
              <w:tblStyle w:val="TableGrid"/>
              <w:tblW w:w="7516" w:type="dxa"/>
              <w:tblLook w:val="04A0" w:firstRow="1" w:lastRow="0" w:firstColumn="1" w:lastColumn="0" w:noHBand="0" w:noVBand="1"/>
            </w:tblPr>
            <w:tblGrid>
              <w:gridCol w:w="1672"/>
              <w:gridCol w:w="1208"/>
              <w:gridCol w:w="1890"/>
              <w:gridCol w:w="2746"/>
            </w:tblGrid>
            <w:tr w:rsidR="00AF0511" w14:paraId="40DABF9F" w14:textId="5EDAADD3" w:rsidTr="004676E6">
              <w:trPr>
                <w:trHeight w:val="323"/>
              </w:trPr>
              <w:tc>
                <w:tcPr>
                  <w:tcW w:w="1672" w:type="dxa"/>
                  <w:shd w:val="clear" w:color="auto" w:fill="D0CECE" w:themeFill="background2" w:themeFillShade="E6"/>
                </w:tcPr>
                <w:p w14:paraId="2D2F1564" w14:textId="156507FD" w:rsidR="00AF0511" w:rsidRPr="00AF0511" w:rsidRDefault="00AF0511" w:rsidP="00D90174">
                  <w:pPr>
                    <w:jc w:val="center"/>
                    <w:rPr>
                      <w:rFonts w:ascii="Arial" w:hAnsi="Arial" w:cs="Arial"/>
                      <w:b/>
                      <w:sz w:val="22"/>
                      <w:szCs w:val="22"/>
                    </w:rPr>
                  </w:pPr>
                  <w:proofErr w:type="spellStart"/>
                  <w:r w:rsidRPr="00AF0511">
                    <w:rPr>
                      <w:rFonts w:ascii="Arial" w:hAnsi="Arial" w:cs="Arial"/>
                      <w:b/>
                      <w:sz w:val="22"/>
                      <w:szCs w:val="22"/>
                    </w:rPr>
                    <w:t>Programme</w:t>
                  </w:r>
                  <w:proofErr w:type="spellEnd"/>
                </w:p>
              </w:tc>
              <w:tc>
                <w:tcPr>
                  <w:tcW w:w="1208" w:type="dxa"/>
                  <w:shd w:val="clear" w:color="auto" w:fill="D0CECE" w:themeFill="background2" w:themeFillShade="E6"/>
                </w:tcPr>
                <w:p w14:paraId="27148CC8" w14:textId="484F4A7F" w:rsidR="00AF0511" w:rsidRPr="00AF0511" w:rsidRDefault="00A03922" w:rsidP="00D90174">
                  <w:pPr>
                    <w:jc w:val="center"/>
                    <w:rPr>
                      <w:rFonts w:ascii="Arial" w:hAnsi="Arial" w:cs="Arial"/>
                      <w:b/>
                      <w:sz w:val="22"/>
                      <w:szCs w:val="22"/>
                    </w:rPr>
                  </w:pPr>
                  <w:r>
                    <w:rPr>
                      <w:rFonts w:ascii="Arial" w:hAnsi="Arial" w:cs="Arial"/>
                      <w:b/>
                      <w:sz w:val="22"/>
                      <w:szCs w:val="22"/>
                    </w:rPr>
                    <w:t>No. of Classes</w:t>
                  </w:r>
                </w:p>
              </w:tc>
              <w:tc>
                <w:tcPr>
                  <w:tcW w:w="1890" w:type="dxa"/>
                  <w:shd w:val="clear" w:color="auto" w:fill="D0CECE" w:themeFill="background2" w:themeFillShade="E6"/>
                </w:tcPr>
                <w:p w14:paraId="597D6386" w14:textId="3B9EC4CF" w:rsidR="00AF0511" w:rsidRPr="00AF0511" w:rsidRDefault="00AF0511" w:rsidP="00D90174">
                  <w:pPr>
                    <w:jc w:val="center"/>
                    <w:rPr>
                      <w:rFonts w:ascii="Arial" w:hAnsi="Arial" w:cs="Arial"/>
                      <w:b/>
                      <w:sz w:val="22"/>
                      <w:szCs w:val="22"/>
                    </w:rPr>
                  </w:pPr>
                  <w:r w:rsidRPr="00AF0511">
                    <w:rPr>
                      <w:rFonts w:ascii="Arial" w:hAnsi="Arial" w:cs="Arial"/>
                      <w:b/>
                      <w:sz w:val="22"/>
                      <w:szCs w:val="22"/>
                    </w:rPr>
                    <w:t>No. of Sessions</w:t>
                  </w:r>
                </w:p>
              </w:tc>
              <w:tc>
                <w:tcPr>
                  <w:tcW w:w="2746" w:type="dxa"/>
                  <w:shd w:val="clear" w:color="auto" w:fill="D0CECE" w:themeFill="background2" w:themeFillShade="E6"/>
                </w:tcPr>
                <w:p w14:paraId="064B52EB" w14:textId="2BC35C1E" w:rsidR="00AF0511" w:rsidRPr="00AF0511" w:rsidRDefault="00AF0511" w:rsidP="00D90174">
                  <w:pPr>
                    <w:jc w:val="center"/>
                    <w:rPr>
                      <w:rFonts w:ascii="Arial" w:hAnsi="Arial" w:cs="Arial"/>
                      <w:b/>
                      <w:sz w:val="22"/>
                      <w:szCs w:val="22"/>
                    </w:rPr>
                  </w:pPr>
                  <w:r w:rsidRPr="00AF0511">
                    <w:rPr>
                      <w:rFonts w:ascii="Arial" w:hAnsi="Arial" w:cs="Arial"/>
                      <w:b/>
                      <w:sz w:val="22"/>
                      <w:szCs w:val="22"/>
                    </w:rPr>
                    <w:t>Duration</w:t>
                  </w:r>
                  <w:r w:rsidR="003C5C93">
                    <w:rPr>
                      <w:rFonts w:ascii="Arial" w:hAnsi="Arial" w:cs="Arial"/>
                      <w:b/>
                      <w:sz w:val="22"/>
                      <w:szCs w:val="22"/>
                    </w:rPr>
                    <w:t xml:space="preserve"> </w:t>
                  </w:r>
                  <w:r w:rsidR="003C5C93" w:rsidRPr="003C5C93">
                    <w:rPr>
                      <w:rFonts w:ascii="Arial" w:hAnsi="Arial" w:cs="Arial"/>
                      <w:b/>
                      <w:sz w:val="22"/>
                      <w:szCs w:val="22"/>
                    </w:rPr>
                    <w:t>(Est.)</w:t>
                  </w:r>
                </w:p>
              </w:tc>
            </w:tr>
            <w:tr w:rsidR="001C211B" w14:paraId="07FBB7DF" w14:textId="12B8BDFE" w:rsidTr="00FD269B">
              <w:trPr>
                <w:trHeight w:val="782"/>
              </w:trPr>
              <w:tc>
                <w:tcPr>
                  <w:tcW w:w="1672" w:type="dxa"/>
                  <w:vAlign w:val="center"/>
                </w:tcPr>
                <w:p w14:paraId="0CF74473" w14:textId="77777777" w:rsidR="001C211B" w:rsidRDefault="001C211B" w:rsidP="00AF0511">
                  <w:pPr>
                    <w:jc w:val="center"/>
                    <w:rPr>
                      <w:rFonts w:ascii="Arial" w:hAnsi="Arial" w:cs="Arial"/>
                      <w:b/>
                      <w:sz w:val="22"/>
                      <w:szCs w:val="22"/>
                    </w:rPr>
                  </w:pPr>
                  <w:r w:rsidRPr="000A082F">
                    <w:rPr>
                      <w:rFonts w:ascii="Arial" w:hAnsi="Arial" w:cs="Arial"/>
                      <w:b/>
                      <w:sz w:val="22"/>
                      <w:szCs w:val="22"/>
                    </w:rPr>
                    <w:t>A</w:t>
                  </w:r>
                  <w:r>
                    <w:rPr>
                      <w:rFonts w:ascii="Arial" w:hAnsi="Arial" w:cs="Arial"/>
                      <w:b/>
                      <w:sz w:val="22"/>
                      <w:szCs w:val="22"/>
                    </w:rPr>
                    <w:t>1</w:t>
                  </w:r>
                </w:p>
                <w:p w14:paraId="7B44971F" w14:textId="02E824A7" w:rsidR="001C211B" w:rsidRPr="000A082F" w:rsidRDefault="00E94CED" w:rsidP="00E94CED">
                  <w:pPr>
                    <w:jc w:val="center"/>
                    <w:rPr>
                      <w:rFonts w:ascii="Arial" w:hAnsi="Arial" w:cs="Arial"/>
                      <w:b/>
                      <w:sz w:val="22"/>
                      <w:szCs w:val="22"/>
                    </w:rPr>
                  </w:pPr>
                  <w:r w:rsidRPr="00E94CED">
                    <w:rPr>
                      <w:rFonts w:ascii="Arial" w:hAnsi="Arial" w:cs="Arial"/>
                      <w:bCs/>
                      <w:sz w:val="22"/>
                      <w:szCs w:val="22"/>
                    </w:rPr>
                    <w:t>Basic</w:t>
                  </w:r>
                  <w:r>
                    <w:rPr>
                      <w:rFonts w:ascii="Arial" w:hAnsi="Arial" w:cs="Arial"/>
                      <w:b/>
                      <w:sz w:val="22"/>
                      <w:szCs w:val="22"/>
                    </w:rPr>
                    <w:t xml:space="preserve"> </w:t>
                  </w:r>
                </w:p>
              </w:tc>
              <w:tc>
                <w:tcPr>
                  <w:tcW w:w="1208" w:type="dxa"/>
                  <w:vAlign w:val="center"/>
                </w:tcPr>
                <w:p w14:paraId="21F95F97" w14:textId="30232717" w:rsidR="001C211B" w:rsidRPr="00D137EA" w:rsidRDefault="00A03922" w:rsidP="00AD20EA">
                  <w:pPr>
                    <w:jc w:val="center"/>
                    <w:rPr>
                      <w:rFonts w:ascii="Arial" w:hAnsi="Arial" w:cs="Arial"/>
                      <w:bCs/>
                      <w:sz w:val="22"/>
                      <w:szCs w:val="22"/>
                    </w:rPr>
                  </w:pPr>
                  <w:r>
                    <w:rPr>
                      <w:rFonts w:ascii="Arial" w:hAnsi="Arial" w:cs="Arial"/>
                      <w:bCs/>
                      <w:sz w:val="22"/>
                      <w:szCs w:val="22"/>
                    </w:rPr>
                    <w:t>8</w:t>
                  </w:r>
                </w:p>
              </w:tc>
              <w:tc>
                <w:tcPr>
                  <w:tcW w:w="1890" w:type="dxa"/>
                  <w:vAlign w:val="center"/>
                </w:tcPr>
                <w:p w14:paraId="0B1A7AD2" w14:textId="27631CB3" w:rsidR="001C211B" w:rsidRDefault="004676E6" w:rsidP="001C211B">
                  <w:pPr>
                    <w:autoSpaceDE w:val="0"/>
                    <w:autoSpaceDN w:val="0"/>
                    <w:jc w:val="center"/>
                    <w:rPr>
                      <w:rFonts w:ascii="Arial" w:hAnsi="Arial" w:cs="Arial"/>
                      <w:bCs/>
                      <w:sz w:val="22"/>
                      <w:szCs w:val="22"/>
                    </w:rPr>
                  </w:pPr>
                  <w:r>
                    <w:rPr>
                      <w:rFonts w:ascii="Arial" w:hAnsi="Arial" w:cs="Arial"/>
                      <w:bCs/>
                      <w:sz w:val="22"/>
                      <w:szCs w:val="22"/>
                    </w:rPr>
                    <w:t>1</w:t>
                  </w:r>
                </w:p>
              </w:tc>
              <w:tc>
                <w:tcPr>
                  <w:tcW w:w="2746" w:type="dxa"/>
                  <w:vAlign w:val="center"/>
                </w:tcPr>
                <w:p w14:paraId="28D84D1E" w14:textId="77777777" w:rsidR="00F850EE" w:rsidRDefault="004E5926" w:rsidP="001C211B">
                  <w:pPr>
                    <w:autoSpaceDE w:val="0"/>
                    <w:autoSpaceDN w:val="0"/>
                    <w:jc w:val="center"/>
                    <w:rPr>
                      <w:rFonts w:ascii="Arial" w:hAnsi="Arial" w:cs="Arial"/>
                      <w:bCs/>
                      <w:sz w:val="22"/>
                      <w:szCs w:val="22"/>
                    </w:rPr>
                  </w:pPr>
                  <w:r w:rsidRPr="004E5926">
                    <w:rPr>
                      <w:rFonts w:ascii="Arial" w:hAnsi="Arial" w:cs="Arial"/>
                      <w:bCs/>
                      <w:sz w:val="22"/>
                      <w:szCs w:val="22"/>
                    </w:rPr>
                    <w:t>2-h training</w:t>
                  </w:r>
                </w:p>
                <w:p w14:paraId="545D6ABA" w14:textId="2467453F" w:rsidR="001C211B" w:rsidRDefault="004E5926" w:rsidP="001C211B">
                  <w:pPr>
                    <w:autoSpaceDE w:val="0"/>
                    <w:autoSpaceDN w:val="0"/>
                    <w:jc w:val="center"/>
                    <w:rPr>
                      <w:rFonts w:ascii="Arial" w:hAnsi="Arial" w:cs="Arial"/>
                      <w:bCs/>
                      <w:sz w:val="22"/>
                      <w:szCs w:val="22"/>
                    </w:rPr>
                  </w:pPr>
                  <w:r w:rsidRPr="004E5926">
                    <w:rPr>
                      <w:rFonts w:ascii="Arial" w:hAnsi="Arial" w:cs="Arial"/>
                      <w:bCs/>
                      <w:sz w:val="22"/>
                      <w:szCs w:val="22"/>
                    </w:rPr>
                    <w:t>for 1 session</w:t>
                  </w:r>
                </w:p>
              </w:tc>
            </w:tr>
            <w:tr w:rsidR="00AD20EA" w14:paraId="307328F7" w14:textId="77777777" w:rsidTr="00FD269B">
              <w:trPr>
                <w:trHeight w:val="998"/>
              </w:trPr>
              <w:tc>
                <w:tcPr>
                  <w:tcW w:w="1672" w:type="dxa"/>
                  <w:vAlign w:val="center"/>
                </w:tcPr>
                <w:p w14:paraId="33AB0E7F" w14:textId="77777777" w:rsidR="00AD20EA" w:rsidRDefault="00AD20EA" w:rsidP="00AD20EA">
                  <w:pPr>
                    <w:jc w:val="center"/>
                    <w:rPr>
                      <w:rFonts w:ascii="Arial" w:hAnsi="Arial" w:cs="Arial"/>
                      <w:b/>
                      <w:sz w:val="22"/>
                      <w:szCs w:val="22"/>
                    </w:rPr>
                  </w:pPr>
                  <w:r w:rsidRPr="000A082F">
                    <w:rPr>
                      <w:rFonts w:ascii="Arial" w:hAnsi="Arial" w:cs="Arial"/>
                      <w:b/>
                      <w:sz w:val="22"/>
                      <w:szCs w:val="22"/>
                    </w:rPr>
                    <w:t>A</w:t>
                  </w:r>
                  <w:r>
                    <w:rPr>
                      <w:rFonts w:ascii="Arial" w:hAnsi="Arial" w:cs="Arial"/>
                      <w:b/>
                      <w:sz w:val="22"/>
                      <w:szCs w:val="22"/>
                    </w:rPr>
                    <w:t>2</w:t>
                  </w:r>
                </w:p>
                <w:p w14:paraId="49B9C129" w14:textId="1ED2D950" w:rsidR="001C211B" w:rsidRDefault="00E94CED" w:rsidP="00AD20EA">
                  <w:pPr>
                    <w:jc w:val="center"/>
                    <w:rPr>
                      <w:rFonts w:ascii="Arial" w:hAnsi="Arial" w:cs="Arial"/>
                      <w:bCs/>
                      <w:color w:val="FF0000"/>
                      <w:sz w:val="22"/>
                      <w:szCs w:val="22"/>
                    </w:rPr>
                  </w:pPr>
                  <w:r w:rsidRPr="00E94CED">
                    <w:rPr>
                      <w:rFonts w:ascii="Arial" w:hAnsi="Arial" w:cs="Arial"/>
                      <w:bCs/>
                      <w:sz w:val="22"/>
                      <w:szCs w:val="22"/>
                    </w:rPr>
                    <w:t>Intermediate</w:t>
                  </w:r>
                </w:p>
              </w:tc>
              <w:tc>
                <w:tcPr>
                  <w:tcW w:w="1208" w:type="dxa"/>
                  <w:vAlign w:val="center"/>
                </w:tcPr>
                <w:p w14:paraId="763416DC" w14:textId="3A09DD39" w:rsidR="00AD20EA" w:rsidRPr="00D137EA" w:rsidRDefault="00A03922" w:rsidP="00AD20EA">
                  <w:pPr>
                    <w:jc w:val="center"/>
                    <w:rPr>
                      <w:rFonts w:ascii="Arial" w:hAnsi="Arial" w:cs="Arial"/>
                      <w:bCs/>
                      <w:sz w:val="22"/>
                      <w:szCs w:val="22"/>
                    </w:rPr>
                  </w:pPr>
                  <w:r>
                    <w:rPr>
                      <w:rFonts w:ascii="Arial" w:hAnsi="Arial" w:cs="Arial"/>
                      <w:bCs/>
                      <w:sz w:val="22"/>
                      <w:szCs w:val="22"/>
                    </w:rPr>
                    <w:t>4</w:t>
                  </w:r>
                </w:p>
              </w:tc>
              <w:tc>
                <w:tcPr>
                  <w:tcW w:w="1890" w:type="dxa"/>
                  <w:vAlign w:val="center"/>
                </w:tcPr>
                <w:p w14:paraId="475DF560" w14:textId="57D07780" w:rsidR="00AD20EA" w:rsidRPr="00180533" w:rsidRDefault="004676E6" w:rsidP="00AD20EA">
                  <w:pPr>
                    <w:jc w:val="center"/>
                    <w:rPr>
                      <w:rFonts w:ascii="Arial" w:hAnsi="Arial" w:cs="Arial"/>
                      <w:bCs/>
                      <w:sz w:val="22"/>
                      <w:szCs w:val="22"/>
                    </w:rPr>
                  </w:pPr>
                  <w:r>
                    <w:rPr>
                      <w:rFonts w:ascii="Arial" w:hAnsi="Arial" w:cs="Arial"/>
                      <w:bCs/>
                      <w:sz w:val="22"/>
                      <w:szCs w:val="22"/>
                    </w:rPr>
                    <w:t>3</w:t>
                  </w:r>
                </w:p>
              </w:tc>
              <w:tc>
                <w:tcPr>
                  <w:tcW w:w="2746" w:type="dxa"/>
                  <w:vAlign w:val="center"/>
                </w:tcPr>
                <w:p w14:paraId="7A9B3CA9" w14:textId="225E77DA" w:rsidR="004676E6" w:rsidRPr="004676E6" w:rsidRDefault="004E5926" w:rsidP="00A03922">
                  <w:pPr>
                    <w:pStyle w:val="ListParagraph"/>
                    <w:autoSpaceDE w:val="0"/>
                    <w:autoSpaceDN w:val="0"/>
                    <w:spacing w:before="0" w:beforeAutospacing="0" w:after="0" w:afterAutospacing="0"/>
                    <w:ind w:left="252"/>
                    <w:rPr>
                      <w:rFonts w:ascii="Arial" w:hAnsi="Arial" w:cs="Arial"/>
                      <w:bCs/>
                      <w:sz w:val="22"/>
                      <w:szCs w:val="22"/>
                    </w:rPr>
                  </w:pPr>
                  <w:r w:rsidRPr="004E5926">
                    <w:rPr>
                      <w:rFonts w:ascii="Arial" w:hAnsi="Arial" w:cs="Arial"/>
                      <w:bCs/>
                      <w:sz w:val="22"/>
                      <w:szCs w:val="22"/>
                    </w:rPr>
                    <w:t>8-h training spread over 3 sessions</w:t>
                  </w:r>
                </w:p>
              </w:tc>
            </w:tr>
            <w:tr w:rsidR="00AD20EA" w14:paraId="2F4A4598" w14:textId="77777777" w:rsidTr="00FD269B">
              <w:trPr>
                <w:trHeight w:val="1268"/>
              </w:trPr>
              <w:tc>
                <w:tcPr>
                  <w:tcW w:w="1672" w:type="dxa"/>
                  <w:vAlign w:val="center"/>
                </w:tcPr>
                <w:p w14:paraId="40CB0F26" w14:textId="77777777" w:rsidR="00AD20EA" w:rsidRDefault="00AD20EA" w:rsidP="00AD20EA">
                  <w:pPr>
                    <w:jc w:val="center"/>
                    <w:rPr>
                      <w:rFonts w:ascii="Arial" w:hAnsi="Arial" w:cs="Arial"/>
                      <w:b/>
                      <w:sz w:val="22"/>
                      <w:szCs w:val="22"/>
                    </w:rPr>
                  </w:pPr>
                  <w:r w:rsidRPr="000A082F">
                    <w:rPr>
                      <w:rFonts w:ascii="Arial" w:hAnsi="Arial" w:cs="Arial"/>
                      <w:b/>
                      <w:sz w:val="22"/>
                      <w:szCs w:val="22"/>
                    </w:rPr>
                    <w:t>A</w:t>
                  </w:r>
                  <w:r>
                    <w:rPr>
                      <w:rFonts w:ascii="Arial" w:hAnsi="Arial" w:cs="Arial"/>
                      <w:b/>
                      <w:sz w:val="22"/>
                      <w:szCs w:val="22"/>
                    </w:rPr>
                    <w:t>3</w:t>
                  </w:r>
                </w:p>
                <w:p w14:paraId="70113CF4" w14:textId="6C6F2091" w:rsidR="001C211B" w:rsidRPr="00E94CED" w:rsidRDefault="00A03922" w:rsidP="00AD20EA">
                  <w:pPr>
                    <w:jc w:val="center"/>
                    <w:rPr>
                      <w:rFonts w:ascii="Arial" w:hAnsi="Arial" w:cs="Arial"/>
                      <w:bCs/>
                      <w:color w:val="FF0000"/>
                      <w:sz w:val="22"/>
                      <w:szCs w:val="22"/>
                    </w:rPr>
                  </w:pPr>
                  <w:r>
                    <w:rPr>
                      <w:rFonts w:ascii="Arial" w:hAnsi="Arial" w:cs="Arial"/>
                      <w:bCs/>
                      <w:sz w:val="22"/>
                      <w:szCs w:val="22"/>
                    </w:rPr>
                    <w:t>Advanced</w:t>
                  </w:r>
                </w:p>
              </w:tc>
              <w:tc>
                <w:tcPr>
                  <w:tcW w:w="1208" w:type="dxa"/>
                  <w:vAlign w:val="center"/>
                </w:tcPr>
                <w:p w14:paraId="605C417E" w14:textId="58E66537" w:rsidR="00AD20EA" w:rsidRPr="00D137EA" w:rsidRDefault="00A03922" w:rsidP="00AD20EA">
                  <w:pPr>
                    <w:jc w:val="center"/>
                    <w:rPr>
                      <w:rFonts w:ascii="Arial" w:hAnsi="Arial" w:cs="Arial"/>
                      <w:bCs/>
                      <w:sz w:val="22"/>
                      <w:szCs w:val="22"/>
                    </w:rPr>
                  </w:pPr>
                  <w:r>
                    <w:rPr>
                      <w:rFonts w:ascii="Arial" w:hAnsi="Arial" w:cs="Arial"/>
                      <w:bCs/>
                      <w:sz w:val="22"/>
                      <w:szCs w:val="22"/>
                    </w:rPr>
                    <w:t>1</w:t>
                  </w:r>
                </w:p>
              </w:tc>
              <w:tc>
                <w:tcPr>
                  <w:tcW w:w="1890" w:type="dxa"/>
                  <w:vAlign w:val="center"/>
                </w:tcPr>
                <w:p w14:paraId="4E496B7E" w14:textId="3E6AE967" w:rsidR="00CB6347" w:rsidRPr="00180533" w:rsidRDefault="004676E6" w:rsidP="00E94CED">
                  <w:pPr>
                    <w:jc w:val="center"/>
                    <w:rPr>
                      <w:rFonts w:ascii="Arial" w:hAnsi="Arial" w:cs="Arial"/>
                      <w:bCs/>
                      <w:sz w:val="22"/>
                      <w:szCs w:val="22"/>
                    </w:rPr>
                  </w:pPr>
                  <w:r>
                    <w:rPr>
                      <w:rFonts w:ascii="Arial" w:hAnsi="Arial" w:cs="Arial"/>
                      <w:bCs/>
                      <w:sz w:val="22"/>
                      <w:szCs w:val="22"/>
                    </w:rPr>
                    <w:t>3</w:t>
                  </w:r>
                </w:p>
              </w:tc>
              <w:tc>
                <w:tcPr>
                  <w:tcW w:w="2746" w:type="dxa"/>
                  <w:vAlign w:val="center"/>
                </w:tcPr>
                <w:p w14:paraId="71ADB01D" w14:textId="4B93217D" w:rsidR="00AD20EA" w:rsidRPr="00E94CED" w:rsidRDefault="004E5926" w:rsidP="00A03922">
                  <w:pPr>
                    <w:pStyle w:val="ListParagraph"/>
                    <w:autoSpaceDE w:val="0"/>
                    <w:autoSpaceDN w:val="0"/>
                    <w:spacing w:before="0" w:beforeAutospacing="0" w:after="0" w:afterAutospacing="0"/>
                    <w:ind w:left="245"/>
                    <w:rPr>
                      <w:rFonts w:ascii="Arial" w:hAnsi="Arial" w:cs="Arial"/>
                      <w:bCs/>
                      <w:sz w:val="22"/>
                      <w:szCs w:val="22"/>
                    </w:rPr>
                  </w:pPr>
                  <w:r w:rsidRPr="004E5926">
                    <w:rPr>
                      <w:rFonts w:ascii="Arial" w:hAnsi="Arial" w:cs="Arial"/>
                      <w:bCs/>
                      <w:sz w:val="22"/>
                      <w:szCs w:val="22"/>
                    </w:rPr>
                    <w:t>6-h training/mentoring spread over 3 sessions</w:t>
                  </w:r>
                </w:p>
              </w:tc>
            </w:tr>
          </w:tbl>
          <w:p w14:paraId="0DEFE836" w14:textId="247DEB4D" w:rsidR="00D551FD" w:rsidRPr="00F850EE" w:rsidRDefault="00F850EE" w:rsidP="00D551FD">
            <w:pPr>
              <w:spacing w:before="100" w:beforeAutospacing="1" w:after="100" w:afterAutospacing="1"/>
              <w:rPr>
                <w:rFonts w:ascii="Arial" w:hAnsi="Arial" w:cs="Arial"/>
              </w:rPr>
            </w:pPr>
            <w:r w:rsidRPr="00F850EE">
              <w:rPr>
                <w:rFonts w:ascii="Arial" w:hAnsi="Arial" w:cs="Arial"/>
              </w:rPr>
              <w:t>All sessions are conducted at the same time for all groups</w:t>
            </w:r>
            <w:r>
              <w:rPr>
                <w:rFonts w:ascii="Arial" w:hAnsi="Arial" w:cs="Arial"/>
              </w:rPr>
              <w:t xml:space="preserve"> </w:t>
            </w:r>
            <w:r w:rsidR="00A03922" w:rsidRPr="00F850EE">
              <w:rPr>
                <w:rFonts w:ascii="Arial" w:hAnsi="Arial" w:cs="Arial"/>
              </w:rPr>
              <w:t xml:space="preserve">in the same </w:t>
            </w:r>
            <w:proofErr w:type="spellStart"/>
            <w:r w:rsidR="00A03922" w:rsidRPr="00F850EE">
              <w:rPr>
                <w:rFonts w:ascii="Arial" w:hAnsi="Arial" w:cs="Arial"/>
              </w:rPr>
              <w:t>programme</w:t>
            </w:r>
            <w:proofErr w:type="spellEnd"/>
            <w:r w:rsidR="00A03922" w:rsidRPr="00F850EE">
              <w:rPr>
                <w:rFonts w:ascii="Arial" w:hAnsi="Arial" w:cs="Arial"/>
              </w:rPr>
              <w:t>.</w:t>
            </w:r>
            <w:r w:rsidR="003C5C93">
              <w:rPr>
                <w:rFonts w:ascii="Arial" w:hAnsi="Arial" w:cs="Arial"/>
              </w:rPr>
              <w:t xml:space="preserve"> </w:t>
            </w:r>
            <w:r w:rsidR="003C5C93">
              <w:t xml:space="preserve"> </w:t>
            </w:r>
          </w:p>
          <w:p w14:paraId="71EA187F" w14:textId="2790DFFB" w:rsidR="00A03922" w:rsidRPr="003D2480" w:rsidRDefault="00A03922" w:rsidP="00D551FD">
            <w:pPr>
              <w:spacing w:before="100" w:beforeAutospacing="1" w:after="100" w:afterAutospacing="1"/>
              <w:rPr>
                <w:sz w:val="22"/>
                <w:szCs w:val="22"/>
              </w:rPr>
            </w:pPr>
            <w:r w:rsidRPr="00F850EE">
              <w:rPr>
                <w:rFonts w:ascii="Arial" w:hAnsi="Arial" w:cs="Arial"/>
              </w:rPr>
              <w:t xml:space="preserve">Total: </w:t>
            </w:r>
            <w:r w:rsidR="004E5926" w:rsidRPr="00F850EE">
              <w:rPr>
                <w:rFonts w:ascii="Arial" w:hAnsi="Arial" w:cs="Arial"/>
              </w:rPr>
              <w:t>23 sessions</w:t>
            </w:r>
          </w:p>
        </w:tc>
      </w:tr>
      <w:tr w:rsidR="003D2480" w:rsidRPr="003D2480" w14:paraId="48C96D48" w14:textId="77777777" w:rsidTr="004F2A22">
        <w:trPr>
          <w:divId w:val="435102074"/>
          <w:trHeight w:val="1070"/>
        </w:trPr>
        <w:tc>
          <w:tcPr>
            <w:tcW w:w="1598"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454B135" w14:textId="77777777" w:rsidR="00D551FD" w:rsidRPr="003D2480" w:rsidRDefault="00D551FD" w:rsidP="00D551FD">
            <w:pPr>
              <w:spacing w:before="100" w:beforeAutospacing="1" w:after="100" w:afterAutospacing="1"/>
              <w:rPr>
                <w:sz w:val="22"/>
                <w:szCs w:val="22"/>
              </w:rPr>
            </w:pPr>
            <w:r w:rsidRPr="003D2480">
              <w:rPr>
                <w:rFonts w:ascii="Arial" w:hAnsi="Arial" w:cs="Arial"/>
                <w:sz w:val="22"/>
                <w:szCs w:val="22"/>
              </w:rPr>
              <w:lastRenderedPageBreak/>
              <w:t>Duration (no. of hours per session)</w:t>
            </w:r>
          </w:p>
        </w:tc>
        <w:tc>
          <w:tcPr>
            <w:tcW w:w="7742"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23420DE8" w14:textId="2122E25F" w:rsidR="00E036AB" w:rsidRPr="00D81834" w:rsidRDefault="00E036AB" w:rsidP="0003697E">
            <w:pPr>
              <w:jc w:val="both"/>
              <w:rPr>
                <w:rFonts w:ascii="Arial" w:hAnsi="Arial" w:cs="Arial"/>
                <w:i/>
                <w:iCs/>
                <w:sz w:val="22"/>
                <w:szCs w:val="22"/>
              </w:rPr>
            </w:pPr>
            <w:r w:rsidRPr="00D81834">
              <w:rPr>
                <w:rFonts w:ascii="Arial" w:hAnsi="Arial" w:cs="Arial"/>
                <w:i/>
                <w:iCs/>
                <w:sz w:val="22"/>
                <w:szCs w:val="22"/>
              </w:rPr>
              <w:t>See under section - Estimated No. of Sessions</w:t>
            </w:r>
          </w:p>
          <w:p w14:paraId="314A1D51" w14:textId="23AC412F" w:rsidR="00E036AB" w:rsidRPr="00D81834" w:rsidRDefault="00E036AB" w:rsidP="0003697E">
            <w:pPr>
              <w:jc w:val="both"/>
              <w:rPr>
                <w:rFonts w:ascii="Arial" w:hAnsi="Arial" w:cs="Arial"/>
                <w:sz w:val="22"/>
                <w:szCs w:val="22"/>
              </w:rPr>
            </w:pPr>
          </w:p>
          <w:p w14:paraId="25EA45AE" w14:textId="4015EEFB" w:rsidR="00337713" w:rsidRPr="004F2A22" w:rsidRDefault="003C5C93" w:rsidP="004F2A22">
            <w:pPr>
              <w:jc w:val="both"/>
              <w:rPr>
                <w:rFonts w:ascii="Arial" w:hAnsi="Arial" w:cs="Arial"/>
                <w:bCs/>
                <w:sz w:val="22"/>
                <w:szCs w:val="22"/>
              </w:rPr>
            </w:pPr>
            <w:r>
              <w:rPr>
                <w:rFonts w:ascii="Arial" w:hAnsi="Arial" w:cs="Arial"/>
                <w:bCs/>
                <w:sz w:val="22"/>
                <w:szCs w:val="22"/>
              </w:rPr>
              <w:t>Total: 54 hour</w:t>
            </w:r>
          </w:p>
        </w:tc>
      </w:tr>
      <w:tr w:rsidR="003D2480" w:rsidRPr="003D2480" w14:paraId="33D626C2" w14:textId="77777777" w:rsidTr="005A5D81">
        <w:trPr>
          <w:divId w:val="435102074"/>
        </w:trPr>
        <w:tc>
          <w:tcPr>
            <w:tcW w:w="1598"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72723DE4" w14:textId="77777777" w:rsidR="00D551FD" w:rsidRPr="003D2480" w:rsidRDefault="00D551FD" w:rsidP="00D551FD">
            <w:pPr>
              <w:spacing w:before="100" w:beforeAutospacing="1" w:after="100" w:afterAutospacing="1"/>
              <w:rPr>
                <w:sz w:val="22"/>
                <w:szCs w:val="22"/>
              </w:rPr>
            </w:pPr>
            <w:r w:rsidRPr="003D2480">
              <w:rPr>
                <w:rFonts w:ascii="Arial" w:hAnsi="Arial" w:cs="Arial"/>
                <w:sz w:val="22"/>
                <w:szCs w:val="22"/>
              </w:rPr>
              <w:t>Training Date</w:t>
            </w:r>
          </w:p>
        </w:tc>
        <w:tc>
          <w:tcPr>
            <w:tcW w:w="7742"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40728704" w14:textId="7B60EE1F" w:rsidR="00DF5C43" w:rsidRPr="00056966" w:rsidRDefault="00D551FD" w:rsidP="006F2EDD">
            <w:pPr>
              <w:tabs>
                <w:tab w:val="right" w:pos="7526"/>
              </w:tabs>
              <w:spacing w:before="100" w:beforeAutospacing="1" w:after="100" w:afterAutospacing="1"/>
              <w:rPr>
                <w:rStyle w:val="nbr"/>
                <w:rFonts w:ascii="Arial" w:hAnsi="Arial" w:cs="Arial"/>
                <w:sz w:val="22"/>
                <w:szCs w:val="22"/>
              </w:rPr>
            </w:pPr>
            <w:r w:rsidRPr="00056966">
              <w:rPr>
                <w:rStyle w:val="nbr"/>
                <w:rFonts w:ascii="Arial" w:hAnsi="Arial" w:cs="Arial"/>
                <w:sz w:val="22"/>
                <w:szCs w:val="22"/>
              </w:rPr>
              <w:t xml:space="preserve">Please find tentative schedule </w:t>
            </w:r>
            <w:r w:rsidR="00C14978" w:rsidRPr="00056966">
              <w:rPr>
                <w:rStyle w:val="nbr"/>
                <w:rFonts w:ascii="Arial" w:hAnsi="Arial" w:cs="Arial"/>
                <w:sz w:val="22"/>
                <w:szCs w:val="22"/>
              </w:rPr>
              <w:t>below</w:t>
            </w:r>
            <w:r w:rsidRPr="00056966">
              <w:rPr>
                <w:rStyle w:val="nbr"/>
                <w:rFonts w:ascii="Arial" w:hAnsi="Arial" w:cs="Arial"/>
                <w:sz w:val="22"/>
                <w:szCs w:val="22"/>
              </w:rPr>
              <w:t xml:space="preserve"> </w:t>
            </w:r>
            <w:r w:rsidR="00DF5C43" w:rsidRPr="00056966">
              <w:rPr>
                <w:rStyle w:val="nbr"/>
                <w:rFonts w:ascii="Arial" w:hAnsi="Arial" w:cs="Arial"/>
                <w:sz w:val="22"/>
                <w:szCs w:val="22"/>
              </w:rPr>
              <w:t>for reference</w:t>
            </w:r>
            <w:r w:rsidR="00C14978" w:rsidRPr="00056966">
              <w:rPr>
                <w:rStyle w:val="nbr"/>
                <w:rFonts w:ascii="Arial" w:hAnsi="Arial" w:cs="Arial"/>
                <w:sz w:val="22"/>
                <w:szCs w:val="22"/>
              </w:rPr>
              <w:t>:</w:t>
            </w:r>
          </w:p>
          <w:tbl>
            <w:tblPr>
              <w:tblStyle w:val="TableGrid"/>
              <w:tblW w:w="5539" w:type="dxa"/>
              <w:tblLook w:val="04A0" w:firstRow="1" w:lastRow="0" w:firstColumn="1" w:lastColumn="0" w:noHBand="0" w:noVBand="1"/>
            </w:tblPr>
            <w:tblGrid>
              <w:gridCol w:w="1439"/>
              <w:gridCol w:w="4100"/>
            </w:tblGrid>
            <w:tr w:rsidR="004E5926" w:rsidRPr="00056966" w14:paraId="50EF3D58" w14:textId="77777777" w:rsidTr="004E5926">
              <w:trPr>
                <w:trHeight w:val="323"/>
              </w:trPr>
              <w:tc>
                <w:tcPr>
                  <w:tcW w:w="1439" w:type="dxa"/>
                  <w:shd w:val="clear" w:color="auto" w:fill="D0CECE" w:themeFill="background2" w:themeFillShade="E6"/>
                </w:tcPr>
                <w:p w14:paraId="4180459D" w14:textId="77777777" w:rsidR="004E5926" w:rsidRPr="00056966" w:rsidRDefault="004E5926" w:rsidP="00C14978">
                  <w:pPr>
                    <w:jc w:val="both"/>
                    <w:rPr>
                      <w:rFonts w:ascii="Arial" w:hAnsi="Arial" w:cs="Arial"/>
                      <w:b/>
                      <w:sz w:val="22"/>
                      <w:szCs w:val="22"/>
                    </w:rPr>
                  </w:pPr>
                  <w:proofErr w:type="spellStart"/>
                  <w:r w:rsidRPr="00056966">
                    <w:rPr>
                      <w:rFonts w:ascii="Arial" w:hAnsi="Arial" w:cs="Arial"/>
                      <w:b/>
                      <w:sz w:val="22"/>
                      <w:szCs w:val="22"/>
                    </w:rPr>
                    <w:t>Programme</w:t>
                  </w:r>
                  <w:proofErr w:type="spellEnd"/>
                </w:p>
              </w:tc>
              <w:tc>
                <w:tcPr>
                  <w:tcW w:w="4100" w:type="dxa"/>
                  <w:shd w:val="clear" w:color="auto" w:fill="D0CECE" w:themeFill="background2" w:themeFillShade="E6"/>
                </w:tcPr>
                <w:p w14:paraId="7B323A30" w14:textId="57D41EA7" w:rsidR="004E5926" w:rsidRPr="00056966" w:rsidRDefault="004E5926" w:rsidP="00C14978">
                  <w:pPr>
                    <w:jc w:val="both"/>
                    <w:rPr>
                      <w:rFonts w:ascii="Arial" w:hAnsi="Arial" w:cs="Arial"/>
                      <w:b/>
                      <w:sz w:val="22"/>
                      <w:szCs w:val="22"/>
                    </w:rPr>
                  </w:pPr>
                  <w:r w:rsidRPr="00056966">
                    <w:rPr>
                      <w:rFonts w:ascii="Arial" w:hAnsi="Arial" w:cs="Arial"/>
                      <w:b/>
                      <w:sz w:val="22"/>
                      <w:szCs w:val="22"/>
                    </w:rPr>
                    <w:t>Proposed Schedule and Timing</w:t>
                  </w:r>
                </w:p>
              </w:tc>
            </w:tr>
            <w:tr w:rsidR="004E5926" w:rsidRPr="00056966" w14:paraId="74E728CC" w14:textId="77777777" w:rsidTr="004E5926">
              <w:trPr>
                <w:trHeight w:val="1079"/>
              </w:trPr>
              <w:tc>
                <w:tcPr>
                  <w:tcW w:w="1439" w:type="dxa"/>
                  <w:vAlign w:val="center"/>
                </w:tcPr>
                <w:p w14:paraId="05114731" w14:textId="7908E7DE" w:rsidR="004E5926" w:rsidRPr="00056966" w:rsidRDefault="004E5926" w:rsidP="00766CE2">
                  <w:pPr>
                    <w:jc w:val="center"/>
                    <w:rPr>
                      <w:rFonts w:ascii="Arial" w:hAnsi="Arial" w:cs="Arial"/>
                      <w:b/>
                      <w:sz w:val="22"/>
                      <w:szCs w:val="22"/>
                    </w:rPr>
                  </w:pPr>
                  <w:r w:rsidRPr="00056966">
                    <w:rPr>
                      <w:rFonts w:ascii="Arial" w:hAnsi="Arial" w:cs="Arial"/>
                      <w:b/>
                      <w:sz w:val="22"/>
                      <w:szCs w:val="22"/>
                    </w:rPr>
                    <w:t>A</w:t>
                  </w:r>
                  <w:r>
                    <w:rPr>
                      <w:rFonts w:ascii="Arial" w:hAnsi="Arial" w:cs="Arial"/>
                      <w:b/>
                      <w:sz w:val="22"/>
                      <w:szCs w:val="22"/>
                    </w:rPr>
                    <w:t>1</w:t>
                  </w:r>
                </w:p>
              </w:tc>
              <w:tc>
                <w:tcPr>
                  <w:tcW w:w="4100" w:type="dxa"/>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4"/>
                    <w:gridCol w:w="2684"/>
                  </w:tblGrid>
                  <w:tr w:rsidR="004E5926" w:rsidRPr="004446C9" w14:paraId="0BA54AA8" w14:textId="77777777" w:rsidTr="005068F1">
                    <w:tc>
                      <w:tcPr>
                        <w:tcW w:w="766" w:type="dxa"/>
                      </w:tcPr>
                      <w:p w14:paraId="1ED334BF" w14:textId="77777777" w:rsidR="004E5926" w:rsidRPr="004446C9" w:rsidRDefault="004E5926" w:rsidP="002F3F2F">
                        <w:pPr>
                          <w:rPr>
                            <w:rFonts w:ascii="Arial" w:hAnsi="Arial" w:cs="Arial"/>
                            <w:bCs/>
                            <w:sz w:val="22"/>
                            <w:szCs w:val="22"/>
                          </w:rPr>
                        </w:pPr>
                        <w:r w:rsidRPr="004446C9">
                          <w:rPr>
                            <w:rFonts w:ascii="Arial" w:hAnsi="Arial" w:cs="Arial"/>
                            <w:bCs/>
                            <w:sz w:val="22"/>
                            <w:szCs w:val="22"/>
                          </w:rPr>
                          <w:t>Day:</w:t>
                        </w:r>
                      </w:p>
                    </w:tc>
                    <w:tc>
                      <w:tcPr>
                        <w:tcW w:w="2684" w:type="dxa"/>
                      </w:tcPr>
                      <w:p w14:paraId="279B4B52" w14:textId="6EE1482B" w:rsidR="004E5926" w:rsidRPr="004446C9" w:rsidRDefault="004E5926" w:rsidP="002F3F2F">
                        <w:pPr>
                          <w:jc w:val="both"/>
                          <w:rPr>
                            <w:rFonts w:ascii="Arial" w:hAnsi="Arial" w:cs="Arial"/>
                            <w:bCs/>
                            <w:sz w:val="22"/>
                            <w:szCs w:val="22"/>
                          </w:rPr>
                        </w:pPr>
                        <w:r w:rsidRPr="004446C9">
                          <w:rPr>
                            <w:rFonts w:ascii="Arial" w:hAnsi="Arial" w:cs="Arial"/>
                            <w:bCs/>
                            <w:sz w:val="22"/>
                            <w:szCs w:val="22"/>
                          </w:rPr>
                          <w:t>Wednesday</w:t>
                        </w:r>
                      </w:p>
                    </w:tc>
                  </w:tr>
                  <w:tr w:rsidR="004E5926" w:rsidRPr="004446C9" w14:paraId="209B6510" w14:textId="77777777" w:rsidTr="005068F1">
                    <w:tc>
                      <w:tcPr>
                        <w:tcW w:w="766" w:type="dxa"/>
                      </w:tcPr>
                      <w:p w14:paraId="5F2DB58B" w14:textId="61AE3B9D" w:rsidR="004E5926" w:rsidRPr="004446C9" w:rsidRDefault="004E5926" w:rsidP="002F3F2F">
                        <w:pPr>
                          <w:rPr>
                            <w:rFonts w:ascii="Arial" w:hAnsi="Arial" w:cs="Arial"/>
                            <w:bCs/>
                            <w:sz w:val="22"/>
                            <w:szCs w:val="22"/>
                          </w:rPr>
                        </w:pPr>
                        <w:r w:rsidRPr="004446C9">
                          <w:rPr>
                            <w:rFonts w:ascii="Arial" w:hAnsi="Arial" w:cs="Arial"/>
                            <w:bCs/>
                            <w:sz w:val="22"/>
                            <w:szCs w:val="22"/>
                          </w:rPr>
                          <w:t>Period:</w:t>
                        </w:r>
                      </w:p>
                    </w:tc>
                    <w:tc>
                      <w:tcPr>
                        <w:tcW w:w="2684" w:type="dxa"/>
                      </w:tcPr>
                      <w:p w14:paraId="7CC4AFDB" w14:textId="22B18D33" w:rsidR="004E5926" w:rsidRPr="004446C9" w:rsidRDefault="004E5926" w:rsidP="00187985">
                        <w:pPr>
                          <w:rPr>
                            <w:rFonts w:ascii="Arial" w:hAnsi="Arial" w:cs="Arial"/>
                            <w:bCs/>
                            <w:sz w:val="22"/>
                            <w:szCs w:val="22"/>
                          </w:rPr>
                        </w:pPr>
                        <w:r w:rsidRPr="004446C9">
                          <w:rPr>
                            <w:rFonts w:ascii="Arial" w:hAnsi="Arial" w:cs="Arial"/>
                            <w:bCs/>
                            <w:sz w:val="22"/>
                            <w:szCs w:val="22"/>
                          </w:rPr>
                          <w:t xml:space="preserve">April (Term 3 </w:t>
                        </w:r>
                        <w:proofErr w:type="spellStart"/>
                        <w:r w:rsidRPr="004446C9">
                          <w:rPr>
                            <w:rFonts w:ascii="Arial" w:hAnsi="Arial" w:cs="Arial"/>
                            <w:bCs/>
                            <w:sz w:val="22"/>
                            <w:szCs w:val="22"/>
                          </w:rPr>
                          <w:t>Wk</w:t>
                        </w:r>
                        <w:proofErr w:type="spellEnd"/>
                        <w:r w:rsidRPr="004446C9">
                          <w:rPr>
                            <w:rFonts w:ascii="Arial" w:hAnsi="Arial" w:cs="Arial"/>
                            <w:bCs/>
                            <w:sz w:val="22"/>
                            <w:szCs w:val="22"/>
                          </w:rPr>
                          <w:t xml:space="preserve"> </w:t>
                        </w:r>
                        <w:r w:rsidR="004446C9" w:rsidRPr="004446C9">
                          <w:rPr>
                            <w:rFonts w:ascii="Arial" w:hAnsi="Arial" w:cs="Arial"/>
                            <w:bCs/>
                            <w:sz w:val="22"/>
                            <w:szCs w:val="22"/>
                          </w:rPr>
                          <w:t>1 - 8</w:t>
                        </w:r>
                        <w:r w:rsidRPr="004446C9">
                          <w:rPr>
                            <w:rFonts w:ascii="Arial" w:hAnsi="Arial" w:cs="Arial"/>
                            <w:bCs/>
                            <w:sz w:val="22"/>
                            <w:szCs w:val="22"/>
                          </w:rPr>
                          <w:t xml:space="preserve">) </w:t>
                        </w:r>
                      </w:p>
                    </w:tc>
                  </w:tr>
                  <w:tr w:rsidR="004E5926" w:rsidRPr="004446C9" w14:paraId="0C1F361D" w14:textId="77777777" w:rsidTr="005068F1">
                    <w:tc>
                      <w:tcPr>
                        <w:tcW w:w="766" w:type="dxa"/>
                      </w:tcPr>
                      <w:p w14:paraId="0480DE13" w14:textId="77777777" w:rsidR="004E5926" w:rsidRPr="004446C9" w:rsidRDefault="004E5926" w:rsidP="002F3F2F">
                        <w:pPr>
                          <w:rPr>
                            <w:rFonts w:ascii="Arial" w:hAnsi="Arial" w:cs="Arial"/>
                            <w:bCs/>
                            <w:sz w:val="22"/>
                            <w:szCs w:val="22"/>
                          </w:rPr>
                        </w:pPr>
                        <w:r w:rsidRPr="004446C9">
                          <w:rPr>
                            <w:rFonts w:ascii="Arial" w:hAnsi="Arial" w:cs="Arial"/>
                            <w:bCs/>
                            <w:sz w:val="22"/>
                            <w:szCs w:val="22"/>
                          </w:rPr>
                          <w:t xml:space="preserve">Time:  </w:t>
                        </w:r>
                      </w:p>
                    </w:tc>
                    <w:tc>
                      <w:tcPr>
                        <w:tcW w:w="2684" w:type="dxa"/>
                      </w:tcPr>
                      <w:p w14:paraId="5ED42869" w14:textId="53D2EBAC" w:rsidR="004E5926" w:rsidRPr="004446C9" w:rsidRDefault="004E5926" w:rsidP="002F3F2F">
                        <w:pPr>
                          <w:ind w:left="610" w:hanging="610"/>
                          <w:rPr>
                            <w:rFonts w:ascii="Arial" w:hAnsi="Arial" w:cs="Arial"/>
                            <w:bCs/>
                            <w:sz w:val="22"/>
                            <w:szCs w:val="22"/>
                          </w:rPr>
                        </w:pPr>
                        <w:r w:rsidRPr="004446C9">
                          <w:rPr>
                            <w:rFonts w:ascii="Arial" w:hAnsi="Arial" w:cs="Arial"/>
                            <w:bCs/>
                            <w:sz w:val="22"/>
                            <w:szCs w:val="22"/>
                          </w:rPr>
                          <w:t>2.00 p.m. – 4.00 p.m.</w:t>
                        </w:r>
                      </w:p>
                    </w:tc>
                  </w:tr>
                </w:tbl>
                <w:p w14:paraId="2119C6AA" w14:textId="77449534" w:rsidR="004E5926" w:rsidRPr="004446C9" w:rsidRDefault="004E5926" w:rsidP="00FB2173">
                  <w:pPr>
                    <w:jc w:val="both"/>
                    <w:rPr>
                      <w:rFonts w:ascii="Arial" w:hAnsi="Arial" w:cs="Arial"/>
                      <w:bCs/>
                      <w:strike/>
                      <w:sz w:val="22"/>
                      <w:szCs w:val="22"/>
                    </w:rPr>
                  </w:pPr>
                </w:p>
              </w:tc>
            </w:tr>
            <w:tr w:rsidR="004E5926" w:rsidRPr="00056966" w14:paraId="27F5300B" w14:textId="77777777" w:rsidTr="004E5926">
              <w:trPr>
                <w:trHeight w:val="1250"/>
              </w:trPr>
              <w:tc>
                <w:tcPr>
                  <w:tcW w:w="1439" w:type="dxa"/>
                  <w:vAlign w:val="center"/>
                </w:tcPr>
                <w:p w14:paraId="18FAA0F5" w14:textId="7975E912" w:rsidR="004E5926" w:rsidRPr="00056966" w:rsidRDefault="004E5926" w:rsidP="00C23CFF">
                  <w:pPr>
                    <w:jc w:val="center"/>
                    <w:rPr>
                      <w:rFonts w:ascii="Arial" w:hAnsi="Arial" w:cs="Arial"/>
                      <w:b/>
                      <w:sz w:val="22"/>
                      <w:szCs w:val="22"/>
                    </w:rPr>
                  </w:pPr>
                  <w:r w:rsidRPr="00056966">
                    <w:rPr>
                      <w:rFonts w:ascii="Arial" w:hAnsi="Arial" w:cs="Arial"/>
                      <w:b/>
                      <w:sz w:val="22"/>
                      <w:szCs w:val="22"/>
                    </w:rPr>
                    <w:t>A</w:t>
                  </w:r>
                  <w:r>
                    <w:rPr>
                      <w:rFonts w:ascii="Arial" w:hAnsi="Arial" w:cs="Arial"/>
                      <w:b/>
                      <w:sz w:val="22"/>
                      <w:szCs w:val="22"/>
                    </w:rPr>
                    <w:t>2</w:t>
                  </w:r>
                </w:p>
              </w:tc>
              <w:tc>
                <w:tcPr>
                  <w:tcW w:w="4100" w:type="dxa"/>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4"/>
                    <w:gridCol w:w="2684"/>
                  </w:tblGrid>
                  <w:tr w:rsidR="004E5926" w:rsidRPr="004446C9" w14:paraId="06A084E6" w14:textId="77777777" w:rsidTr="00D622F8">
                    <w:tc>
                      <w:tcPr>
                        <w:tcW w:w="914" w:type="dxa"/>
                      </w:tcPr>
                      <w:p w14:paraId="1A398598" w14:textId="77777777" w:rsidR="004E5926" w:rsidRPr="004446C9" w:rsidRDefault="004E5926" w:rsidP="00C23CFF">
                        <w:pPr>
                          <w:rPr>
                            <w:rFonts w:ascii="Arial" w:hAnsi="Arial" w:cs="Arial"/>
                            <w:bCs/>
                            <w:sz w:val="22"/>
                            <w:szCs w:val="22"/>
                          </w:rPr>
                        </w:pPr>
                        <w:r w:rsidRPr="004446C9">
                          <w:rPr>
                            <w:rFonts w:ascii="Arial" w:hAnsi="Arial" w:cs="Arial"/>
                            <w:bCs/>
                            <w:sz w:val="22"/>
                            <w:szCs w:val="22"/>
                          </w:rPr>
                          <w:t>Day:</w:t>
                        </w:r>
                      </w:p>
                    </w:tc>
                    <w:tc>
                      <w:tcPr>
                        <w:tcW w:w="2684" w:type="dxa"/>
                      </w:tcPr>
                      <w:p w14:paraId="2BC6D9DC" w14:textId="43285EA0" w:rsidR="004E5926" w:rsidRPr="004446C9" w:rsidRDefault="004E5926" w:rsidP="00C23CFF">
                        <w:pPr>
                          <w:jc w:val="both"/>
                          <w:rPr>
                            <w:rFonts w:ascii="Arial" w:hAnsi="Arial" w:cs="Arial"/>
                            <w:bCs/>
                            <w:sz w:val="22"/>
                            <w:szCs w:val="22"/>
                          </w:rPr>
                        </w:pPr>
                        <w:r w:rsidRPr="004446C9">
                          <w:rPr>
                            <w:rFonts w:ascii="Arial" w:hAnsi="Arial" w:cs="Arial"/>
                            <w:bCs/>
                            <w:sz w:val="22"/>
                            <w:szCs w:val="22"/>
                          </w:rPr>
                          <w:t>Wednesdays</w:t>
                        </w:r>
                      </w:p>
                    </w:tc>
                  </w:tr>
                  <w:tr w:rsidR="004E5926" w:rsidRPr="004446C9" w14:paraId="7A78A61C" w14:textId="77777777" w:rsidTr="00D622F8">
                    <w:tc>
                      <w:tcPr>
                        <w:tcW w:w="914" w:type="dxa"/>
                      </w:tcPr>
                      <w:p w14:paraId="571712F7" w14:textId="507FB291" w:rsidR="004E5926" w:rsidRPr="004446C9" w:rsidRDefault="004E5926" w:rsidP="00C23CFF">
                        <w:pPr>
                          <w:rPr>
                            <w:rFonts w:ascii="Arial" w:hAnsi="Arial" w:cs="Arial"/>
                            <w:bCs/>
                            <w:sz w:val="22"/>
                            <w:szCs w:val="22"/>
                          </w:rPr>
                        </w:pPr>
                        <w:r w:rsidRPr="004446C9">
                          <w:rPr>
                            <w:rFonts w:ascii="Arial" w:hAnsi="Arial" w:cs="Arial"/>
                            <w:bCs/>
                            <w:sz w:val="22"/>
                            <w:szCs w:val="22"/>
                          </w:rPr>
                          <w:t>Period:</w:t>
                        </w:r>
                      </w:p>
                    </w:tc>
                    <w:tc>
                      <w:tcPr>
                        <w:tcW w:w="2684" w:type="dxa"/>
                      </w:tcPr>
                      <w:p w14:paraId="3D9439C2" w14:textId="493966C5" w:rsidR="004E5926" w:rsidRPr="004446C9" w:rsidRDefault="004E5926" w:rsidP="00D622F8">
                        <w:pPr>
                          <w:rPr>
                            <w:rFonts w:ascii="Arial" w:hAnsi="Arial" w:cs="Arial"/>
                            <w:bCs/>
                            <w:sz w:val="22"/>
                            <w:szCs w:val="22"/>
                          </w:rPr>
                        </w:pPr>
                        <w:r w:rsidRPr="004446C9">
                          <w:rPr>
                            <w:rFonts w:ascii="Arial" w:hAnsi="Arial" w:cs="Arial"/>
                            <w:bCs/>
                            <w:sz w:val="22"/>
                            <w:szCs w:val="22"/>
                          </w:rPr>
                          <w:t xml:space="preserve">May (Term </w:t>
                        </w:r>
                        <w:r w:rsidR="004446C9" w:rsidRPr="004446C9">
                          <w:rPr>
                            <w:rFonts w:ascii="Arial" w:hAnsi="Arial" w:cs="Arial"/>
                            <w:bCs/>
                            <w:sz w:val="22"/>
                            <w:szCs w:val="22"/>
                          </w:rPr>
                          <w:t>3</w:t>
                        </w:r>
                        <w:r w:rsidRPr="004446C9">
                          <w:rPr>
                            <w:rFonts w:ascii="Arial" w:hAnsi="Arial" w:cs="Arial"/>
                            <w:bCs/>
                            <w:sz w:val="22"/>
                            <w:szCs w:val="22"/>
                          </w:rPr>
                          <w:t xml:space="preserve"> </w:t>
                        </w:r>
                        <w:proofErr w:type="spellStart"/>
                        <w:r w:rsidRPr="004446C9">
                          <w:rPr>
                            <w:rFonts w:ascii="Arial" w:hAnsi="Arial" w:cs="Arial"/>
                            <w:bCs/>
                            <w:sz w:val="22"/>
                            <w:szCs w:val="22"/>
                          </w:rPr>
                          <w:t>Wk</w:t>
                        </w:r>
                        <w:proofErr w:type="spellEnd"/>
                        <w:r w:rsidRPr="004446C9">
                          <w:rPr>
                            <w:rFonts w:ascii="Arial" w:hAnsi="Arial" w:cs="Arial"/>
                            <w:bCs/>
                            <w:sz w:val="22"/>
                            <w:szCs w:val="22"/>
                          </w:rPr>
                          <w:t xml:space="preserve"> </w:t>
                        </w:r>
                        <w:r w:rsidR="004446C9" w:rsidRPr="004446C9">
                          <w:rPr>
                            <w:rFonts w:ascii="Arial" w:hAnsi="Arial" w:cs="Arial"/>
                            <w:bCs/>
                            <w:sz w:val="22"/>
                            <w:szCs w:val="22"/>
                          </w:rPr>
                          <w:t>1</w:t>
                        </w:r>
                        <w:r w:rsidRPr="004446C9">
                          <w:rPr>
                            <w:rFonts w:ascii="Arial" w:hAnsi="Arial" w:cs="Arial"/>
                            <w:bCs/>
                            <w:sz w:val="22"/>
                            <w:szCs w:val="22"/>
                          </w:rPr>
                          <w:t xml:space="preserve"> - </w:t>
                        </w:r>
                        <w:r w:rsidR="004446C9" w:rsidRPr="004446C9">
                          <w:rPr>
                            <w:rFonts w:ascii="Arial" w:hAnsi="Arial" w:cs="Arial"/>
                            <w:bCs/>
                            <w:sz w:val="22"/>
                            <w:szCs w:val="22"/>
                          </w:rPr>
                          <w:t>8</w:t>
                        </w:r>
                        <w:r w:rsidRPr="004446C9">
                          <w:rPr>
                            <w:rFonts w:ascii="Arial" w:hAnsi="Arial" w:cs="Arial"/>
                            <w:bCs/>
                            <w:sz w:val="22"/>
                            <w:szCs w:val="22"/>
                          </w:rPr>
                          <w:t>)</w:t>
                        </w:r>
                      </w:p>
                    </w:tc>
                  </w:tr>
                  <w:tr w:rsidR="004E5926" w:rsidRPr="004446C9" w14:paraId="0D6C76E8" w14:textId="77777777" w:rsidTr="00D622F8">
                    <w:tc>
                      <w:tcPr>
                        <w:tcW w:w="914" w:type="dxa"/>
                      </w:tcPr>
                      <w:p w14:paraId="018969D3" w14:textId="77777777" w:rsidR="004E5926" w:rsidRPr="004446C9" w:rsidRDefault="004E5926" w:rsidP="00C23CFF">
                        <w:pPr>
                          <w:rPr>
                            <w:rFonts w:ascii="Arial" w:hAnsi="Arial" w:cs="Arial"/>
                            <w:bCs/>
                            <w:sz w:val="22"/>
                            <w:szCs w:val="22"/>
                          </w:rPr>
                        </w:pPr>
                        <w:r w:rsidRPr="004446C9">
                          <w:rPr>
                            <w:rFonts w:ascii="Arial" w:hAnsi="Arial" w:cs="Arial"/>
                            <w:bCs/>
                            <w:sz w:val="22"/>
                            <w:szCs w:val="22"/>
                          </w:rPr>
                          <w:t xml:space="preserve">Time:  </w:t>
                        </w:r>
                      </w:p>
                    </w:tc>
                    <w:tc>
                      <w:tcPr>
                        <w:tcW w:w="2684" w:type="dxa"/>
                      </w:tcPr>
                      <w:p w14:paraId="0FAD7BA1" w14:textId="097C3B54" w:rsidR="004E5926" w:rsidRPr="004446C9" w:rsidRDefault="004E5926" w:rsidP="00D622F8">
                        <w:pPr>
                          <w:ind w:left="610" w:hanging="610"/>
                          <w:rPr>
                            <w:rFonts w:ascii="Arial" w:hAnsi="Arial" w:cs="Arial"/>
                            <w:bCs/>
                            <w:sz w:val="22"/>
                            <w:szCs w:val="22"/>
                          </w:rPr>
                        </w:pPr>
                        <w:r w:rsidRPr="004446C9">
                          <w:rPr>
                            <w:rFonts w:ascii="Arial" w:hAnsi="Arial" w:cs="Arial"/>
                            <w:bCs/>
                            <w:sz w:val="22"/>
                            <w:szCs w:val="22"/>
                          </w:rPr>
                          <w:t>2.</w:t>
                        </w:r>
                        <w:r w:rsidR="004446C9">
                          <w:rPr>
                            <w:rFonts w:ascii="Arial" w:hAnsi="Arial" w:cs="Arial"/>
                            <w:bCs/>
                            <w:sz w:val="22"/>
                            <w:szCs w:val="22"/>
                          </w:rPr>
                          <w:t>00</w:t>
                        </w:r>
                        <w:r w:rsidRPr="004446C9">
                          <w:rPr>
                            <w:rFonts w:ascii="Arial" w:hAnsi="Arial" w:cs="Arial"/>
                            <w:bCs/>
                            <w:sz w:val="22"/>
                            <w:szCs w:val="22"/>
                          </w:rPr>
                          <w:t xml:space="preserve"> p.m. – 5.00 p.m.</w:t>
                        </w:r>
                      </w:p>
                    </w:tc>
                  </w:tr>
                </w:tbl>
                <w:p w14:paraId="56F59F82" w14:textId="77777777" w:rsidR="004E5926" w:rsidRPr="004446C9" w:rsidRDefault="004E5926" w:rsidP="00C23CFF">
                  <w:pPr>
                    <w:jc w:val="both"/>
                    <w:rPr>
                      <w:rFonts w:ascii="Arial" w:hAnsi="Arial" w:cs="Arial"/>
                      <w:b/>
                      <w:sz w:val="22"/>
                      <w:szCs w:val="22"/>
                      <w:u w:val="single"/>
                    </w:rPr>
                  </w:pPr>
                </w:p>
              </w:tc>
            </w:tr>
            <w:tr w:rsidR="004E5926" w:rsidRPr="00056966" w14:paraId="404C2314" w14:textId="77777777" w:rsidTr="004E5926">
              <w:trPr>
                <w:trHeight w:val="1610"/>
              </w:trPr>
              <w:tc>
                <w:tcPr>
                  <w:tcW w:w="1439" w:type="dxa"/>
                  <w:vAlign w:val="center"/>
                </w:tcPr>
                <w:p w14:paraId="53563777" w14:textId="2985F327" w:rsidR="004E5926" w:rsidRPr="00056966" w:rsidRDefault="004E5926" w:rsidP="00337713">
                  <w:pPr>
                    <w:jc w:val="center"/>
                    <w:rPr>
                      <w:rFonts w:ascii="Arial" w:hAnsi="Arial" w:cs="Arial"/>
                      <w:b/>
                      <w:sz w:val="22"/>
                      <w:szCs w:val="22"/>
                    </w:rPr>
                  </w:pPr>
                  <w:r w:rsidRPr="00056966">
                    <w:rPr>
                      <w:rFonts w:ascii="Arial" w:hAnsi="Arial" w:cs="Arial"/>
                      <w:b/>
                      <w:sz w:val="22"/>
                      <w:szCs w:val="22"/>
                    </w:rPr>
                    <w:t>A</w:t>
                  </w:r>
                  <w:r>
                    <w:rPr>
                      <w:rFonts w:ascii="Arial" w:hAnsi="Arial" w:cs="Arial"/>
                      <w:b/>
                      <w:sz w:val="22"/>
                      <w:szCs w:val="22"/>
                    </w:rPr>
                    <w:t>3</w:t>
                  </w:r>
                </w:p>
              </w:tc>
              <w:tc>
                <w:tcPr>
                  <w:tcW w:w="4100" w:type="dxa"/>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4"/>
                    <w:gridCol w:w="2684"/>
                  </w:tblGrid>
                  <w:tr w:rsidR="004E5926" w:rsidRPr="00F850EE" w14:paraId="3687468F" w14:textId="77777777" w:rsidTr="00B608B7">
                    <w:tc>
                      <w:tcPr>
                        <w:tcW w:w="3450" w:type="dxa"/>
                        <w:gridSpan w:val="2"/>
                      </w:tcPr>
                      <w:p w14:paraId="1E1F6C37" w14:textId="7C100D71" w:rsidR="004E5926" w:rsidRPr="00F850EE" w:rsidRDefault="004E5926" w:rsidP="00337713">
                        <w:pPr>
                          <w:jc w:val="both"/>
                          <w:rPr>
                            <w:rFonts w:ascii="Arial" w:hAnsi="Arial" w:cs="Arial"/>
                            <w:b/>
                            <w:sz w:val="22"/>
                            <w:szCs w:val="22"/>
                            <w:highlight w:val="red"/>
                            <w:u w:val="single"/>
                          </w:rPr>
                        </w:pPr>
                      </w:p>
                    </w:tc>
                  </w:tr>
                  <w:tr w:rsidR="004E5926" w:rsidRPr="00F850EE" w14:paraId="46A07AD0" w14:textId="77777777" w:rsidTr="00B608B7">
                    <w:tc>
                      <w:tcPr>
                        <w:tcW w:w="766" w:type="dxa"/>
                      </w:tcPr>
                      <w:p w14:paraId="7EAAA7D9" w14:textId="77777777" w:rsidR="004E5926" w:rsidRPr="004446C9" w:rsidRDefault="004E5926" w:rsidP="00337713">
                        <w:pPr>
                          <w:rPr>
                            <w:rFonts w:ascii="Arial" w:hAnsi="Arial" w:cs="Arial"/>
                            <w:bCs/>
                            <w:sz w:val="22"/>
                            <w:szCs w:val="22"/>
                          </w:rPr>
                        </w:pPr>
                        <w:r w:rsidRPr="004446C9">
                          <w:rPr>
                            <w:rFonts w:ascii="Arial" w:hAnsi="Arial" w:cs="Arial"/>
                            <w:bCs/>
                            <w:sz w:val="22"/>
                            <w:szCs w:val="22"/>
                          </w:rPr>
                          <w:t>Day:</w:t>
                        </w:r>
                      </w:p>
                    </w:tc>
                    <w:tc>
                      <w:tcPr>
                        <w:tcW w:w="2684" w:type="dxa"/>
                      </w:tcPr>
                      <w:p w14:paraId="73F6301B" w14:textId="29F24731" w:rsidR="004E5926" w:rsidRPr="004446C9" w:rsidRDefault="004E5926" w:rsidP="00337713">
                        <w:pPr>
                          <w:jc w:val="both"/>
                          <w:rPr>
                            <w:rFonts w:ascii="Arial" w:hAnsi="Arial" w:cs="Arial"/>
                            <w:bCs/>
                            <w:sz w:val="22"/>
                            <w:szCs w:val="22"/>
                          </w:rPr>
                        </w:pPr>
                        <w:r w:rsidRPr="004446C9">
                          <w:rPr>
                            <w:rFonts w:ascii="Arial" w:hAnsi="Arial" w:cs="Arial"/>
                            <w:bCs/>
                            <w:sz w:val="22"/>
                            <w:szCs w:val="22"/>
                          </w:rPr>
                          <w:t>Wednesdays</w:t>
                        </w:r>
                      </w:p>
                    </w:tc>
                  </w:tr>
                  <w:tr w:rsidR="004E5926" w:rsidRPr="00F850EE" w14:paraId="3E5D9C85" w14:textId="77777777" w:rsidTr="00B608B7">
                    <w:tc>
                      <w:tcPr>
                        <w:tcW w:w="766" w:type="dxa"/>
                      </w:tcPr>
                      <w:p w14:paraId="159452E9" w14:textId="1A01411C" w:rsidR="004E5926" w:rsidRPr="004446C9" w:rsidRDefault="004E5926" w:rsidP="00337713">
                        <w:pPr>
                          <w:rPr>
                            <w:rFonts w:ascii="Arial" w:hAnsi="Arial" w:cs="Arial"/>
                            <w:bCs/>
                            <w:sz w:val="22"/>
                            <w:szCs w:val="22"/>
                          </w:rPr>
                        </w:pPr>
                        <w:r w:rsidRPr="004446C9">
                          <w:rPr>
                            <w:rFonts w:ascii="Arial" w:hAnsi="Arial" w:cs="Arial"/>
                            <w:bCs/>
                            <w:sz w:val="22"/>
                            <w:szCs w:val="22"/>
                          </w:rPr>
                          <w:t>Period:</w:t>
                        </w:r>
                      </w:p>
                    </w:tc>
                    <w:tc>
                      <w:tcPr>
                        <w:tcW w:w="2684" w:type="dxa"/>
                      </w:tcPr>
                      <w:p w14:paraId="2C2C664F" w14:textId="16451B67" w:rsidR="004E5926" w:rsidRPr="004446C9" w:rsidRDefault="004E5926" w:rsidP="001E4FE5">
                        <w:pPr>
                          <w:rPr>
                            <w:rFonts w:ascii="Arial" w:hAnsi="Arial" w:cs="Arial"/>
                            <w:bCs/>
                            <w:sz w:val="22"/>
                            <w:szCs w:val="22"/>
                          </w:rPr>
                        </w:pPr>
                        <w:r w:rsidRPr="004446C9">
                          <w:rPr>
                            <w:rFonts w:ascii="Arial" w:hAnsi="Arial" w:cs="Arial"/>
                            <w:bCs/>
                            <w:sz w:val="22"/>
                            <w:szCs w:val="22"/>
                          </w:rPr>
                          <w:t xml:space="preserve">Jul (Term 3 Week </w:t>
                        </w:r>
                        <w:r w:rsidR="004446C9">
                          <w:rPr>
                            <w:rFonts w:ascii="Arial" w:hAnsi="Arial" w:cs="Arial"/>
                            <w:bCs/>
                            <w:sz w:val="22"/>
                            <w:szCs w:val="22"/>
                          </w:rPr>
                          <w:t>1</w:t>
                        </w:r>
                        <w:r w:rsidRPr="004446C9">
                          <w:rPr>
                            <w:rFonts w:ascii="Arial" w:hAnsi="Arial" w:cs="Arial"/>
                            <w:bCs/>
                            <w:sz w:val="22"/>
                            <w:szCs w:val="22"/>
                          </w:rPr>
                          <w:t xml:space="preserve"> - </w:t>
                        </w:r>
                        <w:r w:rsidR="004446C9">
                          <w:rPr>
                            <w:rFonts w:ascii="Arial" w:hAnsi="Arial" w:cs="Arial"/>
                            <w:bCs/>
                            <w:sz w:val="22"/>
                            <w:szCs w:val="22"/>
                          </w:rPr>
                          <w:t>10</w:t>
                        </w:r>
                        <w:r w:rsidRPr="004446C9">
                          <w:rPr>
                            <w:rFonts w:ascii="Arial" w:hAnsi="Arial" w:cs="Arial"/>
                            <w:bCs/>
                            <w:sz w:val="22"/>
                            <w:szCs w:val="22"/>
                          </w:rPr>
                          <w:t>)</w:t>
                        </w:r>
                      </w:p>
                    </w:tc>
                  </w:tr>
                  <w:tr w:rsidR="004E5926" w:rsidRPr="00F850EE" w14:paraId="7545883D" w14:textId="77777777" w:rsidTr="00B608B7">
                    <w:tc>
                      <w:tcPr>
                        <w:tcW w:w="766" w:type="dxa"/>
                      </w:tcPr>
                      <w:p w14:paraId="284A8085" w14:textId="77777777" w:rsidR="004E5926" w:rsidRPr="004446C9" w:rsidRDefault="004E5926" w:rsidP="00337713">
                        <w:pPr>
                          <w:rPr>
                            <w:rFonts w:ascii="Arial" w:hAnsi="Arial" w:cs="Arial"/>
                            <w:bCs/>
                            <w:sz w:val="22"/>
                            <w:szCs w:val="22"/>
                          </w:rPr>
                        </w:pPr>
                        <w:r w:rsidRPr="004446C9">
                          <w:rPr>
                            <w:rFonts w:ascii="Arial" w:hAnsi="Arial" w:cs="Arial"/>
                            <w:bCs/>
                            <w:sz w:val="22"/>
                            <w:szCs w:val="22"/>
                          </w:rPr>
                          <w:t xml:space="preserve">Time:  </w:t>
                        </w:r>
                      </w:p>
                    </w:tc>
                    <w:tc>
                      <w:tcPr>
                        <w:tcW w:w="2684" w:type="dxa"/>
                      </w:tcPr>
                      <w:p w14:paraId="4D313EDD" w14:textId="64F64C1D" w:rsidR="004E5926" w:rsidRPr="004446C9" w:rsidRDefault="004E5926" w:rsidP="00033929">
                        <w:pPr>
                          <w:ind w:left="610" w:hanging="610"/>
                          <w:rPr>
                            <w:rFonts w:ascii="Arial" w:hAnsi="Arial" w:cs="Arial"/>
                            <w:bCs/>
                            <w:sz w:val="22"/>
                            <w:szCs w:val="22"/>
                          </w:rPr>
                        </w:pPr>
                        <w:r w:rsidRPr="004446C9">
                          <w:rPr>
                            <w:rFonts w:ascii="Arial" w:hAnsi="Arial" w:cs="Arial"/>
                            <w:bCs/>
                            <w:sz w:val="22"/>
                            <w:szCs w:val="22"/>
                          </w:rPr>
                          <w:t>2.</w:t>
                        </w:r>
                        <w:r w:rsidR="004446C9">
                          <w:rPr>
                            <w:rFonts w:ascii="Arial" w:hAnsi="Arial" w:cs="Arial"/>
                            <w:bCs/>
                            <w:sz w:val="22"/>
                            <w:szCs w:val="22"/>
                          </w:rPr>
                          <w:t>00</w:t>
                        </w:r>
                        <w:r w:rsidRPr="004446C9">
                          <w:rPr>
                            <w:rFonts w:ascii="Arial" w:hAnsi="Arial" w:cs="Arial"/>
                            <w:bCs/>
                            <w:sz w:val="22"/>
                            <w:szCs w:val="22"/>
                          </w:rPr>
                          <w:t xml:space="preserve"> p.m. – 4.</w:t>
                        </w:r>
                        <w:r w:rsidR="004446C9">
                          <w:rPr>
                            <w:rFonts w:ascii="Arial" w:hAnsi="Arial" w:cs="Arial"/>
                            <w:bCs/>
                            <w:sz w:val="22"/>
                            <w:szCs w:val="22"/>
                          </w:rPr>
                          <w:t>00</w:t>
                        </w:r>
                        <w:r w:rsidRPr="004446C9">
                          <w:rPr>
                            <w:rFonts w:ascii="Arial" w:hAnsi="Arial" w:cs="Arial"/>
                            <w:bCs/>
                            <w:sz w:val="22"/>
                            <w:szCs w:val="22"/>
                          </w:rPr>
                          <w:t xml:space="preserve"> p.m.</w:t>
                        </w:r>
                      </w:p>
                    </w:tc>
                  </w:tr>
                </w:tbl>
                <w:p w14:paraId="685EF665" w14:textId="77777777" w:rsidR="004E5926" w:rsidRPr="00F850EE" w:rsidRDefault="004E5926">
                  <w:pPr>
                    <w:rPr>
                      <w:highlight w:val="red"/>
                    </w:rPr>
                  </w:pPr>
                </w:p>
                <w:p w14:paraId="214A73E0" w14:textId="77777777" w:rsidR="004E5926" w:rsidRPr="00F850EE" w:rsidRDefault="004E5926" w:rsidP="00337713">
                  <w:pPr>
                    <w:jc w:val="both"/>
                    <w:rPr>
                      <w:rFonts w:ascii="Arial" w:hAnsi="Arial" w:cs="Arial"/>
                      <w:b/>
                      <w:sz w:val="22"/>
                      <w:szCs w:val="22"/>
                      <w:highlight w:val="red"/>
                      <w:u w:val="single"/>
                    </w:rPr>
                  </w:pPr>
                </w:p>
              </w:tc>
            </w:tr>
          </w:tbl>
          <w:p w14:paraId="34249B27" w14:textId="77777777" w:rsidR="00833788" w:rsidRPr="00056966" w:rsidRDefault="00833788" w:rsidP="005F5CF4">
            <w:pPr>
              <w:rPr>
                <w:rStyle w:val="nbr"/>
                <w:rFonts w:ascii="Arial" w:hAnsi="Arial" w:cs="Arial"/>
                <w:sz w:val="22"/>
                <w:szCs w:val="22"/>
                <w:lang w:val="en-GB"/>
              </w:rPr>
            </w:pPr>
          </w:p>
          <w:p w14:paraId="311CAAED" w14:textId="181195F5" w:rsidR="00E03D4B" w:rsidRPr="00DC33BD" w:rsidRDefault="00D551FD" w:rsidP="00DC33BD">
            <w:pPr>
              <w:jc w:val="both"/>
              <w:rPr>
                <w:rFonts w:ascii="Arial" w:hAnsi="Arial" w:cs="Arial"/>
                <w:sz w:val="22"/>
                <w:szCs w:val="22"/>
              </w:rPr>
            </w:pPr>
            <w:r w:rsidRPr="00056966">
              <w:rPr>
                <w:rStyle w:val="nbr"/>
                <w:rFonts w:ascii="Arial" w:hAnsi="Arial" w:cs="Arial"/>
                <w:sz w:val="22"/>
                <w:szCs w:val="22"/>
              </w:rPr>
              <w:t xml:space="preserve"> </w:t>
            </w:r>
          </w:p>
        </w:tc>
      </w:tr>
      <w:tr w:rsidR="003D2480" w:rsidRPr="003D2480" w14:paraId="6A2A8036" w14:textId="77777777" w:rsidTr="005A5D81">
        <w:trPr>
          <w:divId w:val="435102074"/>
        </w:trPr>
        <w:tc>
          <w:tcPr>
            <w:tcW w:w="1598"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999A017" w14:textId="77777777" w:rsidR="00D551FD" w:rsidRPr="003D2480" w:rsidRDefault="00D551FD" w:rsidP="00D551FD">
            <w:pPr>
              <w:spacing w:before="100" w:beforeAutospacing="1" w:after="100" w:afterAutospacing="1"/>
              <w:rPr>
                <w:sz w:val="22"/>
                <w:szCs w:val="22"/>
              </w:rPr>
            </w:pPr>
            <w:r w:rsidRPr="003D2480">
              <w:rPr>
                <w:rFonts w:ascii="Arial" w:hAnsi="Arial" w:cs="Arial"/>
                <w:sz w:val="22"/>
                <w:szCs w:val="22"/>
              </w:rPr>
              <w:t>Training Time</w:t>
            </w:r>
          </w:p>
        </w:tc>
        <w:tc>
          <w:tcPr>
            <w:tcW w:w="7742"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200416F9" w14:textId="77777777" w:rsidR="00806E91" w:rsidRPr="00056966" w:rsidRDefault="0091511A" w:rsidP="00806E91">
            <w:pPr>
              <w:jc w:val="both"/>
              <w:rPr>
                <w:rStyle w:val="nbr"/>
              </w:rPr>
            </w:pPr>
            <w:r w:rsidRPr="00056966">
              <w:rPr>
                <w:rFonts w:ascii="Arial" w:hAnsi="Arial" w:cs="Arial"/>
                <w:i/>
                <w:iCs/>
                <w:sz w:val="22"/>
                <w:szCs w:val="22"/>
              </w:rPr>
              <w:t>See under section – Training Date</w:t>
            </w:r>
          </w:p>
          <w:p w14:paraId="613FDDBD" w14:textId="4EFD3A76" w:rsidR="00806E91" w:rsidRPr="00056966" w:rsidRDefault="00806E91" w:rsidP="00F850EE">
            <w:pPr>
              <w:jc w:val="both"/>
              <w:rPr>
                <w:rFonts w:ascii="Arial" w:hAnsi="Arial" w:cs="Arial"/>
                <w:i/>
                <w:iCs/>
                <w:sz w:val="22"/>
                <w:szCs w:val="22"/>
              </w:rPr>
            </w:pPr>
          </w:p>
        </w:tc>
      </w:tr>
      <w:tr w:rsidR="003D2480" w:rsidRPr="003D2480" w14:paraId="061D09F8" w14:textId="77777777" w:rsidTr="005A5D81">
        <w:trPr>
          <w:divId w:val="435102074"/>
        </w:trPr>
        <w:tc>
          <w:tcPr>
            <w:tcW w:w="15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858EAD" w14:textId="77777777" w:rsidR="00D551FD" w:rsidRPr="00056966" w:rsidRDefault="00D551FD" w:rsidP="00D551FD">
            <w:pPr>
              <w:spacing w:before="100" w:beforeAutospacing="1" w:after="100" w:afterAutospacing="1"/>
              <w:rPr>
                <w:sz w:val="22"/>
                <w:szCs w:val="22"/>
              </w:rPr>
            </w:pPr>
            <w:r w:rsidRPr="00056966">
              <w:rPr>
                <w:rFonts w:ascii="Arial" w:hAnsi="Arial" w:cs="Arial"/>
                <w:sz w:val="22"/>
                <w:szCs w:val="22"/>
              </w:rPr>
              <w:t>Target Group</w:t>
            </w:r>
          </w:p>
        </w:tc>
        <w:tc>
          <w:tcPr>
            <w:tcW w:w="7742" w:type="dxa"/>
            <w:tcBorders>
              <w:top w:val="nil"/>
              <w:left w:val="nil"/>
              <w:bottom w:val="single" w:sz="8" w:space="0" w:color="auto"/>
              <w:right w:val="single" w:sz="8" w:space="0" w:color="auto"/>
            </w:tcBorders>
            <w:tcMar>
              <w:top w:w="0" w:type="dxa"/>
              <w:left w:w="108" w:type="dxa"/>
              <w:bottom w:w="0" w:type="dxa"/>
              <w:right w:w="108" w:type="dxa"/>
            </w:tcMar>
            <w:hideMark/>
          </w:tcPr>
          <w:p w14:paraId="44EE5419" w14:textId="1AEED42A" w:rsidR="00EE64A4" w:rsidRPr="002C2890" w:rsidRDefault="003C5C93" w:rsidP="003C5C93">
            <w:pPr>
              <w:jc w:val="both"/>
              <w:rPr>
                <w:sz w:val="22"/>
                <w:szCs w:val="22"/>
              </w:rPr>
            </w:pPr>
            <w:r w:rsidRPr="003C5C93">
              <w:rPr>
                <w:rFonts w:ascii="Arial" w:eastAsia="SimSun" w:hAnsi="Arial" w:cs="Arial"/>
                <w:sz w:val="22"/>
                <w:szCs w:val="22"/>
                <w:lang w:val="en-GB" w:bidi="ar-SA"/>
              </w:rPr>
              <w:t>Primary 2 to Primary 6 student leaders</w:t>
            </w:r>
          </w:p>
        </w:tc>
      </w:tr>
      <w:tr w:rsidR="003D2480" w:rsidRPr="003D2480" w14:paraId="652D429D" w14:textId="77777777" w:rsidTr="0097161C">
        <w:trPr>
          <w:divId w:val="435102074"/>
          <w:trHeight w:val="1420"/>
        </w:trPr>
        <w:tc>
          <w:tcPr>
            <w:tcW w:w="1598"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23141C21" w14:textId="366F2C56" w:rsidR="00D551FD" w:rsidRPr="00056966" w:rsidRDefault="00D551FD" w:rsidP="00D551FD">
            <w:pPr>
              <w:spacing w:before="100" w:beforeAutospacing="1" w:after="100" w:afterAutospacing="1"/>
              <w:rPr>
                <w:sz w:val="22"/>
                <w:szCs w:val="22"/>
              </w:rPr>
            </w:pPr>
            <w:r w:rsidRPr="00056966">
              <w:rPr>
                <w:rFonts w:ascii="Arial" w:hAnsi="Arial" w:cs="Arial"/>
                <w:sz w:val="22"/>
                <w:szCs w:val="22"/>
              </w:rPr>
              <w:t>Total no. of Students</w:t>
            </w:r>
          </w:p>
        </w:tc>
        <w:tc>
          <w:tcPr>
            <w:tcW w:w="7742"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22427CA1" w14:textId="77777777" w:rsidR="004576A7" w:rsidRDefault="004576A7" w:rsidP="003C5C93">
            <w:pPr>
              <w:jc w:val="both"/>
              <w:rPr>
                <w:rFonts w:ascii="Arial" w:eastAsia="SimSun" w:hAnsi="Arial" w:cs="Arial"/>
                <w:sz w:val="22"/>
                <w:szCs w:val="22"/>
                <w:lang w:val="en-GB" w:bidi="ar-SA"/>
              </w:rPr>
            </w:pPr>
          </w:p>
          <w:tbl>
            <w:tblPr>
              <w:tblStyle w:val="TableGrid"/>
              <w:tblW w:w="5539" w:type="dxa"/>
              <w:tblLook w:val="04A0" w:firstRow="1" w:lastRow="0" w:firstColumn="1" w:lastColumn="0" w:noHBand="0" w:noVBand="1"/>
            </w:tblPr>
            <w:tblGrid>
              <w:gridCol w:w="1439"/>
              <w:gridCol w:w="4100"/>
            </w:tblGrid>
            <w:tr w:rsidR="003C5C93" w:rsidRPr="00056966" w14:paraId="64E5446D" w14:textId="77777777" w:rsidTr="004446C9">
              <w:trPr>
                <w:trHeight w:val="323"/>
              </w:trPr>
              <w:tc>
                <w:tcPr>
                  <w:tcW w:w="1439" w:type="dxa"/>
                  <w:shd w:val="clear" w:color="auto" w:fill="D0CECE" w:themeFill="background2" w:themeFillShade="E6"/>
                </w:tcPr>
                <w:p w14:paraId="5250809B" w14:textId="77777777" w:rsidR="003C5C93" w:rsidRPr="00056966" w:rsidRDefault="003C5C93" w:rsidP="003C5C93">
                  <w:pPr>
                    <w:jc w:val="both"/>
                    <w:rPr>
                      <w:rFonts w:ascii="Arial" w:hAnsi="Arial" w:cs="Arial"/>
                      <w:b/>
                      <w:sz w:val="22"/>
                      <w:szCs w:val="22"/>
                    </w:rPr>
                  </w:pPr>
                  <w:proofErr w:type="spellStart"/>
                  <w:r w:rsidRPr="00056966">
                    <w:rPr>
                      <w:rFonts w:ascii="Arial" w:hAnsi="Arial" w:cs="Arial"/>
                      <w:b/>
                      <w:sz w:val="22"/>
                      <w:szCs w:val="22"/>
                    </w:rPr>
                    <w:t>Programme</w:t>
                  </w:r>
                  <w:proofErr w:type="spellEnd"/>
                </w:p>
              </w:tc>
              <w:tc>
                <w:tcPr>
                  <w:tcW w:w="4100" w:type="dxa"/>
                  <w:shd w:val="clear" w:color="auto" w:fill="D0CECE" w:themeFill="background2" w:themeFillShade="E6"/>
                </w:tcPr>
                <w:p w14:paraId="7562A873" w14:textId="47BC935D" w:rsidR="003C5C93" w:rsidRPr="00056966" w:rsidRDefault="003C5C93" w:rsidP="003C5C93">
                  <w:pPr>
                    <w:jc w:val="both"/>
                    <w:rPr>
                      <w:rFonts w:ascii="Arial" w:hAnsi="Arial" w:cs="Arial"/>
                      <w:b/>
                      <w:sz w:val="22"/>
                      <w:szCs w:val="22"/>
                    </w:rPr>
                  </w:pPr>
                  <w:r>
                    <w:rPr>
                      <w:rFonts w:ascii="Arial" w:hAnsi="Arial" w:cs="Arial"/>
                      <w:b/>
                      <w:sz w:val="22"/>
                      <w:szCs w:val="22"/>
                    </w:rPr>
                    <w:t>Est no. of students</w:t>
                  </w:r>
                </w:p>
              </w:tc>
            </w:tr>
            <w:tr w:rsidR="003C5C93" w:rsidRPr="00865BC1" w14:paraId="3CEA3377" w14:textId="77777777" w:rsidTr="00865BC1">
              <w:trPr>
                <w:trHeight w:val="521"/>
              </w:trPr>
              <w:tc>
                <w:tcPr>
                  <w:tcW w:w="1439" w:type="dxa"/>
                  <w:vAlign w:val="center"/>
                </w:tcPr>
                <w:p w14:paraId="4A7F0527" w14:textId="77777777" w:rsidR="003C5C93" w:rsidRPr="00056966" w:rsidRDefault="003C5C93" w:rsidP="003C5C93">
                  <w:pPr>
                    <w:jc w:val="center"/>
                    <w:rPr>
                      <w:rFonts w:ascii="Arial" w:hAnsi="Arial" w:cs="Arial"/>
                      <w:b/>
                      <w:sz w:val="22"/>
                      <w:szCs w:val="22"/>
                    </w:rPr>
                  </w:pPr>
                  <w:r w:rsidRPr="00056966">
                    <w:rPr>
                      <w:rFonts w:ascii="Arial" w:hAnsi="Arial" w:cs="Arial"/>
                      <w:b/>
                      <w:sz w:val="22"/>
                      <w:szCs w:val="22"/>
                    </w:rPr>
                    <w:t>A</w:t>
                  </w:r>
                  <w:r>
                    <w:rPr>
                      <w:rFonts w:ascii="Arial" w:hAnsi="Arial" w:cs="Arial"/>
                      <w:b/>
                      <w:sz w:val="22"/>
                      <w:szCs w:val="22"/>
                    </w:rPr>
                    <w:t>1</w:t>
                  </w:r>
                </w:p>
              </w:tc>
              <w:tc>
                <w:tcPr>
                  <w:tcW w:w="4100" w:type="dxa"/>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
                    <w:gridCol w:w="2684"/>
                  </w:tblGrid>
                  <w:tr w:rsidR="003C5C93" w:rsidRPr="00865BC1" w14:paraId="6DCC2808" w14:textId="77777777" w:rsidTr="004446C9">
                    <w:tc>
                      <w:tcPr>
                        <w:tcW w:w="766" w:type="dxa"/>
                      </w:tcPr>
                      <w:p w14:paraId="05F5972B" w14:textId="24DC4C5A" w:rsidR="003C5C93" w:rsidRPr="00865BC1" w:rsidRDefault="003C5C93" w:rsidP="00865BC1">
                        <w:pPr>
                          <w:jc w:val="center"/>
                          <w:rPr>
                            <w:rFonts w:ascii="Arial" w:hAnsi="Arial" w:cs="Arial"/>
                            <w:b/>
                            <w:sz w:val="22"/>
                            <w:szCs w:val="22"/>
                          </w:rPr>
                        </w:pPr>
                      </w:p>
                    </w:tc>
                    <w:tc>
                      <w:tcPr>
                        <w:tcW w:w="2684" w:type="dxa"/>
                      </w:tcPr>
                      <w:p w14:paraId="39B4F29C" w14:textId="286E2709" w:rsidR="003C5C93" w:rsidRPr="00865BC1" w:rsidRDefault="003C5C93" w:rsidP="00865BC1">
                        <w:pPr>
                          <w:jc w:val="center"/>
                          <w:rPr>
                            <w:rFonts w:ascii="Arial" w:hAnsi="Arial" w:cs="Arial"/>
                            <w:b/>
                            <w:sz w:val="22"/>
                            <w:szCs w:val="22"/>
                          </w:rPr>
                        </w:pPr>
                      </w:p>
                    </w:tc>
                  </w:tr>
                  <w:tr w:rsidR="003C5C93" w:rsidRPr="00865BC1" w14:paraId="4EAEE38F" w14:textId="77777777" w:rsidTr="004446C9">
                    <w:tc>
                      <w:tcPr>
                        <w:tcW w:w="766" w:type="dxa"/>
                      </w:tcPr>
                      <w:p w14:paraId="4C28A12F" w14:textId="25556C0D" w:rsidR="003C5C93" w:rsidRPr="00865BC1" w:rsidRDefault="00865BC1" w:rsidP="00865BC1">
                        <w:pPr>
                          <w:jc w:val="center"/>
                          <w:rPr>
                            <w:rFonts w:ascii="Arial" w:hAnsi="Arial" w:cs="Arial"/>
                            <w:bCs/>
                            <w:sz w:val="22"/>
                            <w:szCs w:val="22"/>
                          </w:rPr>
                        </w:pPr>
                        <w:r w:rsidRPr="00865BC1">
                          <w:rPr>
                            <w:rFonts w:ascii="Arial" w:hAnsi="Arial" w:cs="Arial"/>
                            <w:bCs/>
                            <w:sz w:val="22"/>
                            <w:szCs w:val="22"/>
                          </w:rPr>
                          <w:t>320</w:t>
                        </w:r>
                      </w:p>
                    </w:tc>
                    <w:tc>
                      <w:tcPr>
                        <w:tcW w:w="2684" w:type="dxa"/>
                      </w:tcPr>
                      <w:p w14:paraId="4DBC5FAA" w14:textId="3269E87F" w:rsidR="003C5C93" w:rsidRPr="00865BC1" w:rsidRDefault="003C5C93" w:rsidP="00865BC1">
                        <w:pPr>
                          <w:jc w:val="center"/>
                          <w:rPr>
                            <w:rFonts w:ascii="Arial" w:hAnsi="Arial" w:cs="Arial"/>
                            <w:b/>
                            <w:sz w:val="22"/>
                            <w:szCs w:val="22"/>
                          </w:rPr>
                        </w:pPr>
                      </w:p>
                    </w:tc>
                  </w:tr>
                  <w:tr w:rsidR="003C5C93" w:rsidRPr="00865BC1" w14:paraId="3DEC27AB" w14:textId="77777777" w:rsidTr="004446C9">
                    <w:tc>
                      <w:tcPr>
                        <w:tcW w:w="766" w:type="dxa"/>
                      </w:tcPr>
                      <w:p w14:paraId="265CC6E2" w14:textId="30B3051B" w:rsidR="003C5C93" w:rsidRPr="00865BC1" w:rsidRDefault="003C5C93" w:rsidP="00865BC1">
                        <w:pPr>
                          <w:jc w:val="center"/>
                          <w:rPr>
                            <w:rFonts w:ascii="Arial" w:hAnsi="Arial" w:cs="Arial"/>
                            <w:b/>
                            <w:sz w:val="22"/>
                            <w:szCs w:val="22"/>
                          </w:rPr>
                        </w:pPr>
                      </w:p>
                    </w:tc>
                    <w:tc>
                      <w:tcPr>
                        <w:tcW w:w="2684" w:type="dxa"/>
                      </w:tcPr>
                      <w:p w14:paraId="50468F16" w14:textId="0B6EB218" w:rsidR="003C5C93" w:rsidRPr="00865BC1" w:rsidRDefault="003C5C93" w:rsidP="00865BC1">
                        <w:pPr>
                          <w:jc w:val="center"/>
                          <w:rPr>
                            <w:rFonts w:ascii="Arial" w:hAnsi="Arial" w:cs="Arial"/>
                            <w:b/>
                            <w:sz w:val="22"/>
                            <w:szCs w:val="22"/>
                          </w:rPr>
                        </w:pPr>
                      </w:p>
                    </w:tc>
                  </w:tr>
                </w:tbl>
                <w:p w14:paraId="27BA9B72" w14:textId="77777777" w:rsidR="003C5C93" w:rsidRPr="00865BC1" w:rsidRDefault="003C5C93" w:rsidP="00865BC1">
                  <w:pPr>
                    <w:jc w:val="center"/>
                    <w:rPr>
                      <w:rFonts w:ascii="Arial" w:hAnsi="Arial" w:cs="Arial"/>
                      <w:b/>
                      <w:sz w:val="22"/>
                      <w:szCs w:val="22"/>
                    </w:rPr>
                  </w:pPr>
                </w:p>
              </w:tc>
            </w:tr>
            <w:tr w:rsidR="003C5C93" w:rsidRPr="00F850EE" w14:paraId="0DAFC75C" w14:textId="77777777" w:rsidTr="00865BC1">
              <w:trPr>
                <w:trHeight w:val="287"/>
              </w:trPr>
              <w:tc>
                <w:tcPr>
                  <w:tcW w:w="1439" w:type="dxa"/>
                  <w:vAlign w:val="center"/>
                </w:tcPr>
                <w:p w14:paraId="7FC527E8" w14:textId="77777777" w:rsidR="003C5C93" w:rsidRPr="00056966" w:rsidRDefault="003C5C93" w:rsidP="003C5C93">
                  <w:pPr>
                    <w:jc w:val="center"/>
                    <w:rPr>
                      <w:rFonts w:ascii="Arial" w:hAnsi="Arial" w:cs="Arial"/>
                      <w:b/>
                      <w:sz w:val="22"/>
                      <w:szCs w:val="22"/>
                    </w:rPr>
                  </w:pPr>
                  <w:r w:rsidRPr="00056966">
                    <w:rPr>
                      <w:rFonts w:ascii="Arial" w:hAnsi="Arial" w:cs="Arial"/>
                      <w:b/>
                      <w:sz w:val="22"/>
                      <w:szCs w:val="22"/>
                    </w:rPr>
                    <w:t>A</w:t>
                  </w:r>
                  <w:r>
                    <w:rPr>
                      <w:rFonts w:ascii="Arial" w:hAnsi="Arial" w:cs="Arial"/>
                      <w:b/>
                      <w:sz w:val="22"/>
                      <w:szCs w:val="22"/>
                    </w:rPr>
                    <w:t>2</w:t>
                  </w:r>
                </w:p>
              </w:tc>
              <w:tc>
                <w:tcPr>
                  <w:tcW w:w="4100" w:type="dxa"/>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4"/>
                    <w:gridCol w:w="2684"/>
                  </w:tblGrid>
                  <w:tr w:rsidR="003C5C93" w:rsidRPr="00F850EE" w14:paraId="60C7037F" w14:textId="77777777" w:rsidTr="004446C9">
                    <w:tc>
                      <w:tcPr>
                        <w:tcW w:w="914" w:type="dxa"/>
                      </w:tcPr>
                      <w:p w14:paraId="4998DAA7" w14:textId="14251460" w:rsidR="003C5C93" w:rsidRPr="00F850EE" w:rsidRDefault="003C5C93" w:rsidP="003C5C93">
                        <w:pPr>
                          <w:rPr>
                            <w:rFonts w:ascii="Arial" w:hAnsi="Arial" w:cs="Arial"/>
                            <w:bCs/>
                            <w:sz w:val="22"/>
                            <w:szCs w:val="22"/>
                            <w:highlight w:val="red"/>
                          </w:rPr>
                        </w:pPr>
                      </w:p>
                    </w:tc>
                    <w:tc>
                      <w:tcPr>
                        <w:tcW w:w="2684" w:type="dxa"/>
                      </w:tcPr>
                      <w:p w14:paraId="08091DC0" w14:textId="5ED7B419" w:rsidR="003C5C93" w:rsidRPr="00F850EE" w:rsidRDefault="003C5C93" w:rsidP="003C5C93">
                        <w:pPr>
                          <w:jc w:val="both"/>
                          <w:rPr>
                            <w:rFonts w:ascii="Arial" w:hAnsi="Arial" w:cs="Arial"/>
                            <w:bCs/>
                            <w:sz w:val="22"/>
                            <w:szCs w:val="22"/>
                            <w:highlight w:val="red"/>
                          </w:rPr>
                        </w:pPr>
                      </w:p>
                    </w:tc>
                  </w:tr>
                  <w:tr w:rsidR="003C5C93" w:rsidRPr="00F850EE" w14:paraId="79ACEA2D" w14:textId="77777777" w:rsidTr="004446C9">
                    <w:tc>
                      <w:tcPr>
                        <w:tcW w:w="914" w:type="dxa"/>
                      </w:tcPr>
                      <w:p w14:paraId="4DDE1A8B" w14:textId="7C0D06D2" w:rsidR="003C5C93" w:rsidRPr="00F850EE" w:rsidRDefault="00865BC1" w:rsidP="003C5C93">
                        <w:pPr>
                          <w:rPr>
                            <w:rFonts w:ascii="Arial" w:hAnsi="Arial" w:cs="Arial"/>
                            <w:bCs/>
                            <w:sz w:val="22"/>
                            <w:szCs w:val="22"/>
                            <w:highlight w:val="red"/>
                          </w:rPr>
                        </w:pPr>
                        <w:r w:rsidRPr="00865BC1">
                          <w:rPr>
                            <w:rFonts w:ascii="Arial" w:hAnsi="Arial" w:cs="Arial"/>
                            <w:bCs/>
                            <w:sz w:val="22"/>
                            <w:szCs w:val="22"/>
                          </w:rPr>
                          <w:t>160</w:t>
                        </w:r>
                      </w:p>
                    </w:tc>
                    <w:tc>
                      <w:tcPr>
                        <w:tcW w:w="2684" w:type="dxa"/>
                      </w:tcPr>
                      <w:p w14:paraId="5CAD268E" w14:textId="6D8B72ED" w:rsidR="003C5C93" w:rsidRPr="00F850EE" w:rsidRDefault="003C5C93" w:rsidP="003C5C93">
                        <w:pPr>
                          <w:rPr>
                            <w:rFonts w:ascii="Arial" w:hAnsi="Arial" w:cs="Arial"/>
                            <w:bCs/>
                            <w:sz w:val="22"/>
                            <w:szCs w:val="22"/>
                            <w:highlight w:val="red"/>
                          </w:rPr>
                        </w:pPr>
                      </w:p>
                    </w:tc>
                  </w:tr>
                  <w:tr w:rsidR="003C5C93" w:rsidRPr="00F850EE" w14:paraId="5D94229C" w14:textId="77777777" w:rsidTr="004446C9">
                    <w:tc>
                      <w:tcPr>
                        <w:tcW w:w="914" w:type="dxa"/>
                      </w:tcPr>
                      <w:p w14:paraId="79A0C352" w14:textId="4276D19B" w:rsidR="003C5C93" w:rsidRPr="00F850EE" w:rsidRDefault="003C5C93" w:rsidP="003C5C93">
                        <w:pPr>
                          <w:rPr>
                            <w:rFonts w:ascii="Arial" w:hAnsi="Arial" w:cs="Arial"/>
                            <w:bCs/>
                            <w:sz w:val="22"/>
                            <w:szCs w:val="22"/>
                            <w:highlight w:val="red"/>
                          </w:rPr>
                        </w:pPr>
                      </w:p>
                    </w:tc>
                    <w:tc>
                      <w:tcPr>
                        <w:tcW w:w="2684" w:type="dxa"/>
                      </w:tcPr>
                      <w:p w14:paraId="27720E1C" w14:textId="2F509BD4" w:rsidR="003C5C93" w:rsidRPr="00F850EE" w:rsidRDefault="003C5C93" w:rsidP="003C5C93">
                        <w:pPr>
                          <w:ind w:left="610" w:hanging="610"/>
                          <w:rPr>
                            <w:rFonts w:ascii="Arial" w:hAnsi="Arial" w:cs="Arial"/>
                            <w:bCs/>
                            <w:sz w:val="22"/>
                            <w:szCs w:val="22"/>
                            <w:highlight w:val="red"/>
                          </w:rPr>
                        </w:pPr>
                      </w:p>
                    </w:tc>
                  </w:tr>
                </w:tbl>
                <w:p w14:paraId="17009DBB" w14:textId="77777777" w:rsidR="003C5C93" w:rsidRPr="00F850EE" w:rsidRDefault="003C5C93" w:rsidP="003C5C93">
                  <w:pPr>
                    <w:jc w:val="both"/>
                    <w:rPr>
                      <w:rFonts w:ascii="Arial" w:hAnsi="Arial" w:cs="Arial"/>
                      <w:b/>
                      <w:sz w:val="22"/>
                      <w:szCs w:val="22"/>
                      <w:highlight w:val="red"/>
                      <w:u w:val="single"/>
                    </w:rPr>
                  </w:pPr>
                </w:p>
              </w:tc>
            </w:tr>
            <w:tr w:rsidR="003C5C93" w:rsidRPr="00F850EE" w14:paraId="25A11DFC" w14:textId="77777777" w:rsidTr="00865BC1">
              <w:trPr>
                <w:trHeight w:val="602"/>
              </w:trPr>
              <w:tc>
                <w:tcPr>
                  <w:tcW w:w="1439" w:type="dxa"/>
                  <w:vAlign w:val="center"/>
                </w:tcPr>
                <w:p w14:paraId="2B7FBF48" w14:textId="77777777" w:rsidR="003C5C93" w:rsidRPr="00056966" w:rsidRDefault="003C5C93" w:rsidP="003C5C93">
                  <w:pPr>
                    <w:jc w:val="center"/>
                    <w:rPr>
                      <w:rFonts w:ascii="Arial" w:hAnsi="Arial" w:cs="Arial"/>
                      <w:b/>
                      <w:sz w:val="22"/>
                      <w:szCs w:val="22"/>
                    </w:rPr>
                  </w:pPr>
                  <w:r w:rsidRPr="00056966">
                    <w:rPr>
                      <w:rFonts w:ascii="Arial" w:hAnsi="Arial" w:cs="Arial"/>
                      <w:b/>
                      <w:sz w:val="22"/>
                      <w:szCs w:val="22"/>
                    </w:rPr>
                    <w:t>A</w:t>
                  </w:r>
                  <w:r>
                    <w:rPr>
                      <w:rFonts w:ascii="Arial" w:hAnsi="Arial" w:cs="Arial"/>
                      <w:b/>
                      <w:sz w:val="22"/>
                      <w:szCs w:val="22"/>
                    </w:rPr>
                    <w:t>3</w:t>
                  </w:r>
                </w:p>
              </w:tc>
              <w:tc>
                <w:tcPr>
                  <w:tcW w:w="4100" w:type="dxa"/>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8"/>
                  </w:tblGrid>
                  <w:tr w:rsidR="003C5C93" w:rsidRPr="00F850EE" w14:paraId="6CB5BD08" w14:textId="77777777" w:rsidTr="003C5C93">
                    <w:tc>
                      <w:tcPr>
                        <w:tcW w:w="3598" w:type="dxa"/>
                      </w:tcPr>
                      <w:p w14:paraId="5EDA0319" w14:textId="1206DE37" w:rsidR="003C5C93" w:rsidRPr="00865BC1" w:rsidRDefault="00865BC1" w:rsidP="003C5C93">
                        <w:pPr>
                          <w:jc w:val="both"/>
                          <w:rPr>
                            <w:rFonts w:ascii="Arial" w:hAnsi="Arial" w:cs="Arial"/>
                            <w:bCs/>
                            <w:sz w:val="22"/>
                            <w:szCs w:val="22"/>
                            <w:highlight w:val="red"/>
                          </w:rPr>
                        </w:pPr>
                        <w:r w:rsidRPr="00865BC1">
                          <w:rPr>
                            <w:rFonts w:ascii="Arial" w:hAnsi="Arial" w:cs="Arial"/>
                            <w:bCs/>
                            <w:sz w:val="22"/>
                            <w:szCs w:val="22"/>
                          </w:rPr>
                          <w:t>10</w:t>
                        </w:r>
                      </w:p>
                    </w:tc>
                  </w:tr>
                </w:tbl>
                <w:p w14:paraId="56DADEC5" w14:textId="77777777" w:rsidR="003C5C93" w:rsidRPr="00F850EE" w:rsidRDefault="003C5C93" w:rsidP="003C5C93">
                  <w:pPr>
                    <w:rPr>
                      <w:rFonts w:ascii="Arial" w:hAnsi="Arial" w:cs="Arial"/>
                      <w:b/>
                      <w:sz w:val="22"/>
                      <w:szCs w:val="22"/>
                      <w:highlight w:val="red"/>
                      <w:u w:val="single"/>
                    </w:rPr>
                  </w:pPr>
                </w:p>
              </w:tc>
            </w:tr>
          </w:tbl>
          <w:p w14:paraId="640CE60C" w14:textId="77777777" w:rsidR="003C5C93" w:rsidRDefault="003C5C93" w:rsidP="003C5C93">
            <w:pPr>
              <w:jc w:val="both"/>
              <w:rPr>
                <w:rFonts w:ascii="Arial" w:eastAsia="SimSun" w:hAnsi="Arial" w:cs="Arial"/>
                <w:sz w:val="22"/>
                <w:szCs w:val="22"/>
                <w:lang w:val="en-GB" w:bidi="ar-SA"/>
              </w:rPr>
            </w:pPr>
          </w:p>
          <w:p w14:paraId="4B580A6C" w14:textId="6450ABC9" w:rsidR="003C5C93" w:rsidRDefault="00865BC1" w:rsidP="003C5C93">
            <w:pPr>
              <w:jc w:val="both"/>
              <w:rPr>
                <w:rFonts w:ascii="Arial" w:eastAsia="SimSun" w:hAnsi="Arial" w:cs="Arial"/>
                <w:sz w:val="22"/>
                <w:szCs w:val="22"/>
                <w:lang w:val="en-GB" w:bidi="ar-SA"/>
              </w:rPr>
            </w:pPr>
            <w:r>
              <w:rPr>
                <w:rFonts w:ascii="Arial" w:eastAsia="SimSun" w:hAnsi="Arial" w:cs="Arial"/>
                <w:sz w:val="22"/>
                <w:szCs w:val="22"/>
                <w:lang w:val="en-GB" w:bidi="ar-SA"/>
              </w:rPr>
              <w:t>Total No. of Classes: 13</w:t>
            </w:r>
          </w:p>
          <w:p w14:paraId="2D565CA7" w14:textId="5DE23D57" w:rsidR="003C5C93" w:rsidRPr="0097161C" w:rsidRDefault="003C5C93" w:rsidP="003C5C93">
            <w:pPr>
              <w:jc w:val="both"/>
              <w:rPr>
                <w:rFonts w:ascii="Arial" w:eastAsia="SimSun" w:hAnsi="Arial" w:cs="Arial"/>
                <w:sz w:val="22"/>
                <w:szCs w:val="22"/>
                <w:lang w:val="en-GB" w:bidi="ar-SA"/>
              </w:rPr>
            </w:pPr>
          </w:p>
        </w:tc>
      </w:tr>
      <w:tr w:rsidR="003D2480" w:rsidRPr="003D2480" w14:paraId="27A1EF60" w14:textId="77777777" w:rsidTr="005A5D81">
        <w:trPr>
          <w:divId w:val="435102074"/>
        </w:trPr>
        <w:tc>
          <w:tcPr>
            <w:tcW w:w="1598"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46179F9" w14:textId="77777777" w:rsidR="00D551FD" w:rsidRPr="00056966" w:rsidRDefault="00D551FD" w:rsidP="00D551FD">
            <w:pPr>
              <w:spacing w:before="100" w:beforeAutospacing="1" w:after="100" w:afterAutospacing="1"/>
              <w:rPr>
                <w:sz w:val="22"/>
                <w:szCs w:val="22"/>
              </w:rPr>
            </w:pPr>
            <w:r w:rsidRPr="00056966">
              <w:rPr>
                <w:rFonts w:ascii="Arial" w:hAnsi="Arial" w:cs="Arial"/>
                <w:sz w:val="22"/>
                <w:szCs w:val="22"/>
              </w:rPr>
              <w:t>No. of Instructors required</w:t>
            </w:r>
          </w:p>
        </w:tc>
        <w:tc>
          <w:tcPr>
            <w:tcW w:w="7742" w:type="dxa"/>
            <w:tcBorders>
              <w:top w:val="single" w:sz="4" w:space="0" w:color="auto"/>
              <w:left w:val="nil"/>
              <w:bottom w:val="single" w:sz="8" w:space="0" w:color="auto"/>
              <w:right w:val="single" w:sz="8" w:space="0" w:color="auto"/>
            </w:tcBorders>
            <w:tcMar>
              <w:top w:w="0" w:type="dxa"/>
              <w:left w:w="108" w:type="dxa"/>
              <w:bottom w:w="0" w:type="dxa"/>
              <w:right w:w="108" w:type="dxa"/>
            </w:tcMar>
            <w:vAlign w:val="center"/>
            <w:hideMark/>
          </w:tcPr>
          <w:p w14:paraId="4268767F" w14:textId="35BB9CA4" w:rsidR="00D551FD" w:rsidRDefault="00D551FD" w:rsidP="00D551FD">
            <w:pPr>
              <w:spacing w:before="100" w:beforeAutospacing="1" w:after="100" w:afterAutospacing="1"/>
              <w:rPr>
                <w:rStyle w:val="nbr"/>
                <w:rFonts w:ascii="Arial" w:hAnsi="Arial" w:cs="Arial"/>
                <w:sz w:val="22"/>
                <w:szCs w:val="22"/>
              </w:rPr>
            </w:pPr>
            <w:r w:rsidRPr="00865BC1">
              <w:rPr>
                <w:rStyle w:val="nbr"/>
                <w:rFonts w:ascii="Arial" w:hAnsi="Arial" w:cs="Arial"/>
                <w:sz w:val="22"/>
                <w:szCs w:val="22"/>
              </w:rPr>
              <w:t>1</w:t>
            </w:r>
            <w:r w:rsidRPr="00056966">
              <w:rPr>
                <w:rStyle w:val="nbr"/>
                <w:rFonts w:ascii="Arial" w:hAnsi="Arial" w:cs="Arial"/>
                <w:sz w:val="22"/>
                <w:szCs w:val="22"/>
              </w:rPr>
              <w:t xml:space="preserve"> instructor per class</w:t>
            </w:r>
          </w:p>
          <w:p w14:paraId="4FB050CE" w14:textId="77777777" w:rsidR="00865BC1" w:rsidRPr="00865BC1" w:rsidRDefault="00865BC1" w:rsidP="00D551FD">
            <w:pPr>
              <w:spacing w:before="100" w:beforeAutospacing="1" w:after="100" w:afterAutospacing="1"/>
              <w:rPr>
                <w:rStyle w:val="nbr"/>
                <w:rFonts w:ascii="Arial" w:hAnsi="Arial" w:cs="Arial"/>
                <w:sz w:val="22"/>
                <w:szCs w:val="22"/>
              </w:rPr>
            </w:pPr>
            <w:r w:rsidRPr="00865BC1">
              <w:rPr>
                <w:rStyle w:val="nbr"/>
                <w:rFonts w:ascii="Arial" w:hAnsi="Arial" w:cs="Arial"/>
                <w:sz w:val="22"/>
                <w:szCs w:val="22"/>
                <w:u w:val="single"/>
              </w:rPr>
              <w:t>8</w:t>
            </w:r>
            <w:r w:rsidRPr="00865BC1">
              <w:rPr>
                <w:rStyle w:val="nbr"/>
                <w:rFonts w:ascii="Arial" w:hAnsi="Arial" w:cs="Arial"/>
                <w:sz w:val="22"/>
                <w:szCs w:val="22"/>
              </w:rPr>
              <w:t xml:space="preserve"> instructor(s) in total</w:t>
            </w:r>
          </w:p>
          <w:p w14:paraId="7A90FF60" w14:textId="1535E574" w:rsidR="00865BC1" w:rsidRPr="00056966" w:rsidRDefault="00865BC1" w:rsidP="00D551FD">
            <w:pPr>
              <w:spacing w:before="100" w:beforeAutospacing="1" w:after="100" w:afterAutospacing="1"/>
              <w:rPr>
                <w:rFonts w:ascii="Arial" w:hAnsi="Arial" w:cs="Arial"/>
                <w:sz w:val="22"/>
                <w:szCs w:val="22"/>
              </w:rPr>
            </w:pPr>
          </w:p>
        </w:tc>
      </w:tr>
      <w:tr w:rsidR="003D2480" w:rsidRPr="003D2480" w14:paraId="002E684D" w14:textId="77777777" w:rsidTr="005A5D81">
        <w:trPr>
          <w:divId w:val="435102074"/>
        </w:trPr>
        <w:tc>
          <w:tcPr>
            <w:tcW w:w="15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690620" w14:textId="77777777" w:rsidR="00D551FD" w:rsidRPr="003D2480" w:rsidRDefault="00D551FD" w:rsidP="00D551FD">
            <w:pPr>
              <w:spacing w:before="100" w:beforeAutospacing="1" w:after="100" w:afterAutospacing="1"/>
              <w:rPr>
                <w:sz w:val="22"/>
                <w:szCs w:val="22"/>
              </w:rPr>
            </w:pPr>
            <w:r w:rsidRPr="003D2480">
              <w:rPr>
                <w:rFonts w:ascii="Arial" w:hAnsi="Arial" w:cs="Arial"/>
                <w:sz w:val="22"/>
                <w:szCs w:val="22"/>
              </w:rPr>
              <w:t>Venue of Activity</w:t>
            </w:r>
          </w:p>
        </w:tc>
        <w:tc>
          <w:tcPr>
            <w:tcW w:w="774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AFB53CE" w14:textId="77777777" w:rsidR="00E03D4B" w:rsidRDefault="00D551FD" w:rsidP="00E03D4B">
            <w:pPr>
              <w:rPr>
                <w:rStyle w:val="nbr"/>
                <w:rFonts w:ascii="Arial" w:hAnsi="Arial" w:cs="Arial"/>
                <w:sz w:val="22"/>
                <w:szCs w:val="22"/>
              </w:rPr>
            </w:pPr>
            <w:r w:rsidRPr="003D2480">
              <w:rPr>
                <w:rStyle w:val="nbr"/>
                <w:rFonts w:ascii="Arial" w:hAnsi="Arial" w:cs="Arial"/>
                <w:sz w:val="22"/>
                <w:szCs w:val="22"/>
              </w:rPr>
              <w:t>Pioneer Primary School</w:t>
            </w:r>
            <w:r w:rsidRPr="003D2480">
              <w:rPr>
                <w:rFonts w:ascii="Arial" w:hAnsi="Arial" w:cs="Arial"/>
                <w:sz w:val="22"/>
                <w:szCs w:val="22"/>
              </w:rPr>
              <w:br/>
            </w:r>
            <w:r w:rsidR="004576A7">
              <w:rPr>
                <w:rStyle w:val="nbr"/>
                <w:rFonts w:ascii="Arial" w:hAnsi="Arial" w:cs="Arial"/>
                <w:sz w:val="22"/>
                <w:szCs w:val="22"/>
              </w:rPr>
              <w:t>31 Jurong West Street 91 S(649037</w:t>
            </w:r>
            <w:r w:rsidR="0043488A">
              <w:rPr>
                <w:rStyle w:val="nbr"/>
                <w:rFonts w:ascii="Arial" w:hAnsi="Arial" w:cs="Arial"/>
                <w:sz w:val="22"/>
                <w:szCs w:val="22"/>
              </w:rPr>
              <w:t>)</w:t>
            </w:r>
          </w:p>
          <w:p w14:paraId="3C400C8E" w14:textId="47B02153" w:rsidR="00865BC1" w:rsidRPr="0043488A" w:rsidRDefault="00865BC1" w:rsidP="00E03D4B"/>
        </w:tc>
      </w:tr>
      <w:tr w:rsidR="003D2480" w:rsidRPr="003D2480" w14:paraId="4BD980D5" w14:textId="77777777" w:rsidTr="00D137EA">
        <w:trPr>
          <w:divId w:val="435102074"/>
        </w:trPr>
        <w:tc>
          <w:tcPr>
            <w:tcW w:w="1598"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tcPr>
          <w:p w14:paraId="08B0DB4B" w14:textId="3DF9D606" w:rsidR="00BF671D" w:rsidRPr="00BF671D" w:rsidRDefault="00D137EA" w:rsidP="00BF671D">
            <w:pPr>
              <w:rPr>
                <w:sz w:val="22"/>
                <w:szCs w:val="22"/>
              </w:rPr>
            </w:pPr>
            <w:r>
              <w:rPr>
                <w:rFonts w:ascii="Arial" w:hAnsi="Arial" w:cs="Arial"/>
              </w:rPr>
              <w:t>Payment</w:t>
            </w:r>
          </w:p>
        </w:tc>
        <w:tc>
          <w:tcPr>
            <w:tcW w:w="7742" w:type="dxa"/>
            <w:tcBorders>
              <w:top w:val="single" w:sz="8" w:space="0" w:color="auto"/>
              <w:left w:val="nil"/>
              <w:bottom w:val="single" w:sz="4" w:space="0" w:color="auto"/>
              <w:right w:val="single" w:sz="8" w:space="0" w:color="auto"/>
            </w:tcBorders>
            <w:tcMar>
              <w:top w:w="0" w:type="dxa"/>
              <w:left w:w="108" w:type="dxa"/>
              <w:bottom w:w="0" w:type="dxa"/>
              <w:right w:w="108" w:type="dxa"/>
            </w:tcMar>
            <w:vAlign w:val="center"/>
          </w:tcPr>
          <w:p w14:paraId="36C3A3FE" w14:textId="77777777" w:rsidR="00A70C8C" w:rsidRPr="00A70C8C" w:rsidRDefault="00A70C8C" w:rsidP="00A70C8C">
            <w:pPr>
              <w:pStyle w:val="NormalWeb"/>
              <w:rPr>
                <w:rStyle w:val="nbr"/>
                <w:rFonts w:ascii="Arial" w:hAnsi="Arial" w:cs="Arial"/>
                <w:sz w:val="22"/>
                <w:szCs w:val="22"/>
              </w:rPr>
            </w:pPr>
            <w:r w:rsidRPr="00A70C8C">
              <w:rPr>
                <w:rStyle w:val="nbr"/>
                <w:rFonts w:ascii="Arial" w:hAnsi="Arial" w:cs="Arial"/>
                <w:sz w:val="22"/>
                <w:szCs w:val="22"/>
              </w:rPr>
              <w:t>The paragraphs in this Section set out the basis, and the terms and conditions, on which the Authority will pay the Contractor.</w:t>
            </w:r>
          </w:p>
          <w:p w14:paraId="0A772310" w14:textId="77777777" w:rsidR="00A70C8C" w:rsidRPr="00A70C8C" w:rsidRDefault="00A70C8C" w:rsidP="00A70C8C">
            <w:pPr>
              <w:pStyle w:val="NormalWeb"/>
              <w:rPr>
                <w:rStyle w:val="nbr"/>
                <w:rFonts w:ascii="Arial" w:hAnsi="Arial" w:cs="Arial"/>
                <w:sz w:val="22"/>
                <w:szCs w:val="22"/>
              </w:rPr>
            </w:pPr>
            <w:r w:rsidRPr="00A70C8C">
              <w:rPr>
                <w:rStyle w:val="nbr"/>
                <w:rFonts w:ascii="Arial" w:hAnsi="Arial" w:cs="Arial"/>
                <w:sz w:val="22"/>
                <w:szCs w:val="22"/>
              </w:rPr>
              <w:lastRenderedPageBreak/>
              <w:t>For Package Basis:</w:t>
            </w:r>
          </w:p>
          <w:p w14:paraId="1906AE71" w14:textId="305EE21E" w:rsidR="00D551FD" w:rsidRPr="00A70C8C" w:rsidRDefault="00A70C8C" w:rsidP="00A70C8C">
            <w:pPr>
              <w:pStyle w:val="ListParagraph"/>
              <w:numPr>
                <w:ilvl w:val="0"/>
                <w:numId w:val="50"/>
              </w:numPr>
              <w:rPr>
                <w:rStyle w:val="nbr"/>
                <w:rFonts w:ascii="Arial" w:hAnsi="Arial" w:cs="Arial"/>
                <w:sz w:val="22"/>
                <w:szCs w:val="22"/>
              </w:rPr>
            </w:pPr>
            <w:r w:rsidRPr="00A70C8C">
              <w:rPr>
                <w:rStyle w:val="nbr"/>
                <w:rFonts w:ascii="Arial" w:hAnsi="Arial" w:cs="Arial"/>
                <w:sz w:val="22"/>
                <w:szCs w:val="22"/>
              </w:rPr>
              <w:t xml:space="preserve">The Contractor shall be paid on a package basis. The Authority shall pay the Contractor in accordance with the terms of the package proposed by the Contractor in his Quotation Offer and accepted by the Authority. </w:t>
            </w:r>
          </w:p>
          <w:p w14:paraId="03D98BEC" w14:textId="7999B6CC" w:rsidR="00A70C8C" w:rsidRPr="00A70C8C" w:rsidRDefault="00A70C8C" w:rsidP="00A70C8C">
            <w:pPr>
              <w:pStyle w:val="ListParagraph"/>
              <w:ind w:left="850"/>
              <w:rPr>
                <w:sz w:val="22"/>
                <w:szCs w:val="22"/>
              </w:rPr>
            </w:pPr>
          </w:p>
        </w:tc>
      </w:tr>
      <w:tr w:rsidR="003D2480" w:rsidRPr="003D2480" w14:paraId="47687E3B" w14:textId="77777777" w:rsidTr="005A5D81">
        <w:trPr>
          <w:divId w:val="435102074"/>
        </w:trPr>
        <w:tc>
          <w:tcPr>
            <w:tcW w:w="1598"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2303BD5" w14:textId="77777777" w:rsidR="00D551FD" w:rsidRPr="003D2480" w:rsidRDefault="00D551FD" w:rsidP="00D551FD">
            <w:pPr>
              <w:spacing w:before="100" w:beforeAutospacing="1" w:after="100" w:afterAutospacing="1"/>
              <w:rPr>
                <w:sz w:val="22"/>
                <w:szCs w:val="22"/>
              </w:rPr>
            </w:pPr>
            <w:r w:rsidRPr="003D2480">
              <w:rPr>
                <w:rFonts w:ascii="Arial" w:hAnsi="Arial" w:cs="Arial"/>
                <w:sz w:val="22"/>
                <w:szCs w:val="22"/>
              </w:rPr>
              <w:lastRenderedPageBreak/>
              <w:t>Remarks</w:t>
            </w:r>
          </w:p>
        </w:tc>
        <w:tc>
          <w:tcPr>
            <w:tcW w:w="7742"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3F743F3C" w14:textId="46EA186B" w:rsidR="00D551FD" w:rsidRPr="00A70C8C" w:rsidRDefault="00D551FD" w:rsidP="00D551FD">
            <w:pPr>
              <w:pStyle w:val="ListParagraph"/>
              <w:numPr>
                <w:ilvl w:val="0"/>
                <w:numId w:val="3"/>
              </w:numPr>
              <w:autoSpaceDE w:val="0"/>
              <w:autoSpaceDN w:val="0"/>
              <w:spacing w:before="0" w:beforeAutospacing="0" w:after="0" w:afterAutospacing="0"/>
              <w:jc w:val="both"/>
              <w:rPr>
                <w:rStyle w:val="nbr"/>
                <w:rFonts w:ascii="Arial" w:hAnsi="Arial" w:cs="Arial"/>
                <w:sz w:val="22"/>
                <w:szCs w:val="22"/>
              </w:rPr>
            </w:pPr>
            <w:r w:rsidRPr="00A70C8C">
              <w:rPr>
                <w:rStyle w:val="nbr"/>
                <w:rFonts w:ascii="Arial" w:hAnsi="Arial" w:cs="Arial"/>
                <w:sz w:val="22"/>
                <w:szCs w:val="22"/>
              </w:rPr>
              <w:t>The class size is estimated and the Contractor shall undertake to accept the increase of class size to 44 students</w:t>
            </w:r>
            <w:r w:rsidR="00A70C8C" w:rsidRPr="00A70C8C">
              <w:rPr>
                <w:rStyle w:val="nbr"/>
                <w:rFonts w:ascii="Arial" w:hAnsi="Arial" w:cs="Arial"/>
                <w:sz w:val="22"/>
                <w:szCs w:val="22"/>
              </w:rPr>
              <w:t xml:space="preserve"> (</w:t>
            </w:r>
            <w:proofErr w:type="spellStart"/>
            <w:r w:rsidR="00A70C8C" w:rsidRPr="00A70C8C">
              <w:rPr>
                <w:rStyle w:val="nbr"/>
                <w:rFonts w:ascii="Arial" w:hAnsi="Arial" w:cs="Arial"/>
                <w:sz w:val="22"/>
                <w:szCs w:val="22"/>
              </w:rPr>
              <w:t>Programme</w:t>
            </w:r>
            <w:proofErr w:type="spellEnd"/>
            <w:r w:rsidR="00A70C8C" w:rsidRPr="00A70C8C">
              <w:rPr>
                <w:rStyle w:val="nbr"/>
                <w:rFonts w:ascii="Arial" w:hAnsi="Arial" w:cs="Arial"/>
                <w:sz w:val="22"/>
                <w:szCs w:val="22"/>
              </w:rPr>
              <w:t xml:space="preserve"> A1 and A2) and 15 students (</w:t>
            </w:r>
            <w:proofErr w:type="spellStart"/>
            <w:r w:rsidR="00A70C8C" w:rsidRPr="00A70C8C">
              <w:rPr>
                <w:rStyle w:val="nbr"/>
                <w:rFonts w:ascii="Arial" w:hAnsi="Arial" w:cs="Arial"/>
                <w:sz w:val="22"/>
                <w:szCs w:val="22"/>
              </w:rPr>
              <w:t>Programme</w:t>
            </w:r>
            <w:proofErr w:type="spellEnd"/>
            <w:r w:rsidR="00A70C8C" w:rsidRPr="00A70C8C">
              <w:rPr>
                <w:rStyle w:val="nbr"/>
                <w:rFonts w:ascii="Arial" w:hAnsi="Arial" w:cs="Arial"/>
                <w:sz w:val="22"/>
                <w:szCs w:val="22"/>
              </w:rPr>
              <w:t xml:space="preserve"> A3)</w:t>
            </w:r>
            <w:r w:rsidRPr="00A70C8C">
              <w:rPr>
                <w:rStyle w:val="nbr"/>
                <w:rFonts w:ascii="Arial" w:hAnsi="Arial" w:cs="Arial"/>
                <w:sz w:val="22"/>
                <w:szCs w:val="22"/>
              </w:rPr>
              <w:t>.</w:t>
            </w:r>
          </w:p>
          <w:p w14:paraId="69AAA727" w14:textId="77777777" w:rsidR="00D551FD" w:rsidRPr="00A70C8C" w:rsidRDefault="00D551FD" w:rsidP="00D551FD">
            <w:pPr>
              <w:pStyle w:val="ListParagraph"/>
              <w:autoSpaceDE w:val="0"/>
              <w:autoSpaceDN w:val="0"/>
              <w:spacing w:before="0" w:beforeAutospacing="0" w:after="0" w:afterAutospacing="0"/>
              <w:ind w:left="360"/>
              <w:jc w:val="both"/>
              <w:rPr>
                <w:rStyle w:val="nbr"/>
                <w:rFonts w:ascii="Arial" w:hAnsi="Arial" w:cs="Arial"/>
                <w:sz w:val="22"/>
                <w:szCs w:val="22"/>
              </w:rPr>
            </w:pPr>
          </w:p>
          <w:p w14:paraId="485386D5" w14:textId="3759A291" w:rsidR="00D137EA" w:rsidRPr="00D137EA" w:rsidRDefault="00D551FD" w:rsidP="00A70C8C">
            <w:pPr>
              <w:pStyle w:val="ListParagraph"/>
              <w:numPr>
                <w:ilvl w:val="0"/>
                <w:numId w:val="3"/>
              </w:numPr>
              <w:autoSpaceDE w:val="0"/>
              <w:autoSpaceDN w:val="0"/>
              <w:spacing w:before="0" w:beforeAutospacing="0" w:after="0" w:afterAutospacing="0"/>
              <w:jc w:val="both"/>
              <w:rPr>
                <w:rFonts w:eastAsia="Times New Roman"/>
                <w:sz w:val="22"/>
                <w:szCs w:val="22"/>
              </w:rPr>
            </w:pPr>
            <w:r w:rsidRPr="00A70C8C">
              <w:rPr>
                <w:rStyle w:val="nbr"/>
                <w:rFonts w:ascii="Arial" w:hAnsi="Arial" w:cs="Arial"/>
                <w:sz w:val="22"/>
                <w:szCs w:val="22"/>
              </w:rPr>
              <w:t>The school reserves the right to change activity date and time by giving at least 4 working days’ advance notice to the Instructor.</w:t>
            </w:r>
          </w:p>
        </w:tc>
      </w:tr>
      <w:tr w:rsidR="00474E5C" w:rsidRPr="003D2480" w14:paraId="29B33851" w14:textId="77777777" w:rsidTr="005A5D81">
        <w:trPr>
          <w:divId w:val="435102074"/>
        </w:trPr>
        <w:tc>
          <w:tcPr>
            <w:tcW w:w="9340" w:type="dxa"/>
            <w:gridSpan w:val="2"/>
            <w:tcBorders>
              <w:top w:val="nil"/>
              <w:left w:val="single" w:sz="8" w:space="0" w:color="auto"/>
              <w:bottom w:val="single" w:sz="8" w:space="0" w:color="auto"/>
              <w:right w:val="single" w:sz="8" w:space="0" w:color="auto"/>
            </w:tcBorders>
            <w:shd w:val="clear" w:color="auto" w:fill="E7E6E6"/>
            <w:tcMar>
              <w:top w:w="0" w:type="dxa"/>
              <w:left w:w="108" w:type="dxa"/>
              <w:bottom w:w="0" w:type="dxa"/>
              <w:right w:w="108" w:type="dxa"/>
            </w:tcMar>
          </w:tcPr>
          <w:p w14:paraId="149816E6" w14:textId="5DEDFD95" w:rsidR="00474E5C" w:rsidRPr="00141FDF" w:rsidRDefault="00A70C8C" w:rsidP="00D551FD">
            <w:pPr>
              <w:spacing w:before="100" w:beforeAutospacing="1" w:after="100" w:afterAutospacing="1"/>
              <w:rPr>
                <w:rFonts w:ascii="Arial" w:hAnsi="Arial" w:cs="Arial"/>
                <w:sz w:val="22"/>
                <w:szCs w:val="22"/>
              </w:rPr>
            </w:pPr>
            <w:r w:rsidRPr="003D2480">
              <w:rPr>
                <w:rFonts w:ascii="Arial" w:hAnsi="Arial" w:cs="Arial"/>
                <w:b/>
                <w:bCs/>
                <w:sz w:val="22"/>
                <w:szCs w:val="22"/>
              </w:rPr>
              <w:t xml:space="preserve">Section </w:t>
            </w:r>
            <w:r>
              <w:rPr>
                <w:rFonts w:ascii="Arial" w:hAnsi="Arial" w:cs="Arial"/>
                <w:b/>
                <w:bCs/>
                <w:sz w:val="22"/>
                <w:szCs w:val="22"/>
              </w:rPr>
              <w:t>C</w:t>
            </w:r>
            <w:r w:rsidRPr="003D2480">
              <w:rPr>
                <w:rFonts w:ascii="Arial" w:hAnsi="Arial" w:cs="Arial"/>
                <w:b/>
                <w:bCs/>
                <w:sz w:val="22"/>
                <w:szCs w:val="22"/>
              </w:rPr>
              <w:t xml:space="preserve">: </w:t>
            </w:r>
            <w:r w:rsidRPr="00A70C8C">
              <w:rPr>
                <w:rFonts w:ascii="Arial" w:hAnsi="Arial" w:cs="Arial"/>
                <w:b/>
                <w:bCs/>
                <w:sz w:val="22"/>
                <w:szCs w:val="22"/>
              </w:rPr>
              <w:t>Change in Sessions or Cancellation of Session</w:t>
            </w:r>
          </w:p>
        </w:tc>
      </w:tr>
      <w:tr w:rsidR="00A70C8C" w:rsidRPr="003D2480" w14:paraId="7123321E" w14:textId="77777777" w:rsidTr="0041586A">
        <w:trPr>
          <w:divId w:val="435102074"/>
        </w:trPr>
        <w:tc>
          <w:tcPr>
            <w:tcW w:w="159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59623623" w14:textId="2F1079D6" w:rsidR="00A70C8C" w:rsidRPr="0041586A" w:rsidRDefault="00A70C8C" w:rsidP="00A70C8C">
            <w:pPr>
              <w:spacing w:before="100" w:beforeAutospacing="1" w:after="100" w:afterAutospacing="1"/>
              <w:rPr>
                <w:rFonts w:ascii="Arial" w:hAnsi="Arial" w:cs="Arial"/>
                <w:sz w:val="22"/>
                <w:szCs w:val="22"/>
              </w:rPr>
            </w:pPr>
            <w:r w:rsidRPr="00A70C8C">
              <w:rPr>
                <w:rFonts w:ascii="Arial" w:hAnsi="Arial" w:cs="Arial"/>
                <w:sz w:val="22"/>
                <w:szCs w:val="22"/>
              </w:rPr>
              <w:t>Change in or Cancellation of Sessions</w:t>
            </w:r>
          </w:p>
        </w:tc>
        <w:tc>
          <w:tcPr>
            <w:tcW w:w="7742" w:type="dxa"/>
            <w:tcBorders>
              <w:top w:val="nil"/>
              <w:left w:val="single" w:sz="8" w:space="0" w:color="auto"/>
              <w:bottom w:val="single" w:sz="8" w:space="0" w:color="auto"/>
              <w:right w:val="single" w:sz="8" w:space="0" w:color="auto"/>
            </w:tcBorders>
            <w:shd w:val="clear" w:color="auto" w:fill="auto"/>
          </w:tcPr>
          <w:p w14:paraId="6C27EF26" w14:textId="77777777" w:rsidR="00A70C8C" w:rsidRPr="00A70C8C" w:rsidRDefault="00A70C8C" w:rsidP="00A70C8C">
            <w:pPr>
              <w:pStyle w:val="NormalWeb"/>
              <w:ind w:left="360" w:hanging="360"/>
              <w:rPr>
                <w:rFonts w:ascii="Arial" w:hAnsi="Arial" w:cs="Arial"/>
                <w:sz w:val="22"/>
                <w:szCs w:val="22"/>
              </w:rPr>
            </w:pPr>
            <w:r w:rsidRPr="00A70C8C">
              <w:rPr>
                <w:rFonts w:ascii="Arial" w:hAnsi="Arial" w:cs="Arial"/>
                <w:sz w:val="22"/>
                <w:szCs w:val="22"/>
              </w:rPr>
              <w:t>1.</w:t>
            </w:r>
            <w:r w:rsidRPr="00A70C8C">
              <w:rPr>
                <w:sz w:val="22"/>
                <w:szCs w:val="22"/>
              </w:rPr>
              <w:t>    </w:t>
            </w:r>
            <w:r w:rsidRPr="00A70C8C">
              <w:rPr>
                <w:rFonts w:ascii="Arial" w:hAnsi="Arial" w:cs="Arial"/>
                <w:sz w:val="22"/>
                <w:szCs w:val="22"/>
              </w:rPr>
              <w:t xml:space="preserve"> In the event of any MOE or schoolwide suspension of in-person CCA or school activities, the Contractor shall provide the Services via alternative acceptable to the </w:t>
            </w:r>
            <w:r w:rsidRPr="00A70C8C">
              <w:rPr>
                <w:rStyle w:val="autsch"/>
                <w:rFonts w:ascii="Arial" w:hAnsi="Arial" w:cs="Arial"/>
                <w:sz w:val="22"/>
                <w:szCs w:val="22"/>
              </w:rPr>
              <w:t>Authority</w:t>
            </w:r>
            <w:r w:rsidRPr="00A70C8C">
              <w:rPr>
                <w:rFonts w:ascii="Arial" w:hAnsi="Arial" w:cs="Arial"/>
                <w:sz w:val="22"/>
                <w:szCs w:val="22"/>
              </w:rPr>
              <w:t xml:space="preserve"> such as via digital or electronic modes, upon the </w:t>
            </w:r>
            <w:r w:rsidRPr="00A70C8C">
              <w:rPr>
                <w:rStyle w:val="autsch"/>
                <w:rFonts w:ascii="Arial" w:hAnsi="Arial" w:cs="Arial"/>
                <w:sz w:val="22"/>
                <w:szCs w:val="22"/>
              </w:rPr>
              <w:t>Authority</w:t>
            </w:r>
            <w:r w:rsidRPr="00A70C8C">
              <w:rPr>
                <w:rFonts w:ascii="Arial" w:hAnsi="Arial" w:cs="Arial"/>
                <w:sz w:val="22"/>
                <w:szCs w:val="22"/>
              </w:rPr>
              <w:t xml:space="preserve">’s request, in a manner that provides meaningful engagement to achieve relevant learning outcomes for students. Any sessions fulfilled in alternative modes accepted by the </w:t>
            </w:r>
            <w:r w:rsidRPr="00A70C8C">
              <w:rPr>
                <w:rStyle w:val="autsch"/>
                <w:rFonts w:ascii="Arial" w:hAnsi="Arial" w:cs="Arial"/>
                <w:sz w:val="22"/>
                <w:szCs w:val="22"/>
              </w:rPr>
              <w:t>Authority</w:t>
            </w:r>
            <w:r w:rsidRPr="00A70C8C">
              <w:rPr>
                <w:rFonts w:ascii="Arial" w:hAnsi="Arial" w:cs="Arial"/>
                <w:sz w:val="22"/>
                <w:szCs w:val="22"/>
              </w:rPr>
              <w:t xml:space="preserve"> shall be deemed to be Services provided by the Contractor. For the avoidance of doubt: </w:t>
            </w:r>
          </w:p>
          <w:p w14:paraId="7DDF0DD9" w14:textId="0A42DB19" w:rsidR="00A70C8C" w:rsidRPr="00A70C8C" w:rsidRDefault="00A70C8C" w:rsidP="00A70C8C">
            <w:pPr>
              <w:pStyle w:val="NormalWeb"/>
              <w:ind w:left="720" w:hanging="360"/>
              <w:rPr>
                <w:rFonts w:ascii="Arial" w:hAnsi="Arial" w:cs="Arial"/>
                <w:b/>
                <w:bCs/>
                <w:i/>
                <w:iCs/>
                <w:sz w:val="22"/>
                <w:szCs w:val="22"/>
              </w:rPr>
            </w:pPr>
            <w:r w:rsidRPr="00A70C8C">
              <w:rPr>
                <w:rFonts w:ascii="Arial" w:hAnsi="Arial" w:cs="Arial"/>
                <w:sz w:val="22"/>
                <w:szCs w:val="22"/>
              </w:rPr>
              <w:t xml:space="preserve">(a) Where the Contractor is paid a package rate, the Contractor will continue to be paid as specified in paragraph 1 of Section B (Payment) of these Requirement Specifications. </w:t>
            </w:r>
          </w:p>
        </w:tc>
      </w:tr>
      <w:tr w:rsidR="00A70C8C" w:rsidRPr="003D2480" w14:paraId="651E29C5" w14:textId="77777777" w:rsidTr="005A5D81">
        <w:trPr>
          <w:divId w:val="435102074"/>
        </w:trPr>
        <w:tc>
          <w:tcPr>
            <w:tcW w:w="9340" w:type="dxa"/>
            <w:gridSpan w:val="2"/>
            <w:tcBorders>
              <w:top w:val="nil"/>
              <w:left w:val="single" w:sz="8" w:space="0" w:color="auto"/>
              <w:bottom w:val="single" w:sz="8" w:space="0" w:color="auto"/>
              <w:right w:val="single" w:sz="8" w:space="0" w:color="auto"/>
            </w:tcBorders>
            <w:shd w:val="clear" w:color="auto" w:fill="E7E6E6"/>
            <w:tcMar>
              <w:top w:w="0" w:type="dxa"/>
              <w:left w:w="108" w:type="dxa"/>
              <w:bottom w:w="0" w:type="dxa"/>
              <w:right w:w="108" w:type="dxa"/>
            </w:tcMar>
            <w:hideMark/>
          </w:tcPr>
          <w:p w14:paraId="0EBF8A02" w14:textId="17E4E68D" w:rsidR="00A70C8C" w:rsidRPr="003D2480" w:rsidRDefault="00A70C8C" w:rsidP="00A70C8C">
            <w:pPr>
              <w:spacing w:before="100" w:beforeAutospacing="1" w:after="100" w:afterAutospacing="1"/>
              <w:rPr>
                <w:sz w:val="22"/>
                <w:szCs w:val="22"/>
              </w:rPr>
            </w:pPr>
            <w:r w:rsidRPr="003D2480">
              <w:rPr>
                <w:rFonts w:ascii="Arial" w:hAnsi="Arial" w:cs="Arial"/>
                <w:b/>
                <w:bCs/>
                <w:sz w:val="22"/>
                <w:szCs w:val="22"/>
              </w:rPr>
              <w:t xml:space="preserve">Section </w:t>
            </w:r>
            <w:r>
              <w:rPr>
                <w:rFonts w:ascii="Arial" w:hAnsi="Arial" w:cs="Arial"/>
                <w:b/>
                <w:bCs/>
                <w:sz w:val="22"/>
                <w:szCs w:val="22"/>
              </w:rPr>
              <w:t>D</w:t>
            </w:r>
            <w:r w:rsidRPr="003D2480">
              <w:rPr>
                <w:rFonts w:ascii="Arial" w:hAnsi="Arial" w:cs="Arial"/>
                <w:b/>
                <w:bCs/>
                <w:sz w:val="22"/>
                <w:szCs w:val="22"/>
              </w:rPr>
              <w:t>: Specifications for Instructors</w:t>
            </w:r>
          </w:p>
        </w:tc>
      </w:tr>
      <w:tr w:rsidR="00A70C8C" w:rsidRPr="003D2480" w14:paraId="2BA61F6C" w14:textId="77777777" w:rsidTr="005A5D81">
        <w:trPr>
          <w:divId w:val="435102074"/>
        </w:trPr>
        <w:tc>
          <w:tcPr>
            <w:tcW w:w="15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354980" w14:textId="77777777" w:rsidR="00A70C8C" w:rsidRPr="00056966" w:rsidRDefault="00A70C8C" w:rsidP="00A70C8C">
            <w:pPr>
              <w:spacing w:before="100" w:beforeAutospacing="1" w:after="100" w:afterAutospacing="1"/>
              <w:rPr>
                <w:sz w:val="22"/>
                <w:szCs w:val="22"/>
              </w:rPr>
            </w:pPr>
            <w:r w:rsidRPr="00056966">
              <w:rPr>
                <w:rFonts w:ascii="Arial" w:hAnsi="Arial" w:cs="Arial"/>
                <w:sz w:val="22"/>
                <w:szCs w:val="22"/>
              </w:rPr>
              <w:t>Registration with MOE</w:t>
            </w:r>
          </w:p>
        </w:tc>
        <w:tc>
          <w:tcPr>
            <w:tcW w:w="7742" w:type="dxa"/>
            <w:tcBorders>
              <w:top w:val="nil"/>
              <w:left w:val="nil"/>
              <w:bottom w:val="single" w:sz="8" w:space="0" w:color="auto"/>
              <w:right w:val="single" w:sz="8" w:space="0" w:color="auto"/>
            </w:tcBorders>
            <w:tcMar>
              <w:top w:w="0" w:type="dxa"/>
              <w:left w:w="108" w:type="dxa"/>
              <w:bottom w:w="0" w:type="dxa"/>
              <w:right w:w="108" w:type="dxa"/>
            </w:tcMar>
            <w:hideMark/>
          </w:tcPr>
          <w:p w14:paraId="0B78B173" w14:textId="77777777" w:rsidR="00A70C8C" w:rsidRPr="00056966" w:rsidRDefault="00A70C8C" w:rsidP="00A70C8C">
            <w:pPr>
              <w:jc w:val="both"/>
              <w:rPr>
                <w:rStyle w:val="nbr"/>
                <w:rFonts w:ascii="Arial" w:hAnsi="Arial" w:cs="Arial"/>
                <w:sz w:val="22"/>
                <w:szCs w:val="22"/>
              </w:rPr>
            </w:pPr>
            <w:r w:rsidRPr="00056966">
              <w:rPr>
                <w:rStyle w:val="nbr"/>
                <w:rFonts w:ascii="Arial" w:hAnsi="Arial" w:cs="Arial"/>
                <w:sz w:val="22"/>
                <w:szCs w:val="22"/>
              </w:rPr>
              <w:t>All Instructors supplied by the Contractor shall be registered with the Ministry of Education.</w:t>
            </w:r>
          </w:p>
          <w:p w14:paraId="621B09F4" w14:textId="303C52BC" w:rsidR="00A70C8C" w:rsidRPr="00056966" w:rsidRDefault="00A70C8C" w:rsidP="00A70C8C">
            <w:pPr>
              <w:jc w:val="both"/>
              <w:rPr>
                <w:rStyle w:val="nbr"/>
                <w:rFonts w:ascii="Arial" w:hAnsi="Arial" w:cs="Arial"/>
                <w:sz w:val="22"/>
                <w:szCs w:val="22"/>
              </w:rPr>
            </w:pPr>
            <w:r w:rsidRPr="00056966">
              <w:rPr>
                <w:rFonts w:ascii="Arial" w:hAnsi="Arial" w:cs="Arial"/>
                <w:sz w:val="22"/>
                <w:szCs w:val="22"/>
              </w:rPr>
              <w:br/>
            </w:r>
            <w:r w:rsidRPr="00056966">
              <w:rPr>
                <w:rStyle w:val="nbr"/>
                <w:rFonts w:ascii="Arial" w:hAnsi="Arial" w:cs="Arial"/>
                <w:sz w:val="22"/>
                <w:szCs w:val="22"/>
              </w:rPr>
              <w:t>The Contractor shall use the Instructors specified in Annex F (Instructor Deployment List) and shall ensure that Instructors deployed remain registered with the Ministry of Education throughout the Contract Period.</w:t>
            </w:r>
          </w:p>
          <w:p w14:paraId="48742B18" w14:textId="29BA1096" w:rsidR="00A70C8C" w:rsidRPr="00056966" w:rsidRDefault="00A70C8C" w:rsidP="00A70C8C">
            <w:pPr>
              <w:rPr>
                <w:sz w:val="22"/>
                <w:szCs w:val="22"/>
              </w:rPr>
            </w:pPr>
          </w:p>
        </w:tc>
      </w:tr>
      <w:tr w:rsidR="00A70C8C" w:rsidRPr="003D2480" w14:paraId="3F94D0B5" w14:textId="77777777" w:rsidTr="005A5D81">
        <w:trPr>
          <w:divId w:val="435102074"/>
          <w:trHeight w:val="2050"/>
        </w:trPr>
        <w:tc>
          <w:tcPr>
            <w:tcW w:w="1598"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1F1034B3" w14:textId="77777777" w:rsidR="00A70C8C" w:rsidRPr="00056966" w:rsidRDefault="00A70C8C" w:rsidP="00A70C8C">
            <w:pPr>
              <w:spacing w:before="100" w:beforeAutospacing="1" w:after="100" w:afterAutospacing="1"/>
              <w:rPr>
                <w:sz w:val="22"/>
                <w:szCs w:val="22"/>
              </w:rPr>
            </w:pPr>
            <w:r w:rsidRPr="00056966">
              <w:rPr>
                <w:rFonts w:ascii="Arial" w:hAnsi="Arial" w:cs="Arial"/>
                <w:sz w:val="22"/>
                <w:szCs w:val="22"/>
              </w:rPr>
              <w:t>Qualifications</w:t>
            </w:r>
          </w:p>
        </w:tc>
        <w:tc>
          <w:tcPr>
            <w:tcW w:w="7742"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4F6F0EA0" w14:textId="66C2B138" w:rsidR="00A70C8C" w:rsidRPr="00DE1805" w:rsidRDefault="00A70C8C" w:rsidP="00A70C8C">
            <w:pPr>
              <w:jc w:val="both"/>
              <w:rPr>
                <w:rStyle w:val="db"/>
                <w:rFonts w:ascii="Arial" w:hAnsi="Arial" w:cs="Arial"/>
                <w:sz w:val="22"/>
                <w:szCs w:val="22"/>
              </w:rPr>
            </w:pPr>
            <w:r w:rsidRPr="00DE1805">
              <w:rPr>
                <w:rStyle w:val="db"/>
                <w:rFonts w:ascii="Arial" w:hAnsi="Arial" w:cs="Arial"/>
                <w:sz w:val="22"/>
                <w:szCs w:val="22"/>
              </w:rPr>
              <w:t xml:space="preserve">The Appointed Contractor must have the license to conduct </w:t>
            </w:r>
            <w:r w:rsidR="00DE1805" w:rsidRPr="00DE1805">
              <w:rPr>
                <w:rStyle w:val="db"/>
                <w:rFonts w:ascii="Arial" w:hAnsi="Arial" w:cs="Arial"/>
                <w:sz w:val="22"/>
                <w:szCs w:val="22"/>
              </w:rPr>
              <w:t xml:space="preserve">the proposed </w:t>
            </w:r>
            <w:proofErr w:type="spellStart"/>
            <w:r w:rsidRPr="00DE1805">
              <w:rPr>
                <w:rStyle w:val="db"/>
                <w:rFonts w:ascii="Arial" w:hAnsi="Arial" w:cs="Arial"/>
                <w:sz w:val="22"/>
                <w:szCs w:val="22"/>
              </w:rPr>
              <w:t>programme</w:t>
            </w:r>
            <w:proofErr w:type="spellEnd"/>
            <w:r w:rsidR="00DE1805" w:rsidRPr="00DE1805">
              <w:rPr>
                <w:rStyle w:val="db"/>
                <w:rFonts w:ascii="Arial" w:hAnsi="Arial" w:cs="Arial"/>
                <w:sz w:val="22"/>
                <w:szCs w:val="22"/>
              </w:rPr>
              <w:t xml:space="preserve"> and supply certified/trained coaches and facilitators</w:t>
            </w:r>
            <w:r w:rsidRPr="00DE1805">
              <w:rPr>
                <w:rStyle w:val="db"/>
                <w:rFonts w:ascii="Arial" w:hAnsi="Arial" w:cs="Arial"/>
                <w:sz w:val="22"/>
                <w:szCs w:val="22"/>
              </w:rPr>
              <w:t>.</w:t>
            </w:r>
          </w:p>
          <w:p w14:paraId="7D2640E7" w14:textId="6E944170" w:rsidR="00A70C8C" w:rsidRPr="00DE1805" w:rsidRDefault="00A70C8C" w:rsidP="00DE1805">
            <w:pPr>
              <w:rPr>
                <w:rFonts w:ascii="Arial" w:hAnsi="Arial" w:cs="Arial"/>
                <w:sz w:val="22"/>
                <w:szCs w:val="22"/>
              </w:rPr>
            </w:pPr>
            <w:r w:rsidRPr="00DE1805">
              <w:rPr>
                <w:rFonts w:ascii="Arial" w:hAnsi="Arial" w:cs="Arial"/>
                <w:sz w:val="22"/>
                <w:szCs w:val="22"/>
              </w:rPr>
              <w:t xml:space="preserve"> </w:t>
            </w:r>
          </w:p>
        </w:tc>
      </w:tr>
      <w:tr w:rsidR="00A70C8C" w:rsidRPr="003D2480" w14:paraId="1ACEB5EA" w14:textId="77777777" w:rsidTr="005A5D81">
        <w:trPr>
          <w:divId w:val="435102074"/>
          <w:trHeight w:val="710"/>
        </w:trPr>
        <w:tc>
          <w:tcPr>
            <w:tcW w:w="1598"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B179415" w14:textId="77777777" w:rsidR="00A70C8C" w:rsidRPr="003D2480" w:rsidRDefault="00A70C8C" w:rsidP="00A70C8C">
            <w:pPr>
              <w:spacing w:before="100" w:beforeAutospacing="1" w:after="100" w:afterAutospacing="1"/>
              <w:rPr>
                <w:sz w:val="22"/>
                <w:szCs w:val="22"/>
              </w:rPr>
            </w:pPr>
            <w:r w:rsidRPr="003D2480">
              <w:rPr>
                <w:rFonts w:ascii="Arial" w:hAnsi="Arial" w:cs="Arial"/>
                <w:sz w:val="22"/>
                <w:szCs w:val="22"/>
              </w:rPr>
              <w:t>Experience</w:t>
            </w:r>
          </w:p>
        </w:tc>
        <w:tc>
          <w:tcPr>
            <w:tcW w:w="7742"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6298CBC8" w14:textId="5BF3FCF7" w:rsidR="00A70C8C" w:rsidRPr="0059643D" w:rsidRDefault="00A70C8C" w:rsidP="00A70C8C">
            <w:pPr>
              <w:jc w:val="both"/>
              <w:rPr>
                <w:rFonts w:eastAsia="Times New Roman"/>
                <w:sz w:val="22"/>
                <w:szCs w:val="22"/>
              </w:rPr>
            </w:pPr>
            <w:r w:rsidRPr="0059643D">
              <w:rPr>
                <w:rFonts w:ascii="Arial" w:eastAsia="Times New Roman" w:hAnsi="Arial" w:cs="Arial"/>
                <w:sz w:val="22"/>
                <w:szCs w:val="22"/>
              </w:rPr>
              <w:t xml:space="preserve">All Instructors should have at least </w:t>
            </w:r>
            <w:r w:rsidRPr="0059643D">
              <w:rPr>
                <w:rStyle w:val="db"/>
                <w:rFonts w:ascii="Arial" w:eastAsia="Times New Roman" w:hAnsi="Arial" w:cs="Arial"/>
                <w:b/>
                <w:bCs/>
                <w:sz w:val="22"/>
                <w:szCs w:val="22"/>
              </w:rPr>
              <w:t>2 years</w:t>
            </w:r>
            <w:r w:rsidRPr="0059643D">
              <w:rPr>
                <w:rFonts w:ascii="Arial" w:eastAsia="Times New Roman" w:hAnsi="Arial" w:cs="Arial"/>
                <w:sz w:val="22"/>
                <w:szCs w:val="22"/>
              </w:rPr>
              <w:t xml:space="preserve"> of experience in the conduct of similar </w:t>
            </w:r>
            <w:proofErr w:type="spellStart"/>
            <w:r w:rsidRPr="0059643D">
              <w:rPr>
                <w:rFonts w:ascii="Arial" w:eastAsia="Times New Roman" w:hAnsi="Arial" w:cs="Arial"/>
                <w:sz w:val="22"/>
                <w:szCs w:val="22"/>
              </w:rPr>
              <w:t>programme</w:t>
            </w:r>
            <w:proofErr w:type="spellEnd"/>
            <w:r w:rsidRPr="0059643D">
              <w:rPr>
                <w:rFonts w:ascii="Arial" w:eastAsia="Times New Roman" w:hAnsi="Arial" w:cs="Arial"/>
                <w:sz w:val="22"/>
                <w:szCs w:val="22"/>
              </w:rPr>
              <w:t xml:space="preserve"> for </w:t>
            </w:r>
            <w:r w:rsidRPr="0059643D">
              <w:rPr>
                <w:rFonts w:ascii="Arial" w:eastAsia="Times New Roman" w:hAnsi="Arial" w:cs="Arial"/>
                <w:b/>
                <w:bCs/>
                <w:sz w:val="22"/>
                <w:szCs w:val="22"/>
              </w:rPr>
              <w:t>primary school students</w:t>
            </w:r>
            <w:r w:rsidRPr="0059643D">
              <w:rPr>
                <w:rFonts w:ascii="Arial" w:eastAsia="Times New Roman" w:hAnsi="Arial" w:cs="Arial"/>
                <w:sz w:val="22"/>
                <w:szCs w:val="22"/>
              </w:rPr>
              <w:t xml:space="preserve">. </w:t>
            </w:r>
          </w:p>
        </w:tc>
      </w:tr>
      <w:tr w:rsidR="00A70C8C" w:rsidRPr="003D2480" w14:paraId="0C3C0DB7" w14:textId="77777777" w:rsidTr="005A5D81">
        <w:trPr>
          <w:divId w:val="435102074"/>
        </w:trPr>
        <w:tc>
          <w:tcPr>
            <w:tcW w:w="15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2587F6" w14:textId="77777777" w:rsidR="00A70C8C" w:rsidRPr="003D2480" w:rsidRDefault="00A70C8C" w:rsidP="00A70C8C">
            <w:pPr>
              <w:spacing w:before="100" w:beforeAutospacing="1" w:after="100" w:afterAutospacing="1"/>
              <w:rPr>
                <w:sz w:val="22"/>
                <w:szCs w:val="22"/>
              </w:rPr>
            </w:pPr>
            <w:r w:rsidRPr="003D2480">
              <w:rPr>
                <w:rFonts w:ascii="Arial" w:hAnsi="Arial" w:cs="Arial"/>
                <w:sz w:val="22"/>
                <w:szCs w:val="22"/>
              </w:rPr>
              <w:t>Track Record</w:t>
            </w:r>
          </w:p>
        </w:tc>
        <w:tc>
          <w:tcPr>
            <w:tcW w:w="7742" w:type="dxa"/>
            <w:tcBorders>
              <w:top w:val="nil"/>
              <w:left w:val="nil"/>
              <w:bottom w:val="single" w:sz="8" w:space="0" w:color="auto"/>
              <w:right w:val="single" w:sz="8" w:space="0" w:color="auto"/>
            </w:tcBorders>
            <w:tcMar>
              <w:top w:w="0" w:type="dxa"/>
              <w:left w:w="108" w:type="dxa"/>
              <w:bottom w:w="0" w:type="dxa"/>
              <w:right w:w="108" w:type="dxa"/>
            </w:tcMar>
            <w:hideMark/>
          </w:tcPr>
          <w:p w14:paraId="616D40FC" w14:textId="221EDCB1" w:rsidR="00A70C8C" w:rsidRDefault="00A70C8C" w:rsidP="00A70C8C">
            <w:pPr>
              <w:rPr>
                <w:sz w:val="22"/>
                <w:szCs w:val="22"/>
              </w:rPr>
            </w:pPr>
            <w:r w:rsidRPr="003D2480">
              <w:rPr>
                <w:rStyle w:val="nbr"/>
                <w:rFonts w:ascii="Arial" w:hAnsi="Arial" w:cs="Arial"/>
                <w:sz w:val="22"/>
                <w:szCs w:val="22"/>
              </w:rPr>
              <w:t>To provide a list of current and past training conducted for s</w:t>
            </w:r>
            <w:r>
              <w:rPr>
                <w:rStyle w:val="nbr"/>
                <w:rFonts w:ascii="Arial" w:hAnsi="Arial" w:cs="Arial"/>
                <w:sz w:val="22"/>
                <w:szCs w:val="22"/>
              </w:rPr>
              <w:t xml:space="preserve">imilar </w:t>
            </w:r>
            <w:proofErr w:type="spellStart"/>
            <w:r>
              <w:rPr>
                <w:rStyle w:val="nbr"/>
                <w:rFonts w:ascii="Arial" w:hAnsi="Arial" w:cs="Arial"/>
                <w:sz w:val="22"/>
                <w:szCs w:val="22"/>
              </w:rPr>
              <w:t>programme</w:t>
            </w:r>
            <w:proofErr w:type="spellEnd"/>
            <w:r>
              <w:rPr>
                <w:rStyle w:val="nbr"/>
                <w:rFonts w:ascii="Arial" w:hAnsi="Arial" w:cs="Arial"/>
                <w:sz w:val="22"/>
                <w:szCs w:val="22"/>
              </w:rPr>
              <w:t xml:space="preserve"> from 1 Jan 2019</w:t>
            </w:r>
            <w:r w:rsidRPr="003D2480">
              <w:rPr>
                <w:rStyle w:val="nbr"/>
                <w:rFonts w:ascii="Arial" w:hAnsi="Arial" w:cs="Arial"/>
                <w:sz w:val="22"/>
                <w:szCs w:val="22"/>
              </w:rPr>
              <w:t xml:space="preserve"> to the closing date of this ITQ</w:t>
            </w:r>
            <w:r>
              <w:rPr>
                <w:sz w:val="22"/>
                <w:szCs w:val="22"/>
              </w:rPr>
              <w:t xml:space="preserve"> </w:t>
            </w:r>
          </w:p>
          <w:p w14:paraId="606E8DA0" w14:textId="5B72E2A2" w:rsidR="00A70C8C" w:rsidRPr="00EF7F88" w:rsidRDefault="00A70C8C" w:rsidP="00A70C8C">
            <w:pPr>
              <w:rPr>
                <w:sz w:val="22"/>
                <w:szCs w:val="22"/>
              </w:rPr>
            </w:pPr>
          </w:p>
        </w:tc>
      </w:tr>
      <w:tr w:rsidR="00A70C8C" w:rsidRPr="003D2480" w14:paraId="13A060A1" w14:textId="77777777" w:rsidTr="005A5D81">
        <w:trPr>
          <w:divId w:val="435102074"/>
        </w:trPr>
        <w:tc>
          <w:tcPr>
            <w:tcW w:w="15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6E6F01B" w14:textId="77777777" w:rsidR="00A70C8C" w:rsidRPr="003D2480" w:rsidRDefault="00A70C8C" w:rsidP="00A70C8C">
            <w:pPr>
              <w:spacing w:before="100" w:beforeAutospacing="1" w:after="100" w:afterAutospacing="1"/>
              <w:rPr>
                <w:sz w:val="22"/>
                <w:szCs w:val="22"/>
              </w:rPr>
            </w:pPr>
            <w:r w:rsidRPr="003D2480">
              <w:rPr>
                <w:rFonts w:ascii="Arial" w:hAnsi="Arial" w:cs="Arial"/>
                <w:sz w:val="22"/>
                <w:szCs w:val="22"/>
              </w:rPr>
              <w:t>Employment Pass</w:t>
            </w:r>
          </w:p>
        </w:tc>
        <w:tc>
          <w:tcPr>
            <w:tcW w:w="7742" w:type="dxa"/>
            <w:tcBorders>
              <w:top w:val="nil"/>
              <w:left w:val="nil"/>
              <w:bottom w:val="single" w:sz="8" w:space="0" w:color="auto"/>
              <w:right w:val="single" w:sz="8" w:space="0" w:color="auto"/>
            </w:tcBorders>
            <w:tcMar>
              <w:top w:w="0" w:type="dxa"/>
              <w:left w:w="108" w:type="dxa"/>
              <w:bottom w:w="0" w:type="dxa"/>
              <w:right w:w="108" w:type="dxa"/>
            </w:tcMar>
            <w:hideMark/>
          </w:tcPr>
          <w:p w14:paraId="6ADB4BA8" w14:textId="77777777" w:rsidR="00A70C8C" w:rsidRPr="00D137EA" w:rsidRDefault="00A70C8C" w:rsidP="00A70C8C">
            <w:pPr>
              <w:pStyle w:val="ListParagraph"/>
              <w:ind w:left="360" w:hanging="360"/>
              <w:rPr>
                <w:rFonts w:ascii="Arial" w:hAnsi="Arial" w:cs="Arial"/>
                <w:sz w:val="22"/>
                <w:szCs w:val="22"/>
              </w:rPr>
            </w:pPr>
            <w:r w:rsidRPr="00D137EA">
              <w:rPr>
                <w:rFonts w:ascii="Arial" w:hAnsi="Arial" w:cs="Arial"/>
                <w:sz w:val="22"/>
                <w:szCs w:val="22"/>
              </w:rPr>
              <w:t xml:space="preserve">1.     If the Instructor is not a Singapore Citizen, or Permanent Resident, the Instructor must possess a valid Employment Pass issued by the Ministry </w:t>
            </w:r>
            <w:r w:rsidRPr="00D137EA">
              <w:rPr>
                <w:rFonts w:ascii="Arial" w:hAnsi="Arial" w:cs="Arial"/>
                <w:sz w:val="22"/>
                <w:szCs w:val="22"/>
              </w:rPr>
              <w:lastRenderedPageBreak/>
              <w:t>of Manpower for the purposes of providing the Services under the Contract.</w:t>
            </w:r>
          </w:p>
          <w:p w14:paraId="4B3D8EE9" w14:textId="79F25142" w:rsidR="00A70C8C" w:rsidRPr="00E4293B" w:rsidRDefault="00A70C8C" w:rsidP="00A70C8C">
            <w:pPr>
              <w:pStyle w:val="ListParagraph"/>
              <w:spacing w:before="0" w:beforeAutospacing="0" w:after="0" w:afterAutospacing="0"/>
              <w:ind w:left="360" w:hanging="360"/>
              <w:rPr>
                <w:sz w:val="22"/>
                <w:szCs w:val="22"/>
              </w:rPr>
            </w:pPr>
            <w:r w:rsidRPr="00D137EA">
              <w:rPr>
                <w:rFonts w:ascii="Arial" w:hAnsi="Arial" w:cs="Arial"/>
                <w:sz w:val="22"/>
                <w:szCs w:val="22"/>
              </w:rPr>
              <w:t>2.     This pass must be valid throughout the Contract Period.</w:t>
            </w:r>
          </w:p>
        </w:tc>
      </w:tr>
      <w:tr w:rsidR="00A70C8C" w:rsidRPr="003D2480" w14:paraId="77AB0E30" w14:textId="77777777" w:rsidTr="005A5D81">
        <w:trPr>
          <w:divId w:val="435102074"/>
        </w:trPr>
        <w:tc>
          <w:tcPr>
            <w:tcW w:w="1598"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0AA7CE1E" w14:textId="77777777" w:rsidR="00A70C8C" w:rsidRPr="003D2480" w:rsidRDefault="00A70C8C" w:rsidP="00A70C8C">
            <w:pPr>
              <w:spacing w:before="100" w:beforeAutospacing="1" w:after="100" w:afterAutospacing="1"/>
              <w:rPr>
                <w:sz w:val="22"/>
                <w:szCs w:val="22"/>
              </w:rPr>
            </w:pPr>
            <w:r w:rsidRPr="003D2480">
              <w:rPr>
                <w:rFonts w:ascii="Arial" w:hAnsi="Arial" w:cs="Arial"/>
                <w:sz w:val="22"/>
                <w:szCs w:val="22"/>
              </w:rPr>
              <w:lastRenderedPageBreak/>
              <w:t>Language of Instruction</w:t>
            </w:r>
          </w:p>
          <w:p w14:paraId="629B0F44" w14:textId="77777777" w:rsidR="00A70C8C" w:rsidRPr="003D2480" w:rsidRDefault="00A70C8C" w:rsidP="00A70C8C">
            <w:pPr>
              <w:rPr>
                <w:rFonts w:eastAsia="Times New Roman"/>
                <w:sz w:val="22"/>
                <w:szCs w:val="22"/>
              </w:rPr>
            </w:pPr>
          </w:p>
        </w:tc>
        <w:tc>
          <w:tcPr>
            <w:tcW w:w="7742"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71A590A5" w14:textId="77777777" w:rsidR="00A70C8C" w:rsidRPr="003D2480" w:rsidRDefault="00A70C8C" w:rsidP="00A70C8C">
            <w:pPr>
              <w:spacing w:before="100" w:beforeAutospacing="1" w:after="100" w:afterAutospacing="1"/>
              <w:rPr>
                <w:sz w:val="22"/>
                <w:szCs w:val="22"/>
              </w:rPr>
            </w:pPr>
            <w:r w:rsidRPr="003D2480">
              <w:rPr>
                <w:rFonts w:ascii="Arial" w:hAnsi="Arial" w:cs="Arial"/>
                <w:sz w:val="22"/>
                <w:szCs w:val="22"/>
              </w:rPr>
              <w:t xml:space="preserve">English </w:t>
            </w:r>
          </w:p>
        </w:tc>
      </w:tr>
      <w:tr w:rsidR="00A70C8C" w:rsidRPr="003D2480" w14:paraId="1F150AF8" w14:textId="77777777" w:rsidTr="005A5D81">
        <w:trPr>
          <w:divId w:val="435102074"/>
        </w:trPr>
        <w:tc>
          <w:tcPr>
            <w:tcW w:w="9340" w:type="dxa"/>
            <w:gridSpan w:val="2"/>
            <w:tcBorders>
              <w:top w:val="single" w:sz="4" w:space="0" w:color="auto"/>
              <w:left w:val="single" w:sz="8" w:space="0" w:color="auto"/>
              <w:bottom w:val="single" w:sz="4" w:space="0" w:color="auto"/>
              <w:right w:val="single" w:sz="8" w:space="0" w:color="auto"/>
            </w:tcBorders>
            <w:shd w:val="clear" w:color="auto" w:fill="E7E6E6"/>
            <w:tcMar>
              <w:top w:w="0" w:type="dxa"/>
              <w:left w:w="108" w:type="dxa"/>
              <w:bottom w:w="0" w:type="dxa"/>
              <w:right w:w="108" w:type="dxa"/>
            </w:tcMar>
            <w:hideMark/>
          </w:tcPr>
          <w:p w14:paraId="784C3834" w14:textId="2E51B259" w:rsidR="00A70C8C" w:rsidRPr="003D2480" w:rsidRDefault="00A70C8C" w:rsidP="00A70C8C">
            <w:pPr>
              <w:spacing w:before="100" w:beforeAutospacing="1" w:after="100" w:afterAutospacing="1"/>
              <w:rPr>
                <w:sz w:val="22"/>
                <w:szCs w:val="22"/>
              </w:rPr>
            </w:pPr>
            <w:r w:rsidRPr="003D2480">
              <w:rPr>
                <w:rFonts w:ascii="Arial" w:hAnsi="Arial" w:cs="Arial"/>
                <w:b/>
                <w:bCs/>
                <w:sz w:val="22"/>
                <w:szCs w:val="22"/>
              </w:rPr>
              <w:t xml:space="preserve">Section </w:t>
            </w:r>
            <w:r>
              <w:rPr>
                <w:rFonts w:ascii="Arial" w:hAnsi="Arial" w:cs="Arial"/>
                <w:b/>
                <w:bCs/>
                <w:sz w:val="22"/>
                <w:szCs w:val="22"/>
              </w:rPr>
              <w:t>E</w:t>
            </w:r>
            <w:r w:rsidRPr="003D2480">
              <w:rPr>
                <w:rFonts w:ascii="Arial" w:hAnsi="Arial" w:cs="Arial"/>
                <w:b/>
                <w:bCs/>
                <w:sz w:val="22"/>
                <w:szCs w:val="22"/>
              </w:rPr>
              <w:t>: Evaluation Criteria</w:t>
            </w:r>
          </w:p>
        </w:tc>
      </w:tr>
      <w:tr w:rsidR="00A70C8C" w:rsidRPr="003D2480" w14:paraId="4188ACE7" w14:textId="77777777" w:rsidTr="005A5D81">
        <w:trPr>
          <w:divId w:val="435102074"/>
        </w:trPr>
        <w:tc>
          <w:tcPr>
            <w:tcW w:w="1598"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651C188" w14:textId="77777777" w:rsidR="00A70C8C" w:rsidRDefault="00A70C8C" w:rsidP="00A70C8C">
            <w:pPr>
              <w:spacing w:before="100" w:beforeAutospacing="1" w:after="100" w:afterAutospacing="1"/>
              <w:rPr>
                <w:rFonts w:ascii="Arial" w:hAnsi="Arial" w:cs="Arial"/>
                <w:sz w:val="22"/>
                <w:szCs w:val="22"/>
              </w:rPr>
            </w:pPr>
            <w:r w:rsidRPr="003D2480">
              <w:rPr>
                <w:rFonts w:ascii="Arial" w:hAnsi="Arial" w:cs="Arial"/>
                <w:sz w:val="22"/>
                <w:szCs w:val="22"/>
              </w:rPr>
              <w:t>Evaluation Criteria</w:t>
            </w:r>
          </w:p>
          <w:p w14:paraId="3FF25B9C" w14:textId="77777777" w:rsidR="00A70C8C" w:rsidRDefault="00A70C8C" w:rsidP="00A70C8C">
            <w:pPr>
              <w:spacing w:before="100" w:beforeAutospacing="1" w:after="100" w:afterAutospacing="1"/>
              <w:rPr>
                <w:rFonts w:ascii="Arial" w:hAnsi="Arial" w:cs="Arial"/>
                <w:sz w:val="22"/>
                <w:szCs w:val="22"/>
              </w:rPr>
            </w:pPr>
          </w:p>
          <w:p w14:paraId="5F7D96D6" w14:textId="77777777" w:rsidR="00A70C8C" w:rsidRDefault="00A70C8C" w:rsidP="00A70C8C">
            <w:pPr>
              <w:spacing w:before="100" w:beforeAutospacing="1" w:after="100" w:afterAutospacing="1"/>
              <w:rPr>
                <w:rFonts w:ascii="Arial" w:hAnsi="Arial" w:cs="Arial"/>
                <w:sz w:val="22"/>
                <w:szCs w:val="22"/>
              </w:rPr>
            </w:pPr>
          </w:p>
          <w:p w14:paraId="45527564" w14:textId="77777777" w:rsidR="00A70C8C" w:rsidRDefault="00A70C8C" w:rsidP="00A70C8C">
            <w:pPr>
              <w:spacing w:before="100" w:beforeAutospacing="1" w:after="100" w:afterAutospacing="1"/>
              <w:rPr>
                <w:rFonts w:ascii="Arial" w:hAnsi="Arial" w:cs="Arial"/>
                <w:sz w:val="22"/>
                <w:szCs w:val="22"/>
              </w:rPr>
            </w:pPr>
          </w:p>
          <w:p w14:paraId="2CEAF720" w14:textId="77777777" w:rsidR="00A70C8C" w:rsidRDefault="00A70C8C" w:rsidP="00A70C8C">
            <w:pPr>
              <w:spacing w:before="100" w:beforeAutospacing="1" w:after="100" w:afterAutospacing="1"/>
              <w:rPr>
                <w:rFonts w:ascii="Arial" w:hAnsi="Arial" w:cs="Arial"/>
                <w:sz w:val="22"/>
                <w:szCs w:val="22"/>
              </w:rPr>
            </w:pPr>
          </w:p>
          <w:p w14:paraId="12A36083" w14:textId="77777777" w:rsidR="00A70C8C" w:rsidRDefault="00A70C8C" w:rsidP="00A70C8C">
            <w:pPr>
              <w:spacing w:before="100" w:beforeAutospacing="1" w:after="100" w:afterAutospacing="1"/>
              <w:rPr>
                <w:rFonts w:ascii="Arial" w:hAnsi="Arial" w:cs="Arial"/>
                <w:sz w:val="22"/>
                <w:szCs w:val="22"/>
              </w:rPr>
            </w:pPr>
          </w:p>
          <w:p w14:paraId="240E0DC7" w14:textId="77777777" w:rsidR="00A70C8C" w:rsidRDefault="00A70C8C" w:rsidP="00A70C8C">
            <w:pPr>
              <w:spacing w:before="100" w:beforeAutospacing="1" w:after="100" w:afterAutospacing="1"/>
              <w:rPr>
                <w:rFonts w:ascii="Arial" w:hAnsi="Arial" w:cs="Arial"/>
                <w:sz w:val="22"/>
                <w:szCs w:val="22"/>
              </w:rPr>
            </w:pPr>
          </w:p>
          <w:p w14:paraId="2FA1E7B3" w14:textId="77777777" w:rsidR="00A70C8C" w:rsidRDefault="00A70C8C" w:rsidP="00A70C8C">
            <w:pPr>
              <w:spacing w:before="100" w:beforeAutospacing="1" w:after="100" w:afterAutospacing="1"/>
              <w:rPr>
                <w:rFonts w:ascii="Arial" w:hAnsi="Arial" w:cs="Arial"/>
                <w:sz w:val="22"/>
                <w:szCs w:val="22"/>
              </w:rPr>
            </w:pPr>
          </w:p>
          <w:p w14:paraId="05528B1D" w14:textId="4A335DCA" w:rsidR="00A70C8C" w:rsidRPr="003D2480" w:rsidRDefault="00A70C8C" w:rsidP="00A70C8C">
            <w:pPr>
              <w:spacing w:before="100" w:beforeAutospacing="1" w:after="100" w:afterAutospacing="1"/>
              <w:rPr>
                <w:sz w:val="22"/>
                <w:szCs w:val="22"/>
              </w:rPr>
            </w:pPr>
          </w:p>
        </w:tc>
        <w:tc>
          <w:tcPr>
            <w:tcW w:w="7742"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4AAF81CB" w14:textId="66B68799" w:rsidR="00A70C8C" w:rsidRPr="003D2480" w:rsidRDefault="00A70C8C" w:rsidP="00A70C8C">
            <w:pPr>
              <w:spacing w:before="100" w:beforeAutospacing="1" w:after="100" w:afterAutospacing="1"/>
              <w:rPr>
                <w:sz w:val="22"/>
                <w:szCs w:val="22"/>
              </w:rPr>
            </w:pPr>
            <w:r w:rsidRPr="003D2480">
              <w:rPr>
                <w:rStyle w:val="Strong"/>
                <w:rFonts w:ascii="Arial" w:hAnsi="Arial" w:cs="Arial"/>
                <w:sz w:val="22"/>
                <w:szCs w:val="22"/>
                <w:u w:val="single"/>
              </w:rPr>
              <w:t>Critical Evaluation Criteria</w:t>
            </w:r>
            <w:r w:rsidRPr="003D2480">
              <w:rPr>
                <w:rFonts w:ascii="Arial" w:hAnsi="Arial" w:cs="Arial"/>
                <w:sz w:val="22"/>
                <w:szCs w:val="22"/>
              </w:rPr>
              <w:br/>
            </w:r>
            <w:r w:rsidRPr="00DE1805">
              <w:rPr>
                <w:rStyle w:val="nbr"/>
                <w:rFonts w:ascii="Arial" w:hAnsi="Arial" w:cs="Arial"/>
                <w:b/>
                <w:bCs/>
                <w:sz w:val="22"/>
                <w:szCs w:val="22"/>
              </w:rPr>
              <w:t>•</w:t>
            </w:r>
            <w:r w:rsidRPr="00DE1805">
              <w:rPr>
                <w:rStyle w:val="nbr"/>
                <w:rFonts w:ascii="Arial" w:hAnsi="Arial" w:cs="Arial"/>
                <w:sz w:val="22"/>
                <w:szCs w:val="22"/>
              </w:rPr>
              <w:t>  All Instructors supplied by the Supplier must be registered with MOE</w:t>
            </w:r>
            <w:r w:rsidR="00DE1805" w:rsidRPr="00DE1805">
              <w:rPr>
                <w:rStyle w:val="nbr"/>
                <w:rFonts w:ascii="Arial" w:hAnsi="Arial" w:cs="Arial"/>
                <w:sz w:val="22"/>
                <w:szCs w:val="22"/>
              </w:rPr>
              <w:t xml:space="preserve"> as of the ITQ closing date.</w:t>
            </w:r>
            <w:r w:rsidRPr="003D2480">
              <w:rPr>
                <w:rFonts w:ascii="Arial" w:hAnsi="Arial" w:cs="Arial"/>
                <w:sz w:val="22"/>
                <w:szCs w:val="22"/>
              </w:rPr>
              <w:br/>
            </w:r>
          </w:p>
          <w:p w14:paraId="4A1333AB" w14:textId="77777777" w:rsidR="00A70C8C" w:rsidRPr="003D2480" w:rsidRDefault="00A70C8C" w:rsidP="00A70C8C">
            <w:pPr>
              <w:spacing w:before="100" w:beforeAutospacing="1" w:after="100" w:afterAutospacing="1"/>
              <w:rPr>
                <w:rFonts w:ascii="Arial" w:hAnsi="Arial" w:cs="Arial"/>
                <w:sz w:val="22"/>
                <w:szCs w:val="22"/>
              </w:rPr>
            </w:pPr>
            <w:r w:rsidRPr="003D2480">
              <w:rPr>
                <w:rStyle w:val="Strong"/>
                <w:rFonts w:ascii="Arial" w:hAnsi="Arial" w:cs="Arial"/>
                <w:sz w:val="22"/>
                <w:szCs w:val="22"/>
                <w:u w:val="single"/>
              </w:rPr>
              <w:t>Other Evaluation Criteria</w:t>
            </w:r>
          </w:p>
          <w:tbl>
            <w:tblPr>
              <w:tblW w:w="653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53"/>
              <w:gridCol w:w="3781"/>
              <w:gridCol w:w="2099"/>
            </w:tblGrid>
            <w:tr w:rsidR="00A70C8C" w:rsidRPr="003D2480" w14:paraId="61DDB54A" w14:textId="77777777">
              <w:trPr>
                <w:trHeight w:val="202"/>
              </w:trPr>
              <w:tc>
                <w:tcPr>
                  <w:tcW w:w="653"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DB208AD" w14:textId="77777777" w:rsidR="00A70C8C" w:rsidRPr="003D2480" w:rsidRDefault="00A70C8C" w:rsidP="00A70C8C">
                  <w:pPr>
                    <w:rPr>
                      <w:rFonts w:eastAsia="Times New Roman"/>
                      <w:sz w:val="22"/>
                      <w:szCs w:val="22"/>
                    </w:rPr>
                  </w:pPr>
                  <w:r w:rsidRPr="003D2480">
                    <w:rPr>
                      <w:rFonts w:ascii="Arial" w:eastAsia="Times New Roman" w:hAnsi="Arial" w:cs="Arial"/>
                      <w:sz w:val="22"/>
                      <w:szCs w:val="22"/>
                    </w:rPr>
                    <w:t>Item</w:t>
                  </w:r>
                </w:p>
              </w:tc>
              <w:tc>
                <w:tcPr>
                  <w:tcW w:w="3781"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203C1B9" w14:textId="77777777" w:rsidR="00A70C8C" w:rsidRPr="003D2480" w:rsidRDefault="00A70C8C" w:rsidP="00A70C8C">
                  <w:pPr>
                    <w:rPr>
                      <w:rFonts w:eastAsia="Times New Roman"/>
                      <w:sz w:val="22"/>
                      <w:szCs w:val="22"/>
                    </w:rPr>
                  </w:pPr>
                  <w:r w:rsidRPr="003D2480">
                    <w:rPr>
                      <w:rFonts w:ascii="Arial" w:eastAsia="Times New Roman" w:hAnsi="Arial" w:cs="Arial"/>
                      <w:sz w:val="22"/>
                      <w:szCs w:val="22"/>
                    </w:rPr>
                    <w:t>Criteria</w:t>
                  </w:r>
                </w:p>
              </w:tc>
              <w:tc>
                <w:tcPr>
                  <w:tcW w:w="2099"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52B86C3" w14:textId="77777777" w:rsidR="00A70C8C" w:rsidRPr="003D2480" w:rsidRDefault="00A70C8C" w:rsidP="00A70C8C">
                  <w:pPr>
                    <w:rPr>
                      <w:rFonts w:eastAsia="Times New Roman"/>
                      <w:sz w:val="22"/>
                      <w:szCs w:val="22"/>
                    </w:rPr>
                  </w:pPr>
                  <w:r w:rsidRPr="003D2480">
                    <w:rPr>
                      <w:rFonts w:ascii="Arial" w:eastAsia="Times New Roman" w:hAnsi="Arial" w:cs="Arial"/>
                      <w:sz w:val="22"/>
                      <w:szCs w:val="22"/>
                    </w:rPr>
                    <w:t>Weightings</w:t>
                  </w:r>
                </w:p>
              </w:tc>
            </w:tr>
            <w:tr w:rsidR="00A70C8C" w:rsidRPr="003D2480" w14:paraId="0C24BEAB" w14:textId="77777777">
              <w:trPr>
                <w:trHeight w:val="202"/>
              </w:trPr>
              <w:tc>
                <w:tcPr>
                  <w:tcW w:w="65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180B88B" w14:textId="77777777" w:rsidR="00A70C8C" w:rsidRPr="003D2480" w:rsidRDefault="00A70C8C" w:rsidP="00A70C8C">
                  <w:pPr>
                    <w:rPr>
                      <w:rFonts w:eastAsia="Times New Roman"/>
                      <w:sz w:val="22"/>
                      <w:szCs w:val="22"/>
                    </w:rPr>
                  </w:pPr>
                  <w:r w:rsidRPr="003D2480">
                    <w:rPr>
                      <w:rFonts w:ascii="Arial" w:eastAsia="Times New Roman" w:hAnsi="Arial" w:cs="Arial"/>
                      <w:sz w:val="22"/>
                      <w:szCs w:val="22"/>
                    </w:rPr>
                    <w:t>1</w:t>
                  </w:r>
                </w:p>
              </w:tc>
              <w:tc>
                <w:tcPr>
                  <w:tcW w:w="378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2346C1D" w14:textId="77777777" w:rsidR="00A70C8C" w:rsidRPr="003D2480" w:rsidRDefault="00A70C8C" w:rsidP="00A70C8C">
                  <w:pPr>
                    <w:rPr>
                      <w:rFonts w:eastAsia="Times New Roman"/>
                      <w:sz w:val="22"/>
                      <w:szCs w:val="22"/>
                    </w:rPr>
                  </w:pPr>
                  <w:r w:rsidRPr="003D2480">
                    <w:rPr>
                      <w:rFonts w:ascii="Arial" w:eastAsia="Times New Roman" w:hAnsi="Arial" w:cs="Arial"/>
                      <w:sz w:val="22"/>
                      <w:szCs w:val="22"/>
                    </w:rPr>
                    <w:t>Price</w:t>
                  </w:r>
                </w:p>
              </w:tc>
              <w:tc>
                <w:tcPr>
                  <w:tcW w:w="209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024502F" w14:textId="013A9851" w:rsidR="00A70C8C" w:rsidRPr="003D2480" w:rsidRDefault="00DE1805" w:rsidP="00A70C8C">
                  <w:pPr>
                    <w:rPr>
                      <w:rFonts w:eastAsia="Times New Roman"/>
                      <w:sz w:val="22"/>
                      <w:szCs w:val="22"/>
                    </w:rPr>
                  </w:pPr>
                  <w:r>
                    <w:rPr>
                      <w:rStyle w:val="db"/>
                      <w:rFonts w:ascii="Arial" w:eastAsia="Times New Roman" w:hAnsi="Arial" w:cs="Arial"/>
                      <w:sz w:val="22"/>
                      <w:szCs w:val="22"/>
                    </w:rPr>
                    <w:t>3</w:t>
                  </w:r>
                  <w:r w:rsidR="00A70C8C" w:rsidRPr="003D2480">
                    <w:rPr>
                      <w:rStyle w:val="db"/>
                      <w:rFonts w:ascii="Arial" w:eastAsia="Times New Roman" w:hAnsi="Arial" w:cs="Arial"/>
                      <w:sz w:val="22"/>
                      <w:szCs w:val="22"/>
                    </w:rPr>
                    <w:t>0</w:t>
                  </w:r>
                  <w:r w:rsidR="00A70C8C" w:rsidRPr="003D2480">
                    <w:rPr>
                      <w:rFonts w:ascii="Arial" w:eastAsia="Times New Roman" w:hAnsi="Arial" w:cs="Arial"/>
                      <w:sz w:val="22"/>
                      <w:szCs w:val="22"/>
                    </w:rPr>
                    <w:t>%</w:t>
                  </w:r>
                </w:p>
              </w:tc>
            </w:tr>
            <w:tr w:rsidR="00A70C8C" w:rsidRPr="003D2480" w14:paraId="5371BA46" w14:textId="77777777">
              <w:trPr>
                <w:trHeight w:val="202"/>
              </w:trPr>
              <w:tc>
                <w:tcPr>
                  <w:tcW w:w="65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8B3644F" w14:textId="77777777" w:rsidR="00A70C8C" w:rsidRPr="003D2480" w:rsidRDefault="00A70C8C" w:rsidP="00A70C8C">
                  <w:pPr>
                    <w:rPr>
                      <w:rFonts w:eastAsia="Times New Roman"/>
                      <w:sz w:val="22"/>
                      <w:szCs w:val="22"/>
                    </w:rPr>
                  </w:pPr>
                  <w:r w:rsidRPr="003D2480">
                    <w:rPr>
                      <w:rFonts w:ascii="Arial" w:eastAsia="Times New Roman" w:hAnsi="Arial" w:cs="Arial"/>
                      <w:sz w:val="22"/>
                      <w:szCs w:val="22"/>
                    </w:rPr>
                    <w:t>2</w:t>
                  </w:r>
                </w:p>
              </w:tc>
              <w:tc>
                <w:tcPr>
                  <w:tcW w:w="378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51C3024" w14:textId="3FF21618" w:rsidR="00A70C8C" w:rsidRPr="003D2480" w:rsidRDefault="00A70C8C" w:rsidP="00A70C8C">
                  <w:pPr>
                    <w:rPr>
                      <w:rFonts w:eastAsia="Times New Roman"/>
                      <w:sz w:val="22"/>
                      <w:szCs w:val="22"/>
                    </w:rPr>
                  </w:pPr>
                  <w:r w:rsidRPr="003D2480">
                    <w:rPr>
                      <w:rStyle w:val="nbr"/>
                      <w:rFonts w:ascii="Arial" w:eastAsia="Times New Roman" w:hAnsi="Arial" w:cs="Arial"/>
                      <w:sz w:val="22"/>
                      <w:szCs w:val="22"/>
                    </w:rPr>
                    <w:t xml:space="preserve">Suitability of Instructor(s) as specified in these Requirement Specifications and all the attachments that accompany it. </w:t>
                  </w:r>
                </w:p>
              </w:tc>
              <w:tc>
                <w:tcPr>
                  <w:tcW w:w="209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56F8C99" w14:textId="77777777" w:rsidR="00A70C8C" w:rsidRPr="003D2480" w:rsidRDefault="00A70C8C" w:rsidP="00A70C8C">
                  <w:pPr>
                    <w:rPr>
                      <w:rFonts w:eastAsia="Times New Roman"/>
                      <w:sz w:val="22"/>
                      <w:szCs w:val="22"/>
                    </w:rPr>
                  </w:pPr>
                  <w:r w:rsidRPr="003D2480">
                    <w:rPr>
                      <w:rStyle w:val="db"/>
                      <w:rFonts w:ascii="Arial" w:eastAsia="Times New Roman" w:hAnsi="Arial" w:cs="Arial"/>
                      <w:sz w:val="22"/>
                      <w:szCs w:val="22"/>
                    </w:rPr>
                    <w:t>30</w:t>
                  </w:r>
                  <w:r w:rsidRPr="003D2480">
                    <w:rPr>
                      <w:rFonts w:ascii="Arial" w:eastAsia="Times New Roman" w:hAnsi="Arial" w:cs="Arial"/>
                      <w:sz w:val="22"/>
                      <w:szCs w:val="22"/>
                    </w:rPr>
                    <w:t>%</w:t>
                  </w:r>
                </w:p>
              </w:tc>
            </w:tr>
            <w:tr w:rsidR="00A70C8C" w:rsidRPr="003D2480" w14:paraId="21FBC56A" w14:textId="77777777">
              <w:trPr>
                <w:trHeight w:val="202"/>
              </w:trPr>
              <w:tc>
                <w:tcPr>
                  <w:tcW w:w="65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D03F076" w14:textId="77777777" w:rsidR="00A70C8C" w:rsidRPr="003D2480" w:rsidRDefault="00A70C8C" w:rsidP="00A70C8C">
                  <w:pPr>
                    <w:rPr>
                      <w:rFonts w:eastAsia="Times New Roman"/>
                      <w:sz w:val="22"/>
                      <w:szCs w:val="22"/>
                    </w:rPr>
                  </w:pPr>
                  <w:r w:rsidRPr="003D2480">
                    <w:rPr>
                      <w:rStyle w:val="db"/>
                      <w:rFonts w:ascii="Arial" w:eastAsia="Times New Roman" w:hAnsi="Arial" w:cs="Arial"/>
                      <w:sz w:val="22"/>
                      <w:szCs w:val="22"/>
                    </w:rPr>
                    <w:t>3</w:t>
                  </w:r>
                </w:p>
              </w:tc>
              <w:tc>
                <w:tcPr>
                  <w:tcW w:w="378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B2CC153" w14:textId="77777777" w:rsidR="00A70C8C" w:rsidRPr="003D2480" w:rsidRDefault="00A70C8C" w:rsidP="00A70C8C">
                  <w:pPr>
                    <w:rPr>
                      <w:rFonts w:eastAsia="Times New Roman"/>
                      <w:sz w:val="22"/>
                      <w:szCs w:val="22"/>
                    </w:rPr>
                  </w:pPr>
                  <w:r w:rsidRPr="003D2480">
                    <w:rPr>
                      <w:rStyle w:val="nbr"/>
                      <w:rFonts w:ascii="Arial" w:eastAsia="Times New Roman" w:hAnsi="Arial" w:cs="Arial"/>
                      <w:sz w:val="22"/>
                      <w:szCs w:val="22"/>
                    </w:rPr>
                    <w:t xml:space="preserve">Quality of </w:t>
                  </w:r>
                  <w:proofErr w:type="spellStart"/>
                  <w:r w:rsidRPr="003D2480">
                    <w:rPr>
                      <w:rStyle w:val="nbr"/>
                      <w:rFonts w:ascii="Arial" w:eastAsia="Times New Roman" w:hAnsi="Arial" w:cs="Arial"/>
                      <w:sz w:val="22"/>
                      <w:szCs w:val="22"/>
                    </w:rPr>
                    <w:t>Programme</w:t>
                  </w:r>
                  <w:proofErr w:type="spellEnd"/>
                  <w:r w:rsidRPr="003D2480">
                    <w:rPr>
                      <w:rStyle w:val="nbr"/>
                      <w:rFonts w:ascii="Arial" w:eastAsia="Times New Roman" w:hAnsi="Arial" w:cs="Arial"/>
                      <w:sz w:val="22"/>
                      <w:szCs w:val="22"/>
                    </w:rPr>
                    <w:t xml:space="preserve"> Outline and Objective</w:t>
                  </w:r>
                </w:p>
              </w:tc>
              <w:tc>
                <w:tcPr>
                  <w:tcW w:w="209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F015A8D" w14:textId="3BA38C37" w:rsidR="00A70C8C" w:rsidRPr="003D2480" w:rsidRDefault="00DE1805" w:rsidP="00A70C8C">
                  <w:pPr>
                    <w:rPr>
                      <w:rFonts w:eastAsia="Times New Roman"/>
                      <w:sz w:val="22"/>
                      <w:szCs w:val="22"/>
                    </w:rPr>
                  </w:pPr>
                  <w:r>
                    <w:rPr>
                      <w:rStyle w:val="db"/>
                      <w:rFonts w:ascii="Arial" w:eastAsia="Times New Roman" w:hAnsi="Arial" w:cs="Arial"/>
                      <w:sz w:val="22"/>
                      <w:szCs w:val="22"/>
                    </w:rPr>
                    <w:t>2</w:t>
                  </w:r>
                  <w:r w:rsidR="00A70C8C" w:rsidRPr="003D2480">
                    <w:rPr>
                      <w:rStyle w:val="db"/>
                      <w:rFonts w:ascii="Arial" w:eastAsia="Times New Roman" w:hAnsi="Arial" w:cs="Arial"/>
                      <w:sz w:val="22"/>
                      <w:szCs w:val="22"/>
                    </w:rPr>
                    <w:t>0</w:t>
                  </w:r>
                  <w:r w:rsidR="00A70C8C" w:rsidRPr="003D2480">
                    <w:rPr>
                      <w:rFonts w:ascii="Arial" w:eastAsia="Times New Roman" w:hAnsi="Arial" w:cs="Arial"/>
                      <w:sz w:val="22"/>
                      <w:szCs w:val="22"/>
                    </w:rPr>
                    <w:t>%</w:t>
                  </w:r>
                </w:p>
              </w:tc>
            </w:tr>
            <w:tr w:rsidR="00DE1805" w:rsidRPr="003D2480" w14:paraId="2F20CA58" w14:textId="77777777">
              <w:trPr>
                <w:trHeight w:val="202"/>
              </w:trPr>
              <w:tc>
                <w:tcPr>
                  <w:tcW w:w="65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67DF318" w14:textId="17FF643E" w:rsidR="00DE1805" w:rsidRPr="003D2480" w:rsidRDefault="00DE1805" w:rsidP="00A70C8C">
                  <w:pPr>
                    <w:rPr>
                      <w:rStyle w:val="db"/>
                      <w:rFonts w:ascii="Arial" w:eastAsia="Times New Roman" w:hAnsi="Arial" w:cs="Arial"/>
                      <w:sz w:val="22"/>
                      <w:szCs w:val="22"/>
                    </w:rPr>
                  </w:pPr>
                  <w:r>
                    <w:rPr>
                      <w:rStyle w:val="db"/>
                      <w:rFonts w:ascii="Arial" w:eastAsia="Times New Roman" w:hAnsi="Arial" w:cs="Arial"/>
                      <w:sz w:val="22"/>
                      <w:szCs w:val="22"/>
                    </w:rPr>
                    <w:t>4</w:t>
                  </w:r>
                </w:p>
              </w:tc>
              <w:tc>
                <w:tcPr>
                  <w:tcW w:w="378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8E384A9" w14:textId="6B25054B" w:rsidR="00DE1805" w:rsidRPr="00DE1805" w:rsidRDefault="00DE1805" w:rsidP="00A70C8C">
                  <w:pPr>
                    <w:rPr>
                      <w:rStyle w:val="nbr"/>
                      <w:rFonts w:ascii="Arial" w:eastAsia="Times New Roman" w:hAnsi="Arial" w:cs="Arial"/>
                      <w:sz w:val="22"/>
                      <w:szCs w:val="22"/>
                    </w:rPr>
                  </w:pPr>
                  <w:r w:rsidRPr="00DE1805">
                    <w:rPr>
                      <w:rStyle w:val="nbr"/>
                      <w:rFonts w:ascii="Arial" w:eastAsia="Times New Roman" w:hAnsi="Arial" w:cs="Arial"/>
                      <w:sz w:val="22"/>
                      <w:szCs w:val="22"/>
                    </w:rPr>
                    <w:t>T</w:t>
                  </w:r>
                  <w:r w:rsidRPr="00DE1805">
                    <w:rPr>
                      <w:rStyle w:val="nbr"/>
                      <w:rFonts w:ascii="Arial" w:hAnsi="Arial" w:cs="Arial"/>
                      <w:sz w:val="22"/>
                      <w:szCs w:val="22"/>
                    </w:rPr>
                    <w:t>rack record or other relevant experience of instructors</w:t>
                  </w:r>
                </w:p>
              </w:tc>
              <w:tc>
                <w:tcPr>
                  <w:tcW w:w="209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B650FED" w14:textId="0478E88B" w:rsidR="00DE1805" w:rsidRDefault="00DE1805" w:rsidP="00A70C8C">
                  <w:pPr>
                    <w:rPr>
                      <w:rStyle w:val="db"/>
                      <w:rFonts w:ascii="Arial" w:eastAsia="Times New Roman" w:hAnsi="Arial" w:cs="Arial"/>
                      <w:sz w:val="22"/>
                      <w:szCs w:val="22"/>
                    </w:rPr>
                  </w:pPr>
                  <w:r>
                    <w:rPr>
                      <w:rStyle w:val="db"/>
                      <w:rFonts w:ascii="Arial" w:eastAsia="Times New Roman" w:hAnsi="Arial" w:cs="Arial"/>
                      <w:sz w:val="22"/>
                      <w:szCs w:val="22"/>
                    </w:rPr>
                    <w:t>20%</w:t>
                  </w:r>
                </w:p>
              </w:tc>
            </w:tr>
          </w:tbl>
          <w:p w14:paraId="52D14674" w14:textId="0E48CD37" w:rsidR="00A70C8C" w:rsidRPr="003D2480" w:rsidRDefault="00A70C8C" w:rsidP="00A70C8C">
            <w:pPr>
              <w:spacing w:after="240"/>
              <w:rPr>
                <w:rFonts w:eastAsia="Times New Roman"/>
                <w:sz w:val="22"/>
                <w:szCs w:val="22"/>
              </w:rPr>
            </w:pPr>
          </w:p>
        </w:tc>
      </w:tr>
      <w:tr w:rsidR="00A70C8C" w:rsidRPr="003D2480" w14:paraId="359F73AF" w14:textId="77777777" w:rsidTr="005A5D81">
        <w:trPr>
          <w:divId w:val="435102074"/>
        </w:trPr>
        <w:tc>
          <w:tcPr>
            <w:tcW w:w="9340" w:type="dxa"/>
            <w:gridSpan w:val="2"/>
            <w:tcBorders>
              <w:top w:val="nil"/>
              <w:left w:val="single" w:sz="8" w:space="0" w:color="auto"/>
              <w:right w:val="single" w:sz="8" w:space="0" w:color="auto"/>
            </w:tcBorders>
            <w:shd w:val="clear" w:color="auto" w:fill="E7E6E6"/>
            <w:tcMar>
              <w:top w:w="0" w:type="dxa"/>
              <w:left w:w="108" w:type="dxa"/>
              <w:bottom w:w="0" w:type="dxa"/>
              <w:right w:w="108" w:type="dxa"/>
            </w:tcMar>
            <w:hideMark/>
          </w:tcPr>
          <w:p w14:paraId="335DEED0" w14:textId="53795954" w:rsidR="00A70C8C" w:rsidRPr="003D2480" w:rsidRDefault="00A70C8C" w:rsidP="00A70C8C">
            <w:pPr>
              <w:spacing w:before="100" w:beforeAutospacing="1" w:after="100" w:afterAutospacing="1"/>
              <w:rPr>
                <w:sz w:val="22"/>
                <w:szCs w:val="22"/>
              </w:rPr>
            </w:pPr>
            <w:r w:rsidRPr="003D2480">
              <w:rPr>
                <w:rFonts w:ascii="Arial" w:hAnsi="Arial" w:cs="Arial"/>
                <w:b/>
                <w:bCs/>
                <w:sz w:val="22"/>
                <w:szCs w:val="22"/>
              </w:rPr>
              <w:t xml:space="preserve">Section </w:t>
            </w:r>
            <w:r>
              <w:rPr>
                <w:rFonts w:ascii="Arial" w:hAnsi="Arial" w:cs="Arial"/>
                <w:b/>
                <w:bCs/>
                <w:sz w:val="22"/>
                <w:szCs w:val="22"/>
              </w:rPr>
              <w:t>F</w:t>
            </w:r>
            <w:r w:rsidRPr="003D2480">
              <w:rPr>
                <w:rFonts w:ascii="Arial" w:hAnsi="Arial" w:cs="Arial"/>
                <w:b/>
                <w:bCs/>
                <w:sz w:val="22"/>
                <w:szCs w:val="22"/>
              </w:rPr>
              <w:t>: Instructions to Instructor</w:t>
            </w:r>
          </w:p>
        </w:tc>
      </w:tr>
      <w:tr w:rsidR="00A70C8C" w:rsidRPr="003D2480" w14:paraId="067DEC00" w14:textId="77777777" w:rsidTr="005A5D81">
        <w:trPr>
          <w:divId w:val="435102074"/>
        </w:trPr>
        <w:tc>
          <w:tcPr>
            <w:tcW w:w="1598"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4125DD69" w14:textId="77777777" w:rsidR="00A70C8C" w:rsidRPr="003D2480" w:rsidRDefault="00A70C8C" w:rsidP="00A70C8C">
            <w:pPr>
              <w:spacing w:before="100" w:beforeAutospacing="1" w:after="100" w:afterAutospacing="1"/>
              <w:rPr>
                <w:sz w:val="22"/>
                <w:szCs w:val="22"/>
              </w:rPr>
            </w:pPr>
            <w:r w:rsidRPr="003D2480">
              <w:rPr>
                <w:rFonts w:ascii="Arial" w:hAnsi="Arial" w:cs="Arial"/>
                <w:sz w:val="22"/>
                <w:szCs w:val="22"/>
              </w:rPr>
              <w:t>Closing date and time for the submission of proposals</w:t>
            </w:r>
          </w:p>
          <w:p w14:paraId="64ABE101" w14:textId="77777777" w:rsidR="00A70C8C" w:rsidRPr="003D2480" w:rsidRDefault="00A70C8C" w:rsidP="00A70C8C">
            <w:pPr>
              <w:rPr>
                <w:rFonts w:eastAsia="Times New Roman"/>
                <w:sz w:val="22"/>
                <w:szCs w:val="22"/>
              </w:rPr>
            </w:pPr>
          </w:p>
        </w:tc>
        <w:tc>
          <w:tcPr>
            <w:tcW w:w="7742" w:type="dxa"/>
            <w:tcBorders>
              <w:top w:val="nil"/>
              <w:left w:val="nil"/>
              <w:bottom w:val="single" w:sz="4" w:space="0" w:color="auto"/>
              <w:right w:val="single" w:sz="8" w:space="0" w:color="auto"/>
            </w:tcBorders>
            <w:tcMar>
              <w:top w:w="0" w:type="dxa"/>
              <w:left w:w="108" w:type="dxa"/>
              <w:bottom w:w="0" w:type="dxa"/>
              <w:right w:w="108" w:type="dxa"/>
            </w:tcMar>
            <w:hideMark/>
          </w:tcPr>
          <w:p w14:paraId="30E3D7BA" w14:textId="77777777" w:rsidR="00A70C8C" w:rsidRPr="003D2480" w:rsidRDefault="00A70C8C" w:rsidP="00A70C8C">
            <w:pPr>
              <w:spacing w:before="100" w:beforeAutospacing="1" w:after="100" w:afterAutospacing="1"/>
              <w:rPr>
                <w:sz w:val="22"/>
                <w:szCs w:val="22"/>
              </w:rPr>
            </w:pPr>
            <w:r w:rsidRPr="003D2480">
              <w:rPr>
                <w:rFonts w:ascii="Arial" w:hAnsi="Arial" w:cs="Arial"/>
                <w:sz w:val="22"/>
                <w:szCs w:val="22"/>
              </w:rPr>
              <w:t>The closing date and time are as stated at the Quotation Notice in GeBIZ.</w:t>
            </w:r>
          </w:p>
          <w:p w14:paraId="2FD7D7C8" w14:textId="77777777" w:rsidR="00A70C8C" w:rsidRPr="003D2480" w:rsidRDefault="00A70C8C" w:rsidP="00A70C8C">
            <w:pPr>
              <w:rPr>
                <w:rFonts w:eastAsia="Times New Roman"/>
                <w:sz w:val="22"/>
                <w:szCs w:val="22"/>
              </w:rPr>
            </w:pPr>
          </w:p>
        </w:tc>
      </w:tr>
      <w:tr w:rsidR="00A70C8C" w:rsidRPr="003D2480" w14:paraId="6A807900" w14:textId="77777777" w:rsidTr="005A5D81">
        <w:trPr>
          <w:divId w:val="435102074"/>
        </w:trPr>
        <w:tc>
          <w:tcPr>
            <w:tcW w:w="1598"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7D37566" w14:textId="77777777" w:rsidR="00A70C8C" w:rsidRPr="003D2480" w:rsidRDefault="00A70C8C" w:rsidP="00A70C8C">
            <w:pPr>
              <w:spacing w:before="100" w:beforeAutospacing="1" w:after="100" w:afterAutospacing="1"/>
              <w:rPr>
                <w:sz w:val="22"/>
                <w:szCs w:val="22"/>
              </w:rPr>
            </w:pPr>
            <w:r w:rsidRPr="003D2480">
              <w:rPr>
                <w:rFonts w:ascii="Arial" w:hAnsi="Arial" w:cs="Arial"/>
                <w:sz w:val="22"/>
                <w:szCs w:val="22"/>
              </w:rPr>
              <w:t>Validity period of proposals</w:t>
            </w:r>
          </w:p>
        </w:tc>
        <w:tc>
          <w:tcPr>
            <w:tcW w:w="7742"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764B82C6" w14:textId="77777777" w:rsidR="00A70C8C" w:rsidRPr="003D2480" w:rsidRDefault="00A70C8C" w:rsidP="00A70C8C">
            <w:pPr>
              <w:spacing w:before="100" w:beforeAutospacing="1" w:after="100" w:afterAutospacing="1"/>
              <w:rPr>
                <w:sz w:val="22"/>
                <w:szCs w:val="22"/>
              </w:rPr>
            </w:pPr>
            <w:r w:rsidRPr="003D2480">
              <w:rPr>
                <w:rFonts w:ascii="Arial" w:hAnsi="Arial" w:cs="Arial"/>
                <w:sz w:val="22"/>
                <w:szCs w:val="22"/>
              </w:rPr>
              <w:t>The validity of a supplier’s proposal (including that supplier’s price proposal) is stated at the Quotation Notice in GeBIZ.</w:t>
            </w:r>
          </w:p>
          <w:p w14:paraId="49E4D306" w14:textId="77777777" w:rsidR="00A70C8C" w:rsidRPr="003D2480" w:rsidRDefault="00A70C8C" w:rsidP="00A70C8C">
            <w:pPr>
              <w:rPr>
                <w:rFonts w:eastAsia="Times New Roman"/>
                <w:sz w:val="22"/>
                <w:szCs w:val="22"/>
              </w:rPr>
            </w:pPr>
          </w:p>
        </w:tc>
      </w:tr>
      <w:tr w:rsidR="00A70C8C" w:rsidRPr="003D2480" w14:paraId="4B212CAD" w14:textId="77777777" w:rsidTr="005A5D81">
        <w:trPr>
          <w:divId w:val="435102074"/>
        </w:trPr>
        <w:tc>
          <w:tcPr>
            <w:tcW w:w="15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AEDD73" w14:textId="77777777" w:rsidR="00A70C8C" w:rsidRPr="003D2480" w:rsidRDefault="00A70C8C" w:rsidP="00A70C8C">
            <w:pPr>
              <w:spacing w:before="100" w:beforeAutospacing="1" w:after="100" w:afterAutospacing="1"/>
              <w:rPr>
                <w:sz w:val="22"/>
                <w:szCs w:val="22"/>
              </w:rPr>
            </w:pPr>
            <w:r w:rsidRPr="003D2480">
              <w:rPr>
                <w:rFonts w:ascii="Arial" w:hAnsi="Arial" w:cs="Arial"/>
                <w:sz w:val="22"/>
                <w:szCs w:val="22"/>
              </w:rPr>
              <w:t>Submission of Price Proposals</w:t>
            </w:r>
          </w:p>
        </w:tc>
        <w:tc>
          <w:tcPr>
            <w:tcW w:w="7742" w:type="dxa"/>
            <w:tcBorders>
              <w:top w:val="nil"/>
              <w:left w:val="nil"/>
              <w:bottom w:val="single" w:sz="8" w:space="0" w:color="auto"/>
              <w:right w:val="single" w:sz="8" w:space="0" w:color="auto"/>
            </w:tcBorders>
            <w:tcMar>
              <w:top w:w="0" w:type="dxa"/>
              <w:left w:w="108" w:type="dxa"/>
              <w:bottom w:w="0" w:type="dxa"/>
              <w:right w:w="108" w:type="dxa"/>
            </w:tcMar>
            <w:hideMark/>
          </w:tcPr>
          <w:p w14:paraId="0AA208C2" w14:textId="77777777" w:rsidR="00DE1805" w:rsidRPr="00DE1805" w:rsidRDefault="00DE1805" w:rsidP="00DE1805">
            <w:pPr>
              <w:spacing w:before="100" w:beforeAutospacing="1" w:after="100" w:afterAutospacing="1"/>
              <w:rPr>
                <w:rFonts w:ascii="Arial" w:hAnsi="Arial" w:cs="Arial"/>
                <w:sz w:val="22"/>
                <w:szCs w:val="22"/>
                <w:u w:val="single"/>
              </w:rPr>
            </w:pPr>
            <w:r w:rsidRPr="00DE1805">
              <w:rPr>
                <w:rFonts w:ascii="Arial" w:hAnsi="Arial" w:cs="Arial"/>
                <w:sz w:val="22"/>
                <w:szCs w:val="22"/>
                <w:u w:val="single"/>
              </w:rPr>
              <w:t>Package Basis</w:t>
            </w:r>
          </w:p>
          <w:p w14:paraId="1CE1C525" w14:textId="77777777" w:rsidR="00DE1805" w:rsidRPr="00DE1805" w:rsidRDefault="00DE1805" w:rsidP="00DE1805">
            <w:pPr>
              <w:spacing w:before="100" w:beforeAutospacing="1" w:after="100" w:afterAutospacing="1"/>
              <w:rPr>
                <w:rFonts w:ascii="Arial" w:hAnsi="Arial" w:cs="Arial"/>
                <w:sz w:val="22"/>
                <w:szCs w:val="22"/>
              </w:rPr>
            </w:pPr>
            <w:r w:rsidRPr="00DE1805">
              <w:rPr>
                <w:rFonts w:ascii="Arial" w:hAnsi="Arial" w:cs="Arial"/>
                <w:sz w:val="22"/>
                <w:szCs w:val="22"/>
              </w:rPr>
              <w:t>1.     Where the Contractor is paid on a package basis, The Contractor shall quote on a package basis for all sessions, exclusive of GST, and indicate if GST is applicable. The package price is based on the number of sessions and/or students.</w:t>
            </w:r>
          </w:p>
          <w:p w14:paraId="7D9971F4" w14:textId="77777777" w:rsidR="00DE1805" w:rsidRPr="00DE1805" w:rsidRDefault="00DE1805" w:rsidP="00DE1805">
            <w:pPr>
              <w:spacing w:before="100" w:beforeAutospacing="1" w:after="100" w:afterAutospacing="1"/>
              <w:rPr>
                <w:rFonts w:ascii="Arial" w:hAnsi="Arial" w:cs="Arial"/>
                <w:sz w:val="22"/>
                <w:szCs w:val="22"/>
              </w:rPr>
            </w:pPr>
            <w:r w:rsidRPr="00DE1805">
              <w:rPr>
                <w:rFonts w:ascii="Arial" w:hAnsi="Arial" w:cs="Arial"/>
                <w:sz w:val="22"/>
                <w:szCs w:val="22"/>
              </w:rPr>
              <w:t>2.     Please submit your Quotation Offer through GeBIZ. Any Quotation Offer submitted after the closing date stated will not be considered.</w:t>
            </w:r>
          </w:p>
          <w:p w14:paraId="5AB9E926" w14:textId="29323EBB" w:rsidR="00A70C8C" w:rsidRPr="00DE1805" w:rsidRDefault="00DE1805" w:rsidP="00DE1805">
            <w:pPr>
              <w:pStyle w:val="ListParagraph"/>
              <w:numPr>
                <w:ilvl w:val="0"/>
                <w:numId w:val="3"/>
              </w:numPr>
              <w:rPr>
                <w:rFonts w:ascii="Arial" w:hAnsi="Arial" w:cs="Arial"/>
                <w:sz w:val="22"/>
                <w:szCs w:val="22"/>
              </w:rPr>
            </w:pPr>
            <w:r w:rsidRPr="00DE1805">
              <w:rPr>
                <w:rFonts w:ascii="Arial" w:hAnsi="Arial" w:cs="Arial"/>
                <w:sz w:val="22"/>
                <w:szCs w:val="22"/>
              </w:rPr>
              <w:t xml:space="preserve">The Authority shall pay the Contractor in accordance with the terms of the package proposed by the Contractor in his Quotation Offer and accepted by the Authority. </w:t>
            </w:r>
          </w:p>
          <w:p w14:paraId="6C27BA40" w14:textId="611E1935" w:rsidR="00DE1805" w:rsidRPr="00DE1805" w:rsidRDefault="00DE1805" w:rsidP="00DE1805">
            <w:pPr>
              <w:pStyle w:val="ListParagraph"/>
              <w:ind w:left="360"/>
              <w:rPr>
                <w:rFonts w:eastAsia="Times New Roman"/>
                <w:sz w:val="22"/>
                <w:szCs w:val="22"/>
              </w:rPr>
            </w:pPr>
          </w:p>
        </w:tc>
      </w:tr>
      <w:tr w:rsidR="00A70C8C" w:rsidRPr="003D2480" w14:paraId="3A319FAD" w14:textId="77777777" w:rsidTr="005A5D81">
        <w:trPr>
          <w:divId w:val="435102074"/>
        </w:trPr>
        <w:tc>
          <w:tcPr>
            <w:tcW w:w="15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BBB367" w14:textId="77777777" w:rsidR="00A70C8C" w:rsidRPr="003D2480" w:rsidRDefault="00A70C8C" w:rsidP="00A70C8C">
            <w:pPr>
              <w:spacing w:before="100" w:beforeAutospacing="1" w:after="100" w:afterAutospacing="1"/>
              <w:rPr>
                <w:sz w:val="22"/>
                <w:szCs w:val="22"/>
              </w:rPr>
            </w:pPr>
            <w:r w:rsidRPr="003D2480">
              <w:rPr>
                <w:rFonts w:ascii="Arial" w:hAnsi="Arial" w:cs="Arial"/>
                <w:sz w:val="22"/>
                <w:szCs w:val="22"/>
              </w:rPr>
              <w:lastRenderedPageBreak/>
              <w:t>Contract Price</w:t>
            </w:r>
          </w:p>
        </w:tc>
        <w:tc>
          <w:tcPr>
            <w:tcW w:w="7742" w:type="dxa"/>
            <w:tcBorders>
              <w:top w:val="nil"/>
              <w:left w:val="nil"/>
              <w:bottom w:val="single" w:sz="8" w:space="0" w:color="auto"/>
              <w:right w:val="single" w:sz="8" w:space="0" w:color="auto"/>
            </w:tcBorders>
            <w:tcMar>
              <w:top w:w="0" w:type="dxa"/>
              <w:left w:w="108" w:type="dxa"/>
              <w:bottom w:w="0" w:type="dxa"/>
              <w:right w:w="108" w:type="dxa"/>
            </w:tcMar>
            <w:hideMark/>
          </w:tcPr>
          <w:p w14:paraId="05DE45FF" w14:textId="514EC05D" w:rsidR="00A70C8C" w:rsidRPr="003D2480" w:rsidRDefault="00A70C8C" w:rsidP="00A70C8C">
            <w:pPr>
              <w:spacing w:before="100" w:beforeAutospacing="1" w:after="100" w:afterAutospacing="1"/>
              <w:rPr>
                <w:sz w:val="22"/>
                <w:szCs w:val="22"/>
              </w:rPr>
            </w:pPr>
            <w:r w:rsidRPr="003D2480">
              <w:rPr>
                <w:rFonts w:ascii="Arial" w:hAnsi="Arial" w:cs="Arial"/>
                <w:sz w:val="22"/>
                <w:szCs w:val="22"/>
              </w:rPr>
              <w:t>Interested suppliers are to quote their price using the Price Proposal template in Annex B.</w:t>
            </w:r>
          </w:p>
          <w:p w14:paraId="3B2FF75E" w14:textId="77777777" w:rsidR="00A70C8C" w:rsidRPr="003D2480" w:rsidRDefault="00A70C8C" w:rsidP="00A70C8C">
            <w:pPr>
              <w:rPr>
                <w:rFonts w:eastAsia="Times New Roman"/>
                <w:sz w:val="22"/>
                <w:szCs w:val="22"/>
              </w:rPr>
            </w:pPr>
          </w:p>
        </w:tc>
      </w:tr>
      <w:tr w:rsidR="00A70C8C" w:rsidRPr="003D2480" w14:paraId="310847EC" w14:textId="77777777" w:rsidTr="005A5D81">
        <w:trPr>
          <w:divId w:val="435102074"/>
        </w:trPr>
        <w:tc>
          <w:tcPr>
            <w:tcW w:w="15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CC7711D" w14:textId="77777777" w:rsidR="00A70C8C" w:rsidRPr="003D2480" w:rsidRDefault="00A70C8C" w:rsidP="00A70C8C">
            <w:pPr>
              <w:spacing w:before="100" w:beforeAutospacing="1" w:after="100" w:afterAutospacing="1"/>
              <w:rPr>
                <w:sz w:val="22"/>
                <w:szCs w:val="22"/>
              </w:rPr>
            </w:pPr>
            <w:r w:rsidRPr="003D2480">
              <w:rPr>
                <w:rFonts w:ascii="Arial" w:hAnsi="Arial" w:cs="Arial"/>
                <w:sz w:val="22"/>
                <w:szCs w:val="22"/>
              </w:rPr>
              <w:t>Payment Mode</w:t>
            </w:r>
          </w:p>
        </w:tc>
        <w:tc>
          <w:tcPr>
            <w:tcW w:w="7742" w:type="dxa"/>
            <w:tcBorders>
              <w:top w:val="nil"/>
              <w:left w:val="nil"/>
              <w:bottom w:val="single" w:sz="8" w:space="0" w:color="auto"/>
              <w:right w:val="single" w:sz="8" w:space="0" w:color="auto"/>
            </w:tcBorders>
            <w:tcMar>
              <w:top w:w="0" w:type="dxa"/>
              <w:left w:w="108" w:type="dxa"/>
              <w:bottom w:w="0" w:type="dxa"/>
              <w:right w:w="108" w:type="dxa"/>
            </w:tcMar>
            <w:hideMark/>
          </w:tcPr>
          <w:p w14:paraId="2F4917E6" w14:textId="4E00F341" w:rsidR="00DE1805" w:rsidRPr="00DE1805" w:rsidRDefault="00DE1805" w:rsidP="00DE1805">
            <w:pPr>
              <w:pStyle w:val="ListParagraph"/>
              <w:ind w:left="360" w:hanging="360"/>
              <w:rPr>
                <w:rFonts w:ascii="Arial" w:hAnsi="Arial" w:cs="Arial"/>
                <w:sz w:val="22"/>
                <w:szCs w:val="22"/>
              </w:rPr>
            </w:pPr>
            <w:r w:rsidRPr="00DE1805">
              <w:rPr>
                <w:rFonts w:ascii="Arial" w:hAnsi="Arial" w:cs="Arial"/>
                <w:sz w:val="22"/>
                <w:szCs w:val="22"/>
              </w:rPr>
              <w:t xml:space="preserve">1.    The Contractor is to render a bill only upon completion of all services to be provided under the Contract. </w:t>
            </w:r>
          </w:p>
          <w:p w14:paraId="41150BD6" w14:textId="1580F4C9" w:rsidR="00DE1805" w:rsidRPr="00DE1805" w:rsidRDefault="00DE1805" w:rsidP="00DE1805">
            <w:pPr>
              <w:pStyle w:val="ListParagraph"/>
              <w:ind w:left="360" w:hanging="360"/>
              <w:rPr>
                <w:rFonts w:ascii="Arial" w:hAnsi="Arial" w:cs="Arial"/>
                <w:sz w:val="22"/>
                <w:szCs w:val="22"/>
              </w:rPr>
            </w:pPr>
            <w:r w:rsidRPr="00DE1805">
              <w:rPr>
                <w:rFonts w:ascii="Arial" w:hAnsi="Arial" w:cs="Arial"/>
                <w:sz w:val="22"/>
                <w:szCs w:val="22"/>
              </w:rPr>
              <w:t xml:space="preserve">2.     All Contractors must e-invoice via </w:t>
            </w:r>
            <w:proofErr w:type="spellStart"/>
            <w:r w:rsidRPr="00DE1805">
              <w:rPr>
                <w:rFonts w:ascii="Arial" w:hAnsi="Arial" w:cs="Arial"/>
                <w:sz w:val="22"/>
                <w:szCs w:val="22"/>
              </w:rPr>
              <w:t>Vendors@Gov</w:t>
            </w:r>
            <w:proofErr w:type="spellEnd"/>
            <w:r w:rsidRPr="00DE1805">
              <w:rPr>
                <w:rFonts w:ascii="Arial" w:hAnsi="Arial" w:cs="Arial"/>
                <w:sz w:val="22"/>
                <w:szCs w:val="22"/>
              </w:rPr>
              <w:t xml:space="preserve"> or Nationwide E-invoicing Network.</w:t>
            </w:r>
          </w:p>
          <w:p w14:paraId="7E4B78AB" w14:textId="0F3B7347" w:rsidR="00DE1805" w:rsidRPr="00DE1805" w:rsidRDefault="00DE1805" w:rsidP="00DE1805">
            <w:pPr>
              <w:pStyle w:val="ListParagraph"/>
              <w:ind w:left="360" w:hanging="360"/>
              <w:rPr>
                <w:rFonts w:ascii="Arial" w:hAnsi="Arial" w:cs="Arial"/>
                <w:sz w:val="22"/>
                <w:szCs w:val="22"/>
              </w:rPr>
            </w:pPr>
            <w:r w:rsidRPr="00DE1805">
              <w:rPr>
                <w:rFonts w:ascii="Arial" w:hAnsi="Arial" w:cs="Arial"/>
                <w:sz w:val="22"/>
                <w:szCs w:val="22"/>
              </w:rPr>
              <w:t>3.     The Contractor must accept payment through Inter-Bank GIRO (IBG) and would be required to set up a vendor record online at www.vendors.gov.sg (</w:t>
            </w:r>
            <w:proofErr w:type="spellStart"/>
            <w:r w:rsidRPr="00DE1805">
              <w:rPr>
                <w:rFonts w:ascii="Arial" w:hAnsi="Arial" w:cs="Arial"/>
                <w:sz w:val="22"/>
                <w:szCs w:val="22"/>
              </w:rPr>
              <w:t>Vendors@Gov</w:t>
            </w:r>
            <w:proofErr w:type="spellEnd"/>
            <w:r w:rsidRPr="00DE1805">
              <w:rPr>
                <w:rFonts w:ascii="Arial" w:hAnsi="Arial" w:cs="Arial"/>
                <w:sz w:val="22"/>
                <w:szCs w:val="22"/>
              </w:rPr>
              <w:t xml:space="preserve">) </w:t>
            </w:r>
            <w:proofErr w:type="spellStart"/>
            <w:r w:rsidRPr="00DE1805">
              <w:rPr>
                <w:rFonts w:ascii="Arial" w:hAnsi="Arial" w:cs="Arial"/>
                <w:sz w:val="22"/>
                <w:szCs w:val="22"/>
              </w:rPr>
              <w:t>authorising</w:t>
            </w:r>
            <w:proofErr w:type="spellEnd"/>
            <w:r w:rsidRPr="00DE1805">
              <w:rPr>
                <w:rFonts w:ascii="Arial" w:hAnsi="Arial" w:cs="Arial"/>
                <w:sz w:val="22"/>
                <w:szCs w:val="22"/>
              </w:rPr>
              <w:t xml:space="preserve"> MOE for payment to be made directly to the vendor's bank account upon receipt of Letter of Acceptance.</w:t>
            </w:r>
          </w:p>
          <w:p w14:paraId="0FED904B" w14:textId="77777777" w:rsidR="00A70C8C" w:rsidRDefault="00DE1805" w:rsidP="00DE1805">
            <w:pPr>
              <w:rPr>
                <w:rFonts w:ascii="Arial" w:hAnsi="Arial" w:cs="Arial"/>
                <w:sz w:val="22"/>
                <w:szCs w:val="22"/>
              </w:rPr>
            </w:pPr>
            <w:r w:rsidRPr="00DE1805">
              <w:rPr>
                <w:rFonts w:ascii="Arial" w:hAnsi="Arial" w:cs="Arial"/>
                <w:sz w:val="22"/>
                <w:szCs w:val="22"/>
              </w:rPr>
              <w:t>4.     Payment for services rendered will be subject to withholding tax (if applicable) in accordance to Singapore tax law. Suppliers should declare if they are subject to withholding tax when submitting their proposals</w:t>
            </w:r>
            <w:r>
              <w:rPr>
                <w:rFonts w:ascii="Arial" w:hAnsi="Arial" w:cs="Arial"/>
                <w:sz w:val="22"/>
                <w:szCs w:val="22"/>
              </w:rPr>
              <w:t>.</w:t>
            </w:r>
          </w:p>
          <w:p w14:paraId="0DCDF3A2" w14:textId="76C21D5E" w:rsidR="00DE1805" w:rsidRPr="003D2480" w:rsidRDefault="00DE1805" w:rsidP="00DE1805">
            <w:pPr>
              <w:rPr>
                <w:rFonts w:eastAsia="Times New Roman"/>
                <w:sz w:val="22"/>
                <w:szCs w:val="22"/>
              </w:rPr>
            </w:pPr>
          </w:p>
        </w:tc>
      </w:tr>
      <w:tr w:rsidR="00A70C8C" w:rsidRPr="003D2480" w14:paraId="762478BF" w14:textId="77777777" w:rsidTr="005A5D81">
        <w:trPr>
          <w:divId w:val="435102074"/>
        </w:trPr>
        <w:tc>
          <w:tcPr>
            <w:tcW w:w="15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BBF9CF" w14:textId="77777777" w:rsidR="00A70C8C" w:rsidRPr="003D2480" w:rsidRDefault="00A70C8C" w:rsidP="00A70C8C">
            <w:pPr>
              <w:spacing w:before="100" w:beforeAutospacing="1" w:after="100" w:afterAutospacing="1"/>
              <w:rPr>
                <w:sz w:val="22"/>
                <w:szCs w:val="22"/>
              </w:rPr>
            </w:pPr>
            <w:r w:rsidRPr="003D2480">
              <w:rPr>
                <w:rFonts w:ascii="Arial" w:hAnsi="Arial" w:cs="Arial"/>
                <w:sz w:val="22"/>
                <w:szCs w:val="22"/>
              </w:rPr>
              <w:t>For Enquires</w:t>
            </w:r>
          </w:p>
        </w:tc>
        <w:tc>
          <w:tcPr>
            <w:tcW w:w="7742" w:type="dxa"/>
            <w:tcBorders>
              <w:top w:val="nil"/>
              <w:left w:val="nil"/>
              <w:bottom w:val="single" w:sz="8" w:space="0" w:color="auto"/>
              <w:right w:val="single" w:sz="8" w:space="0" w:color="auto"/>
            </w:tcBorders>
            <w:tcMar>
              <w:top w:w="0" w:type="dxa"/>
              <w:left w:w="108" w:type="dxa"/>
              <w:bottom w:w="0" w:type="dxa"/>
              <w:right w:w="108" w:type="dxa"/>
            </w:tcMar>
            <w:hideMark/>
          </w:tcPr>
          <w:p w14:paraId="376B4235" w14:textId="77777777" w:rsidR="00A70C8C" w:rsidRPr="003D2480" w:rsidRDefault="00A70C8C" w:rsidP="00A70C8C">
            <w:pPr>
              <w:pStyle w:val="ListParagraph"/>
              <w:rPr>
                <w:sz w:val="22"/>
                <w:szCs w:val="22"/>
              </w:rPr>
            </w:pPr>
            <w:r w:rsidRPr="003D2480">
              <w:rPr>
                <w:rFonts w:ascii="Arial" w:hAnsi="Arial" w:cs="Arial"/>
                <w:sz w:val="22"/>
                <w:szCs w:val="22"/>
              </w:rPr>
              <w:t>If you need further clarifications, you may contact the officers stated in Section A (Contact Details) above.</w:t>
            </w:r>
          </w:p>
          <w:p w14:paraId="28D7B416" w14:textId="77777777" w:rsidR="00A70C8C" w:rsidRPr="003D2480" w:rsidRDefault="00A70C8C" w:rsidP="00A70C8C">
            <w:pPr>
              <w:rPr>
                <w:rFonts w:eastAsia="Times New Roman"/>
                <w:sz w:val="22"/>
                <w:szCs w:val="22"/>
              </w:rPr>
            </w:pPr>
          </w:p>
        </w:tc>
      </w:tr>
    </w:tbl>
    <w:p w14:paraId="5A7BB731" w14:textId="77777777" w:rsidR="00015DAE" w:rsidRPr="003D2480" w:rsidRDefault="00E92835">
      <w:pPr>
        <w:pStyle w:val="NormalWeb"/>
        <w:jc w:val="right"/>
        <w:rPr>
          <w:sz w:val="22"/>
          <w:szCs w:val="22"/>
        </w:rPr>
      </w:pPr>
      <w:r w:rsidRPr="003D2480">
        <w:rPr>
          <w:rFonts w:ascii="Arial" w:eastAsia="Times New Roman" w:hAnsi="Arial" w:cs="Arial"/>
          <w:sz w:val="22"/>
          <w:szCs w:val="22"/>
        </w:rPr>
        <w:br w:type="page"/>
      </w:r>
      <w:r w:rsidRPr="003D2480">
        <w:rPr>
          <w:rFonts w:ascii="Arial" w:hAnsi="Arial" w:cs="Arial"/>
          <w:b/>
          <w:bCs/>
          <w:sz w:val="22"/>
          <w:szCs w:val="22"/>
          <w:u w:val="single"/>
        </w:rPr>
        <w:lastRenderedPageBreak/>
        <w:t>Annex B</w:t>
      </w:r>
    </w:p>
    <w:p w14:paraId="572FA658" w14:textId="77777777" w:rsidR="00015DAE" w:rsidRPr="003D2480" w:rsidRDefault="00E92835">
      <w:pPr>
        <w:pStyle w:val="NormalWeb"/>
        <w:jc w:val="center"/>
        <w:rPr>
          <w:sz w:val="22"/>
          <w:szCs w:val="22"/>
        </w:rPr>
      </w:pPr>
      <w:r w:rsidRPr="003D2480">
        <w:rPr>
          <w:rFonts w:ascii="Arial" w:hAnsi="Arial" w:cs="Arial"/>
          <w:b/>
          <w:bCs/>
          <w:sz w:val="22"/>
          <w:szCs w:val="22"/>
        </w:rPr>
        <w:t>PRICE PROPOSAL</w:t>
      </w:r>
    </w:p>
    <w:tbl>
      <w:tblPr>
        <w:tblW w:w="0" w:type="auto"/>
        <w:tblCellMar>
          <w:left w:w="0" w:type="dxa"/>
          <w:right w:w="0" w:type="dxa"/>
        </w:tblCellMar>
        <w:tblLook w:val="04A0" w:firstRow="1" w:lastRow="0" w:firstColumn="1" w:lastColumn="0" w:noHBand="0" w:noVBand="1"/>
      </w:tblPr>
      <w:tblGrid>
        <w:gridCol w:w="9016"/>
      </w:tblGrid>
      <w:tr w:rsidR="003D2480" w:rsidRPr="003D2480" w14:paraId="4FF96ED3" w14:textId="77777777">
        <w:tc>
          <w:tcPr>
            <w:tcW w:w="9016" w:type="dxa"/>
            <w:tcBorders>
              <w:top w:val="single" w:sz="8" w:space="0" w:color="auto"/>
              <w:left w:val="single" w:sz="8" w:space="0" w:color="auto"/>
              <w:bottom w:val="single" w:sz="8" w:space="0" w:color="auto"/>
              <w:right w:val="single" w:sz="8" w:space="0" w:color="auto"/>
            </w:tcBorders>
            <w:shd w:val="clear" w:color="auto" w:fill="FFFF66"/>
            <w:tcMar>
              <w:top w:w="0" w:type="dxa"/>
              <w:left w:w="108" w:type="dxa"/>
              <w:bottom w:w="0" w:type="dxa"/>
              <w:right w:w="108" w:type="dxa"/>
            </w:tcMar>
            <w:hideMark/>
          </w:tcPr>
          <w:p w14:paraId="5A0D6C1D" w14:textId="5B87B766" w:rsidR="00015DAE" w:rsidRPr="003D2480" w:rsidRDefault="00BC4D1A" w:rsidP="009B3216">
            <w:pPr>
              <w:spacing w:before="100" w:beforeAutospacing="1" w:after="100" w:afterAutospacing="1"/>
              <w:jc w:val="center"/>
              <w:rPr>
                <w:sz w:val="22"/>
                <w:szCs w:val="22"/>
              </w:rPr>
            </w:pPr>
            <w:r w:rsidRPr="003D2480">
              <w:rPr>
                <w:rStyle w:val="db"/>
                <w:rFonts w:ascii="Arial" w:hAnsi="Arial" w:cs="Arial"/>
                <w:b/>
                <w:bCs/>
                <w:sz w:val="22"/>
                <w:szCs w:val="22"/>
                <w:u w:val="single"/>
              </w:rPr>
              <w:t>P</w:t>
            </w:r>
            <w:r w:rsidR="007A1F3F">
              <w:rPr>
                <w:rStyle w:val="db"/>
                <w:rFonts w:ascii="Arial" w:hAnsi="Arial" w:cs="Arial"/>
                <w:b/>
                <w:bCs/>
                <w:sz w:val="22"/>
                <w:szCs w:val="22"/>
                <w:u w:val="single"/>
              </w:rPr>
              <w:t>ackage</w:t>
            </w:r>
            <w:r w:rsidR="00E92835" w:rsidRPr="003D2480">
              <w:rPr>
                <w:rFonts w:ascii="Arial" w:hAnsi="Arial" w:cs="Arial"/>
                <w:b/>
                <w:bCs/>
                <w:sz w:val="22"/>
                <w:szCs w:val="22"/>
                <w:u w:val="single"/>
                <w:lang w:val="en-GB"/>
              </w:rPr>
              <w:t xml:space="preserve"> Basis</w:t>
            </w:r>
            <w:r w:rsidR="00E92835" w:rsidRPr="003D2480">
              <w:rPr>
                <w:sz w:val="22"/>
                <w:szCs w:val="22"/>
              </w:rPr>
              <w:br/>
            </w:r>
            <w:r w:rsidR="00E92835" w:rsidRPr="003D2480">
              <w:rPr>
                <w:rFonts w:ascii="Arial" w:hAnsi="Arial" w:cs="Arial"/>
                <w:sz w:val="22"/>
                <w:szCs w:val="22"/>
                <w:lang w:val="en-GB"/>
              </w:rPr>
              <w:t>The Contractor shall submit the Price Proposal duly completed in this Annex.</w:t>
            </w:r>
          </w:p>
        </w:tc>
      </w:tr>
      <w:tr w:rsidR="003D2480" w:rsidRPr="003D2480" w14:paraId="270D647A" w14:textId="77777777" w:rsidTr="007A1F3F">
        <w:trPr>
          <w:trHeight w:val="1798"/>
        </w:trPr>
        <w:tc>
          <w:tcPr>
            <w:tcW w:w="90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66F9198" w14:textId="000C7A66" w:rsidR="00DD5618" w:rsidRPr="003D2480" w:rsidRDefault="007A1F3F" w:rsidP="00DD5618">
            <w:pPr>
              <w:jc w:val="both"/>
              <w:rPr>
                <w:rFonts w:ascii="Arial" w:hAnsi="Arial" w:cs="Arial"/>
                <w:sz w:val="22"/>
                <w:szCs w:val="22"/>
                <w:u w:val="single"/>
                <w:lang w:val="en-GB"/>
              </w:rPr>
            </w:pPr>
            <w:r>
              <w:rPr>
                <w:rFonts w:ascii="Arial" w:hAnsi="Arial" w:cs="Arial"/>
                <w:sz w:val="22"/>
                <w:szCs w:val="22"/>
                <w:u w:val="single"/>
                <w:lang w:val="en-GB"/>
              </w:rPr>
              <w:t>Initial Contract</w:t>
            </w:r>
            <w:r w:rsidR="00DD5618" w:rsidRPr="003D2480">
              <w:rPr>
                <w:rFonts w:ascii="Arial" w:hAnsi="Arial" w:cs="Arial"/>
                <w:sz w:val="22"/>
                <w:szCs w:val="22"/>
                <w:u w:val="single"/>
                <w:lang w:val="en-GB"/>
              </w:rPr>
              <w:t xml:space="preserve"> Period Quote</w:t>
            </w:r>
          </w:p>
          <w:p w14:paraId="245FE668" w14:textId="58FE5598" w:rsidR="007A1F3F" w:rsidRDefault="007A1F3F" w:rsidP="007A1F3F">
            <w:pPr>
              <w:spacing w:before="100" w:beforeAutospacing="1" w:after="100" w:afterAutospacing="1"/>
              <w:jc w:val="both"/>
            </w:pPr>
            <w:r>
              <w:rPr>
                <w:rFonts w:ascii="Arial" w:hAnsi="Arial" w:cs="Arial"/>
                <w:sz w:val="22"/>
                <w:szCs w:val="22"/>
                <w:lang w:val="en-GB"/>
              </w:rPr>
              <w:t xml:space="preserve">Initial Contract Period from </w:t>
            </w:r>
            <w:r w:rsidRPr="007A1F3F">
              <w:rPr>
                <w:rFonts w:ascii="Arial" w:hAnsi="Arial" w:cs="Arial"/>
                <w:sz w:val="22"/>
                <w:szCs w:val="22"/>
                <w:lang w:val="en-GB"/>
              </w:rPr>
              <w:t>20</w:t>
            </w:r>
            <w:r w:rsidRPr="007A1F3F">
              <w:rPr>
                <w:rStyle w:val="db"/>
                <w:rFonts w:ascii="Arial" w:hAnsi="Arial" w:cs="Arial"/>
                <w:sz w:val="22"/>
                <w:szCs w:val="22"/>
                <w:lang w:val="en-GB"/>
              </w:rPr>
              <w:t xml:space="preserve"> J</w:t>
            </w:r>
            <w:r w:rsidRPr="007A1F3F">
              <w:rPr>
                <w:rStyle w:val="db"/>
                <w:rFonts w:ascii="Arial" w:hAnsi="Arial" w:cs="Arial"/>
                <w:sz w:val="22"/>
                <w:szCs w:val="22"/>
              </w:rPr>
              <w:t>un</w:t>
            </w:r>
            <w:r w:rsidRPr="007A1F3F">
              <w:rPr>
                <w:rStyle w:val="db"/>
                <w:rFonts w:ascii="Arial" w:hAnsi="Arial" w:cs="Arial"/>
                <w:sz w:val="22"/>
                <w:szCs w:val="22"/>
                <w:lang w:val="en-GB"/>
              </w:rPr>
              <w:t xml:space="preserve"> 2022</w:t>
            </w:r>
            <w:r w:rsidR="009C666A">
              <w:rPr>
                <w:rFonts w:ascii="Arial" w:hAnsi="Arial" w:cs="Arial"/>
                <w:sz w:val="22"/>
                <w:szCs w:val="22"/>
                <w:lang w:val="en-GB"/>
              </w:rPr>
              <w:t xml:space="preserve"> to 31 Aug</w:t>
            </w:r>
            <w:r w:rsidRPr="007A1F3F">
              <w:rPr>
                <w:rStyle w:val="db"/>
                <w:rFonts w:ascii="Arial" w:hAnsi="Arial" w:cs="Arial"/>
                <w:sz w:val="22"/>
                <w:szCs w:val="22"/>
                <w:lang w:val="en-GB"/>
              </w:rPr>
              <w:t xml:space="preserve"> 2022</w:t>
            </w:r>
            <w:r>
              <w:rPr>
                <w:rFonts w:ascii="Arial" w:hAnsi="Arial" w:cs="Arial"/>
                <w:sz w:val="22"/>
                <w:szCs w:val="22"/>
                <w:lang w:val="en-GB"/>
              </w:rPr>
              <w:t xml:space="preserve"> [</w:t>
            </w:r>
            <w:r w:rsidRPr="007A1F3F">
              <w:rPr>
                <w:rStyle w:val="db"/>
                <w:rFonts w:ascii="Arial" w:hAnsi="Arial" w:cs="Arial"/>
                <w:sz w:val="22"/>
                <w:szCs w:val="22"/>
              </w:rPr>
              <w:t>23</w:t>
            </w:r>
            <w:r w:rsidRPr="007A1F3F">
              <w:rPr>
                <w:rFonts w:ascii="Arial" w:hAnsi="Arial" w:cs="Arial"/>
                <w:sz w:val="22"/>
                <w:szCs w:val="22"/>
                <w:lang w:val="en-GB"/>
              </w:rPr>
              <w:t xml:space="preserve"> </w:t>
            </w:r>
            <w:r w:rsidRPr="007A1F3F">
              <w:rPr>
                <w:rStyle w:val="ttsessunit"/>
                <w:rFonts w:ascii="Arial" w:hAnsi="Arial" w:cs="Arial"/>
                <w:sz w:val="22"/>
                <w:szCs w:val="22"/>
                <w:lang w:val="en-GB"/>
              </w:rPr>
              <w:t>sessions</w:t>
            </w:r>
            <w:r w:rsidRPr="007A1F3F">
              <w:rPr>
                <w:rFonts w:ascii="Arial" w:hAnsi="Arial" w:cs="Arial"/>
                <w:sz w:val="22"/>
                <w:szCs w:val="22"/>
                <w:lang w:val="en-GB"/>
              </w:rPr>
              <w:t xml:space="preserve">; </w:t>
            </w:r>
            <w:r w:rsidRPr="007A1F3F">
              <w:rPr>
                <w:rStyle w:val="db"/>
                <w:rFonts w:ascii="Arial" w:hAnsi="Arial" w:cs="Arial"/>
                <w:sz w:val="22"/>
                <w:szCs w:val="22"/>
              </w:rPr>
              <w:t>54</w:t>
            </w:r>
            <w:r w:rsidRPr="007A1F3F">
              <w:rPr>
                <w:rFonts w:ascii="Arial" w:hAnsi="Arial" w:cs="Arial"/>
                <w:sz w:val="22"/>
                <w:szCs w:val="22"/>
                <w:lang w:val="en-GB"/>
              </w:rPr>
              <w:t xml:space="preserve"> </w:t>
            </w:r>
            <w:r w:rsidRPr="007A1F3F">
              <w:rPr>
                <w:rStyle w:val="tthrunit"/>
                <w:rFonts w:ascii="Arial" w:hAnsi="Arial" w:cs="Arial"/>
                <w:sz w:val="22"/>
                <w:szCs w:val="22"/>
                <w:lang w:val="en-GB"/>
              </w:rPr>
              <w:t>hour</w:t>
            </w:r>
            <w:r w:rsidRPr="007A1F3F">
              <w:rPr>
                <w:rFonts w:ascii="Arial" w:hAnsi="Arial" w:cs="Arial"/>
                <w:sz w:val="22"/>
                <w:szCs w:val="22"/>
                <w:lang w:val="en-GB"/>
              </w:rPr>
              <w:t>]</w:t>
            </w:r>
          </w:p>
          <w:p w14:paraId="5FC59DC5" w14:textId="0E16F0D0" w:rsidR="007A1F3F" w:rsidRDefault="007A1F3F" w:rsidP="007A1F3F">
            <w:pPr>
              <w:jc w:val="both"/>
              <w:rPr>
                <w:rFonts w:ascii="Arial" w:hAnsi="Arial" w:cs="Arial"/>
                <w:sz w:val="22"/>
                <w:szCs w:val="22"/>
                <w:lang w:val="en-GB"/>
              </w:rPr>
            </w:pPr>
            <w:r>
              <w:rPr>
                <w:rFonts w:ascii="Arial" w:hAnsi="Arial" w:cs="Arial"/>
                <w:sz w:val="22"/>
                <w:szCs w:val="22"/>
                <w:lang w:val="en-GB"/>
              </w:rPr>
              <w:t>Price Offer : $</w:t>
            </w:r>
            <w:r>
              <w:rPr>
                <w:rFonts w:ascii="Arial" w:hAnsi="Arial" w:cs="Arial"/>
                <w:sz w:val="22"/>
                <w:szCs w:val="22"/>
                <w:u w:val="single"/>
                <w:lang w:val="en-GB"/>
              </w:rPr>
              <w:t>            </w:t>
            </w:r>
            <w:r>
              <w:rPr>
                <w:rFonts w:ascii="Arial" w:hAnsi="Arial" w:cs="Arial"/>
                <w:sz w:val="22"/>
                <w:szCs w:val="22"/>
                <w:lang w:val="en-GB"/>
              </w:rPr>
              <w:t xml:space="preserve"> per Package (as stated in Section F of Annex A)</w:t>
            </w:r>
          </w:p>
          <w:p w14:paraId="00BFCC06" w14:textId="77777777" w:rsidR="007A1F3F" w:rsidRPr="003D2480" w:rsidRDefault="007A1F3F" w:rsidP="00DD5618">
            <w:pPr>
              <w:jc w:val="both"/>
              <w:rPr>
                <w:rFonts w:ascii="Arial" w:hAnsi="Arial" w:cs="Arial"/>
                <w:sz w:val="22"/>
                <w:szCs w:val="22"/>
                <w:lang w:val="en-GB"/>
              </w:rPr>
            </w:pPr>
          </w:p>
          <w:p w14:paraId="19E5FC51" w14:textId="0F395BC5" w:rsidR="00DD5618" w:rsidRPr="003D2480" w:rsidRDefault="00DD5618" w:rsidP="00933770">
            <w:pPr>
              <w:jc w:val="both"/>
              <w:rPr>
                <w:b/>
                <w:sz w:val="22"/>
                <w:szCs w:val="22"/>
                <w:highlight w:val="yellow"/>
              </w:rPr>
            </w:pPr>
          </w:p>
        </w:tc>
      </w:tr>
      <w:tr w:rsidR="003D2480" w:rsidRPr="003D2480" w14:paraId="6B97BE7A" w14:textId="77777777">
        <w:tc>
          <w:tcPr>
            <w:tcW w:w="901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81BBFBE" w14:textId="77777777" w:rsidR="00DD5618" w:rsidRPr="003D2480" w:rsidRDefault="00DD5618" w:rsidP="0075770F">
            <w:pPr>
              <w:jc w:val="both"/>
              <w:rPr>
                <w:rFonts w:ascii="Arial" w:hAnsi="Arial" w:cs="Arial"/>
                <w:sz w:val="22"/>
                <w:szCs w:val="22"/>
                <w:highlight w:val="yellow"/>
                <w:lang w:val="en-GB"/>
              </w:rPr>
            </w:pPr>
          </w:p>
        </w:tc>
      </w:tr>
      <w:tr w:rsidR="003D2480" w:rsidRPr="003D2480" w14:paraId="5BBB11E5" w14:textId="77777777" w:rsidTr="00F33F5F">
        <w:trPr>
          <w:trHeight w:val="1537"/>
        </w:trPr>
        <w:tc>
          <w:tcPr>
            <w:tcW w:w="90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7734216" w14:textId="77777777" w:rsidR="00015DAE" w:rsidRPr="003D2480" w:rsidRDefault="00E92835">
            <w:pPr>
              <w:spacing w:before="100" w:beforeAutospacing="1" w:after="100" w:afterAutospacing="1"/>
              <w:jc w:val="both"/>
              <w:rPr>
                <w:sz w:val="22"/>
                <w:szCs w:val="22"/>
              </w:rPr>
            </w:pPr>
            <w:r w:rsidRPr="003D2480">
              <w:rPr>
                <w:rFonts w:ascii="Arial" w:hAnsi="Arial" w:cs="Arial"/>
                <w:sz w:val="22"/>
                <w:szCs w:val="22"/>
                <w:lang w:val="en-GB"/>
              </w:rPr>
              <w:t>[</w:t>
            </w:r>
            <w:r w:rsidRPr="003D2480">
              <w:rPr>
                <w:rFonts w:ascii="Arial" w:hAnsi="Arial" w:cs="Arial"/>
                <w:b/>
                <w:bCs/>
                <w:sz w:val="22"/>
                <w:szCs w:val="22"/>
                <w:lang w:val="en-GB"/>
              </w:rPr>
              <w:t>Important Note</w:t>
            </w:r>
            <w:r w:rsidRPr="003D2480">
              <w:rPr>
                <w:rFonts w:ascii="Arial" w:hAnsi="Arial" w:cs="Arial"/>
                <w:sz w:val="22"/>
                <w:szCs w:val="22"/>
                <w:lang w:val="en-GB"/>
              </w:rPr>
              <w:t>: Contractors are to submit their price proposal(s) electronically through GeBIZ. For submitting alternative offer (such as additional coaching rate), Contractors shall click on the “Add Alternative Offer” button and put in their proposals in GeBIZ system. The Authority reserves the right to disqualify or reject bids not submitted electronically through GeBIZ.]</w:t>
            </w:r>
          </w:p>
        </w:tc>
      </w:tr>
    </w:tbl>
    <w:p w14:paraId="35BEAEE5" w14:textId="3FB4627A" w:rsidR="0075770F" w:rsidRDefault="0075770F" w:rsidP="007A1F3F">
      <w:pPr>
        <w:spacing w:before="100" w:beforeAutospacing="1" w:after="100" w:afterAutospacing="1"/>
        <w:jc w:val="right"/>
        <w:rPr>
          <w:rFonts w:ascii="Arial" w:hAnsi="Arial" w:cs="Arial"/>
        </w:rPr>
      </w:pPr>
    </w:p>
    <w:p w14:paraId="24A10989" w14:textId="77777777" w:rsidR="007A1F3F" w:rsidRPr="007A1F3F" w:rsidRDefault="006333D3" w:rsidP="007A1F3F">
      <w:pPr>
        <w:spacing w:before="100" w:beforeAutospacing="1" w:after="100" w:afterAutospacing="1"/>
        <w:jc w:val="center"/>
      </w:pPr>
      <w:r>
        <w:rPr>
          <w:rFonts w:ascii="Arial" w:hAnsi="Arial" w:cs="Arial"/>
        </w:rPr>
        <w:br w:type="page"/>
      </w:r>
      <w:r w:rsidR="007A1F3F" w:rsidRPr="007A1F3F">
        <w:rPr>
          <w:rFonts w:ascii="Arial" w:hAnsi="Arial" w:cs="Arial"/>
          <w:b/>
          <w:bCs/>
          <w:sz w:val="22"/>
          <w:szCs w:val="22"/>
          <w:lang w:val="en-GB"/>
        </w:rPr>
        <w:lastRenderedPageBreak/>
        <w:t>EXPECTATIONS OF INSTRUCTORS</w:t>
      </w:r>
      <w:r w:rsidR="007A1F3F" w:rsidRPr="007A1F3F">
        <w:rPr>
          <w:lang w:val="en-GB"/>
        </w:rPr>
        <w:t xml:space="preserve"> </w:t>
      </w:r>
    </w:p>
    <w:p w14:paraId="50F79945" w14:textId="77777777" w:rsidR="007A1F3F" w:rsidRPr="007A1F3F" w:rsidRDefault="007A1F3F" w:rsidP="007A1F3F">
      <w:pPr>
        <w:spacing w:before="100" w:beforeAutospacing="1" w:after="100" w:afterAutospacing="1"/>
        <w:jc w:val="both"/>
      </w:pPr>
      <w:r w:rsidRPr="007A1F3F">
        <w:rPr>
          <w:rFonts w:ascii="Arial" w:hAnsi="Arial" w:cs="Arial"/>
          <w:sz w:val="22"/>
          <w:szCs w:val="22"/>
        </w:rPr>
        <w:t xml:space="preserve">All Instructors shall note and </w:t>
      </w:r>
      <w:proofErr w:type="spellStart"/>
      <w:r w:rsidRPr="007A1F3F">
        <w:rPr>
          <w:rFonts w:ascii="Arial" w:hAnsi="Arial" w:cs="Arial"/>
          <w:sz w:val="22"/>
          <w:szCs w:val="22"/>
        </w:rPr>
        <w:t>practise</w:t>
      </w:r>
      <w:proofErr w:type="spellEnd"/>
      <w:r w:rsidRPr="007A1F3F">
        <w:rPr>
          <w:rFonts w:ascii="Arial" w:hAnsi="Arial" w:cs="Arial"/>
          <w:sz w:val="22"/>
          <w:szCs w:val="22"/>
        </w:rPr>
        <w:t xml:space="preserve"> the following areas of responsibilities and </w:t>
      </w:r>
      <w:proofErr w:type="spellStart"/>
      <w:r w:rsidRPr="007A1F3F">
        <w:rPr>
          <w:rFonts w:ascii="Arial" w:hAnsi="Arial" w:cs="Arial"/>
          <w:sz w:val="22"/>
          <w:szCs w:val="22"/>
        </w:rPr>
        <w:t>behaviour</w:t>
      </w:r>
      <w:proofErr w:type="spellEnd"/>
      <w:r w:rsidRPr="007A1F3F">
        <w:rPr>
          <w:rFonts w:ascii="Arial" w:hAnsi="Arial" w:cs="Arial"/>
          <w:sz w:val="22"/>
          <w:szCs w:val="22"/>
        </w:rPr>
        <w:t xml:space="preserve"> during </w:t>
      </w:r>
      <w:r w:rsidRPr="007A1F3F">
        <w:rPr>
          <w:rFonts w:ascii="Arial" w:hAnsi="Arial" w:cs="Arial"/>
          <w:b/>
          <w:bCs/>
          <w:sz w:val="22"/>
          <w:szCs w:val="22"/>
        </w:rPr>
        <w:t>all of his or her</w:t>
      </w:r>
      <w:r w:rsidRPr="007A1F3F">
        <w:rPr>
          <w:rFonts w:ascii="Arial" w:hAnsi="Arial" w:cs="Arial"/>
          <w:sz w:val="22"/>
          <w:szCs w:val="22"/>
        </w:rPr>
        <w:t xml:space="preserve"> school engagements</w:t>
      </w:r>
      <w:r w:rsidRPr="007A1F3F">
        <w:rPr>
          <w:rFonts w:ascii="Arial" w:hAnsi="Arial" w:cs="Arial"/>
          <w:color w:val="FF0000"/>
          <w:sz w:val="22"/>
          <w:szCs w:val="22"/>
        </w:rPr>
        <w:t xml:space="preserve">. </w:t>
      </w:r>
    </w:p>
    <w:p w14:paraId="45BFD75D" w14:textId="77777777" w:rsidR="007A1F3F" w:rsidRPr="007A1F3F" w:rsidRDefault="007A1F3F" w:rsidP="007A1F3F">
      <w:pPr>
        <w:spacing w:before="100" w:beforeAutospacing="1" w:after="100" w:afterAutospacing="1"/>
      </w:pPr>
      <w:r w:rsidRPr="007A1F3F">
        <w:rPr>
          <w:rFonts w:ascii="Arial" w:hAnsi="Arial" w:cs="Arial"/>
          <w:b/>
          <w:bCs/>
          <w:sz w:val="22"/>
          <w:szCs w:val="22"/>
        </w:rPr>
        <w:t>1A.</w:t>
      </w:r>
      <w:r w:rsidRPr="007A1F3F">
        <w:rPr>
          <w:b/>
          <w:bCs/>
          <w:sz w:val="14"/>
          <w:szCs w:val="14"/>
        </w:rPr>
        <w:t>           </w:t>
      </w:r>
      <w:r w:rsidRPr="007A1F3F">
        <w:rPr>
          <w:rFonts w:ascii="Arial" w:hAnsi="Arial" w:cs="Arial"/>
          <w:b/>
          <w:bCs/>
          <w:sz w:val="22"/>
          <w:szCs w:val="22"/>
          <w:u w:val="single"/>
        </w:rPr>
        <w:t>Interpretation</w:t>
      </w:r>
    </w:p>
    <w:p w14:paraId="6BB5E8D1" w14:textId="77777777" w:rsidR="007A1F3F" w:rsidRPr="007A1F3F" w:rsidRDefault="007A1F3F" w:rsidP="007A1F3F">
      <w:pPr>
        <w:spacing w:before="100" w:beforeAutospacing="1" w:after="100" w:afterAutospacing="1"/>
      </w:pPr>
      <w:r w:rsidRPr="007A1F3F">
        <w:rPr>
          <w:rFonts w:ascii="Arial" w:hAnsi="Arial" w:cs="Arial"/>
        </w:rPr>
        <w:t>1A.1</w:t>
      </w:r>
      <w:r w:rsidRPr="007A1F3F">
        <w:rPr>
          <w:sz w:val="14"/>
          <w:szCs w:val="14"/>
        </w:rPr>
        <w:t>         </w:t>
      </w:r>
      <w:r w:rsidRPr="007A1F3F">
        <w:rPr>
          <w:rFonts w:ascii="Arial" w:hAnsi="Arial" w:cs="Arial"/>
          <w:sz w:val="22"/>
          <w:szCs w:val="22"/>
        </w:rPr>
        <w:t xml:space="preserve">In this document: </w:t>
      </w:r>
    </w:p>
    <w:p w14:paraId="3CB1988E" w14:textId="77777777" w:rsidR="007A1F3F" w:rsidRPr="007A1F3F" w:rsidRDefault="007A1F3F" w:rsidP="007A1F3F">
      <w:pPr>
        <w:spacing w:before="100" w:beforeAutospacing="1" w:after="100" w:afterAutospacing="1"/>
        <w:ind w:left="1160" w:hanging="720"/>
        <w:jc w:val="both"/>
      </w:pPr>
      <w:r w:rsidRPr="007A1F3F">
        <w:rPr>
          <w:sz w:val="14"/>
          <w:szCs w:val="14"/>
        </w:rPr>
        <w:t>            </w:t>
      </w:r>
      <w:r w:rsidRPr="007A1F3F">
        <w:rPr>
          <w:rFonts w:ascii="Arial" w:hAnsi="Arial" w:cs="Arial"/>
          <w:color w:val="000000"/>
          <w:sz w:val="22"/>
          <w:szCs w:val="22"/>
        </w:rPr>
        <w:t>"</w:t>
      </w:r>
      <w:r w:rsidRPr="007A1F3F">
        <w:rPr>
          <w:rFonts w:ascii="Arial" w:hAnsi="Arial" w:cs="Arial"/>
          <w:b/>
          <w:bCs/>
          <w:color w:val="000000"/>
          <w:sz w:val="22"/>
          <w:szCs w:val="22"/>
        </w:rPr>
        <w:t>Authority</w:t>
      </w:r>
      <w:r w:rsidRPr="007A1F3F">
        <w:rPr>
          <w:rFonts w:ascii="Arial" w:hAnsi="Arial" w:cs="Arial"/>
          <w:color w:val="000000"/>
          <w:sz w:val="22"/>
          <w:szCs w:val="22"/>
        </w:rPr>
        <w:t>" means: (a) the school, where the Contract is entered into with the school, and (b) MOE HQ, where the Contract is entered into with MOE HQ.</w:t>
      </w:r>
    </w:p>
    <w:p w14:paraId="04365888" w14:textId="77777777" w:rsidR="007A1F3F" w:rsidRPr="007A1F3F" w:rsidRDefault="007A1F3F" w:rsidP="007A1F3F">
      <w:pPr>
        <w:spacing w:before="100" w:beforeAutospacing="1" w:after="100" w:afterAutospacing="1"/>
        <w:ind w:left="1160" w:hanging="720"/>
        <w:jc w:val="both"/>
      </w:pPr>
      <w:r w:rsidRPr="007A1F3F">
        <w:rPr>
          <w:sz w:val="14"/>
          <w:szCs w:val="14"/>
        </w:rPr>
        <w:t>            </w:t>
      </w:r>
      <w:r w:rsidRPr="007A1F3F">
        <w:rPr>
          <w:rFonts w:ascii="Arial" w:hAnsi="Arial" w:cs="Arial"/>
          <w:color w:val="000000"/>
          <w:sz w:val="22"/>
          <w:szCs w:val="22"/>
        </w:rPr>
        <w:t>"</w:t>
      </w:r>
      <w:r w:rsidRPr="007A1F3F">
        <w:rPr>
          <w:rFonts w:ascii="Arial" w:hAnsi="Arial" w:cs="Arial"/>
          <w:b/>
          <w:bCs/>
          <w:color w:val="000000"/>
          <w:sz w:val="22"/>
          <w:szCs w:val="22"/>
        </w:rPr>
        <w:t>Contract</w:t>
      </w:r>
      <w:r w:rsidRPr="007A1F3F">
        <w:rPr>
          <w:rFonts w:ascii="Arial" w:hAnsi="Arial" w:cs="Arial"/>
          <w:color w:val="000000"/>
          <w:sz w:val="22"/>
          <w:szCs w:val="22"/>
        </w:rPr>
        <w:t>" means the contract between the Instructor and the school or MOE HQ pursuant to which the Instructor provides services.</w:t>
      </w:r>
    </w:p>
    <w:p w14:paraId="33EEFDD3" w14:textId="77777777" w:rsidR="007A1F3F" w:rsidRPr="007A1F3F" w:rsidRDefault="007A1F3F" w:rsidP="007A1F3F">
      <w:pPr>
        <w:spacing w:before="100" w:beforeAutospacing="1" w:after="100" w:afterAutospacing="1"/>
        <w:ind w:left="1160" w:hanging="720"/>
        <w:jc w:val="both"/>
      </w:pPr>
      <w:r w:rsidRPr="007A1F3F">
        <w:rPr>
          <w:sz w:val="14"/>
          <w:szCs w:val="14"/>
        </w:rPr>
        <w:t>            </w:t>
      </w:r>
      <w:r w:rsidRPr="007A1F3F">
        <w:rPr>
          <w:rFonts w:ascii="Arial" w:hAnsi="Arial" w:cs="Arial"/>
          <w:color w:val="000000"/>
          <w:sz w:val="22"/>
          <w:szCs w:val="22"/>
        </w:rPr>
        <w:t>"</w:t>
      </w:r>
      <w:r w:rsidRPr="007A1F3F">
        <w:rPr>
          <w:rFonts w:ascii="Arial" w:hAnsi="Arial" w:cs="Arial"/>
          <w:b/>
          <w:bCs/>
          <w:color w:val="000000"/>
          <w:sz w:val="22"/>
          <w:szCs w:val="22"/>
        </w:rPr>
        <w:t>Officer</w:t>
      </w:r>
      <w:r w:rsidRPr="007A1F3F">
        <w:rPr>
          <w:rFonts w:ascii="Arial" w:hAnsi="Arial" w:cs="Arial"/>
          <w:color w:val="000000"/>
          <w:sz w:val="22"/>
          <w:szCs w:val="22"/>
        </w:rPr>
        <w:t>" means: (a) the relevant school staff or teacher-in-charge, where the Contract is entered into with the school, and (b) the relevant MOE HQ officer-in-charge, where the Contract is entered into with MOE HQ.</w:t>
      </w:r>
    </w:p>
    <w:p w14:paraId="728C45C4" w14:textId="77777777" w:rsidR="007A1F3F" w:rsidRPr="007A1F3F" w:rsidRDefault="007A1F3F" w:rsidP="007A1F3F">
      <w:pPr>
        <w:spacing w:before="100" w:beforeAutospacing="1" w:after="100" w:afterAutospacing="1"/>
      </w:pPr>
      <w:r w:rsidRPr="007A1F3F">
        <w:rPr>
          <w:rFonts w:ascii="Arial" w:hAnsi="Arial" w:cs="Arial"/>
          <w:b/>
          <w:bCs/>
          <w:sz w:val="22"/>
          <w:szCs w:val="22"/>
        </w:rPr>
        <w:t>1.</w:t>
      </w:r>
      <w:r w:rsidRPr="007A1F3F">
        <w:rPr>
          <w:b/>
          <w:bCs/>
          <w:sz w:val="14"/>
          <w:szCs w:val="14"/>
        </w:rPr>
        <w:t>           </w:t>
      </w:r>
      <w:r w:rsidRPr="007A1F3F">
        <w:rPr>
          <w:rFonts w:ascii="Arial" w:hAnsi="Arial" w:cs="Arial"/>
          <w:b/>
          <w:bCs/>
          <w:sz w:val="22"/>
          <w:szCs w:val="22"/>
          <w:u w:val="single"/>
        </w:rPr>
        <w:t>Conduct</w:t>
      </w:r>
    </w:p>
    <w:p w14:paraId="0A5D604D" w14:textId="77777777" w:rsidR="007A1F3F" w:rsidRPr="007A1F3F" w:rsidRDefault="007A1F3F" w:rsidP="007A1F3F">
      <w:pPr>
        <w:spacing w:before="100" w:beforeAutospacing="1" w:after="100" w:afterAutospacing="1"/>
      </w:pPr>
      <w:r w:rsidRPr="007A1F3F">
        <w:rPr>
          <w:rFonts w:ascii="Arial" w:hAnsi="Arial" w:cs="Arial"/>
        </w:rPr>
        <w:t>1.1</w:t>
      </w:r>
      <w:r w:rsidRPr="007A1F3F">
        <w:rPr>
          <w:sz w:val="14"/>
          <w:szCs w:val="14"/>
        </w:rPr>
        <w:t>         </w:t>
      </w:r>
      <w:r w:rsidRPr="007A1F3F">
        <w:rPr>
          <w:rFonts w:ascii="Arial" w:hAnsi="Arial" w:cs="Arial"/>
          <w:sz w:val="22"/>
          <w:szCs w:val="22"/>
        </w:rPr>
        <w:t xml:space="preserve">Instructors </w:t>
      </w:r>
      <w:r w:rsidRPr="007A1F3F">
        <w:rPr>
          <w:rFonts w:ascii="Arial" w:hAnsi="Arial" w:cs="Arial"/>
          <w:b/>
          <w:bCs/>
          <w:sz w:val="22"/>
          <w:szCs w:val="22"/>
          <w:u w:val="single"/>
        </w:rPr>
        <w:t>shall not</w:t>
      </w:r>
      <w:r w:rsidRPr="007A1F3F">
        <w:rPr>
          <w:rFonts w:ascii="Arial" w:hAnsi="Arial" w:cs="Arial"/>
          <w:sz w:val="22"/>
          <w:szCs w:val="22"/>
        </w:rPr>
        <w:t xml:space="preserve">: </w:t>
      </w:r>
    </w:p>
    <w:p w14:paraId="3B441342" w14:textId="77777777" w:rsidR="007A1F3F" w:rsidRPr="007A1F3F" w:rsidRDefault="007A1F3F" w:rsidP="007A1F3F">
      <w:pPr>
        <w:spacing w:before="100" w:beforeAutospacing="1" w:after="100" w:afterAutospacing="1"/>
        <w:ind w:left="1440" w:hanging="720"/>
        <w:jc w:val="both"/>
      </w:pPr>
      <w:r w:rsidRPr="007A1F3F">
        <w:rPr>
          <w:rFonts w:ascii="Arial" w:hAnsi="Arial" w:cs="Arial"/>
          <w:sz w:val="22"/>
          <w:szCs w:val="22"/>
        </w:rPr>
        <w:t>(a)</w:t>
      </w:r>
      <w:r w:rsidRPr="007A1F3F">
        <w:rPr>
          <w:sz w:val="14"/>
          <w:szCs w:val="14"/>
        </w:rPr>
        <w:t>            </w:t>
      </w:r>
      <w:r w:rsidRPr="007A1F3F">
        <w:rPr>
          <w:rFonts w:ascii="Arial" w:hAnsi="Arial" w:cs="Arial"/>
          <w:color w:val="000000"/>
          <w:sz w:val="22"/>
          <w:szCs w:val="22"/>
        </w:rPr>
        <w:t>Display or distribute materials, or use language that may be offensive.</w:t>
      </w:r>
    </w:p>
    <w:p w14:paraId="3DA3A80A" w14:textId="77777777" w:rsidR="007A1F3F" w:rsidRPr="007A1F3F" w:rsidRDefault="007A1F3F" w:rsidP="007A1F3F">
      <w:pPr>
        <w:spacing w:before="100" w:beforeAutospacing="1" w:after="100" w:afterAutospacing="1"/>
        <w:ind w:left="1440" w:hanging="720"/>
        <w:jc w:val="both"/>
      </w:pPr>
      <w:r w:rsidRPr="007A1F3F">
        <w:rPr>
          <w:rFonts w:ascii="Arial" w:hAnsi="Arial" w:cs="Arial"/>
          <w:sz w:val="22"/>
          <w:szCs w:val="22"/>
        </w:rPr>
        <w:t>(b)</w:t>
      </w:r>
      <w:r w:rsidRPr="007A1F3F">
        <w:rPr>
          <w:sz w:val="14"/>
          <w:szCs w:val="14"/>
        </w:rPr>
        <w:t>            </w:t>
      </w:r>
      <w:r w:rsidRPr="007A1F3F">
        <w:rPr>
          <w:rFonts w:ascii="Arial" w:hAnsi="Arial" w:cs="Arial"/>
          <w:color w:val="000000"/>
          <w:sz w:val="22"/>
          <w:szCs w:val="22"/>
        </w:rPr>
        <w:t xml:space="preserve">Display inappropriate and undesirable </w:t>
      </w:r>
      <w:proofErr w:type="spellStart"/>
      <w:r w:rsidRPr="007A1F3F">
        <w:rPr>
          <w:rFonts w:ascii="Arial" w:hAnsi="Arial" w:cs="Arial"/>
          <w:color w:val="000000"/>
          <w:sz w:val="22"/>
          <w:szCs w:val="22"/>
        </w:rPr>
        <w:t>behaviour</w:t>
      </w:r>
      <w:proofErr w:type="spellEnd"/>
      <w:r w:rsidRPr="007A1F3F">
        <w:rPr>
          <w:rFonts w:ascii="Arial" w:hAnsi="Arial" w:cs="Arial"/>
          <w:color w:val="000000"/>
          <w:sz w:val="22"/>
          <w:szCs w:val="22"/>
        </w:rPr>
        <w:t>, be it verbal, physical or otherwise, that can be misunderstood or seen to be unprofessional, discriminatory or harassing.</w:t>
      </w:r>
    </w:p>
    <w:p w14:paraId="4A725209" w14:textId="77777777" w:rsidR="007A1F3F" w:rsidRPr="007A1F3F" w:rsidRDefault="007A1F3F" w:rsidP="007A1F3F">
      <w:pPr>
        <w:spacing w:before="100" w:beforeAutospacing="1" w:after="100" w:afterAutospacing="1"/>
        <w:ind w:left="1440" w:hanging="720"/>
        <w:jc w:val="both"/>
      </w:pPr>
      <w:r w:rsidRPr="007A1F3F">
        <w:rPr>
          <w:rFonts w:ascii="Arial" w:hAnsi="Arial" w:cs="Arial"/>
          <w:sz w:val="22"/>
          <w:szCs w:val="22"/>
        </w:rPr>
        <w:t>(c)</w:t>
      </w:r>
      <w:r w:rsidRPr="007A1F3F">
        <w:rPr>
          <w:sz w:val="14"/>
          <w:szCs w:val="14"/>
        </w:rPr>
        <w:t>            </w:t>
      </w:r>
      <w:r w:rsidRPr="007A1F3F">
        <w:rPr>
          <w:rFonts w:ascii="Arial" w:hAnsi="Arial" w:cs="Arial"/>
          <w:color w:val="000000"/>
          <w:sz w:val="22"/>
          <w:szCs w:val="22"/>
        </w:rPr>
        <w:t xml:space="preserve">Display intimidating, abusive or threatening </w:t>
      </w:r>
      <w:proofErr w:type="spellStart"/>
      <w:r w:rsidRPr="007A1F3F">
        <w:rPr>
          <w:rFonts w:ascii="Arial" w:hAnsi="Arial" w:cs="Arial"/>
          <w:color w:val="000000"/>
          <w:sz w:val="22"/>
          <w:szCs w:val="22"/>
        </w:rPr>
        <w:t>behaviour</w:t>
      </w:r>
      <w:proofErr w:type="spellEnd"/>
      <w:r w:rsidRPr="007A1F3F">
        <w:rPr>
          <w:rFonts w:ascii="Arial" w:hAnsi="Arial" w:cs="Arial"/>
          <w:color w:val="000000"/>
          <w:sz w:val="22"/>
          <w:szCs w:val="22"/>
        </w:rPr>
        <w:t>.</w:t>
      </w:r>
    </w:p>
    <w:p w14:paraId="1EC20B46" w14:textId="77777777" w:rsidR="007A1F3F" w:rsidRPr="007A1F3F" w:rsidRDefault="007A1F3F" w:rsidP="007A1F3F">
      <w:pPr>
        <w:spacing w:before="100" w:beforeAutospacing="1" w:after="100" w:afterAutospacing="1"/>
        <w:ind w:left="1440" w:hanging="720"/>
        <w:jc w:val="both"/>
      </w:pPr>
      <w:r w:rsidRPr="007A1F3F">
        <w:rPr>
          <w:rFonts w:ascii="Arial" w:hAnsi="Arial" w:cs="Arial"/>
          <w:sz w:val="22"/>
          <w:szCs w:val="22"/>
        </w:rPr>
        <w:t>(d)</w:t>
      </w:r>
      <w:r w:rsidRPr="007A1F3F">
        <w:rPr>
          <w:sz w:val="14"/>
          <w:szCs w:val="14"/>
        </w:rPr>
        <w:t>            </w:t>
      </w:r>
      <w:r w:rsidRPr="007A1F3F">
        <w:rPr>
          <w:rFonts w:ascii="Arial" w:hAnsi="Arial" w:cs="Arial"/>
          <w:color w:val="000000"/>
          <w:sz w:val="22"/>
          <w:szCs w:val="22"/>
        </w:rPr>
        <w:t>Assume the identity of any other individual, whether verbally, in writing, or behave in a manner where he or she may be mistaken for another individual (e.g. claiming to be an MOE teacher on social media).</w:t>
      </w:r>
    </w:p>
    <w:p w14:paraId="15373467" w14:textId="77777777" w:rsidR="007A1F3F" w:rsidRPr="007A1F3F" w:rsidRDefault="007A1F3F" w:rsidP="007A1F3F">
      <w:pPr>
        <w:spacing w:before="100" w:beforeAutospacing="1" w:after="100" w:afterAutospacing="1"/>
        <w:ind w:left="1440" w:hanging="720"/>
        <w:jc w:val="both"/>
      </w:pPr>
      <w:r w:rsidRPr="007A1F3F">
        <w:rPr>
          <w:rFonts w:ascii="Arial" w:hAnsi="Arial" w:cs="Arial"/>
          <w:sz w:val="22"/>
          <w:szCs w:val="22"/>
        </w:rPr>
        <w:t>(e)</w:t>
      </w:r>
      <w:r w:rsidRPr="007A1F3F">
        <w:rPr>
          <w:sz w:val="14"/>
          <w:szCs w:val="14"/>
        </w:rPr>
        <w:t>            </w:t>
      </w:r>
      <w:r w:rsidRPr="007A1F3F">
        <w:rPr>
          <w:rFonts w:ascii="Arial" w:hAnsi="Arial" w:cs="Arial"/>
          <w:sz w:val="22"/>
          <w:szCs w:val="22"/>
        </w:rPr>
        <w:t>Post content in relation to any school activities on social media networks or platforms without the express written consent of the school.</w:t>
      </w:r>
    </w:p>
    <w:p w14:paraId="01E22133" w14:textId="77777777" w:rsidR="007A1F3F" w:rsidRPr="007A1F3F" w:rsidRDefault="007A1F3F" w:rsidP="007A1F3F">
      <w:pPr>
        <w:spacing w:before="100" w:beforeAutospacing="1" w:after="100" w:afterAutospacing="1"/>
        <w:ind w:left="1440" w:hanging="720"/>
        <w:jc w:val="both"/>
      </w:pPr>
      <w:r w:rsidRPr="007A1F3F">
        <w:rPr>
          <w:rFonts w:ascii="Arial" w:hAnsi="Arial" w:cs="Arial"/>
          <w:sz w:val="22"/>
          <w:szCs w:val="22"/>
        </w:rPr>
        <w:t>(f)</w:t>
      </w:r>
      <w:r w:rsidRPr="007A1F3F">
        <w:rPr>
          <w:sz w:val="14"/>
          <w:szCs w:val="14"/>
        </w:rPr>
        <w:t>             </w:t>
      </w:r>
      <w:r w:rsidRPr="007A1F3F">
        <w:rPr>
          <w:rFonts w:ascii="Arial" w:hAnsi="Arial" w:cs="Arial"/>
          <w:sz w:val="22"/>
          <w:szCs w:val="22"/>
        </w:rPr>
        <w:t>Use language that is profane, vulgar, demeaning or sexually suggestive when interacting with students.</w:t>
      </w:r>
    </w:p>
    <w:p w14:paraId="5B204378" w14:textId="77777777" w:rsidR="007A1F3F" w:rsidRPr="007A1F3F" w:rsidRDefault="007A1F3F" w:rsidP="007A1F3F">
      <w:pPr>
        <w:spacing w:before="100" w:beforeAutospacing="1" w:after="100" w:afterAutospacing="1"/>
      </w:pPr>
      <w:r w:rsidRPr="007A1F3F">
        <w:rPr>
          <w:rFonts w:ascii="Arial" w:hAnsi="Arial" w:cs="Arial"/>
          <w:color w:val="000000"/>
          <w:sz w:val="22"/>
          <w:szCs w:val="22"/>
        </w:rPr>
        <w:t>1.2</w:t>
      </w:r>
      <w:r w:rsidRPr="007A1F3F">
        <w:rPr>
          <w:color w:val="000000"/>
          <w:sz w:val="14"/>
          <w:szCs w:val="14"/>
        </w:rPr>
        <w:t>         </w:t>
      </w:r>
      <w:r w:rsidRPr="007A1F3F">
        <w:rPr>
          <w:rFonts w:ascii="Arial" w:hAnsi="Arial" w:cs="Arial"/>
          <w:color w:val="000000"/>
          <w:sz w:val="22"/>
          <w:szCs w:val="22"/>
        </w:rPr>
        <w:t xml:space="preserve">Instructors </w:t>
      </w:r>
      <w:r w:rsidRPr="007A1F3F">
        <w:rPr>
          <w:rFonts w:ascii="Arial" w:hAnsi="Arial" w:cs="Arial"/>
          <w:b/>
          <w:bCs/>
          <w:color w:val="000000"/>
          <w:sz w:val="22"/>
          <w:szCs w:val="22"/>
          <w:u w:val="single"/>
        </w:rPr>
        <w:t>shall</w:t>
      </w:r>
      <w:r w:rsidRPr="007A1F3F">
        <w:rPr>
          <w:rFonts w:ascii="Arial" w:hAnsi="Arial" w:cs="Arial"/>
          <w:color w:val="000000"/>
          <w:sz w:val="22"/>
          <w:szCs w:val="22"/>
        </w:rPr>
        <w:t>:</w:t>
      </w:r>
    </w:p>
    <w:p w14:paraId="7FC9374C" w14:textId="77777777" w:rsidR="007A1F3F" w:rsidRPr="007A1F3F" w:rsidRDefault="007A1F3F" w:rsidP="007A1F3F">
      <w:pPr>
        <w:spacing w:before="100" w:beforeAutospacing="1" w:after="100" w:afterAutospacing="1"/>
        <w:ind w:left="1440" w:hanging="720"/>
        <w:jc w:val="both"/>
      </w:pPr>
      <w:r w:rsidRPr="007A1F3F">
        <w:rPr>
          <w:rFonts w:ascii="Arial" w:hAnsi="Arial" w:cs="Arial"/>
          <w:sz w:val="22"/>
          <w:szCs w:val="22"/>
        </w:rPr>
        <w:t>(a)</w:t>
      </w:r>
      <w:r w:rsidRPr="007A1F3F">
        <w:rPr>
          <w:sz w:val="14"/>
          <w:szCs w:val="14"/>
        </w:rPr>
        <w:t>            </w:t>
      </w:r>
      <w:r w:rsidRPr="007A1F3F">
        <w:rPr>
          <w:rFonts w:ascii="Arial" w:hAnsi="Arial" w:cs="Arial"/>
          <w:sz w:val="22"/>
          <w:szCs w:val="22"/>
        </w:rPr>
        <w:t>Abide by the laws of Singapore and that of any country in which he or she is sent to fulfill the services under the contract.</w:t>
      </w:r>
    </w:p>
    <w:p w14:paraId="655B543F" w14:textId="77777777" w:rsidR="007A1F3F" w:rsidRPr="007A1F3F" w:rsidRDefault="007A1F3F" w:rsidP="007A1F3F">
      <w:pPr>
        <w:spacing w:before="100" w:beforeAutospacing="1" w:after="100" w:afterAutospacing="1"/>
        <w:ind w:left="1440" w:hanging="720"/>
        <w:jc w:val="both"/>
      </w:pPr>
      <w:r w:rsidRPr="007A1F3F">
        <w:rPr>
          <w:rFonts w:ascii="Arial" w:hAnsi="Arial" w:cs="Arial"/>
          <w:sz w:val="22"/>
          <w:szCs w:val="22"/>
        </w:rPr>
        <w:t>(b)</w:t>
      </w:r>
      <w:r w:rsidRPr="007A1F3F">
        <w:rPr>
          <w:sz w:val="14"/>
          <w:szCs w:val="14"/>
        </w:rPr>
        <w:t>            </w:t>
      </w:r>
      <w:proofErr w:type="spellStart"/>
      <w:r w:rsidRPr="007A1F3F">
        <w:rPr>
          <w:rFonts w:ascii="Arial" w:hAnsi="Arial" w:cs="Arial"/>
          <w:sz w:val="22"/>
          <w:szCs w:val="22"/>
        </w:rPr>
        <w:t>Practise</w:t>
      </w:r>
      <w:proofErr w:type="spellEnd"/>
      <w:r w:rsidRPr="007A1F3F">
        <w:rPr>
          <w:rFonts w:ascii="Arial" w:hAnsi="Arial" w:cs="Arial"/>
          <w:sz w:val="22"/>
          <w:szCs w:val="22"/>
        </w:rPr>
        <w:t xml:space="preserve"> good sportsmanship in word and </w:t>
      </w:r>
      <w:proofErr w:type="spellStart"/>
      <w:r w:rsidRPr="007A1F3F">
        <w:rPr>
          <w:rFonts w:ascii="Arial" w:hAnsi="Arial" w:cs="Arial"/>
          <w:sz w:val="22"/>
          <w:szCs w:val="22"/>
        </w:rPr>
        <w:t>behaviour</w:t>
      </w:r>
      <w:proofErr w:type="spellEnd"/>
      <w:r w:rsidRPr="007A1F3F">
        <w:rPr>
          <w:rFonts w:ascii="Arial" w:hAnsi="Arial" w:cs="Arial"/>
          <w:sz w:val="22"/>
          <w:szCs w:val="22"/>
        </w:rPr>
        <w:t xml:space="preserve"> by using appropriate language, tone and gestures. </w:t>
      </w:r>
    </w:p>
    <w:p w14:paraId="7BBBD59E" w14:textId="77777777" w:rsidR="007A1F3F" w:rsidRPr="007A1F3F" w:rsidRDefault="007A1F3F" w:rsidP="007A1F3F">
      <w:pPr>
        <w:spacing w:before="100" w:beforeAutospacing="1" w:after="100" w:afterAutospacing="1"/>
        <w:ind w:left="1440" w:hanging="720"/>
        <w:jc w:val="both"/>
      </w:pPr>
      <w:r w:rsidRPr="007A1F3F">
        <w:rPr>
          <w:rFonts w:ascii="Arial" w:hAnsi="Arial" w:cs="Arial"/>
          <w:sz w:val="22"/>
          <w:szCs w:val="22"/>
        </w:rPr>
        <w:lastRenderedPageBreak/>
        <w:t>(c)</w:t>
      </w:r>
      <w:r w:rsidRPr="007A1F3F">
        <w:rPr>
          <w:sz w:val="14"/>
          <w:szCs w:val="14"/>
        </w:rPr>
        <w:t>            </w:t>
      </w:r>
      <w:r w:rsidRPr="007A1F3F">
        <w:rPr>
          <w:rFonts w:ascii="Arial" w:hAnsi="Arial" w:cs="Arial"/>
          <w:sz w:val="22"/>
          <w:szCs w:val="22"/>
        </w:rPr>
        <w:t xml:space="preserve">Display, promote and instill respectable and amicable </w:t>
      </w:r>
      <w:proofErr w:type="spellStart"/>
      <w:r w:rsidRPr="007A1F3F">
        <w:rPr>
          <w:rFonts w:ascii="Arial" w:hAnsi="Arial" w:cs="Arial"/>
          <w:sz w:val="22"/>
          <w:szCs w:val="22"/>
        </w:rPr>
        <w:t>behaviour</w:t>
      </w:r>
      <w:proofErr w:type="spellEnd"/>
      <w:r w:rsidRPr="007A1F3F">
        <w:rPr>
          <w:rFonts w:ascii="Arial" w:hAnsi="Arial" w:cs="Arial"/>
          <w:sz w:val="22"/>
          <w:szCs w:val="22"/>
        </w:rPr>
        <w:t>.</w:t>
      </w:r>
    </w:p>
    <w:p w14:paraId="6FFEFB57" w14:textId="77777777" w:rsidR="007A1F3F" w:rsidRPr="007A1F3F" w:rsidRDefault="007A1F3F" w:rsidP="007A1F3F">
      <w:pPr>
        <w:spacing w:before="100" w:beforeAutospacing="1" w:after="100" w:afterAutospacing="1"/>
        <w:ind w:left="1440" w:hanging="720"/>
        <w:jc w:val="both"/>
      </w:pPr>
      <w:r w:rsidRPr="007A1F3F">
        <w:rPr>
          <w:rFonts w:ascii="Arial" w:hAnsi="Arial" w:cs="Arial"/>
          <w:sz w:val="22"/>
          <w:szCs w:val="22"/>
        </w:rPr>
        <w:t>(d)</w:t>
      </w:r>
      <w:r w:rsidRPr="007A1F3F">
        <w:rPr>
          <w:sz w:val="14"/>
          <w:szCs w:val="14"/>
        </w:rPr>
        <w:t>            </w:t>
      </w:r>
      <w:r w:rsidRPr="007A1F3F">
        <w:rPr>
          <w:rFonts w:ascii="Arial" w:hAnsi="Arial" w:cs="Arial"/>
          <w:sz w:val="22"/>
          <w:szCs w:val="22"/>
        </w:rPr>
        <w:t>Uphold the values of clean sport and anti-doping, by agreeing to comply with all relevant anti-doping rules in line with the World Anti-Doping Code, and to cooperate with the relevant anti-doping authorities should such a need arise; and to be a positive influence to those under his charge with respect to these values.</w:t>
      </w:r>
    </w:p>
    <w:p w14:paraId="23FD3D01" w14:textId="77777777" w:rsidR="007A1F3F" w:rsidRPr="007A1F3F" w:rsidRDefault="007A1F3F" w:rsidP="007A1F3F">
      <w:pPr>
        <w:spacing w:before="100" w:beforeAutospacing="1" w:after="100" w:afterAutospacing="1"/>
        <w:ind w:left="1440" w:hanging="720"/>
        <w:jc w:val="both"/>
      </w:pPr>
      <w:r w:rsidRPr="007A1F3F">
        <w:rPr>
          <w:rFonts w:ascii="Arial" w:hAnsi="Arial" w:cs="Arial"/>
          <w:sz w:val="22"/>
          <w:szCs w:val="22"/>
        </w:rPr>
        <w:t>(e)</w:t>
      </w:r>
      <w:r w:rsidRPr="007A1F3F">
        <w:rPr>
          <w:sz w:val="14"/>
          <w:szCs w:val="14"/>
        </w:rPr>
        <w:t>            </w:t>
      </w:r>
      <w:r w:rsidRPr="007A1F3F">
        <w:rPr>
          <w:rFonts w:ascii="Arial" w:hAnsi="Arial" w:cs="Arial"/>
          <w:sz w:val="22"/>
          <w:szCs w:val="22"/>
        </w:rPr>
        <w:t>Conduct himself or herself in a manner that is proper and appropriate for a professional in his or her field of instruction.</w:t>
      </w:r>
    </w:p>
    <w:p w14:paraId="451A27B4" w14:textId="77777777" w:rsidR="007A1F3F" w:rsidRPr="007A1F3F" w:rsidRDefault="007A1F3F" w:rsidP="007A1F3F">
      <w:pPr>
        <w:spacing w:before="100" w:beforeAutospacing="1" w:after="100" w:afterAutospacing="1"/>
        <w:ind w:left="1440" w:hanging="720"/>
        <w:jc w:val="both"/>
      </w:pPr>
      <w:r w:rsidRPr="007A1F3F">
        <w:rPr>
          <w:rFonts w:ascii="Arial" w:hAnsi="Arial" w:cs="Arial"/>
          <w:sz w:val="22"/>
          <w:szCs w:val="22"/>
        </w:rPr>
        <w:t>(f)</w:t>
      </w:r>
      <w:r w:rsidRPr="007A1F3F">
        <w:rPr>
          <w:sz w:val="14"/>
          <w:szCs w:val="14"/>
        </w:rPr>
        <w:t>             </w:t>
      </w:r>
      <w:r w:rsidRPr="007A1F3F">
        <w:rPr>
          <w:rFonts w:ascii="Arial" w:hAnsi="Arial" w:cs="Arial"/>
          <w:sz w:val="22"/>
          <w:szCs w:val="22"/>
        </w:rPr>
        <w:t>Promote fair and positive interactions, friendliness and promote team spirit between students, taking into account their potentially diverse backgrounds.</w:t>
      </w:r>
    </w:p>
    <w:p w14:paraId="17720427" w14:textId="77777777" w:rsidR="007A1F3F" w:rsidRPr="007A1F3F" w:rsidRDefault="007A1F3F" w:rsidP="007A1F3F">
      <w:pPr>
        <w:spacing w:before="100" w:beforeAutospacing="1" w:after="100" w:afterAutospacing="1"/>
        <w:ind w:left="1440" w:hanging="720"/>
        <w:jc w:val="both"/>
      </w:pPr>
      <w:r w:rsidRPr="007A1F3F">
        <w:rPr>
          <w:rFonts w:ascii="Arial" w:hAnsi="Arial" w:cs="Arial"/>
          <w:sz w:val="22"/>
          <w:szCs w:val="22"/>
        </w:rPr>
        <w:t>(g)</w:t>
      </w:r>
      <w:r w:rsidRPr="007A1F3F">
        <w:rPr>
          <w:sz w:val="14"/>
          <w:szCs w:val="14"/>
        </w:rPr>
        <w:t>            </w:t>
      </w:r>
      <w:r w:rsidRPr="007A1F3F">
        <w:rPr>
          <w:rFonts w:ascii="Arial" w:hAnsi="Arial" w:cs="Arial"/>
          <w:sz w:val="22"/>
          <w:szCs w:val="22"/>
        </w:rPr>
        <w:t>Dress appropriately and be punctual for all activities and practice sessions.</w:t>
      </w:r>
    </w:p>
    <w:p w14:paraId="0C1604E4" w14:textId="77777777" w:rsidR="007A1F3F" w:rsidRPr="007A1F3F" w:rsidRDefault="007A1F3F" w:rsidP="007A1F3F">
      <w:pPr>
        <w:spacing w:before="100" w:beforeAutospacing="1" w:after="100" w:afterAutospacing="1"/>
        <w:ind w:left="720" w:hanging="720"/>
        <w:jc w:val="both"/>
      </w:pPr>
      <w:r w:rsidRPr="007A1F3F">
        <w:rPr>
          <w:rFonts w:ascii="Arial" w:hAnsi="Arial" w:cs="Arial"/>
          <w:color w:val="000000"/>
          <w:sz w:val="22"/>
          <w:szCs w:val="22"/>
        </w:rPr>
        <w:t>1.3</w:t>
      </w:r>
      <w:r w:rsidRPr="007A1F3F">
        <w:rPr>
          <w:color w:val="000000"/>
          <w:sz w:val="14"/>
          <w:szCs w:val="14"/>
        </w:rPr>
        <w:t>           </w:t>
      </w:r>
      <w:r w:rsidRPr="007A1F3F">
        <w:rPr>
          <w:rFonts w:ascii="Arial" w:hAnsi="Arial" w:cs="Arial"/>
          <w:color w:val="000000"/>
          <w:sz w:val="22"/>
          <w:szCs w:val="22"/>
        </w:rPr>
        <w:t>Instructors, in caring for students and carrying out his or her professional responsibilities, is expected to maintain a professional relationship with students at all times, including when building rapport with students. This includes:</w:t>
      </w:r>
    </w:p>
    <w:p w14:paraId="43C6658F" w14:textId="77777777" w:rsidR="007A1F3F" w:rsidRPr="007A1F3F" w:rsidRDefault="007A1F3F" w:rsidP="007A1F3F">
      <w:pPr>
        <w:spacing w:before="100" w:beforeAutospacing="1" w:after="100" w:afterAutospacing="1"/>
        <w:ind w:left="1440" w:hanging="720"/>
      </w:pPr>
      <w:r w:rsidRPr="007A1F3F">
        <w:rPr>
          <w:rFonts w:ascii="Arial" w:hAnsi="Arial" w:cs="Arial"/>
          <w:color w:val="000000"/>
          <w:sz w:val="22"/>
          <w:szCs w:val="22"/>
        </w:rPr>
        <w:t>(a)</w:t>
      </w:r>
      <w:r w:rsidRPr="007A1F3F">
        <w:rPr>
          <w:color w:val="000000"/>
          <w:sz w:val="14"/>
          <w:szCs w:val="14"/>
        </w:rPr>
        <w:t>           </w:t>
      </w:r>
      <w:r w:rsidRPr="007A1F3F">
        <w:rPr>
          <w:rFonts w:ascii="Arial" w:hAnsi="Arial" w:cs="Arial"/>
          <w:color w:val="000000"/>
          <w:sz w:val="22"/>
          <w:szCs w:val="22"/>
          <w:u w:val="single"/>
        </w:rPr>
        <w:t xml:space="preserve">Maintaining Instructor-student boundaries </w:t>
      </w:r>
    </w:p>
    <w:p w14:paraId="2D330AC6" w14:textId="77777777" w:rsidR="007A1F3F" w:rsidRPr="007A1F3F" w:rsidRDefault="007A1F3F" w:rsidP="007A1F3F">
      <w:pPr>
        <w:spacing w:before="100" w:beforeAutospacing="1" w:after="100" w:afterAutospacing="1"/>
        <w:ind w:left="2160" w:hanging="720"/>
        <w:jc w:val="both"/>
      </w:pPr>
      <w:proofErr w:type="spellStart"/>
      <w:r w:rsidRPr="007A1F3F">
        <w:rPr>
          <w:rFonts w:ascii="Arial" w:hAnsi="Arial" w:cs="Arial"/>
          <w:color w:val="000000"/>
          <w:sz w:val="22"/>
          <w:szCs w:val="22"/>
        </w:rPr>
        <w:t>i</w:t>
      </w:r>
      <w:proofErr w:type="spellEnd"/>
      <w:r w:rsidRPr="007A1F3F">
        <w:rPr>
          <w:rFonts w:ascii="Arial" w:hAnsi="Arial" w:cs="Arial"/>
          <w:color w:val="000000"/>
          <w:sz w:val="22"/>
          <w:szCs w:val="22"/>
        </w:rPr>
        <w:t>.</w:t>
      </w:r>
      <w:r w:rsidRPr="007A1F3F">
        <w:rPr>
          <w:color w:val="000000"/>
          <w:sz w:val="14"/>
          <w:szCs w:val="14"/>
        </w:rPr>
        <w:t>                 </w:t>
      </w:r>
      <w:r w:rsidRPr="007A1F3F">
        <w:rPr>
          <w:rFonts w:ascii="Arial" w:hAnsi="Arial" w:cs="Arial"/>
          <w:color w:val="000000"/>
          <w:sz w:val="22"/>
          <w:szCs w:val="22"/>
        </w:rPr>
        <w:t>Instructors shall avoid being alone in an enclosed room or secluded space with a student, where such one-on-one meetings can be easily misunderstood. Instructors are expected to take the necessary precautions to ensure that meetings with students are conducted appropriately, according to the context and the circumstance, e.g. by carrying out the meeting in an open setting, whether in the school compound or any other place where the activity takes place.</w:t>
      </w:r>
    </w:p>
    <w:p w14:paraId="1A311005" w14:textId="77777777" w:rsidR="007A1F3F" w:rsidRPr="007A1F3F" w:rsidRDefault="007A1F3F" w:rsidP="007A1F3F">
      <w:pPr>
        <w:spacing w:before="100" w:beforeAutospacing="1" w:after="100" w:afterAutospacing="1"/>
        <w:ind w:left="2160" w:hanging="720"/>
        <w:jc w:val="both"/>
      </w:pPr>
      <w:r w:rsidRPr="007A1F3F">
        <w:rPr>
          <w:rFonts w:ascii="Arial" w:hAnsi="Arial" w:cs="Arial"/>
          <w:sz w:val="22"/>
          <w:szCs w:val="22"/>
        </w:rPr>
        <w:t>ii.</w:t>
      </w:r>
      <w:r w:rsidRPr="007A1F3F">
        <w:rPr>
          <w:sz w:val="14"/>
          <w:szCs w:val="14"/>
        </w:rPr>
        <w:t xml:space="preserve">               </w:t>
      </w:r>
      <w:r w:rsidRPr="007A1F3F">
        <w:rPr>
          <w:rFonts w:ascii="Arial" w:hAnsi="Arial" w:cs="Arial"/>
          <w:sz w:val="22"/>
          <w:szCs w:val="22"/>
        </w:rPr>
        <w:t>Instructors should appreciate fully that the responsibility is on them, and not the student, to distance himself/herself from any potentially inappropriate situations, which might include, but is not limited to:</w:t>
      </w:r>
    </w:p>
    <w:p w14:paraId="67404B3C" w14:textId="77777777" w:rsidR="007A1F3F" w:rsidRPr="007A1F3F" w:rsidRDefault="007A1F3F" w:rsidP="007A1F3F">
      <w:pPr>
        <w:spacing w:before="100" w:beforeAutospacing="1" w:after="100" w:afterAutospacing="1"/>
        <w:ind w:left="2880" w:hanging="720"/>
        <w:jc w:val="both"/>
      </w:pPr>
      <w:r w:rsidRPr="007A1F3F">
        <w:rPr>
          <w:rFonts w:ascii="Arial" w:hAnsi="Arial" w:cs="Arial"/>
          <w:color w:val="000000"/>
          <w:sz w:val="22"/>
          <w:szCs w:val="22"/>
        </w:rPr>
        <w:t>(A)</w:t>
      </w:r>
      <w:r w:rsidRPr="007A1F3F">
        <w:rPr>
          <w:color w:val="000000"/>
          <w:sz w:val="14"/>
          <w:szCs w:val="14"/>
        </w:rPr>
        <w:t xml:space="preserve">            </w:t>
      </w:r>
      <w:r w:rsidRPr="007A1F3F">
        <w:rPr>
          <w:rFonts w:ascii="Arial" w:hAnsi="Arial" w:cs="Arial"/>
          <w:color w:val="000000"/>
          <w:sz w:val="22"/>
          <w:szCs w:val="22"/>
        </w:rPr>
        <w:t xml:space="preserve">taking steps to discourage infatuations that can sometimes develop between students and Instructors. Instructors need to handle these sensitively and take steps to discourage any romantic notions from being formed, while </w:t>
      </w:r>
      <w:proofErr w:type="spellStart"/>
      <w:r w:rsidRPr="007A1F3F">
        <w:rPr>
          <w:rFonts w:ascii="Arial" w:hAnsi="Arial" w:cs="Arial"/>
          <w:color w:val="000000"/>
          <w:sz w:val="22"/>
          <w:szCs w:val="22"/>
        </w:rPr>
        <w:t>minimising</w:t>
      </w:r>
      <w:proofErr w:type="spellEnd"/>
      <w:r w:rsidRPr="007A1F3F">
        <w:rPr>
          <w:rFonts w:ascii="Arial" w:hAnsi="Arial" w:cs="Arial"/>
          <w:color w:val="000000"/>
          <w:sz w:val="22"/>
          <w:szCs w:val="22"/>
        </w:rPr>
        <w:t xml:space="preserve"> hurt and distress to the student concerned; and</w:t>
      </w:r>
    </w:p>
    <w:p w14:paraId="28931836" w14:textId="77777777" w:rsidR="007A1F3F" w:rsidRPr="007A1F3F" w:rsidRDefault="007A1F3F" w:rsidP="007A1F3F">
      <w:pPr>
        <w:spacing w:before="100" w:beforeAutospacing="1" w:after="100" w:afterAutospacing="1"/>
        <w:ind w:left="2880" w:hanging="720"/>
        <w:jc w:val="both"/>
      </w:pPr>
      <w:r w:rsidRPr="007A1F3F">
        <w:rPr>
          <w:rFonts w:ascii="Arial" w:hAnsi="Arial" w:cs="Arial"/>
          <w:sz w:val="22"/>
          <w:szCs w:val="22"/>
        </w:rPr>
        <w:t>(B)</w:t>
      </w:r>
      <w:r w:rsidRPr="007A1F3F">
        <w:rPr>
          <w:sz w:val="14"/>
          <w:szCs w:val="14"/>
        </w:rPr>
        <w:t xml:space="preserve">            </w:t>
      </w:r>
      <w:r w:rsidRPr="007A1F3F">
        <w:rPr>
          <w:rFonts w:ascii="Arial" w:hAnsi="Arial" w:cs="Arial"/>
          <w:sz w:val="22"/>
          <w:szCs w:val="22"/>
        </w:rPr>
        <w:t xml:space="preserve">taking steps to discourage romantic or inappropriate advances by a student. </w:t>
      </w:r>
    </w:p>
    <w:p w14:paraId="2E149A2C" w14:textId="77777777" w:rsidR="007A1F3F" w:rsidRPr="007A1F3F" w:rsidRDefault="007A1F3F" w:rsidP="007A1F3F">
      <w:pPr>
        <w:spacing w:before="100" w:beforeAutospacing="1" w:after="100" w:afterAutospacing="1"/>
        <w:ind w:left="2160" w:hanging="720"/>
        <w:jc w:val="both"/>
      </w:pPr>
      <w:r w:rsidRPr="007A1F3F">
        <w:rPr>
          <w:rFonts w:ascii="Arial" w:hAnsi="Arial" w:cs="Arial"/>
          <w:color w:val="000000"/>
          <w:sz w:val="22"/>
          <w:szCs w:val="22"/>
        </w:rPr>
        <w:t>iii.</w:t>
      </w:r>
      <w:r w:rsidRPr="007A1F3F">
        <w:rPr>
          <w:color w:val="000000"/>
          <w:sz w:val="14"/>
          <w:szCs w:val="14"/>
        </w:rPr>
        <w:t xml:space="preserve">              </w:t>
      </w:r>
      <w:r w:rsidRPr="007A1F3F">
        <w:rPr>
          <w:rFonts w:ascii="Arial" w:hAnsi="Arial" w:cs="Arial"/>
          <w:color w:val="000000"/>
          <w:sz w:val="22"/>
          <w:szCs w:val="22"/>
        </w:rPr>
        <w:t>Instructors are not to engage in indecent or offensive actions of a sexual nature or attempt to establish an inappropriate relationship with a student, which might include, but is not limited to:</w:t>
      </w:r>
    </w:p>
    <w:p w14:paraId="676B598E" w14:textId="77777777" w:rsidR="007A1F3F" w:rsidRPr="007A1F3F" w:rsidRDefault="007A1F3F" w:rsidP="007A1F3F">
      <w:pPr>
        <w:spacing w:before="100" w:beforeAutospacing="1" w:after="100" w:afterAutospacing="1"/>
        <w:ind w:left="2880" w:hanging="720"/>
        <w:jc w:val="both"/>
      </w:pPr>
      <w:r w:rsidRPr="007A1F3F">
        <w:rPr>
          <w:rFonts w:ascii="Arial" w:hAnsi="Arial" w:cs="Arial"/>
          <w:color w:val="000000"/>
          <w:sz w:val="22"/>
          <w:szCs w:val="22"/>
        </w:rPr>
        <w:t>(A)</w:t>
      </w:r>
      <w:r w:rsidRPr="007A1F3F">
        <w:rPr>
          <w:color w:val="000000"/>
          <w:sz w:val="14"/>
          <w:szCs w:val="14"/>
        </w:rPr>
        <w:t xml:space="preserve">            </w:t>
      </w:r>
      <w:r w:rsidRPr="007A1F3F">
        <w:rPr>
          <w:rFonts w:ascii="Arial" w:hAnsi="Arial" w:cs="Arial"/>
          <w:color w:val="000000"/>
          <w:sz w:val="22"/>
          <w:szCs w:val="22"/>
        </w:rPr>
        <w:t>Moving the Instructor-student relationship to a personal level, e.g. revealing personal problems to the student; inviting student to social events.</w:t>
      </w:r>
    </w:p>
    <w:p w14:paraId="1C57990B" w14:textId="77777777" w:rsidR="007A1F3F" w:rsidRPr="007A1F3F" w:rsidRDefault="007A1F3F" w:rsidP="007A1F3F">
      <w:pPr>
        <w:spacing w:before="100" w:beforeAutospacing="1" w:after="100" w:afterAutospacing="1"/>
        <w:ind w:left="2880" w:hanging="720"/>
        <w:jc w:val="both"/>
      </w:pPr>
      <w:r w:rsidRPr="007A1F3F">
        <w:rPr>
          <w:rFonts w:ascii="Arial" w:hAnsi="Arial" w:cs="Arial"/>
          <w:color w:val="000000"/>
          <w:sz w:val="22"/>
          <w:szCs w:val="22"/>
        </w:rPr>
        <w:lastRenderedPageBreak/>
        <w:t>(B)</w:t>
      </w:r>
      <w:r w:rsidRPr="007A1F3F">
        <w:rPr>
          <w:color w:val="000000"/>
          <w:sz w:val="14"/>
          <w:szCs w:val="14"/>
        </w:rPr>
        <w:t xml:space="preserve">          </w:t>
      </w:r>
      <w:r w:rsidRPr="007A1F3F">
        <w:rPr>
          <w:rFonts w:ascii="Arial" w:hAnsi="Arial" w:cs="Arial"/>
          <w:color w:val="000000"/>
          <w:sz w:val="22"/>
          <w:szCs w:val="22"/>
        </w:rPr>
        <w:t xml:space="preserve">Displaying flirtatious </w:t>
      </w:r>
      <w:proofErr w:type="spellStart"/>
      <w:r w:rsidRPr="007A1F3F">
        <w:rPr>
          <w:rFonts w:ascii="Arial" w:hAnsi="Arial" w:cs="Arial"/>
          <w:color w:val="000000"/>
          <w:sz w:val="22"/>
          <w:szCs w:val="22"/>
        </w:rPr>
        <w:t>behaviour</w:t>
      </w:r>
      <w:proofErr w:type="spellEnd"/>
      <w:r w:rsidRPr="007A1F3F">
        <w:rPr>
          <w:rFonts w:ascii="Arial" w:hAnsi="Arial" w:cs="Arial"/>
          <w:color w:val="000000"/>
          <w:sz w:val="22"/>
          <w:szCs w:val="22"/>
        </w:rPr>
        <w:t xml:space="preserve"> or expressing romantic feelings towards a student.  </w:t>
      </w:r>
    </w:p>
    <w:p w14:paraId="67970985" w14:textId="77777777" w:rsidR="007A1F3F" w:rsidRPr="007A1F3F" w:rsidRDefault="007A1F3F" w:rsidP="007A1F3F">
      <w:pPr>
        <w:spacing w:before="100" w:beforeAutospacing="1" w:after="100" w:afterAutospacing="1"/>
        <w:ind w:left="2880" w:hanging="720"/>
        <w:jc w:val="both"/>
      </w:pPr>
      <w:r w:rsidRPr="007A1F3F">
        <w:rPr>
          <w:rFonts w:ascii="Arial" w:hAnsi="Arial" w:cs="Arial"/>
          <w:color w:val="000000"/>
          <w:sz w:val="22"/>
          <w:szCs w:val="22"/>
        </w:rPr>
        <w:t>(C)</w:t>
      </w:r>
      <w:r w:rsidRPr="007A1F3F">
        <w:rPr>
          <w:color w:val="000000"/>
          <w:sz w:val="14"/>
          <w:szCs w:val="14"/>
        </w:rPr>
        <w:t xml:space="preserve">            </w:t>
      </w:r>
      <w:r w:rsidRPr="007A1F3F">
        <w:rPr>
          <w:rFonts w:ascii="Arial" w:hAnsi="Arial" w:cs="Arial"/>
          <w:color w:val="000000"/>
          <w:sz w:val="22"/>
          <w:szCs w:val="22"/>
        </w:rPr>
        <w:t>Dating a student.</w:t>
      </w:r>
    </w:p>
    <w:p w14:paraId="28551AF2" w14:textId="77777777" w:rsidR="007A1F3F" w:rsidRPr="007A1F3F" w:rsidRDefault="007A1F3F" w:rsidP="007A1F3F">
      <w:pPr>
        <w:spacing w:before="100" w:beforeAutospacing="1" w:after="100" w:afterAutospacing="1"/>
        <w:ind w:left="2880" w:hanging="720"/>
        <w:jc w:val="both"/>
      </w:pPr>
      <w:r w:rsidRPr="007A1F3F">
        <w:rPr>
          <w:rFonts w:ascii="Arial" w:hAnsi="Arial" w:cs="Arial"/>
          <w:color w:val="000000"/>
          <w:sz w:val="22"/>
          <w:szCs w:val="22"/>
        </w:rPr>
        <w:t>(D)</w:t>
      </w:r>
      <w:r w:rsidRPr="007A1F3F">
        <w:rPr>
          <w:color w:val="000000"/>
          <w:sz w:val="14"/>
          <w:szCs w:val="14"/>
        </w:rPr>
        <w:t xml:space="preserve">            </w:t>
      </w:r>
      <w:r w:rsidRPr="007A1F3F">
        <w:rPr>
          <w:rFonts w:ascii="Arial" w:hAnsi="Arial" w:cs="Arial"/>
          <w:color w:val="000000"/>
          <w:sz w:val="22"/>
          <w:szCs w:val="22"/>
        </w:rPr>
        <w:t>Using sexually suggestive or inappropriate language or displaying sexually explicit or inappropriate material to students.</w:t>
      </w:r>
    </w:p>
    <w:p w14:paraId="63F77168" w14:textId="77777777" w:rsidR="007A1F3F" w:rsidRPr="007A1F3F" w:rsidRDefault="007A1F3F" w:rsidP="007A1F3F">
      <w:pPr>
        <w:spacing w:before="100" w:beforeAutospacing="1" w:after="100" w:afterAutospacing="1"/>
        <w:ind w:left="2880" w:hanging="720"/>
        <w:jc w:val="both"/>
      </w:pPr>
      <w:r w:rsidRPr="007A1F3F">
        <w:rPr>
          <w:rFonts w:ascii="Arial" w:hAnsi="Arial" w:cs="Arial"/>
          <w:color w:val="000000"/>
          <w:sz w:val="22"/>
          <w:szCs w:val="22"/>
        </w:rPr>
        <w:t>(E)</w:t>
      </w:r>
      <w:r w:rsidRPr="007A1F3F">
        <w:rPr>
          <w:color w:val="000000"/>
          <w:sz w:val="14"/>
          <w:szCs w:val="14"/>
        </w:rPr>
        <w:t xml:space="preserve">            </w:t>
      </w:r>
      <w:r w:rsidRPr="007A1F3F">
        <w:rPr>
          <w:rFonts w:ascii="Arial" w:hAnsi="Arial" w:cs="Arial"/>
          <w:color w:val="000000"/>
          <w:sz w:val="22"/>
          <w:szCs w:val="22"/>
        </w:rPr>
        <w:t xml:space="preserve">Engaging in harassing </w:t>
      </w:r>
      <w:proofErr w:type="spellStart"/>
      <w:r w:rsidRPr="007A1F3F">
        <w:rPr>
          <w:rFonts w:ascii="Arial" w:hAnsi="Arial" w:cs="Arial"/>
          <w:color w:val="000000"/>
          <w:sz w:val="22"/>
          <w:szCs w:val="22"/>
        </w:rPr>
        <w:t>behaviour</w:t>
      </w:r>
      <w:proofErr w:type="spellEnd"/>
      <w:r w:rsidRPr="007A1F3F">
        <w:rPr>
          <w:rFonts w:ascii="Arial" w:hAnsi="Arial" w:cs="Arial"/>
          <w:color w:val="000000"/>
          <w:sz w:val="22"/>
          <w:szCs w:val="22"/>
        </w:rPr>
        <w:t>, including sexual harassment.</w:t>
      </w:r>
    </w:p>
    <w:p w14:paraId="26C6852A" w14:textId="77777777" w:rsidR="007A1F3F" w:rsidRPr="007A1F3F" w:rsidRDefault="007A1F3F" w:rsidP="007A1F3F">
      <w:pPr>
        <w:spacing w:before="100" w:beforeAutospacing="1" w:after="100" w:afterAutospacing="1"/>
        <w:ind w:left="2880" w:hanging="720"/>
        <w:jc w:val="both"/>
      </w:pPr>
      <w:r w:rsidRPr="007A1F3F">
        <w:rPr>
          <w:rFonts w:ascii="Arial" w:hAnsi="Arial" w:cs="Arial"/>
          <w:color w:val="000000"/>
          <w:sz w:val="22"/>
          <w:szCs w:val="22"/>
        </w:rPr>
        <w:t>(F)</w:t>
      </w:r>
      <w:r w:rsidRPr="007A1F3F">
        <w:rPr>
          <w:color w:val="000000"/>
          <w:sz w:val="14"/>
          <w:szCs w:val="14"/>
        </w:rPr>
        <w:t xml:space="preserve">            </w:t>
      </w:r>
      <w:r w:rsidRPr="007A1F3F">
        <w:rPr>
          <w:rFonts w:ascii="Arial" w:hAnsi="Arial" w:cs="Arial"/>
          <w:color w:val="000000"/>
          <w:sz w:val="22"/>
          <w:szCs w:val="22"/>
        </w:rPr>
        <w:t>Grooming a student for a sexual relationship or sexual abuse.</w:t>
      </w:r>
    </w:p>
    <w:p w14:paraId="28EF62B1" w14:textId="77777777" w:rsidR="007A1F3F" w:rsidRPr="007A1F3F" w:rsidRDefault="007A1F3F" w:rsidP="007A1F3F">
      <w:pPr>
        <w:spacing w:before="100" w:beforeAutospacing="1" w:after="100" w:afterAutospacing="1"/>
        <w:ind w:left="2880" w:hanging="720"/>
        <w:jc w:val="both"/>
      </w:pPr>
      <w:r w:rsidRPr="007A1F3F">
        <w:rPr>
          <w:rFonts w:ascii="Arial" w:hAnsi="Arial" w:cs="Arial"/>
          <w:color w:val="000000"/>
          <w:sz w:val="22"/>
          <w:szCs w:val="22"/>
        </w:rPr>
        <w:t>(G)</w:t>
      </w:r>
      <w:r w:rsidRPr="007A1F3F">
        <w:rPr>
          <w:color w:val="000000"/>
          <w:sz w:val="14"/>
          <w:szCs w:val="14"/>
        </w:rPr>
        <w:t xml:space="preserve">           </w:t>
      </w:r>
      <w:r w:rsidRPr="007A1F3F">
        <w:rPr>
          <w:rFonts w:ascii="Arial" w:hAnsi="Arial" w:cs="Arial"/>
          <w:color w:val="000000"/>
          <w:sz w:val="22"/>
          <w:szCs w:val="22"/>
        </w:rPr>
        <w:t>Having a sexual or romantic relationship with a student.</w:t>
      </w:r>
    </w:p>
    <w:p w14:paraId="02A9F041" w14:textId="77777777" w:rsidR="007A1F3F" w:rsidRPr="007A1F3F" w:rsidRDefault="007A1F3F" w:rsidP="007A1F3F">
      <w:pPr>
        <w:spacing w:before="100" w:beforeAutospacing="1" w:after="100" w:afterAutospacing="1"/>
        <w:ind w:left="2160" w:hanging="720"/>
        <w:jc w:val="both"/>
      </w:pPr>
      <w:r w:rsidRPr="007A1F3F">
        <w:rPr>
          <w:rFonts w:ascii="Arial" w:hAnsi="Arial" w:cs="Arial"/>
          <w:color w:val="000000"/>
          <w:sz w:val="22"/>
          <w:szCs w:val="22"/>
        </w:rPr>
        <w:t>iv.</w:t>
      </w:r>
      <w:r w:rsidRPr="007A1F3F">
        <w:rPr>
          <w:color w:val="000000"/>
          <w:sz w:val="14"/>
          <w:szCs w:val="14"/>
        </w:rPr>
        <w:t xml:space="preserve">           </w:t>
      </w:r>
      <w:r w:rsidRPr="007A1F3F">
        <w:rPr>
          <w:rFonts w:ascii="Arial" w:hAnsi="Arial" w:cs="Arial"/>
          <w:color w:val="000000"/>
          <w:sz w:val="22"/>
          <w:szCs w:val="22"/>
        </w:rPr>
        <w:t>The expectations in this paragraph 1.3 are applicable, regardless of whether:</w:t>
      </w:r>
    </w:p>
    <w:p w14:paraId="4C7299D2" w14:textId="77777777" w:rsidR="007A1F3F" w:rsidRPr="007A1F3F" w:rsidRDefault="007A1F3F" w:rsidP="007A1F3F">
      <w:pPr>
        <w:spacing w:before="100" w:beforeAutospacing="1" w:after="100" w:afterAutospacing="1"/>
        <w:ind w:left="2880" w:hanging="720"/>
        <w:jc w:val="both"/>
      </w:pPr>
      <w:r w:rsidRPr="007A1F3F">
        <w:rPr>
          <w:rFonts w:ascii="Arial" w:hAnsi="Arial" w:cs="Arial"/>
          <w:color w:val="000000"/>
          <w:sz w:val="22"/>
          <w:szCs w:val="22"/>
        </w:rPr>
        <w:t>(A)</w:t>
      </w:r>
      <w:r w:rsidRPr="007A1F3F">
        <w:rPr>
          <w:color w:val="000000"/>
          <w:sz w:val="14"/>
          <w:szCs w:val="14"/>
        </w:rPr>
        <w:t xml:space="preserve">            </w:t>
      </w:r>
      <w:r w:rsidRPr="007A1F3F">
        <w:rPr>
          <w:rFonts w:ascii="Arial" w:hAnsi="Arial" w:cs="Arial"/>
          <w:color w:val="000000"/>
          <w:sz w:val="22"/>
          <w:szCs w:val="22"/>
        </w:rPr>
        <w:t xml:space="preserve">the student is taught by, or under the care of, the relevant Instructor; </w:t>
      </w:r>
    </w:p>
    <w:p w14:paraId="6383ED93" w14:textId="77777777" w:rsidR="007A1F3F" w:rsidRPr="007A1F3F" w:rsidRDefault="007A1F3F" w:rsidP="007A1F3F">
      <w:pPr>
        <w:spacing w:before="100" w:beforeAutospacing="1" w:after="100" w:afterAutospacing="1"/>
        <w:ind w:left="2880" w:hanging="720"/>
        <w:jc w:val="both"/>
      </w:pPr>
      <w:r w:rsidRPr="007A1F3F">
        <w:rPr>
          <w:rFonts w:ascii="Arial" w:hAnsi="Arial" w:cs="Arial"/>
          <w:color w:val="000000"/>
          <w:sz w:val="22"/>
          <w:szCs w:val="22"/>
        </w:rPr>
        <w:t>(B)</w:t>
      </w:r>
      <w:r w:rsidRPr="007A1F3F">
        <w:rPr>
          <w:color w:val="000000"/>
          <w:sz w:val="14"/>
          <w:szCs w:val="14"/>
        </w:rPr>
        <w:t xml:space="preserve">            </w:t>
      </w:r>
      <w:r w:rsidRPr="007A1F3F">
        <w:rPr>
          <w:rFonts w:ascii="Arial" w:hAnsi="Arial" w:cs="Arial"/>
          <w:color w:val="000000"/>
          <w:sz w:val="22"/>
          <w:szCs w:val="22"/>
        </w:rPr>
        <w:t>the student is in the same or different school as the relevant Instructor;</w:t>
      </w:r>
    </w:p>
    <w:p w14:paraId="573DFA8A" w14:textId="77777777" w:rsidR="007A1F3F" w:rsidRPr="007A1F3F" w:rsidRDefault="007A1F3F" w:rsidP="007A1F3F">
      <w:pPr>
        <w:spacing w:before="100" w:beforeAutospacing="1" w:after="100" w:afterAutospacing="1"/>
        <w:ind w:left="2880" w:hanging="720"/>
        <w:jc w:val="both"/>
      </w:pPr>
      <w:r w:rsidRPr="007A1F3F">
        <w:rPr>
          <w:rFonts w:ascii="Arial" w:hAnsi="Arial" w:cs="Arial"/>
          <w:color w:val="000000"/>
          <w:sz w:val="22"/>
          <w:szCs w:val="22"/>
        </w:rPr>
        <w:t>(C)</w:t>
      </w:r>
      <w:r w:rsidRPr="007A1F3F">
        <w:rPr>
          <w:color w:val="000000"/>
          <w:sz w:val="14"/>
          <w:szCs w:val="14"/>
        </w:rPr>
        <w:t xml:space="preserve">            </w:t>
      </w:r>
      <w:r w:rsidRPr="007A1F3F">
        <w:rPr>
          <w:rFonts w:ascii="Arial" w:hAnsi="Arial" w:cs="Arial"/>
          <w:color w:val="000000"/>
          <w:sz w:val="22"/>
          <w:szCs w:val="22"/>
        </w:rPr>
        <w:t>the student has consented to the relationship; or</w:t>
      </w:r>
    </w:p>
    <w:p w14:paraId="7FC16DAD" w14:textId="77777777" w:rsidR="007A1F3F" w:rsidRPr="007A1F3F" w:rsidRDefault="007A1F3F" w:rsidP="007A1F3F">
      <w:pPr>
        <w:spacing w:before="100" w:beforeAutospacing="1" w:after="100" w:afterAutospacing="1"/>
        <w:ind w:left="2880" w:hanging="720"/>
        <w:jc w:val="both"/>
      </w:pPr>
      <w:r w:rsidRPr="007A1F3F">
        <w:rPr>
          <w:rFonts w:ascii="Arial" w:hAnsi="Arial" w:cs="Arial"/>
          <w:sz w:val="22"/>
          <w:szCs w:val="22"/>
        </w:rPr>
        <w:t>(D)</w:t>
      </w:r>
      <w:r w:rsidRPr="007A1F3F">
        <w:rPr>
          <w:sz w:val="14"/>
          <w:szCs w:val="14"/>
        </w:rPr>
        <w:t xml:space="preserve">          </w:t>
      </w:r>
      <w:r w:rsidRPr="007A1F3F">
        <w:rPr>
          <w:rFonts w:ascii="Arial" w:hAnsi="Arial" w:cs="Arial"/>
          <w:sz w:val="22"/>
          <w:szCs w:val="22"/>
        </w:rPr>
        <w:t xml:space="preserve">the relationship is condoned by the student’s parents, legal guardians or caregivers. </w:t>
      </w:r>
    </w:p>
    <w:p w14:paraId="3A99751E" w14:textId="77777777" w:rsidR="007A1F3F" w:rsidRPr="007A1F3F" w:rsidRDefault="007A1F3F" w:rsidP="007A1F3F">
      <w:pPr>
        <w:spacing w:before="100" w:beforeAutospacing="1" w:after="100" w:afterAutospacing="1"/>
        <w:ind w:left="1440" w:hanging="720"/>
        <w:jc w:val="both"/>
      </w:pPr>
      <w:r w:rsidRPr="007A1F3F">
        <w:rPr>
          <w:rFonts w:ascii="Arial" w:hAnsi="Arial" w:cs="Arial"/>
          <w:color w:val="000000"/>
          <w:sz w:val="22"/>
          <w:szCs w:val="22"/>
        </w:rPr>
        <w:t>(b)</w:t>
      </w:r>
      <w:r w:rsidRPr="007A1F3F">
        <w:rPr>
          <w:color w:val="000000"/>
          <w:sz w:val="14"/>
          <w:szCs w:val="14"/>
        </w:rPr>
        <w:t xml:space="preserve">          </w:t>
      </w:r>
      <w:r w:rsidRPr="007A1F3F">
        <w:rPr>
          <w:rFonts w:ascii="Arial" w:hAnsi="Arial" w:cs="Arial"/>
          <w:color w:val="000000"/>
          <w:sz w:val="22"/>
          <w:szCs w:val="22"/>
          <w:u w:val="single"/>
        </w:rPr>
        <w:t>Appropriate physical contact</w:t>
      </w:r>
    </w:p>
    <w:p w14:paraId="2C2ECFB3" w14:textId="77777777" w:rsidR="007A1F3F" w:rsidRPr="007A1F3F" w:rsidRDefault="007A1F3F" w:rsidP="007A1F3F">
      <w:pPr>
        <w:spacing w:before="100" w:beforeAutospacing="1" w:after="100" w:afterAutospacing="1"/>
        <w:ind w:left="2160" w:hanging="720"/>
        <w:jc w:val="both"/>
      </w:pPr>
      <w:proofErr w:type="spellStart"/>
      <w:r w:rsidRPr="007A1F3F">
        <w:rPr>
          <w:rFonts w:ascii="Arial" w:hAnsi="Arial" w:cs="Arial"/>
          <w:color w:val="000000"/>
          <w:sz w:val="22"/>
          <w:szCs w:val="22"/>
        </w:rPr>
        <w:t>i</w:t>
      </w:r>
      <w:proofErr w:type="spellEnd"/>
      <w:r w:rsidRPr="007A1F3F">
        <w:rPr>
          <w:rFonts w:ascii="Arial" w:hAnsi="Arial" w:cs="Arial"/>
          <w:color w:val="000000"/>
          <w:sz w:val="22"/>
          <w:szCs w:val="22"/>
        </w:rPr>
        <w:t>.</w:t>
      </w:r>
      <w:r w:rsidRPr="007A1F3F">
        <w:rPr>
          <w:color w:val="000000"/>
          <w:sz w:val="14"/>
          <w:szCs w:val="14"/>
        </w:rPr>
        <w:t xml:space="preserve">                 </w:t>
      </w:r>
      <w:r w:rsidRPr="007A1F3F">
        <w:rPr>
          <w:rFonts w:ascii="Arial" w:hAnsi="Arial" w:cs="Arial"/>
          <w:color w:val="000000"/>
          <w:sz w:val="22"/>
          <w:szCs w:val="22"/>
        </w:rPr>
        <w:t xml:space="preserve">Instructors are expected to make sound professional judgment and choices in deciding what is considered appropriate physical contact. In deciding on the importance and necessity of physical contact as the basis for thoughtful interactions with students, Instructors should </w:t>
      </w:r>
      <w:proofErr w:type="spellStart"/>
      <w:r w:rsidRPr="007A1F3F">
        <w:rPr>
          <w:rFonts w:ascii="Arial" w:hAnsi="Arial" w:cs="Arial"/>
          <w:color w:val="000000"/>
          <w:sz w:val="22"/>
          <w:szCs w:val="22"/>
        </w:rPr>
        <w:t>recognise</w:t>
      </w:r>
      <w:proofErr w:type="spellEnd"/>
      <w:r w:rsidRPr="007A1F3F">
        <w:rPr>
          <w:rFonts w:ascii="Arial" w:hAnsi="Arial" w:cs="Arial"/>
          <w:color w:val="000000"/>
          <w:sz w:val="22"/>
          <w:szCs w:val="22"/>
        </w:rPr>
        <w:t xml:space="preserve"> that Instructor-student physical contact is dependent on the circumstances, context, age, gender and maturity of the student. </w:t>
      </w:r>
    </w:p>
    <w:p w14:paraId="1AE2CAAA" w14:textId="77777777" w:rsidR="007A1F3F" w:rsidRPr="007A1F3F" w:rsidRDefault="007A1F3F" w:rsidP="007A1F3F">
      <w:pPr>
        <w:spacing w:before="100" w:beforeAutospacing="1" w:after="100" w:afterAutospacing="1"/>
        <w:ind w:left="2160"/>
        <w:jc w:val="both"/>
      </w:pPr>
      <w:r w:rsidRPr="007A1F3F">
        <w:rPr>
          <w:rFonts w:ascii="Arial" w:hAnsi="Arial" w:cs="Arial"/>
          <w:sz w:val="22"/>
          <w:szCs w:val="22"/>
          <w:lang w:val="en-GB"/>
        </w:rPr>
        <w:t>For instance, for Sports, Dance and Drama CCAs, physical contact should be made only when it is deemed necessary and appropriate to an Instructor’s role and responsibilities.</w:t>
      </w:r>
    </w:p>
    <w:p w14:paraId="09859DEC" w14:textId="77777777" w:rsidR="007A1F3F" w:rsidRPr="007A1F3F" w:rsidRDefault="007A1F3F" w:rsidP="007A1F3F">
      <w:pPr>
        <w:spacing w:before="100" w:beforeAutospacing="1" w:after="100" w:afterAutospacing="1"/>
        <w:ind w:left="2160" w:hanging="720"/>
        <w:jc w:val="both"/>
      </w:pPr>
      <w:r w:rsidRPr="007A1F3F">
        <w:rPr>
          <w:rFonts w:ascii="Arial" w:hAnsi="Arial" w:cs="Arial"/>
          <w:color w:val="000000"/>
          <w:sz w:val="22"/>
          <w:szCs w:val="22"/>
        </w:rPr>
        <w:t>ii.</w:t>
      </w:r>
      <w:r w:rsidRPr="007A1F3F">
        <w:rPr>
          <w:color w:val="000000"/>
          <w:sz w:val="14"/>
          <w:szCs w:val="14"/>
        </w:rPr>
        <w:t xml:space="preserve">               </w:t>
      </w:r>
      <w:r w:rsidRPr="007A1F3F">
        <w:rPr>
          <w:rFonts w:ascii="Arial" w:hAnsi="Arial" w:cs="Arial"/>
          <w:color w:val="000000"/>
          <w:sz w:val="22"/>
          <w:szCs w:val="22"/>
        </w:rPr>
        <w:t>Examples of occasions where physical contact is appropriate or necessary are:</w:t>
      </w:r>
    </w:p>
    <w:p w14:paraId="6608291E" w14:textId="77777777" w:rsidR="007A1F3F" w:rsidRPr="007A1F3F" w:rsidRDefault="007A1F3F" w:rsidP="007A1F3F">
      <w:pPr>
        <w:spacing w:before="100" w:beforeAutospacing="1" w:after="100" w:afterAutospacing="1"/>
        <w:ind w:left="2880" w:hanging="720"/>
        <w:jc w:val="both"/>
      </w:pPr>
      <w:r w:rsidRPr="007A1F3F">
        <w:rPr>
          <w:rFonts w:ascii="Arial" w:hAnsi="Arial" w:cs="Arial"/>
          <w:color w:val="000000"/>
          <w:sz w:val="22"/>
          <w:szCs w:val="22"/>
        </w:rPr>
        <w:t>(A)</w:t>
      </w:r>
      <w:r w:rsidRPr="007A1F3F">
        <w:rPr>
          <w:color w:val="000000"/>
          <w:sz w:val="14"/>
          <w:szCs w:val="14"/>
        </w:rPr>
        <w:t xml:space="preserve">            </w:t>
      </w:r>
      <w:r w:rsidRPr="007A1F3F">
        <w:rPr>
          <w:rFonts w:ascii="Arial" w:hAnsi="Arial" w:cs="Arial"/>
          <w:color w:val="000000"/>
          <w:sz w:val="22"/>
          <w:szCs w:val="22"/>
        </w:rPr>
        <w:t>rendering first aid to a student;</w:t>
      </w:r>
    </w:p>
    <w:p w14:paraId="621E618D" w14:textId="77777777" w:rsidR="007A1F3F" w:rsidRPr="007A1F3F" w:rsidRDefault="007A1F3F" w:rsidP="007A1F3F">
      <w:pPr>
        <w:spacing w:before="100" w:beforeAutospacing="1" w:after="100" w:afterAutospacing="1"/>
        <w:ind w:left="2880" w:hanging="720"/>
        <w:jc w:val="both"/>
      </w:pPr>
      <w:r w:rsidRPr="007A1F3F">
        <w:rPr>
          <w:rFonts w:ascii="Arial" w:hAnsi="Arial" w:cs="Arial"/>
          <w:color w:val="000000"/>
          <w:sz w:val="22"/>
          <w:szCs w:val="22"/>
        </w:rPr>
        <w:t>(B)</w:t>
      </w:r>
      <w:r w:rsidRPr="007A1F3F">
        <w:rPr>
          <w:color w:val="000000"/>
          <w:sz w:val="14"/>
          <w:szCs w:val="14"/>
        </w:rPr>
        <w:t xml:space="preserve">            </w:t>
      </w:r>
      <w:r w:rsidRPr="007A1F3F">
        <w:rPr>
          <w:rFonts w:ascii="Arial" w:hAnsi="Arial" w:cs="Arial"/>
          <w:color w:val="000000"/>
          <w:sz w:val="22"/>
          <w:szCs w:val="22"/>
        </w:rPr>
        <w:t>preventing injury (e.g. confidence spotting or unplanned catching to prevent injury in PE and Sports CCA, falling or overarching the back in Dance and Drama CCA);</w:t>
      </w:r>
    </w:p>
    <w:p w14:paraId="42914F84" w14:textId="77777777" w:rsidR="007A1F3F" w:rsidRPr="007A1F3F" w:rsidRDefault="007A1F3F" w:rsidP="007A1F3F">
      <w:pPr>
        <w:spacing w:before="100" w:beforeAutospacing="1" w:after="100" w:afterAutospacing="1"/>
        <w:ind w:left="2880" w:hanging="720"/>
        <w:jc w:val="both"/>
      </w:pPr>
      <w:r w:rsidRPr="007A1F3F">
        <w:rPr>
          <w:rFonts w:ascii="Arial" w:hAnsi="Arial" w:cs="Arial"/>
          <w:color w:val="000000"/>
          <w:sz w:val="22"/>
          <w:szCs w:val="22"/>
        </w:rPr>
        <w:t>(C)</w:t>
      </w:r>
      <w:r w:rsidRPr="007A1F3F">
        <w:rPr>
          <w:color w:val="000000"/>
          <w:sz w:val="14"/>
          <w:szCs w:val="14"/>
        </w:rPr>
        <w:t xml:space="preserve">            </w:t>
      </w:r>
      <w:r w:rsidRPr="007A1F3F">
        <w:rPr>
          <w:rFonts w:ascii="Arial" w:hAnsi="Arial" w:cs="Arial"/>
          <w:color w:val="000000"/>
          <w:sz w:val="22"/>
          <w:szCs w:val="22"/>
        </w:rPr>
        <w:t>carrying or moving a student away from a dangerous situation;</w:t>
      </w:r>
    </w:p>
    <w:p w14:paraId="5BA44701" w14:textId="77777777" w:rsidR="007A1F3F" w:rsidRPr="007A1F3F" w:rsidRDefault="007A1F3F" w:rsidP="007A1F3F">
      <w:pPr>
        <w:spacing w:before="100" w:beforeAutospacing="1" w:after="100" w:afterAutospacing="1"/>
        <w:ind w:left="2880" w:hanging="720"/>
        <w:jc w:val="both"/>
      </w:pPr>
      <w:r w:rsidRPr="007A1F3F">
        <w:rPr>
          <w:rFonts w:ascii="Arial" w:hAnsi="Arial" w:cs="Arial"/>
          <w:color w:val="000000"/>
          <w:sz w:val="22"/>
          <w:szCs w:val="22"/>
        </w:rPr>
        <w:lastRenderedPageBreak/>
        <w:t>(D)</w:t>
      </w:r>
      <w:r w:rsidRPr="007A1F3F">
        <w:rPr>
          <w:color w:val="000000"/>
          <w:sz w:val="14"/>
          <w:szCs w:val="14"/>
        </w:rPr>
        <w:t xml:space="preserve">            </w:t>
      </w:r>
      <w:r w:rsidRPr="007A1F3F">
        <w:rPr>
          <w:rFonts w:ascii="Arial" w:hAnsi="Arial" w:cs="Arial"/>
          <w:color w:val="000000"/>
          <w:sz w:val="22"/>
          <w:szCs w:val="22"/>
        </w:rPr>
        <w:t>when there is clearly unavoidable contact required in the coaching of Sports, Dance, Drama or Music for the sole purpose of demonstrating, assisting in, developing, correcting or refining movements, skills, techniques or posture (e.g. when demonstrating or guiding movement pattern for learning of new technique and skills, such as a new tumbling move or swimming stroke in Gymnastics or Swimming respectively; when assisting movement, balances, stretches and weight-bearing movements in Gymnastics); and</w:t>
      </w:r>
    </w:p>
    <w:p w14:paraId="4844D937" w14:textId="77777777" w:rsidR="007A1F3F" w:rsidRPr="007A1F3F" w:rsidRDefault="007A1F3F" w:rsidP="007A1F3F">
      <w:pPr>
        <w:spacing w:before="100" w:beforeAutospacing="1" w:after="100" w:afterAutospacing="1"/>
        <w:ind w:left="2880" w:hanging="720"/>
        <w:jc w:val="both"/>
      </w:pPr>
      <w:r w:rsidRPr="007A1F3F">
        <w:rPr>
          <w:rFonts w:ascii="Arial" w:hAnsi="Arial" w:cs="Arial"/>
          <w:color w:val="000000"/>
          <w:sz w:val="22"/>
          <w:szCs w:val="22"/>
        </w:rPr>
        <w:t>(E)</w:t>
      </w:r>
      <w:r w:rsidRPr="007A1F3F">
        <w:rPr>
          <w:color w:val="000000"/>
          <w:sz w:val="14"/>
          <w:szCs w:val="14"/>
        </w:rPr>
        <w:t xml:space="preserve">            </w:t>
      </w:r>
      <w:r w:rsidRPr="007A1F3F">
        <w:rPr>
          <w:rFonts w:ascii="Arial" w:hAnsi="Arial" w:cs="Arial"/>
          <w:color w:val="000000"/>
          <w:sz w:val="22"/>
          <w:szCs w:val="22"/>
        </w:rPr>
        <w:t>meeting the requirements of a sport.</w:t>
      </w:r>
    </w:p>
    <w:p w14:paraId="144DE362" w14:textId="77777777" w:rsidR="007A1F3F" w:rsidRPr="007A1F3F" w:rsidRDefault="007A1F3F" w:rsidP="007A1F3F">
      <w:pPr>
        <w:spacing w:before="100" w:beforeAutospacing="1" w:after="100" w:afterAutospacing="1"/>
        <w:ind w:left="2160" w:hanging="720"/>
        <w:jc w:val="both"/>
      </w:pPr>
      <w:r w:rsidRPr="007A1F3F">
        <w:rPr>
          <w:rFonts w:ascii="Arial" w:hAnsi="Arial" w:cs="Arial"/>
          <w:color w:val="000000"/>
          <w:sz w:val="22"/>
          <w:szCs w:val="22"/>
        </w:rPr>
        <w:t>iii.</w:t>
      </w:r>
      <w:r w:rsidRPr="007A1F3F">
        <w:rPr>
          <w:color w:val="000000"/>
          <w:sz w:val="14"/>
          <w:szCs w:val="14"/>
        </w:rPr>
        <w:t xml:space="preserve">             </w:t>
      </w:r>
      <w:r w:rsidRPr="007A1F3F">
        <w:rPr>
          <w:rFonts w:ascii="Arial" w:hAnsi="Arial" w:cs="Arial"/>
          <w:color w:val="000000"/>
          <w:sz w:val="22"/>
          <w:szCs w:val="22"/>
        </w:rPr>
        <w:t>Where physical contact is appropriate or necessary, Instructors shall ensure that:</w:t>
      </w:r>
    </w:p>
    <w:p w14:paraId="0B18D642" w14:textId="77777777" w:rsidR="007A1F3F" w:rsidRPr="007A1F3F" w:rsidRDefault="007A1F3F" w:rsidP="007A1F3F">
      <w:pPr>
        <w:spacing w:before="100" w:beforeAutospacing="1" w:after="100" w:afterAutospacing="1"/>
        <w:ind w:left="2880" w:hanging="720"/>
        <w:jc w:val="both"/>
      </w:pPr>
      <w:r w:rsidRPr="007A1F3F">
        <w:rPr>
          <w:rFonts w:ascii="Arial" w:hAnsi="Arial" w:cs="Arial"/>
          <w:sz w:val="22"/>
          <w:szCs w:val="22"/>
          <w:lang w:val="en-GB"/>
        </w:rPr>
        <w:t>(A)</w:t>
      </w:r>
      <w:r w:rsidRPr="007A1F3F">
        <w:rPr>
          <w:sz w:val="14"/>
          <w:szCs w:val="14"/>
          <w:lang w:val="en-GB"/>
        </w:rPr>
        <w:t xml:space="preserve">            </w:t>
      </w:r>
      <w:r w:rsidRPr="007A1F3F">
        <w:rPr>
          <w:rFonts w:ascii="Arial" w:hAnsi="Arial" w:cs="Arial"/>
          <w:sz w:val="22"/>
          <w:szCs w:val="22"/>
          <w:lang w:val="en-GB"/>
        </w:rPr>
        <w:t>the need for physical contact be minimised;</w:t>
      </w:r>
    </w:p>
    <w:p w14:paraId="52E06988" w14:textId="77777777" w:rsidR="007A1F3F" w:rsidRPr="007A1F3F" w:rsidRDefault="007A1F3F" w:rsidP="007A1F3F">
      <w:pPr>
        <w:spacing w:before="100" w:beforeAutospacing="1" w:after="100" w:afterAutospacing="1"/>
        <w:ind w:left="2880" w:hanging="720"/>
        <w:jc w:val="both"/>
      </w:pPr>
      <w:r w:rsidRPr="007A1F3F">
        <w:rPr>
          <w:rFonts w:ascii="Arial" w:hAnsi="Arial" w:cs="Arial"/>
          <w:sz w:val="22"/>
          <w:szCs w:val="22"/>
          <w:lang w:val="en-GB"/>
        </w:rPr>
        <w:t>(B)</w:t>
      </w:r>
      <w:r w:rsidRPr="007A1F3F">
        <w:rPr>
          <w:sz w:val="14"/>
          <w:szCs w:val="14"/>
          <w:lang w:val="en-GB"/>
        </w:rPr>
        <w:t xml:space="preserve">            </w:t>
      </w:r>
      <w:r w:rsidRPr="007A1F3F">
        <w:rPr>
          <w:rFonts w:ascii="Arial" w:hAnsi="Arial" w:cs="Arial"/>
          <w:sz w:val="22"/>
          <w:szCs w:val="22"/>
          <w:lang w:val="en-GB"/>
        </w:rPr>
        <w:t>the rationale for and description of physical contact to meet the requirements of any sport shall be made clear and transparent to the student(s) and teacher-in-charge at the beginning of the programme (e.g. placing contact on shoulder or hips for swimming and gymnastics);</w:t>
      </w:r>
    </w:p>
    <w:p w14:paraId="063D7228" w14:textId="77777777" w:rsidR="007A1F3F" w:rsidRPr="007A1F3F" w:rsidRDefault="007A1F3F" w:rsidP="007A1F3F">
      <w:pPr>
        <w:spacing w:before="100" w:beforeAutospacing="1" w:after="100" w:afterAutospacing="1"/>
        <w:ind w:left="2880" w:hanging="720"/>
        <w:jc w:val="both"/>
      </w:pPr>
      <w:r w:rsidRPr="007A1F3F">
        <w:rPr>
          <w:rFonts w:ascii="Arial" w:hAnsi="Arial" w:cs="Arial"/>
          <w:sz w:val="22"/>
          <w:szCs w:val="22"/>
          <w:lang w:val="en-GB"/>
        </w:rPr>
        <w:t>(C)</w:t>
      </w:r>
      <w:r w:rsidRPr="007A1F3F">
        <w:rPr>
          <w:sz w:val="14"/>
          <w:szCs w:val="14"/>
          <w:lang w:val="en-GB"/>
        </w:rPr>
        <w:t xml:space="preserve">            </w:t>
      </w:r>
      <w:r w:rsidRPr="007A1F3F">
        <w:rPr>
          <w:rFonts w:ascii="Arial" w:hAnsi="Arial" w:cs="Arial"/>
          <w:sz w:val="22"/>
          <w:szCs w:val="22"/>
          <w:lang w:val="en-GB"/>
        </w:rPr>
        <w:t>students must give consent when physical contact is necessary for the development of a skill;</w:t>
      </w:r>
    </w:p>
    <w:p w14:paraId="7E5123A5" w14:textId="77777777" w:rsidR="007A1F3F" w:rsidRPr="007A1F3F" w:rsidRDefault="007A1F3F" w:rsidP="007A1F3F">
      <w:pPr>
        <w:spacing w:before="100" w:beforeAutospacing="1" w:after="100" w:afterAutospacing="1"/>
        <w:ind w:left="2880" w:hanging="720"/>
        <w:jc w:val="both"/>
      </w:pPr>
      <w:r w:rsidRPr="007A1F3F">
        <w:rPr>
          <w:rFonts w:ascii="Arial" w:hAnsi="Arial" w:cs="Arial"/>
          <w:sz w:val="22"/>
          <w:szCs w:val="22"/>
          <w:lang w:val="en-GB"/>
        </w:rPr>
        <w:t>(D)</w:t>
      </w:r>
      <w:r w:rsidRPr="007A1F3F">
        <w:rPr>
          <w:sz w:val="14"/>
          <w:szCs w:val="14"/>
          <w:lang w:val="en-GB"/>
        </w:rPr>
        <w:t xml:space="preserve">            </w:t>
      </w:r>
      <w:r w:rsidRPr="007A1F3F">
        <w:rPr>
          <w:rFonts w:ascii="Arial" w:hAnsi="Arial" w:cs="Arial"/>
          <w:sz w:val="22"/>
          <w:szCs w:val="22"/>
          <w:lang w:val="en-GB"/>
        </w:rPr>
        <w:t>students shall be asked to voice concerns if the physical contact makes them feel uncomfortable, distressed, embarrassed or threatened, and in such case(s), the physical contact shall be withdrawn immediately;</w:t>
      </w:r>
    </w:p>
    <w:p w14:paraId="09D17D36" w14:textId="77777777" w:rsidR="007A1F3F" w:rsidRPr="007A1F3F" w:rsidRDefault="007A1F3F" w:rsidP="007A1F3F">
      <w:pPr>
        <w:spacing w:before="100" w:beforeAutospacing="1" w:after="100" w:afterAutospacing="1"/>
        <w:ind w:left="2880" w:hanging="720"/>
        <w:jc w:val="both"/>
      </w:pPr>
      <w:r w:rsidRPr="007A1F3F">
        <w:rPr>
          <w:rFonts w:ascii="Arial" w:hAnsi="Arial" w:cs="Arial"/>
          <w:sz w:val="22"/>
          <w:szCs w:val="22"/>
          <w:lang w:val="en-GB"/>
        </w:rPr>
        <w:t>(E)</w:t>
      </w:r>
      <w:r w:rsidRPr="007A1F3F">
        <w:rPr>
          <w:sz w:val="14"/>
          <w:szCs w:val="14"/>
          <w:lang w:val="en-GB"/>
        </w:rPr>
        <w:t xml:space="preserve">            </w:t>
      </w:r>
      <w:r w:rsidRPr="007A1F3F">
        <w:rPr>
          <w:rFonts w:ascii="Arial" w:hAnsi="Arial" w:cs="Arial"/>
          <w:sz w:val="22"/>
          <w:szCs w:val="22"/>
          <w:lang w:val="en-GB"/>
        </w:rPr>
        <w:t xml:space="preserve">physical contact must be in the presence of others, including the teacher-in-charge; </w:t>
      </w:r>
    </w:p>
    <w:p w14:paraId="44BD354B" w14:textId="77777777" w:rsidR="007A1F3F" w:rsidRPr="007A1F3F" w:rsidRDefault="007A1F3F" w:rsidP="007A1F3F">
      <w:pPr>
        <w:spacing w:before="100" w:beforeAutospacing="1" w:after="100" w:afterAutospacing="1"/>
        <w:ind w:left="2880" w:hanging="720"/>
        <w:jc w:val="both"/>
      </w:pPr>
      <w:r w:rsidRPr="007A1F3F">
        <w:rPr>
          <w:rFonts w:ascii="Arial" w:hAnsi="Arial" w:cs="Arial"/>
          <w:sz w:val="22"/>
          <w:szCs w:val="22"/>
          <w:lang w:val="en-GB"/>
        </w:rPr>
        <w:t>(F)</w:t>
      </w:r>
      <w:r w:rsidRPr="007A1F3F">
        <w:rPr>
          <w:sz w:val="14"/>
          <w:szCs w:val="14"/>
          <w:lang w:val="en-GB"/>
        </w:rPr>
        <w:t xml:space="preserve">            </w:t>
      </w:r>
      <w:r w:rsidRPr="007A1F3F">
        <w:rPr>
          <w:rFonts w:ascii="Arial" w:hAnsi="Arial" w:cs="Arial"/>
          <w:sz w:val="22"/>
          <w:szCs w:val="22"/>
          <w:lang w:val="en-GB"/>
        </w:rPr>
        <w:t xml:space="preserve">there is no touching of the genitals or chest areas, and body parts in close proximity to those areas. </w:t>
      </w:r>
    </w:p>
    <w:p w14:paraId="29B24C53" w14:textId="77777777" w:rsidR="007A1F3F" w:rsidRPr="007A1F3F" w:rsidRDefault="007A1F3F" w:rsidP="007A1F3F">
      <w:pPr>
        <w:spacing w:before="100" w:beforeAutospacing="1" w:after="100" w:afterAutospacing="1"/>
        <w:ind w:left="2160" w:hanging="720"/>
        <w:jc w:val="both"/>
      </w:pPr>
      <w:r w:rsidRPr="007A1F3F">
        <w:rPr>
          <w:rFonts w:ascii="Arial" w:hAnsi="Arial" w:cs="Arial"/>
          <w:color w:val="000000"/>
          <w:sz w:val="22"/>
          <w:szCs w:val="22"/>
        </w:rPr>
        <w:t>iv.        Instructors shall not have any physical contact with a student where such contact:</w:t>
      </w:r>
    </w:p>
    <w:p w14:paraId="3826C9F8" w14:textId="77777777" w:rsidR="007A1F3F" w:rsidRPr="007A1F3F" w:rsidRDefault="007A1F3F" w:rsidP="007A1F3F">
      <w:pPr>
        <w:spacing w:before="100" w:beforeAutospacing="1" w:after="100" w:afterAutospacing="1"/>
        <w:ind w:left="2880" w:hanging="720"/>
        <w:jc w:val="both"/>
      </w:pPr>
      <w:r w:rsidRPr="007A1F3F">
        <w:rPr>
          <w:rFonts w:ascii="Arial" w:hAnsi="Arial" w:cs="Arial"/>
          <w:color w:val="000000"/>
          <w:sz w:val="22"/>
          <w:szCs w:val="22"/>
        </w:rPr>
        <w:t>(A)</w:t>
      </w:r>
      <w:r w:rsidRPr="007A1F3F">
        <w:rPr>
          <w:color w:val="000000"/>
          <w:sz w:val="14"/>
          <w:szCs w:val="14"/>
        </w:rPr>
        <w:t xml:space="preserve">            </w:t>
      </w:r>
      <w:r w:rsidRPr="007A1F3F">
        <w:rPr>
          <w:rFonts w:ascii="Arial" w:hAnsi="Arial" w:cs="Arial"/>
          <w:color w:val="000000"/>
          <w:sz w:val="22"/>
          <w:szCs w:val="22"/>
        </w:rPr>
        <w:t xml:space="preserve">may be seen as a form of physical punishment; </w:t>
      </w:r>
    </w:p>
    <w:p w14:paraId="431F0350" w14:textId="77777777" w:rsidR="007A1F3F" w:rsidRPr="007A1F3F" w:rsidRDefault="007A1F3F" w:rsidP="007A1F3F">
      <w:pPr>
        <w:spacing w:before="100" w:beforeAutospacing="1" w:after="100" w:afterAutospacing="1"/>
        <w:ind w:left="2880" w:hanging="720"/>
        <w:jc w:val="both"/>
      </w:pPr>
      <w:r w:rsidRPr="007A1F3F">
        <w:rPr>
          <w:rFonts w:ascii="Arial" w:hAnsi="Arial" w:cs="Arial"/>
          <w:color w:val="000000"/>
          <w:sz w:val="22"/>
          <w:szCs w:val="22"/>
        </w:rPr>
        <w:t>(B)</w:t>
      </w:r>
      <w:r w:rsidRPr="007A1F3F">
        <w:rPr>
          <w:color w:val="000000"/>
          <w:sz w:val="14"/>
          <w:szCs w:val="14"/>
        </w:rPr>
        <w:t xml:space="preserve">            </w:t>
      </w:r>
      <w:r w:rsidRPr="007A1F3F">
        <w:rPr>
          <w:rFonts w:ascii="Arial" w:hAnsi="Arial" w:cs="Arial"/>
          <w:color w:val="000000"/>
          <w:sz w:val="22"/>
          <w:szCs w:val="22"/>
        </w:rPr>
        <w:t xml:space="preserve">is inappropriate and unjustified; </w:t>
      </w:r>
    </w:p>
    <w:p w14:paraId="17CEF433" w14:textId="77777777" w:rsidR="007A1F3F" w:rsidRPr="007A1F3F" w:rsidRDefault="007A1F3F" w:rsidP="007A1F3F">
      <w:pPr>
        <w:spacing w:before="100" w:beforeAutospacing="1" w:after="100" w:afterAutospacing="1"/>
        <w:ind w:left="2880" w:hanging="720"/>
        <w:jc w:val="both"/>
      </w:pPr>
      <w:r w:rsidRPr="007A1F3F">
        <w:rPr>
          <w:rFonts w:ascii="Arial" w:hAnsi="Arial" w:cs="Arial"/>
          <w:color w:val="000000"/>
          <w:sz w:val="22"/>
          <w:szCs w:val="22"/>
        </w:rPr>
        <w:t>(C)</w:t>
      </w:r>
      <w:r w:rsidRPr="007A1F3F">
        <w:rPr>
          <w:color w:val="000000"/>
          <w:sz w:val="14"/>
          <w:szCs w:val="14"/>
        </w:rPr>
        <w:t xml:space="preserve">            </w:t>
      </w:r>
      <w:r w:rsidRPr="007A1F3F">
        <w:rPr>
          <w:rFonts w:ascii="Arial" w:hAnsi="Arial" w:cs="Arial"/>
          <w:color w:val="000000"/>
          <w:sz w:val="22"/>
          <w:szCs w:val="22"/>
        </w:rPr>
        <w:t>has, or may be seen or misunderstood as having, romantic or sexual undertones;</w:t>
      </w:r>
    </w:p>
    <w:p w14:paraId="797AFDB9" w14:textId="77777777" w:rsidR="007A1F3F" w:rsidRPr="007A1F3F" w:rsidRDefault="007A1F3F" w:rsidP="007A1F3F">
      <w:pPr>
        <w:spacing w:before="100" w:beforeAutospacing="1" w:after="100" w:afterAutospacing="1"/>
        <w:ind w:left="2880" w:hanging="720"/>
        <w:jc w:val="both"/>
      </w:pPr>
      <w:r w:rsidRPr="007A1F3F">
        <w:rPr>
          <w:rFonts w:ascii="Arial" w:hAnsi="Arial" w:cs="Arial"/>
          <w:color w:val="000000"/>
          <w:sz w:val="22"/>
          <w:szCs w:val="22"/>
        </w:rPr>
        <w:lastRenderedPageBreak/>
        <w:t>(D)</w:t>
      </w:r>
      <w:r w:rsidRPr="007A1F3F">
        <w:rPr>
          <w:color w:val="000000"/>
          <w:sz w:val="14"/>
          <w:szCs w:val="14"/>
        </w:rPr>
        <w:t xml:space="preserve">            </w:t>
      </w:r>
      <w:r w:rsidRPr="007A1F3F">
        <w:rPr>
          <w:rFonts w:ascii="Arial" w:hAnsi="Arial" w:cs="Arial"/>
          <w:color w:val="000000"/>
          <w:sz w:val="22"/>
          <w:szCs w:val="22"/>
        </w:rPr>
        <w:t>may cause discomfort to the student, his or her parents or guardian or witnesses (e.g. any sort of hugging regardless of the circumstance).</w:t>
      </w:r>
    </w:p>
    <w:p w14:paraId="7E64A10F" w14:textId="77777777" w:rsidR="007A1F3F" w:rsidRPr="007A1F3F" w:rsidRDefault="007A1F3F" w:rsidP="007A1F3F">
      <w:pPr>
        <w:spacing w:before="100" w:beforeAutospacing="1" w:after="100" w:afterAutospacing="1"/>
        <w:ind w:left="2160" w:hanging="720"/>
        <w:jc w:val="both"/>
      </w:pPr>
      <w:r w:rsidRPr="007A1F3F">
        <w:rPr>
          <w:rFonts w:ascii="Arial" w:hAnsi="Arial" w:cs="Arial"/>
          <w:sz w:val="22"/>
          <w:szCs w:val="22"/>
        </w:rPr>
        <w:t>v.        </w:t>
      </w:r>
      <w:r w:rsidRPr="007A1F3F">
        <w:rPr>
          <w:rFonts w:ascii="Arial" w:hAnsi="Arial" w:cs="Arial"/>
          <w:sz w:val="22"/>
          <w:szCs w:val="22"/>
          <w:lang w:val="en-GB"/>
        </w:rPr>
        <w:t>In the case of students with a disability, Instructors shall be mindful that specific support or assistance may be required. Instructors shall:</w:t>
      </w:r>
    </w:p>
    <w:p w14:paraId="7583AA37" w14:textId="77777777" w:rsidR="007A1F3F" w:rsidRPr="007A1F3F" w:rsidRDefault="007A1F3F" w:rsidP="007A1F3F">
      <w:pPr>
        <w:spacing w:before="100" w:beforeAutospacing="1" w:after="100" w:afterAutospacing="1"/>
        <w:ind w:left="2880" w:hanging="720"/>
        <w:jc w:val="both"/>
      </w:pPr>
      <w:r w:rsidRPr="007A1F3F">
        <w:rPr>
          <w:rFonts w:ascii="Arial" w:hAnsi="Arial" w:cs="Arial"/>
          <w:color w:val="000000"/>
          <w:sz w:val="22"/>
          <w:szCs w:val="22"/>
        </w:rPr>
        <w:t>(A)</w:t>
      </w:r>
      <w:r w:rsidRPr="007A1F3F">
        <w:rPr>
          <w:color w:val="000000"/>
          <w:sz w:val="14"/>
          <w:szCs w:val="14"/>
        </w:rPr>
        <w:t xml:space="preserve">            </w:t>
      </w:r>
      <w:r w:rsidRPr="007A1F3F">
        <w:rPr>
          <w:rFonts w:ascii="Arial" w:hAnsi="Arial" w:cs="Arial"/>
          <w:sz w:val="22"/>
          <w:szCs w:val="22"/>
          <w:lang w:val="en-GB"/>
        </w:rPr>
        <w:t xml:space="preserve">seek permission from the student before the specific support or assistance is given; and </w:t>
      </w:r>
    </w:p>
    <w:p w14:paraId="5726043A" w14:textId="77777777" w:rsidR="007A1F3F" w:rsidRPr="007A1F3F" w:rsidRDefault="007A1F3F" w:rsidP="007A1F3F">
      <w:pPr>
        <w:spacing w:before="100" w:beforeAutospacing="1" w:after="100" w:afterAutospacing="1"/>
        <w:ind w:left="2880" w:hanging="720"/>
        <w:jc w:val="both"/>
      </w:pPr>
      <w:r w:rsidRPr="007A1F3F">
        <w:rPr>
          <w:rFonts w:ascii="Arial" w:hAnsi="Arial" w:cs="Arial"/>
          <w:color w:val="000000"/>
          <w:sz w:val="22"/>
          <w:szCs w:val="22"/>
        </w:rPr>
        <w:t>(B)</w:t>
      </w:r>
      <w:r w:rsidRPr="007A1F3F">
        <w:rPr>
          <w:color w:val="000000"/>
          <w:sz w:val="14"/>
          <w:szCs w:val="14"/>
        </w:rPr>
        <w:t xml:space="preserve">            </w:t>
      </w:r>
      <w:r w:rsidRPr="007A1F3F">
        <w:rPr>
          <w:rFonts w:ascii="Arial" w:hAnsi="Arial" w:cs="Arial"/>
          <w:sz w:val="22"/>
          <w:szCs w:val="22"/>
          <w:lang w:val="en-GB"/>
        </w:rPr>
        <w:t>where such specific support or assistance is rendered (e.g. the student is lifted or manually supported), Instructors must exercise care and treat the individual student with dignity and respect.</w:t>
      </w:r>
    </w:p>
    <w:p w14:paraId="687D15D6" w14:textId="77777777" w:rsidR="007A1F3F" w:rsidRPr="007A1F3F" w:rsidRDefault="007A1F3F" w:rsidP="007A1F3F">
      <w:pPr>
        <w:spacing w:before="100" w:beforeAutospacing="1" w:after="100" w:afterAutospacing="1"/>
        <w:ind w:left="1440" w:hanging="720"/>
      </w:pPr>
      <w:r w:rsidRPr="007A1F3F">
        <w:rPr>
          <w:rFonts w:ascii="Arial" w:hAnsi="Arial" w:cs="Arial"/>
          <w:sz w:val="22"/>
          <w:szCs w:val="22"/>
        </w:rPr>
        <w:t>(c)</w:t>
      </w:r>
      <w:r w:rsidRPr="007A1F3F">
        <w:rPr>
          <w:sz w:val="14"/>
          <w:szCs w:val="14"/>
        </w:rPr>
        <w:t xml:space="preserve">           </w:t>
      </w:r>
      <w:r w:rsidRPr="007A1F3F">
        <w:rPr>
          <w:rFonts w:ascii="Arial" w:hAnsi="Arial" w:cs="Arial"/>
          <w:sz w:val="22"/>
          <w:szCs w:val="22"/>
          <w:u w:val="single"/>
        </w:rPr>
        <w:t>Out-of-school and after-school activities</w:t>
      </w:r>
    </w:p>
    <w:p w14:paraId="21BB9ABF" w14:textId="77777777" w:rsidR="007A1F3F" w:rsidRPr="007A1F3F" w:rsidRDefault="007A1F3F" w:rsidP="007A1F3F">
      <w:pPr>
        <w:spacing w:before="100" w:beforeAutospacing="1" w:after="100" w:afterAutospacing="1"/>
        <w:ind w:left="2160" w:hanging="720"/>
        <w:jc w:val="both"/>
      </w:pPr>
      <w:proofErr w:type="spellStart"/>
      <w:r w:rsidRPr="007A1F3F">
        <w:rPr>
          <w:rFonts w:ascii="Arial" w:hAnsi="Arial" w:cs="Arial"/>
          <w:sz w:val="22"/>
          <w:szCs w:val="22"/>
          <w:lang w:val="en-GB"/>
        </w:rPr>
        <w:t>i</w:t>
      </w:r>
      <w:proofErr w:type="spellEnd"/>
      <w:r w:rsidRPr="007A1F3F">
        <w:rPr>
          <w:rFonts w:ascii="Arial" w:hAnsi="Arial" w:cs="Arial"/>
          <w:sz w:val="22"/>
          <w:szCs w:val="22"/>
          <w:lang w:val="en-GB"/>
        </w:rPr>
        <w:t>.</w:t>
      </w:r>
      <w:r w:rsidRPr="007A1F3F">
        <w:rPr>
          <w:sz w:val="14"/>
          <w:szCs w:val="14"/>
          <w:lang w:val="en-GB"/>
        </w:rPr>
        <w:t xml:space="preserve">                 </w:t>
      </w:r>
      <w:r w:rsidRPr="007A1F3F">
        <w:rPr>
          <w:rFonts w:ascii="Arial" w:hAnsi="Arial" w:cs="Arial"/>
          <w:sz w:val="22"/>
          <w:szCs w:val="22"/>
          <w:lang w:val="en-GB"/>
        </w:rPr>
        <w:t xml:space="preserve">When deciding whether his or her presence is required at out-of-school or after-school social outings with students, Instructors shall take into consideration the following: </w:t>
      </w:r>
    </w:p>
    <w:p w14:paraId="352C495C" w14:textId="77777777" w:rsidR="007A1F3F" w:rsidRPr="007A1F3F" w:rsidRDefault="007A1F3F" w:rsidP="007A1F3F">
      <w:pPr>
        <w:spacing w:before="100" w:beforeAutospacing="1" w:after="100" w:afterAutospacing="1"/>
        <w:ind w:left="2880" w:hanging="720"/>
        <w:jc w:val="both"/>
      </w:pPr>
      <w:r w:rsidRPr="007A1F3F">
        <w:rPr>
          <w:rFonts w:ascii="Arial" w:hAnsi="Arial" w:cs="Arial"/>
          <w:color w:val="000000"/>
          <w:sz w:val="22"/>
          <w:szCs w:val="22"/>
        </w:rPr>
        <w:t>(A)</w:t>
      </w:r>
      <w:r w:rsidRPr="007A1F3F">
        <w:rPr>
          <w:color w:val="000000"/>
          <w:sz w:val="14"/>
          <w:szCs w:val="14"/>
        </w:rPr>
        <w:t xml:space="preserve">            </w:t>
      </w:r>
      <w:r w:rsidRPr="007A1F3F">
        <w:rPr>
          <w:rFonts w:ascii="Arial" w:hAnsi="Arial" w:cs="Arial"/>
          <w:color w:val="000000"/>
          <w:sz w:val="22"/>
          <w:szCs w:val="22"/>
        </w:rPr>
        <w:t>the intent of the outing;</w:t>
      </w:r>
    </w:p>
    <w:p w14:paraId="7F071C32" w14:textId="77777777" w:rsidR="007A1F3F" w:rsidRPr="007A1F3F" w:rsidRDefault="007A1F3F" w:rsidP="007A1F3F">
      <w:pPr>
        <w:spacing w:before="100" w:beforeAutospacing="1" w:after="100" w:afterAutospacing="1"/>
        <w:ind w:left="2880" w:hanging="720"/>
        <w:jc w:val="both"/>
      </w:pPr>
      <w:r w:rsidRPr="007A1F3F">
        <w:rPr>
          <w:rFonts w:ascii="Arial" w:hAnsi="Arial" w:cs="Arial"/>
          <w:color w:val="000000"/>
          <w:sz w:val="22"/>
          <w:szCs w:val="22"/>
        </w:rPr>
        <w:t>(B)</w:t>
      </w:r>
      <w:r w:rsidRPr="007A1F3F">
        <w:rPr>
          <w:color w:val="000000"/>
          <w:sz w:val="14"/>
          <w:szCs w:val="14"/>
        </w:rPr>
        <w:t xml:space="preserve">            </w:t>
      </w:r>
      <w:r w:rsidRPr="007A1F3F">
        <w:rPr>
          <w:rFonts w:ascii="Arial" w:hAnsi="Arial" w:cs="Arial"/>
          <w:color w:val="000000"/>
          <w:sz w:val="22"/>
          <w:szCs w:val="22"/>
        </w:rPr>
        <w:t>the school’s stand or policies on student-initiated group outings;</w:t>
      </w:r>
    </w:p>
    <w:p w14:paraId="4ED198D5" w14:textId="77777777" w:rsidR="007A1F3F" w:rsidRPr="007A1F3F" w:rsidRDefault="007A1F3F" w:rsidP="007A1F3F">
      <w:pPr>
        <w:spacing w:before="100" w:beforeAutospacing="1" w:after="100" w:afterAutospacing="1"/>
        <w:ind w:left="2880" w:hanging="720"/>
        <w:jc w:val="both"/>
      </w:pPr>
      <w:r w:rsidRPr="007A1F3F">
        <w:rPr>
          <w:rFonts w:ascii="Arial" w:hAnsi="Arial" w:cs="Arial"/>
          <w:color w:val="000000"/>
          <w:sz w:val="22"/>
          <w:szCs w:val="22"/>
        </w:rPr>
        <w:t>(C)</w:t>
      </w:r>
      <w:r w:rsidRPr="007A1F3F">
        <w:rPr>
          <w:color w:val="000000"/>
          <w:sz w:val="14"/>
          <w:szCs w:val="14"/>
        </w:rPr>
        <w:t xml:space="preserve">            </w:t>
      </w:r>
      <w:r w:rsidRPr="007A1F3F">
        <w:rPr>
          <w:rFonts w:ascii="Arial" w:hAnsi="Arial" w:cs="Arial"/>
          <w:color w:val="000000"/>
          <w:sz w:val="22"/>
          <w:szCs w:val="22"/>
        </w:rPr>
        <w:t>maintaining an appropriate, professional relationship;</w:t>
      </w:r>
    </w:p>
    <w:p w14:paraId="59E10828" w14:textId="77777777" w:rsidR="007A1F3F" w:rsidRPr="007A1F3F" w:rsidRDefault="007A1F3F" w:rsidP="007A1F3F">
      <w:pPr>
        <w:spacing w:before="100" w:beforeAutospacing="1" w:after="100" w:afterAutospacing="1"/>
        <w:ind w:left="2880" w:hanging="720"/>
        <w:jc w:val="both"/>
      </w:pPr>
      <w:r w:rsidRPr="007A1F3F">
        <w:rPr>
          <w:rFonts w:ascii="Arial" w:hAnsi="Arial" w:cs="Arial"/>
          <w:color w:val="000000"/>
          <w:sz w:val="22"/>
          <w:szCs w:val="22"/>
        </w:rPr>
        <w:t>(D)</w:t>
      </w:r>
      <w:r w:rsidRPr="007A1F3F">
        <w:rPr>
          <w:color w:val="000000"/>
          <w:sz w:val="14"/>
          <w:szCs w:val="14"/>
        </w:rPr>
        <w:t xml:space="preserve">            </w:t>
      </w:r>
      <w:r w:rsidRPr="007A1F3F">
        <w:rPr>
          <w:rFonts w:ascii="Arial" w:hAnsi="Arial" w:cs="Arial"/>
          <w:color w:val="000000"/>
          <w:sz w:val="22"/>
          <w:szCs w:val="22"/>
        </w:rPr>
        <w:t>the expectations of the students’ parents in terms of the Instructor’s role or presence in out-of-school and after-school situations; and</w:t>
      </w:r>
    </w:p>
    <w:p w14:paraId="2902CC23" w14:textId="77777777" w:rsidR="007A1F3F" w:rsidRPr="007A1F3F" w:rsidRDefault="007A1F3F" w:rsidP="007A1F3F">
      <w:pPr>
        <w:spacing w:before="100" w:beforeAutospacing="1" w:after="100" w:afterAutospacing="1"/>
        <w:ind w:left="2880" w:hanging="720"/>
        <w:jc w:val="both"/>
      </w:pPr>
      <w:r w:rsidRPr="007A1F3F">
        <w:rPr>
          <w:rFonts w:ascii="Arial" w:hAnsi="Arial" w:cs="Arial"/>
          <w:color w:val="000000"/>
          <w:sz w:val="22"/>
          <w:szCs w:val="22"/>
        </w:rPr>
        <w:t>(E)</w:t>
      </w:r>
      <w:r w:rsidRPr="007A1F3F">
        <w:rPr>
          <w:color w:val="000000"/>
          <w:sz w:val="14"/>
          <w:szCs w:val="14"/>
        </w:rPr>
        <w:t xml:space="preserve">            </w:t>
      </w:r>
      <w:r w:rsidRPr="007A1F3F">
        <w:rPr>
          <w:rFonts w:ascii="Arial" w:hAnsi="Arial" w:cs="Arial"/>
          <w:color w:val="000000"/>
          <w:sz w:val="22"/>
          <w:szCs w:val="22"/>
        </w:rPr>
        <w:t xml:space="preserve">the possible occurrence of any unintended consequences.  </w:t>
      </w:r>
    </w:p>
    <w:p w14:paraId="6B5E19E1" w14:textId="77777777" w:rsidR="007A1F3F" w:rsidRPr="007A1F3F" w:rsidRDefault="007A1F3F" w:rsidP="007A1F3F">
      <w:pPr>
        <w:spacing w:before="100" w:beforeAutospacing="1" w:after="100" w:afterAutospacing="1"/>
        <w:ind w:left="2160" w:hanging="720"/>
        <w:jc w:val="both"/>
      </w:pPr>
      <w:r w:rsidRPr="007A1F3F">
        <w:rPr>
          <w:rFonts w:ascii="Arial" w:hAnsi="Arial" w:cs="Arial"/>
          <w:color w:val="000000"/>
          <w:sz w:val="22"/>
          <w:szCs w:val="22"/>
        </w:rPr>
        <w:t>ii.</w:t>
      </w:r>
      <w:r w:rsidRPr="007A1F3F">
        <w:rPr>
          <w:color w:val="000000"/>
          <w:sz w:val="14"/>
          <w:szCs w:val="14"/>
        </w:rPr>
        <w:t xml:space="preserve">                </w:t>
      </w:r>
      <w:r w:rsidRPr="007A1F3F">
        <w:rPr>
          <w:rFonts w:ascii="Arial" w:hAnsi="Arial" w:cs="Arial"/>
          <w:color w:val="000000"/>
          <w:sz w:val="22"/>
          <w:szCs w:val="22"/>
        </w:rPr>
        <w:t>Instructors shall not organize activities, practice sessions or trips during any school vacations without the teachers’ or schools’ knowledge and approval. This is to avoid taking up too much of the students’ time during school vacations.</w:t>
      </w:r>
    </w:p>
    <w:p w14:paraId="1413AB4D" w14:textId="77777777" w:rsidR="007A1F3F" w:rsidRPr="007A1F3F" w:rsidRDefault="007A1F3F" w:rsidP="007A1F3F">
      <w:pPr>
        <w:spacing w:before="100" w:beforeAutospacing="1" w:after="100" w:afterAutospacing="1"/>
        <w:ind w:left="2160" w:hanging="720"/>
        <w:jc w:val="both"/>
      </w:pPr>
      <w:r w:rsidRPr="007A1F3F">
        <w:rPr>
          <w:rFonts w:ascii="Arial" w:hAnsi="Arial" w:cs="Arial"/>
          <w:color w:val="000000"/>
          <w:sz w:val="22"/>
          <w:szCs w:val="22"/>
        </w:rPr>
        <w:t>iii.</w:t>
      </w:r>
      <w:r w:rsidRPr="007A1F3F">
        <w:rPr>
          <w:color w:val="000000"/>
          <w:sz w:val="14"/>
          <w:szCs w:val="14"/>
        </w:rPr>
        <w:t xml:space="preserve">               </w:t>
      </w:r>
      <w:r w:rsidRPr="007A1F3F">
        <w:rPr>
          <w:rFonts w:ascii="Arial" w:hAnsi="Arial" w:cs="Arial"/>
          <w:color w:val="000000"/>
          <w:sz w:val="22"/>
          <w:szCs w:val="22"/>
        </w:rPr>
        <w:t xml:space="preserve">Instructors shall not extend or, accept an invitation to, or attend a </w:t>
      </w:r>
      <w:r w:rsidRPr="007A1F3F">
        <w:rPr>
          <w:rFonts w:ascii="Arial" w:hAnsi="Arial" w:cs="Arial"/>
          <w:color w:val="000000"/>
          <w:sz w:val="22"/>
          <w:szCs w:val="22"/>
          <w:u w:val="single"/>
        </w:rPr>
        <w:t>social</w:t>
      </w:r>
      <w:r w:rsidRPr="007A1F3F">
        <w:rPr>
          <w:rFonts w:ascii="Arial" w:hAnsi="Arial" w:cs="Arial"/>
          <w:color w:val="000000"/>
          <w:sz w:val="22"/>
          <w:szCs w:val="22"/>
        </w:rPr>
        <w:t xml:space="preserve"> event with a student, on a </w:t>
      </w:r>
      <w:r w:rsidRPr="007A1F3F">
        <w:rPr>
          <w:rFonts w:ascii="Arial" w:hAnsi="Arial" w:cs="Arial"/>
          <w:color w:val="000000"/>
          <w:sz w:val="22"/>
          <w:szCs w:val="22"/>
          <w:u w:val="single"/>
        </w:rPr>
        <w:t>one-on-one basis.</w:t>
      </w:r>
      <w:r w:rsidRPr="007A1F3F">
        <w:rPr>
          <w:rFonts w:ascii="Arial" w:hAnsi="Arial" w:cs="Arial"/>
          <w:color w:val="000000"/>
          <w:sz w:val="22"/>
          <w:szCs w:val="22"/>
        </w:rPr>
        <w:t xml:space="preserve"> </w:t>
      </w:r>
    </w:p>
    <w:p w14:paraId="519F6570" w14:textId="77777777" w:rsidR="007A1F3F" w:rsidRPr="007A1F3F" w:rsidRDefault="007A1F3F" w:rsidP="007A1F3F">
      <w:pPr>
        <w:spacing w:before="100" w:beforeAutospacing="1" w:after="100" w:afterAutospacing="1"/>
        <w:ind w:left="2160" w:hanging="720"/>
        <w:jc w:val="both"/>
      </w:pPr>
      <w:r w:rsidRPr="007A1F3F">
        <w:rPr>
          <w:rFonts w:ascii="Arial" w:hAnsi="Arial" w:cs="Arial"/>
          <w:color w:val="000000"/>
          <w:sz w:val="22"/>
          <w:szCs w:val="22"/>
        </w:rPr>
        <w:t>iv.</w:t>
      </w:r>
      <w:r w:rsidRPr="007A1F3F">
        <w:rPr>
          <w:color w:val="000000"/>
          <w:sz w:val="14"/>
          <w:szCs w:val="14"/>
        </w:rPr>
        <w:t xml:space="preserve">              </w:t>
      </w:r>
      <w:r w:rsidRPr="007A1F3F">
        <w:rPr>
          <w:rFonts w:ascii="Arial" w:hAnsi="Arial" w:cs="Arial"/>
          <w:color w:val="000000"/>
          <w:sz w:val="22"/>
          <w:szCs w:val="22"/>
        </w:rPr>
        <w:t>Instructors shall not visit a student’s home, unless absolutely necessary and accompanied by a teacher of the school. In such instances, the school principal must give prior approval for the visit.</w:t>
      </w:r>
    </w:p>
    <w:p w14:paraId="6B0369EE" w14:textId="77777777" w:rsidR="007A1F3F" w:rsidRPr="007A1F3F" w:rsidRDefault="007A1F3F" w:rsidP="007A1F3F">
      <w:pPr>
        <w:spacing w:before="100" w:beforeAutospacing="1" w:after="100" w:afterAutospacing="1"/>
        <w:ind w:left="1440" w:hanging="720"/>
      </w:pPr>
      <w:r w:rsidRPr="007A1F3F">
        <w:rPr>
          <w:rFonts w:ascii="Arial" w:hAnsi="Arial" w:cs="Arial"/>
          <w:color w:val="000000"/>
          <w:sz w:val="22"/>
          <w:szCs w:val="22"/>
        </w:rPr>
        <w:t>(d)</w:t>
      </w:r>
      <w:r w:rsidRPr="007A1F3F">
        <w:rPr>
          <w:color w:val="000000"/>
          <w:sz w:val="14"/>
          <w:szCs w:val="14"/>
        </w:rPr>
        <w:t xml:space="preserve">          </w:t>
      </w:r>
      <w:r w:rsidRPr="007A1F3F">
        <w:rPr>
          <w:rFonts w:ascii="Arial" w:hAnsi="Arial" w:cs="Arial"/>
          <w:color w:val="000000"/>
          <w:sz w:val="22"/>
          <w:szCs w:val="22"/>
          <w:u w:val="single"/>
        </w:rPr>
        <w:t>Communications</w:t>
      </w:r>
      <w:bookmarkStart w:id="1" w:name="_ftnref2"/>
      <w:r w:rsidRPr="007A1F3F">
        <w:rPr>
          <w:rFonts w:ascii="Arial" w:hAnsi="Arial" w:cs="Arial"/>
          <w:color w:val="000000"/>
          <w:sz w:val="22"/>
          <w:szCs w:val="22"/>
          <w:u w:val="single"/>
        </w:rPr>
        <w:fldChar w:fldCharType="begin"/>
      </w:r>
      <w:r w:rsidRPr="007A1F3F">
        <w:rPr>
          <w:rFonts w:ascii="Arial" w:hAnsi="Arial" w:cs="Arial"/>
          <w:color w:val="000000"/>
          <w:sz w:val="22"/>
          <w:szCs w:val="22"/>
          <w:u w:val="single"/>
        </w:rPr>
        <w:instrText xml:space="preserve"> HYPERLINK "file:///C:\\Users\\s7606323j\\Desktop\\EA_ReqSpecs%20(6).mht" </w:instrText>
      </w:r>
      <w:r w:rsidRPr="007A1F3F">
        <w:rPr>
          <w:rFonts w:ascii="Arial" w:hAnsi="Arial" w:cs="Arial"/>
          <w:color w:val="000000"/>
          <w:sz w:val="22"/>
          <w:szCs w:val="22"/>
          <w:u w:val="single"/>
        </w:rPr>
        <w:fldChar w:fldCharType="separate"/>
      </w:r>
      <w:r w:rsidRPr="007A1F3F">
        <w:rPr>
          <w:rFonts w:ascii="Arial" w:hAnsi="Arial" w:cs="Arial"/>
          <w:color w:val="000000"/>
          <w:sz w:val="22"/>
          <w:szCs w:val="22"/>
          <w:u w:val="single"/>
          <w:vertAlign w:val="superscript"/>
        </w:rPr>
        <w:t>1</w:t>
      </w:r>
      <w:r w:rsidRPr="007A1F3F">
        <w:rPr>
          <w:rFonts w:ascii="Arial" w:hAnsi="Arial" w:cs="Arial"/>
          <w:color w:val="000000"/>
          <w:sz w:val="22"/>
          <w:szCs w:val="22"/>
          <w:u w:val="single"/>
        </w:rPr>
        <w:fldChar w:fldCharType="end"/>
      </w:r>
      <w:bookmarkEnd w:id="1"/>
      <w:r w:rsidRPr="007A1F3F">
        <w:rPr>
          <w:rFonts w:ascii="Arial" w:hAnsi="Arial" w:cs="Arial"/>
          <w:color w:val="000000"/>
          <w:sz w:val="22"/>
          <w:szCs w:val="22"/>
          <w:u w:val="single"/>
        </w:rPr>
        <w:t xml:space="preserve"> with students</w:t>
      </w:r>
    </w:p>
    <w:p w14:paraId="7D03AD0B" w14:textId="77777777" w:rsidR="007A1F3F" w:rsidRPr="007A1F3F" w:rsidRDefault="007A1F3F" w:rsidP="007A1F3F">
      <w:pPr>
        <w:spacing w:before="100" w:beforeAutospacing="1" w:after="100" w:afterAutospacing="1"/>
        <w:ind w:left="2160" w:hanging="720"/>
        <w:jc w:val="both"/>
      </w:pPr>
      <w:proofErr w:type="spellStart"/>
      <w:r w:rsidRPr="007A1F3F">
        <w:rPr>
          <w:rFonts w:ascii="Arial" w:hAnsi="Arial" w:cs="Arial"/>
          <w:color w:val="000000"/>
          <w:sz w:val="22"/>
          <w:szCs w:val="22"/>
        </w:rPr>
        <w:t>i</w:t>
      </w:r>
      <w:proofErr w:type="spellEnd"/>
      <w:r w:rsidRPr="007A1F3F">
        <w:rPr>
          <w:rFonts w:ascii="Arial" w:hAnsi="Arial" w:cs="Arial"/>
          <w:color w:val="000000"/>
          <w:sz w:val="22"/>
          <w:szCs w:val="22"/>
        </w:rPr>
        <w:t>.</w:t>
      </w:r>
      <w:r w:rsidRPr="007A1F3F">
        <w:rPr>
          <w:color w:val="000000"/>
          <w:sz w:val="14"/>
          <w:szCs w:val="14"/>
        </w:rPr>
        <w:t xml:space="preserve">               </w:t>
      </w:r>
      <w:r w:rsidRPr="007A1F3F">
        <w:rPr>
          <w:rFonts w:ascii="Arial" w:hAnsi="Arial" w:cs="Arial"/>
          <w:color w:val="000000"/>
          <w:sz w:val="22"/>
          <w:szCs w:val="22"/>
        </w:rPr>
        <w:t>Instructors shall make sound professional judgment to ensure that communication with students is kept within professional parameters.</w:t>
      </w:r>
    </w:p>
    <w:p w14:paraId="11127A42" w14:textId="77777777" w:rsidR="007A1F3F" w:rsidRPr="007A1F3F" w:rsidRDefault="007A1F3F" w:rsidP="007A1F3F">
      <w:pPr>
        <w:spacing w:before="100" w:beforeAutospacing="1" w:after="100" w:afterAutospacing="1"/>
        <w:ind w:left="2160" w:hanging="720"/>
        <w:jc w:val="both"/>
      </w:pPr>
      <w:r w:rsidRPr="007A1F3F">
        <w:rPr>
          <w:rFonts w:ascii="Arial" w:hAnsi="Arial" w:cs="Arial"/>
          <w:color w:val="000000"/>
          <w:sz w:val="22"/>
          <w:szCs w:val="22"/>
        </w:rPr>
        <w:lastRenderedPageBreak/>
        <w:t>ii.</w:t>
      </w:r>
      <w:r w:rsidRPr="007A1F3F">
        <w:rPr>
          <w:color w:val="000000"/>
          <w:sz w:val="14"/>
          <w:szCs w:val="14"/>
        </w:rPr>
        <w:t xml:space="preserve">                </w:t>
      </w:r>
      <w:r w:rsidRPr="007A1F3F">
        <w:rPr>
          <w:rFonts w:ascii="Arial" w:hAnsi="Arial" w:cs="Arial"/>
          <w:color w:val="000000"/>
          <w:sz w:val="22"/>
          <w:szCs w:val="22"/>
        </w:rPr>
        <w:t>Instructors shall ensure that the content of conversations or communication with students, especially in one-on-one interactions:</w:t>
      </w:r>
    </w:p>
    <w:p w14:paraId="0CE8E1D0" w14:textId="77777777" w:rsidR="007A1F3F" w:rsidRPr="007A1F3F" w:rsidRDefault="007A1F3F" w:rsidP="007A1F3F">
      <w:pPr>
        <w:spacing w:before="100" w:beforeAutospacing="1" w:after="100" w:afterAutospacing="1"/>
        <w:ind w:left="2880" w:hanging="720"/>
        <w:jc w:val="both"/>
      </w:pPr>
      <w:r w:rsidRPr="007A1F3F">
        <w:rPr>
          <w:rFonts w:ascii="Arial" w:hAnsi="Arial" w:cs="Arial"/>
          <w:color w:val="000000"/>
          <w:sz w:val="22"/>
          <w:szCs w:val="22"/>
        </w:rPr>
        <w:t>(A)</w:t>
      </w:r>
      <w:r w:rsidRPr="007A1F3F">
        <w:rPr>
          <w:color w:val="000000"/>
          <w:sz w:val="14"/>
          <w:szCs w:val="14"/>
        </w:rPr>
        <w:t xml:space="preserve">            </w:t>
      </w:r>
      <w:r w:rsidRPr="007A1F3F">
        <w:rPr>
          <w:rFonts w:ascii="Arial" w:hAnsi="Arial" w:cs="Arial"/>
          <w:color w:val="000000"/>
          <w:sz w:val="22"/>
          <w:szCs w:val="22"/>
        </w:rPr>
        <w:t xml:space="preserve">are not of a personal nature to the Instructor or to the student, especially when the content can be misunderstood to have crossed the boundary of Instructor-student relationships (e.g. using internet platforms like chat rooms, online forums, including the use of false personas that can mislead the student); </w:t>
      </w:r>
    </w:p>
    <w:p w14:paraId="5D2BA601" w14:textId="77777777" w:rsidR="007A1F3F" w:rsidRPr="007A1F3F" w:rsidRDefault="007A1F3F" w:rsidP="007A1F3F">
      <w:pPr>
        <w:spacing w:before="100" w:beforeAutospacing="1" w:after="100" w:afterAutospacing="1"/>
        <w:ind w:left="2880" w:hanging="720"/>
        <w:jc w:val="both"/>
      </w:pPr>
      <w:r w:rsidRPr="007A1F3F">
        <w:rPr>
          <w:rFonts w:ascii="Arial" w:hAnsi="Arial" w:cs="Arial"/>
          <w:color w:val="000000"/>
          <w:sz w:val="22"/>
          <w:szCs w:val="22"/>
        </w:rPr>
        <w:t>(B)</w:t>
      </w:r>
      <w:r w:rsidRPr="007A1F3F">
        <w:rPr>
          <w:color w:val="000000"/>
          <w:sz w:val="14"/>
          <w:szCs w:val="14"/>
        </w:rPr>
        <w:t xml:space="preserve">           </w:t>
      </w:r>
      <w:r w:rsidRPr="007A1F3F">
        <w:rPr>
          <w:rFonts w:ascii="Arial" w:hAnsi="Arial" w:cs="Arial"/>
          <w:color w:val="000000"/>
          <w:sz w:val="22"/>
          <w:szCs w:val="22"/>
        </w:rPr>
        <w:t>are not inappropriate in content (e.g. about violence or pornography); and</w:t>
      </w:r>
    </w:p>
    <w:p w14:paraId="6E8C4C1A" w14:textId="77777777" w:rsidR="007A1F3F" w:rsidRPr="007A1F3F" w:rsidRDefault="007A1F3F" w:rsidP="007A1F3F">
      <w:pPr>
        <w:spacing w:before="100" w:beforeAutospacing="1" w:after="100" w:afterAutospacing="1"/>
        <w:ind w:left="2880" w:hanging="720"/>
        <w:jc w:val="both"/>
      </w:pPr>
      <w:r w:rsidRPr="007A1F3F">
        <w:rPr>
          <w:rFonts w:ascii="Arial" w:hAnsi="Arial" w:cs="Arial"/>
          <w:color w:val="000000"/>
          <w:sz w:val="22"/>
          <w:szCs w:val="22"/>
        </w:rPr>
        <w:t>(C)</w:t>
      </w:r>
      <w:r w:rsidRPr="007A1F3F">
        <w:rPr>
          <w:color w:val="000000"/>
          <w:sz w:val="14"/>
          <w:szCs w:val="14"/>
        </w:rPr>
        <w:t xml:space="preserve">          </w:t>
      </w:r>
      <w:r w:rsidRPr="007A1F3F">
        <w:rPr>
          <w:rFonts w:ascii="Arial" w:hAnsi="Arial" w:cs="Arial"/>
          <w:color w:val="000000"/>
          <w:sz w:val="22"/>
          <w:szCs w:val="22"/>
        </w:rPr>
        <w:t>do not take a position that supports or advances a particular religious, racial, political, sexual or sexist view or inclination that is in conflict with established norms of Singapore society.</w:t>
      </w:r>
    </w:p>
    <w:p w14:paraId="17507630" w14:textId="77777777" w:rsidR="007A1F3F" w:rsidRPr="007A1F3F" w:rsidRDefault="007A1F3F" w:rsidP="007A1F3F">
      <w:pPr>
        <w:spacing w:before="100" w:beforeAutospacing="1" w:after="100" w:afterAutospacing="1"/>
        <w:ind w:left="2160" w:hanging="720"/>
        <w:jc w:val="both"/>
      </w:pPr>
      <w:r w:rsidRPr="007A1F3F">
        <w:rPr>
          <w:rFonts w:ascii="Arial" w:hAnsi="Arial" w:cs="Arial"/>
          <w:color w:val="000000"/>
          <w:sz w:val="22"/>
          <w:szCs w:val="22"/>
        </w:rPr>
        <w:t>iii.</w:t>
      </w:r>
      <w:r w:rsidRPr="007A1F3F">
        <w:rPr>
          <w:color w:val="000000"/>
          <w:sz w:val="14"/>
          <w:szCs w:val="14"/>
        </w:rPr>
        <w:t xml:space="preserve">              </w:t>
      </w:r>
      <w:r w:rsidRPr="007A1F3F">
        <w:rPr>
          <w:rFonts w:ascii="Arial" w:hAnsi="Arial" w:cs="Arial"/>
          <w:color w:val="000000"/>
          <w:sz w:val="22"/>
          <w:szCs w:val="22"/>
        </w:rPr>
        <w:t xml:space="preserve">Instructors shall ensure that his or her </w:t>
      </w:r>
      <w:proofErr w:type="spellStart"/>
      <w:r w:rsidRPr="007A1F3F">
        <w:rPr>
          <w:rFonts w:ascii="Arial" w:hAnsi="Arial" w:cs="Arial"/>
          <w:color w:val="000000"/>
          <w:sz w:val="22"/>
          <w:szCs w:val="22"/>
        </w:rPr>
        <w:t>demeanour</w:t>
      </w:r>
      <w:proofErr w:type="spellEnd"/>
      <w:r w:rsidRPr="007A1F3F">
        <w:rPr>
          <w:rFonts w:ascii="Arial" w:hAnsi="Arial" w:cs="Arial"/>
          <w:color w:val="000000"/>
          <w:sz w:val="22"/>
          <w:szCs w:val="22"/>
        </w:rPr>
        <w:t>, language and attitude when communicating with students:</w:t>
      </w:r>
    </w:p>
    <w:p w14:paraId="04D2C2EB" w14:textId="77777777" w:rsidR="007A1F3F" w:rsidRPr="007A1F3F" w:rsidRDefault="007A1F3F" w:rsidP="007A1F3F">
      <w:pPr>
        <w:spacing w:before="100" w:beforeAutospacing="1" w:after="100" w:afterAutospacing="1"/>
        <w:ind w:left="2880" w:hanging="720"/>
        <w:jc w:val="both"/>
      </w:pPr>
      <w:r w:rsidRPr="007A1F3F">
        <w:rPr>
          <w:rFonts w:ascii="Arial" w:hAnsi="Arial" w:cs="Arial"/>
          <w:color w:val="000000"/>
          <w:sz w:val="22"/>
          <w:szCs w:val="22"/>
        </w:rPr>
        <w:t>(A)</w:t>
      </w:r>
      <w:r w:rsidRPr="007A1F3F">
        <w:rPr>
          <w:color w:val="000000"/>
          <w:sz w:val="14"/>
          <w:szCs w:val="14"/>
        </w:rPr>
        <w:t xml:space="preserve">            </w:t>
      </w:r>
      <w:r w:rsidRPr="007A1F3F">
        <w:rPr>
          <w:rFonts w:ascii="Arial" w:hAnsi="Arial" w:cs="Arial"/>
          <w:color w:val="000000"/>
          <w:sz w:val="22"/>
          <w:szCs w:val="22"/>
        </w:rPr>
        <w:t>is not profane, vulgar or demeaning; and</w:t>
      </w:r>
    </w:p>
    <w:p w14:paraId="248C5CAF" w14:textId="77777777" w:rsidR="007A1F3F" w:rsidRPr="007A1F3F" w:rsidRDefault="007A1F3F" w:rsidP="007A1F3F">
      <w:pPr>
        <w:spacing w:before="100" w:beforeAutospacing="1" w:after="100" w:afterAutospacing="1"/>
        <w:ind w:left="2880" w:hanging="720"/>
        <w:jc w:val="both"/>
      </w:pPr>
      <w:r w:rsidRPr="007A1F3F">
        <w:rPr>
          <w:rFonts w:ascii="Arial" w:hAnsi="Arial" w:cs="Arial"/>
          <w:color w:val="000000"/>
          <w:sz w:val="22"/>
          <w:szCs w:val="22"/>
        </w:rPr>
        <w:t>(B)</w:t>
      </w:r>
      <w:r w:rsidRPr="007A1F3F">
        <w:rPr>
          <w:color w:val="000000"/>
          <w:sz w:val="14"/>
          <w:szCs w:val="14"/>
        </w:rPr>
        <w:t xml:space="preserve">            </w:t>
      </w:r>
      <w:r w:rsidRPr="007A1F3F">
        <w:rPr>
          <w:rFonts w:ascii="Arial" w:hAnsi="Arial" w:cs="Arial"/>
          <w:color w:val="000000"/>
          <w:sz w:val="22"/>
          <w:szCs w:val="22"/>
        </w:rPr>
        <w:t>does not amount to harassment including sexual harassment (e.g. commenting on students’ bodies in an inappropriate manner, talking about student’s sexuality, teasing about gender stereotypes/orientation).</w:t>
      </w:r>
    </w:p>
    <w:p w14:paraId="37CC589A" w14:textId="77777777" w:rsidR="007A1F3F" w:rsidRPr="007A1F3F" w:rsidRDefault="007A1F3F" w:rsidP="007A1F3F">
      <w:pPr>
        <w:spacing w:before="100" w:beforeAutospacing="1" w:after="100" w:afterAutospacing="1"/>
        <w:ind w:left="2160" w:hanging="720"/>
        <w:jc w:val="both"/>
      </w:pPr>
      <w:r w:rsidRPr="007A1F3F">
        <w:rPr>
          <w:rFonts w:ascii="Arial" w:hAnsi="Arial" w:cs="Arial"/>
          <w:color w:val="000000"/>
          <w:sz w:val="22"/>
          <w:szCs w:val="22"/>
        </w:rPr>
        <w:t>iv.</w:t>
      </w:r>
      <w:r w:rsidRPr="007A1F3F">
        <w:rPr>
          <w:color w:val="000000"/>
          <w:sz w:val="14"/>
          <w:szCs w:val="14"/>
        </w:rPr>
        <w:t xml:space="preserve">           </w:t>
      </w:r>
      <w:r w:rsidRPr="007A1F3F">
        <w:rPr>
          <w:rFonts w:ascii="Arial" w:hAnsi="Arial" w:cs="Arial"/>
          <w:color w:val="000000"/>
          <w:sz w:val="22"/>
          <w:szCs w:val="22"/>
        </w:rPr>
        <w:t>Instructors shall not post content on social media that:</w:t>
      </w:r>
    </w:p>
    <w:p w14:paraId="356FDA2C" w14:textId="77777777" w:rsidR="007A1F3F" w:rsidRPr="007A1F3F" w:rsidRDefault="007A1F3F" w:rsidP="007A1F3F">
      <w:pPr>
        <w:spacing w:before="100" w:beforeAutospacing="1" w:after="100" w:afterAutospacing="1"/>
        <w:ind w:left="2880" w:hanging="720"/>
        <w:jc w:val="both"/>
      </w:pPr>
      <w:r w:rsidRPr="007A1F3F">
        <w:rPr>
          <w:rFonts w:ascii="Arial" w:hAnsi="Arial" w:cs="Arial"/>
          <w:color w:val="000000"/>
          <w:sz w:val="22"/>
          <w:szCs w:val="22"/>
        </w:rPr>
        <w:t>(A)</w:t>
      </w:r>
      <w:r w:rsidRPr="007A1F3F">
        <w:rPr>
          <w:color w:val="000000"/>
          <w:sz w:val="14"/>
          <w:szCs w:val="14"/>
        </w:rPr>
        <w:t xml:space="preserve">          </w:t>
      </w:r>
      <w:r w:rsidRPr="007A1F3F">
        <w:rPr>
          <w:rFonts w:ascii="Arial" w:hAnsi="Arial" w:cs="Arial"/>
          <w:color w:val="000000"/>
          <w:sz w:val="22"/>
          <w:szCs w:val="22"/>
        </w:rPr>
        <w:t>names any student, or causes any student or students to be identified;</w:t>
      </w:r>
    </w:p>
    <w:p w14:paraId="1F1195BD" w14:textId="77777777" w:rsidR="007A1F3F" w:rsidRPr="007A1F3F" w:rsidRDefault="007A1F3F" w:rsidP="007A1F3F">
      <w:pPr>
        <w:spacing w:before="100" w:beforeAutospacing="1" w:after="100" w:afterAutospacing="1"/>
        <w:ind w:left="2880" w:hanging="720"/>
        <w:jc w:val="both"/>
      </w:pPr>
      <w:r w:rsidRPr="007A1F3F">
        <w:rPr>
          <w:rFonts w:ascii="Arial" w:hAnsi="Arial" w:cs="Arial"/>
          <w:color w:val="000000"/>
          <w:sz w:val="22"/>
          <w:szCs w:val="22"/>
        </w:rPr>
        <w:t>(B)</w:t>
      </w:r>
      <w:r w:rsidRPr="007A1F3F">
        <w:rPr>
          <w:color w:val="000000"/>
          <w:sz w:val="14"/>
          <w:szCs w:val="14"/>
        </w:rPr>
        <w:t xml:space="preserve">            </w:t>
      </w:r>
      <w:r w:rsidRPr="007A1F3F">
        <w:rPr>
          <w:rFonts w:ascii="Arial" w:hAnsi="Arial" w:cs="Arial"/>
          <w:color w:val="000000"/>
          <w:sz w:val="22"/>
          <w:szCs w:val="22"/>
        </w:rPr>
        <w:t>includes a picture or a photograph of any student or students;</w:t>
      </w:r>
    </w:p>
    <w:p w14:paraId="00AA3FA4" w14:textId="77777777" w:rsidR="007A1F3F" w:rsidRPr="007A1F3F" w:rsidRDefault="007A1F3F" w:rsidP="007A1F3F">
      <w:pPr>
        <w:spacing w:before="100" w:beforeAutospacing="1" w:after="100" w:afterAutospacing="1"/>
        <w:ind w:left="2880" w:hanging="720"/>
        <w:jc w:val="both"/>
      </w:pPr>
      <w:r w:rsidRPr="007A1F3F">
        <w:rPr>
          <w:rFonts w:ascii="Arial" w:hAnsi="Arial" w:cs="Arial"/>
          <w:color w:val="000000"/>
          <w:sz w:val="22"/>
          <w:szCs w:val="22"/>
        </w:rPr>
        <w:t>(C)</w:t>
      </w:r>
      <w:r w:rsidRPr="007A1F3F">
        <w:rPr>
          <w:color w:val="000000"/>
          <w:sz w:val="14"/>
          <w:szCs w:val="14"/>
        </w:rPr>
        <w:t xml:space="preserve">            </w:t>
      </w:r>
      <w:r w:rsidRPr="007A1F3F">
        <w:rPr>
          <w:rFonts w:ascii="Arial" w:hAnsi="Arial" w:cs="Arial"/>
          <w:color w:val="000000"/>
          <w:sz w:val="22"/>
          <w:szCs w:val="22"/>
        </w:rPr>
        <w:t>amounts to a rant or tirade against any student or students;</w:t>
      </w:r>
    </w:p>
    <w:p w14:paraId="1E583119" w14:textId="77777777" w:rsidR="007A1F3F" w:rsidRPr="007A1F3F" w:rsidRDefault="007A1F3F" w:rsidP="007A1F3F">
      <w:pPr>
        <w:spacing w:before="100" w:beforeAutospacing="1" w:after="100" w:afterAutospacing="1"/>
        <w:ind w:left="2880" w:hanging="720"/>
        <w:jc w:val="both"/>
      </w:pPr>
      <w:r w:rsidRPr="007A1F3F">
        <w:rPr>
          <w:rFonts w:ascii="Arial" w:hAnsi="Arial" w:cs="Arial"/>
          <w:color w:val="000000"/>
          <w:sz w:val="22"/>
          <w:szCs w:val="22"/>
        </w:rPr>
        <w:t>(D)</w:t>
      </w:r>
      <w:r w:rsidRPr="007A1F3F">
        <w:rPr>
          <w:color w:val="000000"/>
          <w:sz w:val="14"/>
          <w:szCs w:val="14"/>
        </w:rPr>
        <w:t xml:space="preserve">            </w:t>
      </w:r>
      <w:r w:rsidRPr="007A1F3F">
        <w:rPr>
          <w:rFonts w:ascii="Arial" w:hAnsi="Arial" w:cs="Arial"/>
          <w:color w:val="000000"/>
          <w:sz w:val="22"/>
          <w:szCs w:val="22"/>
        </w:rPr>
        <w:t>tags a student or students and makes an offensive remark;</w:t>
      </w:r>
    </w:p>
    <w:p w14:paraId="3860609A" w14:textId="77777777" w:rsidR="007A1F3F" w:rsidRPr="007A1F3F" w:rsidRDefault="007A1F3F" w:rsidP="007A1F3F">
      <w:pPr>
        <w:spacing w:before="100" w:beforeAutospacing="1" w:after="100" w:afterAutospacing="1"/>
        <w:ind w:left="2880" w:hanging="720"/>
        <w:jc w:val="both"/>
      </w:pPr>
      <w:r w:rsidRPr="007A1F3F">
        <w:rPr>
          <w:rFonts w:ascii="Arial" w:hAnsi="Arial" w:cs="Arial"/>
          <w:color w:val="000000"/>
          <w:sz w:val="22"/>
          <w:szCs w:val="22"/>
        </w:rPr>
        <w:t>(E)</w:t>
      </w:r>
      <w:r w:rsidRPr="007A1F3F">
        <w:rPr>
          <w:color w:val="000000"/>
          <w:sz w:val="14"/>
          <w:szCs w:val="14"/>
        </w:rPr>
        <w:t xml:space="preserve">            </w:t>
      </w:r>
      <w:r w:rsidRPr="007A1F3F">
        <w:rPr>
          <w:rFonts w:ascii="Arial" w:hAnsi="Arial" w:cs="Arial"/>
          <w:color w:val="000000"/>
          <w:sz w:val="22"/>
          <w:szCs w:val="22"/>
        </w:rPr>
        <w:t>describes a  student or students in a profane, vulgar or demeaning manner.</w:t>
      </w:r>
    </w:p>
    <w:p w14:paraId="6466D517" w14:textId="77777777" w:rsidR="007A1F3F" w:rsidRPr="007A1F3F" w:rsidRDefault="007A1F3F" w:rsidP="007A1F3F">
      <w:pPr>
        <w:spacing w:before="100" w:beforeAutospacing="1" w:after="100" w:afterAutospacing="1"/>
        <w:ind w:left="720" w:hanging="720"/>
        <w:jc w:val="both"/>
      </w:pPr>
      <w:r w:rsidRPr="007A1F3F">
        <w:rPr>
          <w:rFonts w:ascii="Arial" w:hAnsi="Arial" w:cs="Arial"/>
          <w:color w:val="000000"/>
          <w:sz w:val="22"/>
          <w:szCs w:val="22"/>
        </w:rPr>
        <w:t>1.4</w:t>
      </w:r>
      <w:r w:rsidRPr="007A1F3F">
        <w:rPr>
          <w:color w:val="000000"/>
          <w:sz w:val="14"/>
          <w:szCs w:val="14"/>
        </w:rPr>
        <w:t xml:space="preserve">            </w:t>
      </w:r>
      <w:r w:rsidRPr="007A1F3F">
        <w:rPr>
          <w:rFonts w:ascii="Arial" w:hAnsi="Arial" w:cs="Arial"/>
          <w:color w:val="000000"/>
          <w:sz w:val="22"/>
          <w:szCs w:val="22"/>
        </w:rPr>
        <w:t xml:space="preserve">Instructors shall respect the cultural, ethnic and religious differences of the students he or she is interacts with, and shall, when </w:t>
      </w:r>
      <w:proofErr w:type="spellStart"/>
      <w:r w:rsidRPr="007A1F3F">
        <w:rPr>
          <w:rFonts w:ascii="Arial" w:hAnsi="Arial" w:cs="Arial"/>
          <w:color w:val="000000"/>
          <w:sz w:val="22"/>
          <w:szCs w:val="22"/>
        </w:rPr>
        <w:t>organising</w:t>
      </w:r>
      <w:proofErr w:type="spellEnd"/>
      <w:r w:rsidRPr="007A1F3F">
        <w:rPr>
          <w:rFonts w:ascii="Arial" w:hAnsi="Arial" w:cs="Arial"/>
          <w:color w:val="000000"/>
          <w:sz w:val="22"/>
          <w:szCs w:val="22"/>
        </w:rPr>
        <w:t xml:space="preserve"> learning and interactions with students, take into account their diversity. In this regard, Instructors shall:</w:t>
      </w:r>
    </w:p>
    <w:p w14:paraId="5809AD1E" w14:textId="77777777" w:rsidR="007A1F3F" w:rsidRPr="007A1F3F" w:rsidRDefault="007A1F3F" w:rsidP="007A1F3F">
      <w:pPr>
        <w:spacing w:before="100" w:beforeAutospacing="1" w:after="100" w:afterAutospacing="1"/>
        <w:ind w:left="1440" w:hanging="720"/>
        <w:jc w:val="both"/>
      </w:pPr>
      <w:r w:rsidRPr="007A1F3F">
        <w:rPr>
          <w:rFonts w:ascii="Arial" w:hAnsi="Arial" w:cs="Arial"/>
          <w:color w:val="000000"/>
          <w:sz w:val="22"/>
          <w:szCs w:val="22"/>
        </w:rPr>
        <w:t>(a)</w:t>
      </w:r>
      <w:r w:rsidRPr="007A1F3F">
        <w:rPr>
          <w:color w:val="000000"/>
          <w:sz w:val="14"/>
          <w:szCs w:val="14"/>
        </w:rPr>
        <w:t xml:space="preserve">            </w:t>
      </w:r>
      <w:r w:rsidRPr="007A1F3F">
        <w:rPr>
          <w:rFonts w:ascii="Arial" w:hAnsi="Arial" w:cs="Arial"/>
          <w:color w:val="000000"/>
          <w:sz w:val="22"/>
          <w:szCs w:val="22"/>
        </w:rPr>
        <w:t>observe procedural fairness and objectivity in making decisions concerning the students; and</w:t>
      </w:r>
    </w:p>
    <w:p w14:paraId="064348F8" w14:textId="77777777" w:rsidR="007A1F3F" w:rsidRPr="007A1F3F" w:rsidRDefault="007A1F3F" w:rsidP="007A1F3F">
      <w:pPr>
        <w:spacing w:before="100" w:beforeAutospacing="1" w:after="100" w:afterAutospacing="1"/>
        <w:ind w:left="1440" w:hanging="720"/>
        <w:jc w:val="both"/>
      </w:pPr>
      <w:r w:rsidRPr="007A1F3F">
        <w:rPr>
          <w:rFonts w:ascii="Arial" w:hAnsi="Arial" w:cs="Arial"/>
          <w:color w:val="000000"/>
          <w:sz w:val="22"/>
          <w:szCs w:val="22"/>
        </w:rPr>
        <w:lastRenderedPageBreak/>
        <w:t>(b)</w:t>
      </w:r>
      <w:r w:rsidRPr="007A1F3F">
        <w:rPr>
          <w:color w:val="000000"/>
          <w:sz w:val="14"/>
          <w:szCs w:val="14"/>
        </w:rPr>
        <w:t xml:space="preserve">            </w:t>
      </w:r>
      <w:r w:rsidRPr="007A1F3F">
        <w:rPr>
          <w:rFonts w:ascii="Arial" w:hAnsi="Arial" w:cs="Arial"/>
          <w:color w:val="000000"/>
          <w:sz w:val="22"/>
          <w:szCs w:val="22"/>
        </w:rPr>
        <w:t xml:space="preserve">refrain from conduct and practices that may call into question the impartiality of his or her actions or words, such as </w:t>
      </w:r>
      <w:proofErr w:type="spellStart"/>
      <w:r w:rsidRPr="007A1F3F">
        <w:rPr>
          <w:rFonts w:ascii="Arial" w:hAnsi="Arial" w:cs="Arial"/>
          <w:color w:val="000000"/>
          <w:sz w:val="22"/>
          <w:szCs w:val="22"/>
        </w:rPr>
        <w:t>proselytising</w:t>
      </w:r>
      <w:proofErr w:type="spellEnd"/>
      <w:r w:rsidRPr="007A1F3F">
        <w:rPr>
          <w:rFonts w:ascii="Arial" w:hAnsi="Arial" w:cs="Arial"/>
          <w:color w:val="000000"/>
          <w:sz w:val="22"/>
          <w:szCs w:val="22"/>
        </w:rPr>
        <w:t xml:space="preserve"> (i.e. advocating a political, culturally-biased or religious agenda).</w:t>
      </w:r>
    </w:p>
    <w:p w14:paraId="5E53093D" w14:textId="77777777" w:rsidR="007A1F3F" w:rsidRPr="007A1F3F" w:rsidRDefault="007A1F3F" w:rsidP="007A1F3F">
      <w:pPr>
        <w:spacing w:before="100" w:beforeAutospacing="1" w:after="100" w:afterAutospacing="1"/>
        <w:ind w:left="720" w:hanging="720"/>
        <w:jc w:val="both"/>
      </w:pPr>
      <w:r w:rsidRPr="007A1F3F">
        <w:rPr>
          <w:rFonts w:ascii="Arial" w:hAnsi="Arial" w:cs="Arial"/>
          <w:sz w:val="22"/>
          <w:szCs w:val="22"/>
        </w:rPr>
        <w:t>1.5</w:t>
      </w:r>
      <w:r w:rsidRPr="007A1F3F">
        <w:rPr>
          <w:sz w:val="14"/>
          <w:szCs w:val="14"/>
        </w:rPr>
        <w:t xml:space="preserve">           </w:t>
      </w:r>
      <w:r w:rsidRPr="007A1F3F">
        <w:rPr>
          <w:rFonts w:ascii="Arial" w:hAnsi="Arial" w:cs="Arial"/>
          <w:color w:val="000000"/>
          <w:sz w:val="22"/>
          <w:szCs w:val="22"/>
        </w:rPr>
        <w:t xml:space="preserve">In the management and discipline of students, Instructors shall </w:t>
      </w:r>
      <w:proofErr w:type="spellStart"/>
      <w:r w:rsidRPr="007A1F3F">
        <w:rPr>
          <w:rFonts w:ascii="Arial" w:hAnsi="Arial" w:cs="Arial"/>
          <w:color w:val="000000"/>
          <w:sz w:val="22"/>
          <w:szCs w:val="22"/>
        </w:rPr>
        <w:t>recognise</w:t>
      </w:r>
      <w:proofErr w:type="spellEnd"/>
      <w:r w:rsidRPr="007A1F3F">
        <w:rPr>
          <w:rFonts w:ascii="Arial" w:hAnsi="Arial" w:cs="Arial"/>
          <w:color w:val="000000"/>
          <w:sz w:val="22"/>
          <w:szCs w:val="22"/>
        </w:rPr>
        <w:t xml:space="preserve">, respect and uphold the dignity and worth of each student. </w:t>
      </w:r>
      <w:r w:rsidRPr="007A1F3F">
        <w:rPr>
          <w:rFonts w:ascii="Arial" w:hAnsi="Arial" w:cs="Arial"/>
          <w:sz w:val="22"/>
          <w:szCs w:val="22"/>
        </w:rPr>
        <w:t>Instructors shall manage students in a just and considerate manner, and act in their best interests at all times. In this regard, Instructors shall:</w:t>
      </w:r>
    </w:p>
    <w:p w14:paraId="32965D60" w14:textId="77777777" w:rsidR="007A1F3F" w:rsidRPr="007A1F3F" w:rsidRDefault="007A1F3F" w:rsidP="007A1F3F">
      <w:pPr>
        <w:spacing w:before="100" w:beforeAutospacing="1" w:after="100" w:afterAutospacing="1"/>
        <w:ind w:left="1440" w:hanging="720"/>
        <w:jc w:val="both"/>
      </w:pPr>
      <w:r w:rsidRPr="007A1F3F">
        <w:rPr>
          <w:rFonts w:ascii="Arial" w:hAnsi="Arial" w:cs="Arial"/>
          <w:color w:val="000000"/>
          <w:sz w:val="22"/>
          <w:szCs w:val="22"/>
        </w:rPr>
        <w:t>(a)</w:t>
      </w:r>
      <w:r w:rsidRPr="007A1F3F">
        <w:rPr>
          <w:color w:val="000000"/>
          <w:sz w:val="14"/>
          <w:szCs w:val="14"/>
        </w:rPr>
        <w:t xml:space="preserve">            </w:t>
      </w:r>
      <w:proofErr w:type="spellStart"/>
      <w:r w:rsidRPr="007A1F3F">
        <w:rPr>
          <w:rFonts w:ascii="Arial" w:hAnsi="Arial" w:cs="Arial"/>
          <w:color w:val="000000"/>
          <w:sz w:val="22"/>
          <w:szCs w:val="22"/>
        </w:rPr>
        <w:t>familiarise</w:t>
      </w:r>
      <w:proofErr w:type="spellEnd"/>
      <w:r w:rsidRPr="007A1F3F">
        <w:rPr>
          <w:rFonts w:ascii="Arial" w:hAnsi="Arial" w:cs="Arial"/>
          <w:color w:val="000000"/>
          <w:sz w:val="22"/>
          <w:szCs w:val="22"/>
        </w:rPr>
        <w:t xml:space="preserve"> himself with and comply with school or MOE policies relating to the management and discipline of students (including the use of corporal punishment);</w:t>
      </w:r>
    </w:p>
    <w:p w14:paraId="4D88FB26" w14:textId="77777777" w:rsidR="007A1F3F" w:rsidRPr="007A1F3F" w:rsidRDefault="007A1F3F" w:rsidP="007A1F3F">
      <w:pPr>
        <w:spacing w:before="100" w:beforeAutospacing="1" w:after="100" w:afterAutospacing="1"/>
        <w:ind w:left="1440" w:hanging="720"/>
        <w:jc w:val="both"/>
      </w:pPr>
      <w:r w:rsidRPr="007A1F3F">
        <w:rPr>
          <w:rFonts w:ascii="Arial" w:hAnsi="Arial" w:cs="Arial"/>
          <w:color w:val="000000"/>
          <w:sz w:val="22"/>
          <w:szCs w:val="22"/>
        </w:rPr>
        <w:t>(b)</w:t>
      </w:r>
      <w:r w:rsidRPr="007A1F3F">
        <w:rPr>
          <w:color w:val="000000"/>
          <w:sz w:val="14"/>
          <w:szCs w:val="14"/>
        </w:rPr>
        <w:t xml:space="preserve">            </w:t>
      </w:r>
      <w:r w:rsidRPr="007A1F3F">
        <w:rPr>
          <w:rFonts w:ascii="Arial" w:hAnsi="Arial" w:cs="Arial"/>
          <w:color w:val="000000"/>
          <w:sz w:val="22"/>
          <w:szCs w:val="22"/>
        </w:rPr>
        <w:t>exercise authority and apply discipline promptly, impartially, appropriately and with care;</w:t>
      </w:r>
    </w:p>
    <w:p w14:paraId="1B17C164" w14:textId="77777777" w:rsidR="007A1F3F" w:rsidRPr="007A1F3F" w:rsidRDefault="007A1F3F" w:rsidP="007A1F3F">
      <w:pPr>
        <w:spacing w:before="100" w:beforeAutospacing="1" w:after="100" w:afterAutospacing="1"/>
        <w:ind w:left="1440" w:hanging="720"/>
        <w:jc w:val="both"/>
      </w:pPr>
      <w:r w:rsidRPr="007A1F3F">
        <w:rPr>
          <w:rFonts w:ascii="Arial" w:hAnsi="Arial" w:cs="Arial"/>
          <w:color w:val="000000"/>
          <w:sz w:val="22"/>
          <w:szCs w:val="22"/>
        </w:rPr>
        <w:t>(c)</w:t>
      </w:r>
      <w:r w:rsidRPr="007A1F3F">
        <w:rPr>
          <w:color w:val="000000"/>
          <w:sz w:val="14"/>
          <w:szCs w:val="14"/>
        </w:rPr>
        <w:t xml:space="preserve">             </w:t>
      </w:r>
      <w:r w:rsidRPr="007A1F3F">
        <w:rPr>
          <w:rFonts w:ascii="Arial" w:hAnsi="Arial" w:cs="Arial"/>
          <w:color w:val="000000"/>
          <w:sz w:val="22"/>
          <w:szCs w:val="22"/>
        </w:rPr>
        <w:t>be firmly aware of the impact of inappropriate and unreasonable acts directed at students, e.g. sustained criticism, ridicule or teasing, persistent hostility, verbal abuse, rejection or the imposition of social isolation with the intention to belittle, or discredit the student;</w:t>
      </w:r>
    </w:p>
    <w:p w14:paraId="7962D1F9" w14:textId="77777777" w:rsidR="007A1F3F" w:rsidRPr="007A1F3F" w:rsidRDefault="007A1F3F" w:rsidP="007A1F3F">
      <w:pPr>
        <w:spacing w:before="100" w:beforeAutospacing="1" w:after="100" w:afterAutospacing="1"/>
        <w:ind w:left="1440" w:hanging="720"/>
        <w:jc w:val="both"/>
      </w:pPr>
      <w:r w:rsidRPr="007A1F3F">
        <w:rPr>
          <w:rFonts w:ascii="Arial" w:hAnsi="Arial" w:cs="Arial"/>
          <w:color w:val="000000"/>
          <w:sz w:val="22"/>
          <w:szCs w:val="22"/>
        </w:rPr>
        <w:t>(d)</w:t>
      </w:r>
      <w:r w:rsidRPr="007A1F3F">
        <w:rPr>
          <w:color w:val="000000"/>
          <w:sz w:val="14"/>
          <w:szCs w:val="14"/>
        </w:rPr>
        <w:t xml:space="preserve">            </w:t>
      </w:r>
      <w:r w:rsidRPr="007A1F3F">
        <w:rPr>
          <w:rFonts w:ascii="Arial" w:hAnsi="Arial" w:cs="Arial"/>
          <w:color w:val="000000"/>
          <w:sz w:val="22"/>
          <w:szCs w:val="22"/>
        </w:rPr>
        <w:t>respond to signs that threaten a student’s well-being and welfare, e.g. bullying, or harm done to or by students.</w:t>
      </w:r>
    </w:p>
    <w:p w14:paraId="5F1E2395" w14:textId="77777777" w:rsidR="007A1F3F" w:rsidRPr="007A1F3F" w:rsidRDefault="007A1F3F" w:rsidP="007A1F3F">
      <w:pPr>
        <w:spacing w:before="100" w:beforeAutospacing="1" w:after="100" w:afterAutospacing="1"/>
        <w:ind w:left="720" w:hanging="720"/>
        <w:jc w:val="both"/>
      </w:pPr>
      <w:r w:rsidRPr="007A1F3F">
        <w:rPr>
          <w:rFonts w:ascii="Arial" w:hAnsi="Arial" w:cs="Arial"/>
          <w:color w:val="000000"/>
          <w:sz w:val="22"/>
          <w:szCs w:val="22"/>
        </w:rPr>
        <w:t>1.6</w:t>
      </w:r>
      <w:r w:rsidRPr="007A1F3F">
        <w:rPr>
          <w:color w:val="000000"/>
          <w:sz w:val="14"/>
          <w:szCs w:val="14"/>
        </w:rPr>
        <w:t xml:space="preserve">           </w:t>
      </w:r>
      <w:r w:rsidRPr="007A1F3F">
        <w:rPr>
          <w:rFonts w:ascii="Arial" w:hAnsi="Arial" w:cs="Arial"/>
          <w:color w:val="000000"/>
          <w:sz w:val="22"/>
          <w:szCs w:val="22"/>
        </w:rPr>
        <w:t xml:space="preserve">If aggressive </w:t>
      </w:r>
      <w:proofErr w:type="spellStart"/>
      <w:r w:rsidRPr="007A1F3F">
        <w:rPr>
          <w:rFonts w:ascii="Arial" w:hAnsi="Arial" w:cs="Arial"/>
          <w:color w:val="000000"/>
          <w:sz w:val="22"/>
          <w:szCs w:val="22"/>
        </w:rPr>
        <w:t>behaviour</w:t>
      </w:r>
      <w:proofErr w:type="spellEnd"/>
      <w:r w:rsidRPr="007A1F3F">
        <w:rPr>
          <w:rFonts w:ascii="Arial" w:hAnsi="Arial" w:cs="Arial"/>
          <w:color w:val="000000"/>
          <w:sz w:val="22"/>
          <w:szCs w:val="22"/>
        </w:rPr>
        <w:t xml:space="preserve"> is displayed by students and directed at an Instructor, an Instructor’s colleagues, another student or a member of the school staff, an Instructor should assess the situation and determine if it is of serious safety concern. If so, assistance should be sought immediately.</w:t>
      </w:r>
    </w:p>
    <w:p w14:paraId="2247FB26" w14:textId="77777777" w:rsidR="007A1F3F" w:rsidRPr="007A1F3F" w:rsidRDefault="007A1F3F" w:rsidP="007A1F3F">
      <w:pPr>
        <w:spacing w:before="100" w:beforeAutospacing="1" w:after="100" w:afterAutospacing="1"/>
        <w:ind w:left="720" w:hanging="720"/>
        <w:jc w:val="both"/>
      </w:pPr>
      <w:r w:rsidRPr="007A1F3F">
        <w:rPr>
          <w:rFonts w:ascii="Arial" w:hAnsi="Arial" w:cs="Arial"/>
          <w:color w:val="000000"/>
          <w:sz w:val="22"/>
          <w:szCs w:val="22"/>
        </w:rPr>
        <w:t>1.7</w:t>
      </w:r>
      <w:r w:rsidRPr="007A1F3F">
        <w:rPr>
          <w:color w:val="000000"/>
          <w:sz w:val="14"/>
          <w:szCs w:val="14"/>
        </w:rPr>
        <w:t xml:space="preserve">           </w:t>
      </w:r>
      <w:r w:rsidRPr="007A1F3F">
        <w:rPr>
          <w:rFonts w:ascii="Arial" w:hAnsi="Arial" w:cs="Arial"/>
          <w:color w:val="000000"/>
          <w:sz w:val="22"/>
          <w:szCs w:val="22"/>
        </w:rPr>
        <w:t xml:space="preserve">Instructors shall not reciprocate the aggressive </w:t>
      </w:r>
      <w:proofErr w:type="spellStart"/>
      <w:r w:rsidRPr="007A1F3F">
        <w:rPr>
          <w:rFonts w:ascii="Arial" w:hAnsi="Arial" w:cs="Arial"/>
          <w:color w:val="000000"/>
          <w:sz w:val="22"/>
          <w:szCs w:val="22"/>
        </w:rPr>
        <w:t>behaviour</w:t>
      </w:r>
      <w:proofErr w:type="spellEnd"/>
      <w:r w:rsidRPr="007A1F3F">
        <w:rPr>
          <w:rFonts w:ascii="Arial" w:hAnsi="Arial" w:cs="Arial"/>
          <w:color w:val="000000"/>
          <w:sz w:val="22"/>
          <w:szCs w:val="22"/>
        </w:rPr>
        <w:t xml:space="preserve"> whether in word or action, unless circumstances require an Instructor to:</w:t>
      </w:r>
    </w:p>
    <w:p w14:paraId="3E7AA97C" w14:textId="77777777" w:rsidR="007A1F3F" w:rsidRPr="007A1F3F" w:rsidRDefault="007A1F3F" w:rsidP="007A1F3F">
      <w:pPr>
        <w:spacing w:before="100" w:beforeAutospacing="1" w:after="100" w:afterAutospacing="1"/>
        <w:ind w:left="1440" w:hanging="720"/>
        <w:jc w:val="both"/>
      </w:pPr>
      <w:r w:rsidRPr="007A1F3F">
        <w:rPr>
          <w:rFonts w:ascii="Arial" w:hAnsi="Arial" w:cs="Arial"/>
          <w:color w:val="000000"/>
          <w:sz w:val="22"/>
          <w:szCs w:val="22"/>
        </w:rPr>
        <w:t>(a)</w:t>
      </w:r>
      <w:r w:rsidRPr="007A1F3F">
        <w:rPr>
          <w:color w:val="000000"/>
          <w:sz w:val="14"/>
          <w:szCs w:val="14"/>
        </w:rPr>
        <w:t xml:space="preserve">            </w:t>
      </w:r>
      <w:r w:rsidRPr="007A1F3F">
        <w:rPr>
          <w:rFonts w:ascii="Arial" w:hAnsi="Arial" w:cs="Arial"/>
          <w:color w:val="000000"/>
          <w:sz w:val="22"/>
          <w:szCs w:val="22"/>
        </w:rPr>
        <w:t>defend himself or herself due to personal safety concerns;</w:t>
      </w:r>
    </w:p>
    <w:p w14:paraId="02C4DB3C" w14:textId="77777777" w:rsidR="007A1F3F" w:rsidRPr="007A1F3F" w:rsidRDefault="007A1F3F" w:rsidP="007A1F3F">
      <w:pPr>
        <w:spacing w:before="100" w:beforeAutospacing="1" w:after="100" w:afterAutospacing="1"/>
        <w:ind w:left="1440" w:hanging="720"/>
        <w:jc w:val="both"/>
      </w:pPr>
      <w:r w:rsidRPr="007A1F3F">
        <w:rPr>
          <w:rFonts w:ascii="Arial" w:hAnsi="Arial" w:cs="Arial"/>
          <w:color w:val="000000"/>
          <w:sz w:val="22"/>
          <w:szCs w:val="22"/>
        </w:rPr>
        <w:t>(b)</w:t>
      </w:r>
      <w:r w:rsidRPr="007A1F3F">
        <w:rPr>
          <w:color w:val="000000"/>
          <w:sz w:val="14"/>
          <w:szCs w:val="14"/>
        </w:rPr>
        <w:t xml:space="preserve">            </w:t>
      </w:r>
      <w:r w:rsidRPr="007A1F3F">
        <w:rPr>
          <w:rFonts w:ascii="Arial" w:hAnsi="Arial" w:cs="Arial"/>
          <w:color w:val="000000"/>
          <w:sz w:val="22"/>
          <w:szCs w:val="22"/>
        </w:rPr>
        <w:t>intervene in order to protect another Instructor, student or member of the school staff from potential harm; or</w:t>
      </w:r>
    </w:p>
    <w:p w14:paraId="551B3076" w14:textId="77777777" w:rsidR="007A1F3F" w:rsidRPr="007A1F3F" w:rsidRDefault="007A1F3F" w:rsidP="007A1F3F">
      <w:pPr>
        <w:spacing w:before="100" w:beforeAutospacing="1" w:after="100" w:afterAutospacing="1"/>
        <w:ind w:left="1440" w:hanging="720"/>
        <w:jc w:val="both"/>
      </w:pPr>
      <w:r w:rsidRPr="007A1F3F">
        <w:rPr>
          <w:rFonts w:ascii="Arial" w:hAnsi="Arial" w:cs="Arial"/>
          <w:color w:val="000000"/>
          <w:sz w:val="22"/>
          <w:szCs w:val="22"/>
        </w:rPr>
        <w:t>(c)</w:t>
      </w:r>
      <w:r w:rsidRPr="007A1F3F">
        <w:rPr>
          <w:color w:val="000000"/>
          <w:sz w:val="14"/>
          <w:szCs w:val="14"/>
        </w:rPr>
        <w:t xml:space="preserve">           </w:t>
      </w:r>
      <w:r w:rsidRPr="007A1F3F">
        <w:rPr>
          <w:rFonts w:ascii="Arial" w:hAnsi="Arial" w:cs="Arial"/>
          <w:color w:val="000000"/>
          <w:sz w:val="22"/>
          <w:szCs w:val="22"/>
        </w:rPr>
        <w:t>use reasonable physical restraint to prevent the student from injuring himself/herself.</w:t>
      </w:r>
    </w:p>
    <w:p w14:paraId="0F1F0A65" w14:textId="77777777" w:rsidR="007A1F3F" w:rsidRPr="007A1F3F" w:rsidRDefault="007A1F3F" w:rsidP="007A1F3F">
      <w:pPr>
        <w:spacing w:before="100" w:beforeAutospacing="1" w:after="100" w:afterAutospacing="1"/>
        <w:ind w:left="720" w:hanging="720"/>
        <w:jc w:val="both"/>
      </w:pPr>
      <w:r w:rsidRPr="007A1F3F">
        <w:rPr>
          <w:rFonts w:ascii="Arial" w:hAnsi="Arial" w:cs="Arial"/>
          <w:color w:val="000000"/>
          <w:sz w:val="22"/>
          <w:szCs w:val="22"/>
        </w:rPr>
        <w:t>1.8</w:t>
      </w:r>
      <w:r w:rsidRPr="007A1F3F">
        <w:rPr>
          <w:color w:val="000000"/>
          <w:sz w:val="14"/>
          <w:szCs w:val="14"/>
        </w:rPr>
        <w:t xml:space="preserve">          </w:t>
      </w:r>
      <w:r w:rsidRPr="007A1F3F">
        <w:rPr>
          <w:rFonts w:ascii="Arial" w:hAnsi="Arial" w:cs="Arial"/>
          <w:color w:val="000000"/>
          <w:sz w:val="22"/>
          <w:szCs w:val="22"/>
        </w:rPr>
        <w:t>If reciprocal force is necessary to restrain a student or students, Instructors shall only use such force as is:</w:t>
      </w:r>
    </w:p>
    <w:p w14:paraId="34DE81E9" w14:textId="77777777" w:rsidR="007A1F3F" w:rsidRPr="007A1F3F" w:rsidRDefault="007A1F3F" w:rsidP="007A1F3F">
      <w:pPr>
        <w:spacing w:before="100" w:beforeAutospacing="1" w:after="100" w:afterAutospacing="1"/>
        <w:ind w:left="1440" w:hanging="720"/>
      </w:pPr>
      <w:r w:rsidRPr="007A1F3F">
        <w:rPr>
          <w:rFonts w:ascii="Arial" w:hAnsi="Arial" w:cs="Arial"/>
          <w:sz w:val="22"/>
          <w:szCs w:val="22"/>
        </w:rPr>
        <w:t>(a)</w:t>
      </w:r>
      <w:r w:rsidRPr="007A1F3F">
        <w:rPr>
          <w:sz w:val="14"/>
          <w:szCs w:val="14"/>
        </w:rPr>
        <w:t xml:space="preserve">            </w:t>
      </w:r>
      <w:r w:rsidRPr="007A1F3F">
        <w:rPr>
          <w:rFonts w:ascii="Arial" w:hAnsi="Arial" w:cs="Arial"/>
          <w:sz w:val="22"/>
          <w:szCs w:val="22"/>
        </w:rPr>
        <w:t>proportionate to the threat; and</w:t>
      </w:r>
    </w:p>
    <w:p w14:paraId="572A8A7B" w14:textId="77777777" w:rsidR="007A1F3F" w:rsidRPr="007A1F3F" w:rsidRDefault="007A1F3F" w:rsidP="007A1F3F">
      <w:pPr>
        <w:spacing w:before="100" w:beforeAutospacing="1" w:after="100" w:afterAutospacing="1"/>
        <w:ind w:left="1440" w:hanging="720"/>
      </w:pPr>
      <w:r w:rsidRPr="007A1F3F">
        <w:rPr>
          <w:rFonts w:ascii="Arial" w:hAnsi="Arial" w:cs="Arial"/>
          <w:sz w:val="22"/>
          <w:szCs w:val="22"/>
        </w:rPr>
        <w:t>(b)</w:t>
      </w:r>
      <w:r w:rsidRPr="007A1F3F">
        <w:rPr>
          <w:sz w:val="14"/>
          <w:szCs w:val="14"/>
        </w:rPr>
        <w:t xml:space="preserve">            </w:t>
      </w:r>
      <w:r w:rsidRPr="007A1F3F">
        <w:rPr>
          <w:rFonts w:ascii="Arial" w:hAnsi="Arial" w:cs="Arial"/>
          <w:sz w:val="22"/>
          <w:szCs w:val="22"/>
        </w:rPr>
        <w:t xml:space="preserve">no greater than is reasonably necessary; for such time as is required to stop the aggressive </w:t>
      </w:r>
      <w:proofErr w:type="spellStart"/>
      <w:r w:rsidRPr="007A1F3F">
        <w:rPr>
          <w:rFonts w:ascii="Arial" w:hAnsi="Arial" w:cs="Arial"/>
          <w:sz w:val="22"/>
          <w:szCs w:val="22"/>
        </w:rPr>
        <w:t>behaviour</w:t>
      </w:r>
      <w:proofErr w:type="spellEnd"/>
      <w:r w:rsidRPr="007A1F3F">
        <w:rPr>
          <w:rFonts w:ascii="Arial" w:hAnsi="Arial" w:cs="Arial"/>
          <w:sz w:val="22"/>
          <w:szCs w:val="22"/>
        </w:rPr>
        <w:t xml:space="preserve">. </w:t>
      </w:r>
    </w:p>
    <w:p w14:paraId="160F6B6D" w14:textId="77777777" w:rsidR="007A1F3F" w:rsidRPr="007A1F3F" w:rsidRDefault="007A1F3F" w:rsidP="007A1F3F">
      <w:pPr>
        <w:spacing w:before="100" w:beforeAutospacing="1" w:after="100" w:afterAutospacing="1"/>
        <w:ind w:left="720" w:hanging="720"/>
        <w:jc w:val="both"/>
      </w:pPr>
      <w:r w:rsidRPr="007A1F3F">
        <w:rPr>
          <w:rFonts w:ascii="Arial" w:hAnsi="Arial" w:cs="Arial"/>
          <w:sz w:val="22"/>
          <w:szCs w:val="22"/>
        </w:rPr>
        <w:t>1.9</w:t>
      </w:r>
      <w:r w:rsidRPr="007A1F3F">
        <w:rPr>
          <w:sz w:val="14"/>
          <w:szCs w:val="14"/>
        </w:rPr>
        <w:t xml:space="preserve">            </w:t>
      </w:r>
      <w:r w:rsidRPr="007A1F3F">
        <w:rPr>
          <w:rFonts w:ascii="Arial" w:hAnsi="Arial" w:cs="Arial"/>
          <w:sz w:val="22"/>
          <w:szCs w:val="22"/>
        </w:rPr>
        <w:t xml:space="preserve">Instructors are expected to maintain a professional relationship with parents and stakeholders at all times. Instructors shall not: </w:t>
      </w:r>
    </w:p>
    <w:p w14:paraId="6898E6CC" w14:textId="77777777" w:rsidR="007A1F3F" w:rsidRPr="007A1F3F" w:rsidRDefault="007A1F3F" w:rsidP="007A1F3F">
      <w:pPr>
        <w:spacing w:before="100" w:beforeAutospacing="1" w:after="100" w:afterAutospacing="1"/>
        <w:ind w:left="1440" w:hanging="720"/>
        <w:jc w:val="both"/>
      </w:pPr>
      <w:r w:rsidRPr="007A1F3F">
        <w:rPr>
          <w:rFonts w:ascii="Arial" w:hAnsi="Arial" w:cs="Arial"/>
          <w:sz w:val="22"/>
          <w:szCs w:val="22"/>
        </w:rPr>
        <w:lastRenderedPageBreak/>
        <w:t>(a)</w:t>
      </w:r>
      <w:r w:rsidRPr="007A1F3F">
        <w:rPr>
          <w:sz w:val="14"/>
          <w:szCs w:val="14"/>
        </w:rPr>
        <w:t xml:space="preserve">            </w:t>
      </w:r>
      <w:r w:rsidRPr="007A1F3F">
        <w:rPr>
          <w:rFonts w:ascii="Arial" w:hAnsi="Arial" w:cs="Arial"/>
          <w:sz w:val="22"/>
          <w:szCs w:val="22"/>
        </w:rPr>
        <w:t>request for additional funds from parents;</w:t>
      </w:r>
    </w:p>
    <w:p w14:paraId="4CDB14C6" w14:textId="77777777" w:rsidR="007A1F3F" w:rsidRPr="007A1F3F" w:rsidRDefault="007A1F3F" w:rsidP="007A1F3F">
      <w:pPr>
        <w:spacing w:before="100" w:beforeAutospacing="1" w:after="100" w:afterAutospacing="1"/>
        <w:ind w:left="1440" w:hanging="720"/>
        <w:jc w:val="both"/>
      </w:pPr>
      <w:r w:rsidRPr="007A1F3F">
        <w:rPr>
          <w:rFonts w:ascii="Arial" w:hAnsi="Arial" w:cs="Arial"/>
          <w:sz w:val="22"/>
          <w:szCs w:val="22"/>
        </w:rPr>
        <w:t>(b)</w:t>
      </w:r>
      <w:r w:rsidRPr="007A1F3F">
        <w:rPr>
          <w:sz w:val="14"/>
          <w:szCs w:val="14"/>
        </w:rPr>
        <w:t xml:space="preserve">            </w:t>
      </w:r>
      <w:r w:rsidRPr="007A1F3F">
        <w:rPr>
          <w:rFonts w:ascii="Arial" w:hAnsi="Arial" w:cs="Arial"/>
          <w:sz w:val="22"/>
          <w:szCs w:val="22"/>
        </w:rPr>
        <w:t>write to parents to promote any specific cause or belief; or</w:t>
      </w:r>
    </w:p>
    <w:p w14:paraId="0BB8C2A7" w14:textId="77777777" w:rsidR="007A1F3F" w:rsidRPr="007A1F3F" w:rsidRDefault="007A1F3F" w:rsidP="007A1F3F">
      <w:pPr>
        <w:spacing w:before="100" w:beforeAutospacing="1" w:after="100" w:afterAutospacing="1"/>
        <w:ind w:left="1440" w:hanging="720"/>
        <w:jc w:val="both"/>
      </w:pPr>
      <w:r w:rsidRPr="007A1F3F">
        <w:rPr>
          <w:rFonts w:ascii="Arial" w:hAnsi="Arial" w:cs="Arial"/>
          <w:sz w:val="22"/>
          <w:szCs w:val="22"/>
        </w:rPr>
        <w:t>(c)</w:t>
      </w:r>
      <w:r w:rsidRPr="007A1F3F">
        <w:rPr>
          <w:sz w:val="14"/>
          <w:szCs w:val="14"/>
        </w:rPr>
        <w:t xml:space="preserve">             </w:t>
      </w:r>
      <w:r w:rsidRPr="007A1F3F">
        <w:rPr>
          <w:rFonts w:ascii="Arial" w:hAnsi="Arial" w:cs="Arial"/>
          <w:sz w:val="22"/>
          <w:szCs w:val="22"/>
        </w:rPr>
        <w:t xml:space="preserve">make any request for business from </w:t>
      </w:r>
      <w:r w:rsidRPr="007A1F3F">
        <w:rPr>
          <w:rFonts w:ascii="Arial" w:hAnsi="Arial" w:cs="Arial"/>
          <w:sz w:val="22"/>
          <w:szCs w:val="22"/>
          <w:lang w:val="en-GB"/>
        </w:rPr>
        <w:t>students under his or her charge, or from their parents for the provision of services similar or identical to the Instructors’ current services in the school. To avoid conflicts of interest, Instructors shall also manage the treatment of students under his or her charge in a fair and unbiased manner, including, but not limited to, the selection of students to represent the school at competitions or other activities.</w:t>
      </w:r>
    </w:p>
    <w:p w14:paraId="4A104886" w14:textId="77777777" w:rsidR="007A1F3F" w:rsidRPr="007A1F3F" w:rsidRDefault="007A1F3F" w:rsidP="007A1F3F">
      <w:pPr>
        <w:spacing w:before="100" w:beforeAutospacing="1" w:after="100" w:afterAutospacing="1" w:line="276" w:lineRule="auto"/>
        <w:ind w:left="720" w:hanging="720"/>
        <w:jc w:val="both"/>
      </w:pPr>
      <w:r w:rsidRPr="007A1F3F">
        <w:rPr>
          <w:rFonts w:ascii="Arial" w:hAnsi="Arial" w:cs="Arial"/>
          <w:color w:val="000000"/>
          <w:sz w:val="22"/>
          <w:szCs w:val="22"/>
        </w:rPr>
        <w:t>1.10</w:t>
      </w:r>
      <w:r w:rsidRPr="007A1F3F">
        <w:rPr>
          <w:color w:val="000000"/>
          <w:sz w:val="14"/>
          <w:szCs w:val="14"/>
        </w:rPr>
        <w:t xml:space="preserve">       </w:t>
      </w:r>
      <w:r w:rsidRPr="007A1F3F">
        <w:rPr>
          <w:rFonts w:ascii="Arial" w:hAnsi="Arial" w:cs="Arial"/>
          <w:color w:val="000000"/>
          <w:sz w:val="22"/>
          <w:szCs w:val="22"/>
        </w:rPr>
        <w:t>Instructors shall handle students’ personal information in a sensitive and thoughtful manner, especially where such personal information concerns the student’s health or family problems. As a steward of students’ confidential information, Instructors shall ensure that c</w:t>
      </w:r>
      <w:r w:rsidRPr="007A1F3F">
        <w:rPr>
          <w:rFonts w:ascii="Arial" w:hAnsi="Arial" w:cs="Arial"/>
          <w:sz w:val="22"/>
          <w:szCs w:val="22"/>
        </w:rPr>
        <w:t>onfidential information and data (e.g. personal particulars of students for registration for a contest) collected from students are for official purposes and should not be disclosed in any form or in any place.</w:t>
      </w:r>
      <w:r w:rsidRPr="007A1F3F">
        <w:rPr>
          <w:rFonts w:ascii="Arial" w:hAnsi="Arial" w:cs="Arial"/>
          <w:color w:val="000000"/>
          <w:sz w:val="22"/>
          <w:szCs w:val="22"/>
        </w:rPr>
        <w:t xml:space="preserve"> Confidential information of students refers to information and data about the student’s personal identification, family details, health or personal records obtained in the course of professional work.</w:t>
      </w:r>
    </w:p>
    <w:p w14:paraId="6DBB1DEF" w14:textId="77777777" w:rsidR="007A1F3F" w:rsidRPr="007A1F3F" w:rsidRDefault="007A1F3F" w:rsidP="007A1F3F">
      <w:pPr>
        <w:spacing w:before="100" w:beforeAutospacing="1" w:after="100" w:afterAutospacing="1"/>
        <w:ind w:left="720" w:hanging="720"/>
        <w:jc w:val="both"/>
      </w:pPr>
      <w:r w:rsidRPr="007A1F3F">
        <w:rPr>
          <w:rFonts w:ascii="Arial" w:hAnsi="Arial" w:cs="Arial"/>
          <w:b/>
          <w:bCs/>
          <w:sz w:val="22"/>
          <w:szCs w:val="22"/>
        </w:rPr>
        <w:t>2.</w:t>
      </w:r>
      <w:r w:rsidRPr="007A1F3F">
        <w:rPr>
          <w:b/>
          <w:bCs/>
          <w:sz w:val="14"/>
          <w:szCs w:val="14"/>
        </w:rPr>
        <w:t xml:space="preserve">            </w:t>
      </w:r>
      <w:r w:rsidRPr="007A1F3F">
        <w:rPr>
          <w:rFonts w:ascii="Arial" w:hAnsi="Arial" w:cs="Arial"/>
          <w:b/>
          <w:bCs/>
          <w:sz w:val="22"/>
          <w:szCs w:val="22"/>
          <w:u w:val="single"/>
        </w:rPr>
        <w:t>Taking necessary safety precautions and measures</w:t>
      </w:r>
    </w:p>
    <w:p w14:paraId="3E78512F" w14:textId="77777777" w:rsidR="007A1F3F" w:rsidRPr="007A1F3F" w:rsidRDefault="007A1F3F" w:rsidP="007A1F3F">
      <w:pPr>
        <w:spacing w:before="100" w:beforeAutospacing="1" w:after="100" w:afterAutospacing="1"/>
        <w:ind w:left="720" w:hanging="720"/>
        <w:jc w:val="both"/>
      </w:pPr>
      <w:r w:rsidRPr="007A1F3F">
        <w:rPr>
          <w:rFonts w:ascii="Arial" w:hAnsi="Arial" w:cs="Arial"/>
          <w:sz w:val="22"/>
          <w:szCs w:val="22"/>
        </w:rPr>
        <w:t>2.1</w:t>
      </w:r>
      <w:r w:rsidRPr="007A1F3F">
        <w:rPr>
          <w:sz w:val="14"/>
          <w:szCs w:val="14"/>
        </w:rPr>
        <w:t xml:space="preserve">            </w:t>
      </w:r>
      <w:r w:rsidRPr="007A1F3F">
        <w:rPr>
          <w:rFonts w:ascii="Arial" w:hAnsi="Arial" w:cs="Arial"/>
          <w:sz w:val="22"/>
          <w:szCs w:val="22"/>
        </w:rPr>
        <w:t>Instructors shall ensure that the physical and emotional safety and security of students are always a priority. To this end, the Instructor shall:</w:t>
      </w:r>
    </w:p>
    <w:p w14:paraId="28CF5F8D" w14:textId="77777777" w:rsidR="007A1F3F" w:rsidRPr="007A1F3F" w:rsidRDefault="007A1F3F" w:rsidP="007A1F3F">
      <w:pPr>
        <w:spacing w:before="100" w:beforeAutospacing="1" w:after="100" w:afterAutospacing="1"/>
        <w:ind w:left="1440" w:hanging="720"/>
        <w:jc w:val="both"/>
      </w:pPr>
      <w:r w:rsidRPr="007A1F3F">
        <w:rPr>
          <w:rFonts w:ascii="Arial" w:hAnsi="Arial" w:cs="Arial"/>
          <w:sz w:val="22"/>
          <w:szCs w:val="22"/>
        </w:rPr>
        <w:t>(a)</w:t>
      </w:r>
      <w:r w:rsidRPr="007A1F3F">
        <w:rPr>
          <w:sz w:val="14"/>
          <w:szCs w:val="14"/>
        </w:rPr>
        <w:t xml:space="preserve">            </w:t>
      </w:r>
      <w:r w:rsidRPr="007A1F3F">
        <w:rPr>
          <w:rFonts w:ascii="Arial" w:hAnsi="Arial" w:cs="Arial"/>
          <w:sz w:val="22"/>
          <w:szCs w:val="22"/>
        </w:rPr>
        <w:t xml:space="preserve">abide by MOE’s and the school’s guidelines and safety standards (as advised by teacher-in-charge of CCA or school-based </w:t>
      </w:r>
      <w:proofErr w:type="spellStart"/>
      <w:r w:rsidRPr="007A1F3F">
        <w:rPr>
          <w:rFonts w:ascii="Arial" w:hAnsi="Arial" w:cs="Arial"/>
          <w:sz w:val="22"/>
          <w:szCs w:val="22"/>
        </w:rPr>
        <w:t>programme</w:t>
      </w:r>
      <w:proofErr w:type="spellEnd"/>
      <w:r w:rsidRPr="007A1F3F">
        <w:rPr>
          <w:rFonts w:ascii="Arial" w:hAnsi="Arial" w:cs="Arial"/>
          <w:sz w:val="22"/>
          <w:szCs w:val="22"/>
        </w:rPr>
        <w:t>).</w:t>
      </w:r>
    </w:p>
    <w:p w14:paraId="36917825" w14:textId="77777777" w:rsidR="007A1F3F" w:rsidRPr="007A1F3F" w:rsidRDefault="007A1F3F" w:rsidP="007A1F3F">
      <w:pPr>
        <w:spacing w:before="100" w:beforeAutospacing="1" w:after="100" w:afterAutospacing="1"/>
        <w:ind w:left="1440" w:hanging="720"/>
        <w:jc w:val="both"/>
      </w:pPr>
      <w:r w:rsidRPr="007A1F3F">
        <w:rPr>
          <w:rFonts w:ascii="Arial" w:hAnsi="Arial" w:cs="Arial"/>
          <w:sz w:val="22"/>
          <w:szCs w:val="22"/>
        </w:rPr>
        <w:t>(b)</w:t>
      </w:r>
      <w:r w:rsidRPr="007A1F3F">
        <w:rPr>
          <w:sz w:val="14"/>
          <w:szCs w:val="14"/>
        </w:rPr>
        <w:t xml:space="preserve">            </w:t>
      </w:r>
      <w:r w:rsidRPr="007A1F3F">
        <w:rPr>
          <w:rFonts w:ascii="Arial" w:hAnsi="Arial" w:cs="Arial"/>
          <w:sz w:val="22"/>
          <w:szCs w:val="22"/>
        </w:rPr>
        <w:t xml:space="preserve">ensure adequate safety measures are actively put in place during activities conducted by the Instructor. </w:t>
      </w:r>
    </w:p>
    <w:p w14:paraId="05BAE7B4" w14:textId="77777777" w:rsidR="007A1F3F" w:rsidRPr="007A1F3F" w:rsidRDefault="007A1F3F" w:rsidP="007A1F3F">
      <w:pPr>
        <w:spacing w:before="100" w:beforeAutospacing="1" w:after="100" w:afterAutospacing="1"/>
        <w:ind w:left="1440" w:hanging="720"/>
        <w:jc w:val="both"/>
      </w:pPr>
      <w:r w:rsidRPr="007A1F3F">
        <w:rPr>
          <w:rFonts w:ascii="Arial" w:hAnsi="Arial" w:cs="Arial"/>
          <w:sz w:val="22"/>
          <w:szCs w:val="22"/>
        </w:rPr>
        <w:t>(c)</w:t>
      </w:r>
      <w:r w:rsidRPr="007A1F3F">
        <w:rPr>
          <w:sz w:val="14"/>
          <w:szCs w:val="14"/>
        </w:rPr>
        <w:t xml:space="preserve">             </w:t>
      </w:r>
      <w:r w:rsidRPr="007A1F3F">
        <w:rPr>
          <w:rFonts w:ascii="Arial" w:hAnsi="Arial" w:cs="Arial"/>
          <w:sz w:val="22"/>
          <w:szCs w:val="22"/>
        </w:rPr>
        <w:t>not expose students to any potentially dangerous situations.</w:t>
      </w:r>
    </w:p>
    <w:p w14:paraId="6E57AA12" w14:textId="77777777" w:rsidR="007A1F3F" w:rsidRPr="007A1F3F" w:rsidRDefault="007A1F3F" w:rsidP="007A1F3F">
      <w:pPr>
        <w:spacing w:before="100" w:beforeAutospacing="1" w:after="100" w:afterAutospacing="1"/>
        <w:ind w:left="720" w:hanging="720"/>
        <w:jc w:val="both"/>
      </w:pPr>
      <w:r w:rsidRPr="007A1F3F">
        <w:rPr>
          <w:rFonts w:ascii="Arial" w:hAnsi="Arial" w:cs="Arial"/>
          <w:sz w:val="22"/>
          <w:szCs w:val="22"/>
        </w:rPr>
        <w:t>2.2</w:t>
      </w:r>
      <w:r w:rsidRPr="007A1F3F">
        <w:rPr>
          <w:sz w:val="14"/>
          <w:szCs w:val="14"/>
        </w:rPr>
        <w:t xml:space="preserve">          </w:t>
      </w:r>
      <w:r w:rsidRPr="007A1F3F">
        <w:rPr>
          <w:rFonts w:ascii="Arial" w:hAnsi="Arial" w:cs="Arial"/>
          <w:sz w:val="22"/>
          <w:szCs w:val="22"/>
        </w:rPr>
        <w:t>Instructors shall assist the teacher-in-charge in the conduct of standard safety briefings for students and include safety briefings that are specific to the CCA</w:t>
      </w:r>
      <w:r w:rsidRPr="007A1F3F">
        <w:rPr>
          <w:rFonts w:ascii="Arial" w:hAnsi="Arial" w:cs="Arial"/>
          <w:sz w:val="22"/>
          <w:szCs w:val="22"/>
          <w:lang w:val="en-GB"/>
        </w:rPr>
        <w:t xml:space="preserve"> or /programme</w:t>
      </w:r>
      <w:r w:rsidRPr="007A1F3F">
        <w:rPr>
          <w:rFonts w:ascii="Arial" w:hAnsi="Arial" w:cs="Arial"/>
          <w:sz w:val="22"/>
          <w:szCs w:val="22"/>
        </w:rPr>
        <w:t xml:space="preserve"> they are in charge of. </w:t>
      </w:r>
    </w:p>
    <w:p w14:paraId="342471E5" w14:textId="77777777" w:rsidR="007A1F3F" w:rsidRPr="007A1F3F" w:rsidRDefault="007A1F3F" w:rsidP="007A1F3F">
      <w:pPr>
        <w:spacing w:before="100" w:beforeAutospacing="1" w:after="100" w:afterAutospacing="1"/>
        <w:ind w:left="720" w:hanging="720"/>
        <w:jc w:val="both"/>
      </w:pPr>
      <w:r w:rsidRPr="007A1F3F">
        <w:rPr>
          <w:rFonts w:ascii="Arial" w:hAnsi="Arial" w:cs="Arial"/>
          <w:sz w:val="22"/>
          <w:szCs w:val="22"/>
        </w:rPr>
        <w:t>2.3</w:t>
      </w:r>
      <w:r w:rsidRPr="007A1F3F">
        <w:rPr>
          <w:sz w:val="14"/>
          <w:szCs w:val="14"/>
        </w:rPr>
        <w:t xml:space="preserve">          </w:t>
      </w:r>
      <w:r w:rsidRPr="007A1F3F">
        <w:rPr>
          <w:rFonts w:ascii="Arial" w:hAnsi="Arial" w:cs="Arial"/>
          <w:sz w:val="22"/>
          <w:szCs w:val="22"/>
        </w:rPr>
        <w:t xml:space="preserve">Instructors shall assist the teacher-in-charge in the use of the Risk Assessment and Management System (RAMS) to ensure safety measures are in place when </w:t>
      </w:r>
      <w:proofErr w:type="spellStart"/>
      <w:r w:rsidRPr="007A1F3F">
        <w:rPr>
          <w:rFonts w:ascii="Arial" w:hAnsi="Arial" w:cs="Arial"/>
          <w:sz w:val="22"/>
          <w:szCs w:val="22"/>
        </w:rPr>
        <w:t>organising</w:t>
      </w:r>
      <w:proofErr w:type="spellEnd"/>
      <w:r w:rsidRPr="007A1F3F">
        <w:rPr>
          <w:rFonts w:ascii="Arial" w:hAnsi="Arial" w:cs="Arial"/>
          <w:sz w:val="22"/>
          <w:szCs w:val="22"/>
        </w:rPr>
        <w:t xml:space="preserve"> activities.</w:t>
      </w:r>
    </w:p>
    <w:p w14:paraId="753233AF" w14:textId="77777777" w:rsidR="007A1F3F" w:rsidRPr="007A1F3F" w:rsidRDefault="007A1F3F" w:rsidP="007A1F3F">
      <w:pPr>
        <w:spacing w:before="100" w:beforeAutospacing="1" w:after="100" w:afterAutospacing="1"/>
        <w:ind w:left="720" w:hanging="720"/>
        <w:jc w:val="both"/>
      </w:pPr>
      <w:r w:rsidRPr="007A1F3F">
        <w:rPr>
          <w:rFonts w:ascii="Arial" w:hAnsi="Arial" w:cs="Arial"/>
          <w:sz w:val="22"/>
          <w:szCs w:val="22"/>
        </w:rPr>
        <w:t>2.4</w:t>
      </w:r>
      <w:r w:rsidRPr="007A1F3F">
        <w:rPr>
          <w:sz w:val="14"/>
          <w:szCs w:val="14"/>
        </w:rPr>
        <w:t xml:space="preserve">          </w:t>
      </w:r>
      <w:r w:rsidRPr="007A1F3F">
        <w:rPr>
          <w:rFonts w:ascii="Arial" w:hAnsi="Arial" w:cs="Arial"/>
          <w:sz w:val="22"/>
          <w:szCs w:val="22"/>
        </w:rPr>
        <w:t>Instructors shall advise the school on specific safety measures pertaining to his or her field of instruction that are necessary over and above the general measures taken by the school.</w:t>
      </w:r>
    </w:p>
    <w:p w14:paraId="21F5A415" w14:textId="77777777" w:rsidR="007A1F3F" w:rsidRPr="007A1F3F" w:rsidRDefault="007A1F3F" w:rsidP="007A1F3F">
      <w:pPr>
        <w:spacing w:before="100" w:beforeAutospacing="1" w:after="100" w:afterAutospacing="1"/>
        <w:ind w:left="720" w:hanging="720"/>
        <w:jc w:val="both"/>
      </w:pPr>
      <w:r w:rsidRPr="007A1F3F">
        <w:rPr>
          <w:rFonts w:ascii="Arial" w:hAnsi="Arial" w:cs="Arial"/>
          <w:b/>
          <w:bCs/>
          <w:sz w:val="22"/>
          <w:szCs w:val="22"/>
        </w:rPr>
        <w:t>3.</w:t>
      </w:r>
      <w:r w:rsidRPr="007A1F3F">
        <w:rPr>
          <w:b/>
          <w:bCs/>
          <w:sz w:val="14"/>
          <w:szCs w:val="14"/>
        </w:rPr>
        <w:t xml:space="preserve">            </w:t>
      </w:r>
      <w:r w:rsidRPr="007A1F3F">
        <w:rPr>
          <w:rFonts w:ascii="Arial" w:hAnsi="Arial" w:cs="Arial"/>
          <w:b/>
          <w:bCs/>
          <w:sz w:val="22"/>
          <w:szCs w:val="22"/>
          <w:u w:val="single"/>
        </w:rPr>
        <w:t>Miscellaneous</w:t>
      </w:r>
    </w:p>
    <w:p w14:paraId="67A4757F" w14:textId="77777777" w:rsidR="007A1F3F" w:rsidRPr="007A1F3F" w:rsidRDefault="007A1F3F" w:rsidP="007A1F3F">
      <w:pPr>
        <w:spacing w:before="100" w:beforeAutospacing="1" w:after="100" w:afterAutospacing="1"/>
        <w:ind w:left="720" w:hanging="720"/>
        <w:jc w:val="both"/>
      </w:pPr>
      <w:r w:rsidRPr="007A1F3F">
        <w:rPr>
          <w:rFonts w:ascii="Arial" w:hAnsi="Arial" w:cs="Arial"/>
          <w:sz w:val="22"/>
          <w:szCs w:val="22"/>
        </w:rPr>
        <w:lastRenderedPageBreak/>
        <w:t>3.1</w:t>
      </w:r>
      <w:r w:rsidRPr="007A1F3F">
        <w:rPr>
          <w:sz w:val="14"/>
          <w:szCs w:val="14"/>
        </w:rPr>
        <w:t xml:space="preserve">            </w:t>
      </w:r>
      <w:r w:rsidRPr="007A1F3F">
        <w:rPr>
          <w:rFonts w:ascii="Arial" w:hAnsi="Arial" w:cs="Arial"/>
          <w:sz w:val="22"/>
          <w:szCs w:val="22"/>
        </w:rPr>
        <w:t xml:space="preserve">Instructors shall not collect money from students for any purpose, unless </w:t>
      </w:r>
      <w:proofErr w:type="spellStart"/>
      <w:r w:rsidRPr="007A1F3F">
        <w:rPr>
          <w:rFonts w:ascii="Arial" w:hAnsi="Arial" w:cs="Arial"/>
          <w:sz w:val="22"/>
          <w:szCs w:val="22"/>
        </w:rPr>
        <w:t>authorised</w:t>
      </w:r>
      <w:proofErr w:type="spellEnd"/>
      <w:r w:rsidRPr="007A1F3F">
        <w:rPr>
          <w:rFonts w:ascii="Arial" w:hAnsi="Arial" w:cs="Arial"/>
          <w:sz w:val="22"/>
          <w:szCs w:val="22"/>
        </w:rPr>
        <w:t xml:space="preserve"> to do so by the school. Where such collection of monies is </w:t>
      </w:r>
      <w:proofErr w:type="spellStart"/>
      <w:r w:rsidRPr="007A1F3F">
        <w:rPr>
          <w:rFonts w:ascii="Arial" w:hAnsi="Arial" w:cs="Arial"/>
          <w:sz w:val="22"/>
          <w:szCs w:val="22"/>
        </w:rPr>
        <w:t>authorised</w:t>
      </w:r>
      <w:proofErr w:type="spellEnd"/>
      <w:r w:rsidRPr="007A1F3F">
        <w:rPr>
          <w:rFonts w:ascii="Arial" w:hAnsi="Arial" w:cs="Arial"/>
          <w:sz w:val="22"/>
          <w:szCs w:val="22"/>
        </w:rPr>
        <w:t xml:space="preserve"> by the school, Instructors shall keep proper accounts of the same.</w:t>
      </w:r>
    </w:p>
    <w:p w14:paraId="2B3C67FF" w14:textId="77777777" w:rsidR="007A1F3F" w:rsidRPr="007A1F3F" w:rsidRDefault="007A1F3F" w:rsidP="007A1F3F">
      <w:pPr>
        <w:spacing w:before="100" w:beforeAutospacing="1" w:after="100" w:afterAutospacing="1"/>
        <w:ind w:left="720" w:hanging="720"/>
        <w:jc w:val="both"/>
      </w:pPr>
      <w:r w:rsidRPr="007A1F3F">
        <w:rPr>
          <w:rFonts w:ascii="Arial" w:hAnsi="Arial" w:cs="Arial"/>
          <w:sz w:val="22"/>
          <w:szCs w:val="22"/>
        </w:rPr>
        <w:t>3.2</w:t>
      </w:r>
      <w:r w:rsidRPr="007A1F3F">
        <w:rPr>
          <w:sz w:val="14"/>
          <w:szCs w:val="14"/>
        </w:rPr>
        <w:t xml:space="preserve">            </w:t>
      </w:r>
      <w:r w:rsidRPr="007A1F3F">
        <w:rPr>
          <w:rFonts w:ascii="Arial" w:hAnsi="Arial" w:cs="Arial"/>
          <w:sz w:val="22"/>
          <w:szCs w:val="22"/>
        </w:rPr>
        <w:t>Instructors shall not involve students in activities other than school activities without school’s approval.</w:t>
      </w:r>
    </w:p>
    <w:p w14:paraId="476E79D4" w14:textId="77777777" w:rsidR="007A1F3F" w:rsidRPr="007A1F3F" w:rsidRDefault="007A1F3F" w:rsidP="007A1F3F">
      <w:pPr>
        <w:spacing w:before="100" w:beforeAutospacing="1" w:after="100" w:afterAutospacing="1"/>
        <w:ind w:left="720" w:hanging="720"/>
        <w:jc w:val="both"/>
      </w:pPr>
      <w:r w:rsidRPr="007A1F3F">
        <w:rPr>
          <w:rFonts w:ascii="Arial" w:hAnsi="Arial" w:cs="Arial"/>
          <w:sz w:val="22"/>
          <w:szCs w:val="22"/>
        </w:rPr>
        <w:t>3.3</w:t>
      </w:r>
      <w:r w:rsidRPr="007A1F3F">
        <w:rPr>
          <w:sz w:val="14"/>
          <w:szCs w:val="14"/>
        </w:rPr>
        <w:t xml:space="preserve">            </w:t>
      </w:r>
      <w:r w:rsidRPr="007A1F3F">
        <w:rPr>
          <w:rFonts w:ascii="Arial" w:hAnsi="Arial" w:cs="Arial"/>
          <w:sz w:val="22"/>
          <w:szCs w:val="22"/>
        </w:rPr>
        <w:t xml:space="preserve">Instructors shall not make any commitments for the school on the school’s behalf. </w:t>
      </w:r>
    </w:p>
    <w:p w14:paraId="74448BD6" w14:textId="77777777" w:rsidR="007A1F3F" w:rsidRPr="007A1F3F" w:rsidRDefault="007A1F3F" w:rsidP="007A1F3F">
      <w:pPr>
        <w:spacing w:before="100" w:beforeAutospacing="1" w:after="100" w:afterAutospacing="1"/>
        <w:ind w:left="720" w:hanging="720"/>
        <w:jc w:val="both"/>
      </w:pPr>
      <w:r w:rsidRPr="007A1F3F">
        <w:rPr>
          <w:rFonts w:ascii="Arial" w:hAnsi="Arial" w:cs="Arial"/>
          <w:b/>
          <w:bCs/>
          <w:sz w:val="22"/>
          <w:szCs w:val="22"/>
        </w:rPr>
        <w:t>4.</w:t>
      </w:r>
      <w:r w:rsidRPr="007A1F3F">
        <w:rPr>
          <w:b/>
          <w:bCs/>
          <w:sz w:val="14"/>
          <w:szCs w:val="14"/>
        </w:rPr>
        <w:t xml:space="preserve">            </w:t>
      </w:r>
      <w:r w:rsidRPr="007A1F3F">
        <w:rPr>
          <w:rFonts w:ascii="Arial" w:hAnsi="Arial" w:cs="Arial"/>
          <w:b/>
          <w:bCs/>
          <w:sz w:val="22"/>
          <w:szCs w:val="22"/>
          <w:u w:val="single"/>
        </w:rPr>
        <w:t>Professional Development</w:t>
      </w:r>
    </w:p>
    <w:p w14:paraId="04B57812" w14:textId="77777777" w:rsidR="007A1F3F" w:rsidRPr="007A1F3F" w:rsidRDefault="007A1F3F" w:rsidP="007A1F3F">
      <w:pPr>
        <w:spacing w:before="100" w:beforeAutospacing="1" w:after="100" w:afterAutospacing="1"/>
        <w:ind w:left="720" w:hanging="720"/>
        <w:jc w:val="both"/>
      </w:pPr>
      <w:r w:rsidRPr="007A1F3F">
        <w:rPr>
          <w:rFonts w:ascii="Arial" w:hAnsi="Arial" w:cs="Arial"/>
          <w:sz w:val="22"/>
          <w:szCs w:val="22"/>
        </w:rPr>
        <w:t xml:space="preserve">4.1       Instructors shall remain well-informed in </w:t>
      </w:r>
      <w:proofErr w:type="spellStart"/>
      <w:r w:rsidRPr="007A1F3F">
        <w:rPr>
          <w:rFonts w:ascii="Arial" w:hAnsi="Arial" w:cs="Arial"/>
          <w:sz w:val="22"/>
          <w:szCs w:val="22"/>
        </w:rPr>
        <w:t>specialised</w:t>
      </w:r>
      <w:proofErr w:type="spellEnd"/>
      <w:r w:rsidRPr="007A1F3F">
        <w:rPr>
          <w:rFonts w:ascii="Arial" w:hAnsi="Arial" w:cs="Arial"/>
          <w:sz w:val="22"/>
          <w:szCs w:val="22"/>
        </w:rPr>
        <w:t xml:space="preserve"> areas by participating regularly in on-going sharing or training sessions by respective agencies (e.g. National Sports Association, National Arts Council, respective professional bodies or boards, MOE).</w:t>
      </w:r>
    </w:p>
    <w:p w14:paraId="40CC1099" w14:textId="77777777" w:rsidR="007A1F3F" w:rsidRPr="007A1F3F" w:rsidRDefault="007A1F3F" w:rsidP="007A1F3F">
      <w:pPr>
        <w:spacing w:before="100" w:beforeAutospacing="1" w:after="100" w:afterAutospacing="1"/>
        <w:jc w:val="both"/>
      </w:pPr>
      <w:r w:rsidRPr="007A1F3F">
        <w:rPr>
          <w:rFonts w:ascii="Arial" w:hAnsi="Arial" w:cs="Arial"/>
          <w:sz w:val="22"/>
          <w:szCs w:val="22"/>
        </w:rPr>
        <w:t> </w:t>
      </w:r>
    </w:p>
    <w:p w14:paraId="6FA5910D" w14:textId="77777777" w:rsidR="007A1F3F" w:rsidRPr="007A1F3F" w:rsidRDefault="007A1F3F" w:rsidP="007A1F3F">
      <w:pPr>
        <w:spacing w:before="100" w:beforeAutospacing="1" w:after="100" w:afterAutospacing="1"/>
        <w:jc w:val="both"/>
      </w:pPr>
      <w:r w:rsidRPr="007A1F3F">
        <w:rPr>
          <w:rFonts w:ascii="Arial" w:hAnsi="Arial" w:cs="Arial"/>
          <w:sz w:val="22"/>
          <w:szCs w:val="22"/>
        </w:rPr>
        <w:t> </w:t>
      </w:r>
    </w:p>
    <w:p w14:paraId="3DBA86E6" w14:textId="77777777" w:rsidR="007A1F3F" w:rsidRPr="007A1F3F" w:rsidRDefault="000D0CC6" w:rsidP="007A1F3F">
      <w:pPr>
        <w:rPr>
          <w:rFonts w:eastAsia="Times New Roman"/>
        </w:rPr>
      </w:pPr>
      <w:r>
        <w:rPr>
          <w:rFonts w:eastAsia="Times New Roman"/>
        </w:rPr>
        <w:pict w14:anchorId="3F225EF1">
          <v:rect id="_x0000_i1025" style="width:154.45pt;height:.5pt" o:hrpct="330" o:hrstd="t" o:hr="t" fillcolor="#a0a0a0" stroked="f"/>
        </w:pict>
      </w:r>
    </w:p>
    <w:p w14:paraId="37D6040A" w14:textId="77777777" w:rsidR="007A1F3F" w:rsidRPr="007A1F3F" w:rsidRDefault="007A1F3F" w:rsidP="007A1F3F">
      <w:pPr>
        <w:spacing w:before="100" w:beforeAutospacing="1" w:after="100" w:afterAutospacing="1"/>
        <w:jc w:val="both"/>
      </w:pPr>
      <w:r w:rsidRPr="007A1F3F">
        <w:rPr>
          <w:rFonts w:ascii="Arial" w:hAnsi="Arial" w:cs="Arial"/>
          <w:sz w:val="18"/>
          <w:szCs w:val="18"/>
          <w:vertAlign w:val="superscript"/>
        </w:rPr>
        <w:t>1</w:t>
      </w:r>
      <w:r w:rsidRPr="007A1F3F">
        <w:rPr>
          <w:rFonts w:ascii="Arial" w:hAnsi="Arial" w:cs="Arial"/>
          <w:sz w:val="18"/>
          <w:szCs w:val="18"/>
        </w:rPr>
        <w:t xml:space="preserve"> </w:t>
      </w:r>
      <w:r w:rsidRPr="007A1F3F">
        <w:rPr>
          <w:rFonts w:ascii="Arial" w:hAnsi="Arial" w:cs="Arial"/>
          <w:sz w:val="18"/>
          <w:szCs w:val="18"/>
          <w:lang w:val="en-GB"/>
        </w:rPr>
        <w:t>Communication refers to face-to-face interactions, electronic means of communication, online communication and the use of social media.</w:t>
      </w:r>
    </w:p>
    <w:p w14:paraId="2865CF59" w14:textId="77777777" w:rsidR="007A1F3F" w:rsidRPr="007A1F3F" w:rsidRDefault="007A1F3F" w:rsidP="007A1F3F">
      <w:pPr>
        <w:spacing w:before="100" w:beforeAutospacing="1" w:after="100" w:afterAutospacing="1"/>
        <w:jc w:val="both"/>
      </w:pPr>
      <w:r w:rsidRPr="007A1F3F">
        <w:rPr>
          <w:rFonts w:ascii="Calibri" w:hAnsi="Calibri" w:cs="Calibri"/>
          <w:i/>
          <w:iCs/>
          <w:sz w:val="16"/>
          <w:szCs w:val="16"/>
          <w:lang w:val="en-GB"/>
        </w:rPr>
        <w:t> </w:t>
      </w:r>
    </w:p>
    <w:p w14:paraId="64D04965" w14:textId="77777777" w:rsidR="007A1F3F" w:rsidRPr="007A1F3F" w:rsidRDefault="007A1F3F" w:rsidP="007A1F3F">
      <w:pPr>
        <w:spacing w:before="100" w:beforeAutospacing="1" w:after="100" w:afterAutospacing="1" w:line="264" w:lineRule="auto"/>
        <w:jc w:val="right"/>
      </w:pPr>
      <w:r w:rsidRPr="007A1F3F">
        <w:rPr>
          <w:rFonts w:ascii="Arial" w:eastAsia="Times New Roman" w:hAnsi="Arial" w:cs="Arial"/>
          <w:sz w:val="20"/>
          <w:szCs w:val="20"/>
        </w:rPr>
        <w:br w:type="page"/>
      </w:r>
      <w:r w:rsidRPr="007A1F3F">
        <w:rPr>
          <w:rFonts w:ascii="Arial" w:hAnsi="Arial" w:cs="Arial"/>
          <w:b/>
          <w:bCs/>
          <w:u w:val="single"/>
        </w:rPr>
        <w:lastRenderedPageBreak/>
        <w:t>Annex E</w:t>
      </w:r>
    </w:p>
    <w:p w14:paraId="259C8D25" w14:textId="77777777" w:rsidR="007A1F3F" w:rsidRPr="007A1F3F" w:rsidRDefault="007A1F3F" w:rsidP="007A1F3F">
      <w:pPr>
        <w:spacing w:before="100" w:beforeAutospacing="1" w:after="100" w:afterAutospacing="1" w:line="264" w:lineRule="auto"/>
      </w:pPr>
      <w:r w:rsidRPr="007A1F3F">
        <w:rPr>
          <w:rFonts w:ascii="Arial" w:hAnsi="Arial" w:cs="Arial"/>
          <w:b/>
          <w:bCs/>
          <w:u w:val="single"/>
        </w:rPr>
        <w:t>QUOTATION CONDITIONS OF CONTRACT</w:t>
      </w:r>
    </w:p>
    <w:tbl>
      <w:tblPr>
        <w:tblW w:w="5000" w:type="pct"/>
        <w:tblCellMar>
          <w:left w:w="0" w:type="dxa"/>
          <w:right w:w="0" w:type="dxa"/>
        </w:tblCellMar>
        <w:tblLook w:val="04A0" w:firstRow="1" w:lastRow="0" w:firstColumn="1" w:lastColumn="0" w:noHBand="0" w:noVBand="1"/>
      </w:tblPr>
      <w:tblGrid>
        <w:gridCol w:w="675"/>
        <w:gridCol w:w="8685"/>
      </w:tblGrid>
      <w:tr w:rsidR="007A1F3F" w:rsidRPr="007A1F3F" w14:paraId="79BA92AF" w14:textId="77777777" w:rsidTr="007A1F3F">
        <w:tc>
          <w:tcPr>
            <w:tcW w:w="675" w:type="dxa"/>
            <w:tcMar>
              <w:top w:w="225" w:type="dxa"/>
              <w:left w:w="15" w:type="dxa"/>
              <w:bottom w:w="15" w:type="dxa"/>
              <w:right w:w="15" w:type="dxa"/>
            </w:tcMar>
            <w:hideMark/>
          </w:tcPr>
          <w:p w14:paraId="01DF9C09"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b/>
                <w:bCs/>
                <w:spacing w:val="-2"/>
              </w:rPr>
              <w:t>1.</w:t>
            </w:r>
          </w:p>
        </w:tc>
        <w:tc>
          <w:tcPr>
            <w:tcW w:w="0" w:type="auto"/>
            <w:tcMar>
              <w:top w:w="225" w:type="dxa"/>
              <w:left w:w="15" w:type="dxa"/>
              <w:bottom w:w="15" w:type="dxa"/>
              <w:right w:w="15" w:type="dxa"/>
            </w:tcMar>
            <w:hideMark/>
          </w:tcPr>
          <w:p w14:paraId="7A71C5B4"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b/>
                <w:bCs/>
                <w:spacing w:val="-2"/>
              </w:rPr>
              <w:t>DEFINITIONS</w:t>
            </w:r>
          </w:p>
        </w:tc>
      </w:tr>
      <w:tr w:rsidR="007A1F3F" w:rsidRPr="007A1F3F" w14:paraId="609BFF3D" w14:textId="77777777" w:rsidTr="007A1F3F">
        <w:tc>
          <w:tcPr>
            <w:tcW w:w="675" w:type="dxa"/>
            <w:tcMar>
              <w:top w:w="225" w:type="dxa"/>
              <w:left w:w="15" w:type="dxa"/>
              <w:bottom w:w="15" w:type="dxa"/>
              <w:right w:w="15" w:type="dxa"/>
            </w:tcMar>
            <w:hideMark/>
          </w:tcPr>
          <w:p w14:paraId="059A43EE"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1.1</w:t>
            </w:r>
          </w:p>
        </w:tc>
        <w:tc>
          <w:tcPr>
            <w:tcW w:w="0" w:type="auto"/>
            <w:tcMar>
              <w:top w:w="225" w:type="dxa"/>
              <w:left w:w="15" w:type="dxa"/>
              <w:bottom w:w="15" w:type="dxa"/>
              <w:right w:w="15" w:type="dxa"/>
            </w:tcMar>
            <w:hideMark/>
          </w:tcPr>
          <w:p w14:paraId="0A2CBAC9"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 xml:space="preserve">In these Conditions of Contract, unless the context otherwise requires: </w:t>
            </w:r>
          </w:p>
          <w:tbl>
            <w:tblPr>
              <w:tblW w:w="5000" w:type="pct"/>
              <w:tblCellMar>
                <w:left w:w="0" w:type="dxa"/>
                <w:right w:w="0" w:type="dxa"/>
              </w:tblCellMar>
              <w:tblLook w:val="04A0" w:firstRow="1" w:lastRow="0" w:firstColumn="1" w:lastColumn="0" w:noHBand="0" w:noVBand="1"/>
            </w:tblPr>
            <w:tblGrid>
              <w:gridCol w:w="675"/>
              <w:gridCol w:w="7980"/>
            </w:tblGrid>
            <w:tr w:rsidR="007A1F3F" w:rsidRPr="007A1F3F" w14:paraId="5978B42D" w14:textId="77777777">
              <w:tc>
                <w:tcPr>
                  <w:tcW w:w="675" w:type="dxa"/>
                  <w:tcMar>
                    <w:top w:w="225" w:type="dxa"/>
                    <w:left w:w="15" w:type="dxa"/>
                    <w:bottom w:w="15" w:type="dxa"/>
                    <w:right w:w="15" w:type="dxa"/>
                  </w:tcMar>
                  <w:hideMark/>
                </w:tcPr>
                <w:p w14:paraId="710662C5"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(a)</w:t>
                  </w:r>
                </w:p>
              </w:tc>
              <w:tc>
                <w:tcPr>
                  <w:tcW w:w="0" w:type="auto"/>
                  <w:tcMar>
                    <w:top w:w="225" w:type="dxa"/>
                    <w:left w:w="15" w:type="dxa"/>
                    <w:bottom w:w="15" w:type="dxa"/>
                    <w:right w:w="15" w:type="dxa"/>
                  </w:tcMar>
                  <w:hideMark/>
                </w:tcPr>
                <w:p w14:paraId="1D0810C9"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b/>
                      <w:bCs/>
                      <w:spacing w:val="-2"/>
                    </w:rPr>
                    <w:t>"Authority"</w:t>
                  </w:r>
                  <w:r w:rsidRPr="007A1F3F">
                    <w:rPr>
                      <w:rFonts w:ascii="Arial" w:eastAsia="Times New Roman" w:hAnsi="Arial" w:cs="Arial"/>
                      <w:spacing w:val="-2"/>
                    </w:rPr>
                    <w:t xml:space="preserve"> means the Government of Singapore c/o Pioneer Primary School and includes any officer </w:t>
                  </w:r>
                  <w:proofErr w:type="spellStart"/>
                  <w:r w:rsidRPr="007A1F3F">
                    <w:rPr>
                      <w:rFonts w:ascii="Arial" w:eastAsia="Times New Roman" w:hAnsi="Arial" w:cs="Arial"/>
                      <w:spacing w:val="-2"/>
                    </w:rPr>
                    <w:t>authorised</w:t>
                  </w:r>
                  <w:proofErr w:type="spellEnd"/>
                  <w:r w:rsidRPr="007A1F3F">
                    <w:rPr>
                      <w:rFonts w:ascii="Arial" w:eastAsia="Times New Roman" w:hAnsi="Arial" w:cs="Arial"/>
                      <w:spacing w:val="-2"/>
                    </w:rPr>
                    <w:t xml:space="preserve"> by the Authority to act on its behalf. </w:t>
                  </w:r>
                </w:p>
              </w:tc>
            </w:tr>
            <w:tr w:rsidR="007A1F3F" w:rsidRPr="007A1F3F" w14:paraId="41828FEF" w14:textId="77777777">
              <w:tc>
                <w:tcPr>
                  <w:tcW w:w="675" w:type="dxa"/>
                  <w:tcMar>
                    <w:top w:w="225" w:type="dxa"/>
                    <w:left w:w="15" w:type="dxa"/>
                    <w:bottom w:w="15" w:type="dxa"/>
                    <w:right w:w="15" w:type="dxa"/>
                  </w:tcMar>
                  <w:hideMark/>
                </w:tcPr>
                <w:p w14:paraId="06A5154B"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(b)</w:t>
                  </w:r>
                </w:p>
              </w:tc>
              <w:tc>
                <w:tcPr>
                  <w:tcW w:w="0" w:type="auto"/>
                  <w:tcMar>
                    <w:top w:w="225" w:type="dxa"/>
                    <w:left w:w="15" w:type="dxa"/>
                    <w:bottom w:w="15" w:type="dxa"/>
                    <w:right w:w="15" w:type="dxa"/>
                  </w:tcMar>
                  <w:hideMark/>
                </w:tcPr>
                <w:p w14:paraId="062E83CA"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INTENTIONALLY LEFT BLANK</w:t>
                  </w:r>
                </w:p>
              </w:tc>
            </w:tr>
            <w:tr w:rsidR="007A1F3F" w:rsidRPr="007A1F3F" w14:paraId="03BE3B1B" w14:textId="77777777">
              <w:tc>
                <w:tcPr>
                  <w:tcW w:w="675" w:type="dxa"/>
                  <w:tcMar>
                    <w:top w:w="225" w:type="dxa"/>
                    <w:left w:w="15" w:type="dxa"/>
                    <w:bottom w:w="15" w:type="dxa"/>
                    <w:right w:w="15" w:type="dxa"/>
                  </w:tcMar>
                  <w:hideMark/>
                </w:tcPr>
                <w:p w14:paraId="48D89C77"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(c)</w:t>
                  </w:r>
                </w:p>
              </w:tc>
              <w:tc>
                <w:tcPr>
                  <w:tcW w:w="0" w:type="auto"/>
                  <w:tcMar>
                    <w:top w:w="225" w:type="dxa"/>
                    <w:left w:w="15" w:type="dxa"/>
                    <w:bottom w:w="15" w:type="dxa"/>
                    <w:right w:w="15" w:type="dxa"/>
                  </w:tcMar>
                  <w:hideMark/>
                </w:tcPr>
                <w:p w14:paraId="38F75680"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b/>
                      <w:bCs/>
                      <w:spacing w:val="-2"/>
                    </w:rPr>
                    <w:t>"Background IP"</w:t>
                  </w:r>
                  <w:r w:rsidRPr="007A1F3F">
                    <w:rPr>
                      <w:rFonts w:ascii="Arial" w:eastAsia="Times New Roman" w:hAnsi="Arial" w:cs="Arial"/>
                      <w:spacing w:val="-2"/>
                    </w:rPr>
                    <w:t xml:space="preserve"> means IP which is created prior to or independently of the Contract.</w:t>
                  </w:r>
                </w:p>
              </w:tc>
            </w:tr>
            <w:tr w:rsidR="007A1F3F" w:rsidRPr="007A1F3F" w14:paraId="2ED694E3" w14:textId="77777777">
              <w:tc>
                <w:tcPr>
                  <w:tcW w:w="675" w:type="dxa"/>
                  <w:tcMar>
                    <w:top w:w="225" w:type="dxa"/>
                    <w:left w:w="15" w:type="dxa"/>
                    <w:bottom w:w="15" w:type="dxa"/>
                    <w:right w:w="15" w:type="dxa"/>
                  </w:tcMar>
                  <w:hideMark/>
                </w:tcPr>
                <w:p w14:paraId="33EE1CAD"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(d)</w:t>
                  </w:r>
                </w:p>
              </w:tc>
              <w:tc>
                <w:tcPr>
                  <w:tcW w:w="0" w:type="auto"/>
                  <w:tcMar>
                    <w:top w:w="225" w:type="dxa"/>
                    <w:left w:w="15" w:type="dxa"/>
                    <w:bottom w:w="15" w:type="dxa"/>
                    <w:right w:w="15" w:type="dxa"/>
                  </w:tcMar>
                  <w:hideMark/>
                </w:tcPr>
                <w:p w14:paraId="50CEF695"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b/>
                      <w:bCs/>
                      <w:spacing w:val="-2"/>
                    </w:rPr>
                    <w:t>"Base Period"</w:t>
                  </w:r>
                  <w:r w:rsidRPr="007A1F3F">
                    <w:rPr>
                      <w:rFonts w:ascii="Arial" w:eastAsia="Times New Roman" w:hAnsi="Arial" w:cs="Arial"/>
                      <w:spacing w:val="-2"/>
                    </w:rPr>
                    <w:t xml:space="preserve"> mean the parts of the Initial Contract Period as defined in the Requirement Specifications</w:t>
                  </w:r>
                </w:p>
              </w:tc>
            </w:tr>
            <w:tr w:rsidR="007A1F3F" w:rsidRPr="007A1F3F" w14:paraId="4D5B3FC6" w14:textId="77777777">
              <w:tc>
                <w:tcPr>
                  <w:tcW w:w="675" w:type="dxa"/>
                  <w:tcMar>
                    <w:top w:w="225" w:type="dxa"/>
                    <w:left w:w="15" w:type="dxa"/>
                    <w:bottom w:w="15" w:type="dxa"/>
                    <w:right w:w="15" w:type="dxa"/>
                  </w:tcMar>
                  <w:hideMark/>
                </w:tcPr>
                <w:p w14:paraId="791A8B5F"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(e)</w:t>
                  </w:r>
                </w:p>
              </w:tc>
              <w:tc>
                <w:tcPr>
                  <w:tcW w:w="0" w:type="auto"/>
                  <w:tcMar>
                    <w:top w:w="225" w:type="dxa"/>
                    <w:left w:w="15" w:type="dxa"/>
                    <w:bottom w:w="15" w:type="dxa"/>
                    <w:right w:w="15" w:type="dxa"/>
                  </w:tcMar>
                  <w:hideMark/>
                </w:tcPr>
                <w:p w14:paraId="0A61C396"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b/>
                      <w:bCs/>
                      <w:spacing w:val="-2"/>
                    </w:rPr>
                    <w:t>"Contract"</w:t>
                  </w:r>
                  <w:r w:rsidRPr="007A1F3F">
                    <w:rPr>
                      <w:rFonts w:ascii="Arial" w:eastAsia="Times New Roman" w:hAnsi="Arial" w:cs="Arial"/>
                      <w:spacing w:val="-2"/>
                    </w:rPr>
                    <w:t xml:space="preserve"> means the resulting contract between the Authority and the Contractor for the provision of the Goods and Services as a result of the Authority’s acceptance of the Contractor’s Quotation Offer, which terms and conditions are contained in the following: </w:t>
                  </w:r>
                </w:p>
                <w:tbl>
                  <w:tblPr>
                    <w:tblW w:w="5000" w:type="pct"/>
                    <w:tblCellMar>
                      <w:left w:w="0" w:type="dxa"/>
                      <w:right w:w="0" w:type="dxa"/>
                    </w:tblCellMar>
                    <w:tblLook w:val="04A0" w:firstRow="1" w:lastRow="0" w:firstColumn="1" w:lastColumn="0" w:noHBand="0" w:noVBand="1"/>
                  </w:tblPr>
                  <w:tblGrid>
                    <w:gridCol w:w="675"/>
                    <w:gridCol w:w="7275"/>
                  </w:tblGrid>
                  <w:tr w:rsidR="007A1F3F" w:rsidRPr="007A1F3F" w14:paraId="0ADEC378" w14:textId="77777777">
                    <w:tc>
                      <w:tcPr>
                        <w:tcW w:w="675" w:type="dxa"/>
                        <w:tcMar>
                          <w:top w:w="225" w:type="dxa"/>
                          <w:left w:w="15" w:type="dxa"/>
                          <w:bottom w:w="15" w:type="dxa"/>
                          <w:right w:w="15" w:type="dxa"/>
                        </w:tcMar>
                        <w:hideMark/>
                      </w:tcPr>
                      <w:p w14:paraId="6398FF92"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w:t>
                        </w:r>
                        <w:proofErr w:type="spellStart"/>
                        <w:r w:rsidRPr="007A1F3F">
                          <w:rPr>
                            <w:rFonts w:ascii="Arial" w:eastAsia="Times New Roman" w:hAnsi="Arial" w:cs="Arial"/>
                            <w:spacing w:val="-2"/>
                          </w:rPr>
                          <w:t>i</w:t>
                        </w:r>
                        <w:proofErr w:type="spellEnd"/>
                        <w:r w:rsidRPr="007A1F3F">
                          <w:rPr>
                            <w:rFonts w:ascii="Arial" w:eastAsia="Times New Roman" w:hAnsi="Arial" w:cs="Arial"/>
                            <w:spacing w:val="-2"/>
                          </w:rPr>
                          <w:t>)</w:t>
                        </w:r>
                      </w:p>
                    </w:tc>
                    <w:tc>
                      <w:tcPr>
                        <w:tcW w:w="0" w:type="auto"/>
                        <w:tcMar>
                          <w:top w:w="225" w:type="dxa"/>
                          <w:left w:w="15" w:type="dxa"/>
                          <w:bottom w:w="15" w:type="dxa"/>
                          <w:right w:w="15" w:type="dxa"/>
                        </w:tcMar>
                        <w:hideMark/>
                      </w:tcPr>
                      <w:p w14:paraId="7F917913"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the Authority’s Quotation Notice</w:t>
                        </w:r>
                      </w:p>
                    </w:tc>
                  </w:tr>
                  <w:tr w:rsidR="007A1F3F" w:rsidRPr="007A1F3F" w14:paraId="5BBF4739" w14:textId="77777777">
                    <w:tc>
                      <w:tcPr>
                        <w:tcW w:w="675" w:type="dxa"/>
                        <w:tcMar>
                          <w:top w:w="225" w:type="dxa"/>
                          <w:left w:w="15" w:type="dxa"/>
                          <w:bottom w:w="15" w:type="dxa"/>
                          <w:right w:w="15" w:type="dxa"/>
                        </w:tcMar>
                        <w:hideMark/>
                      </w:tcPr>
                      <w:p w14:paraId="1EFD85EC"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(ii)</w:t>
                        </w:r>
                      </w:p>
                    </w:tc>
                    <w:tc>
                      <w:tcPr>
                        <w:tcW w:w="0" w:type="auto"/>
                        <w:tcMar>
                          <w:top w:w="225" w:type="dxa"/>
                          <w:left w:w="15" w:type="dxa"/>
                          <w:bottom w:w="15" w:type="dxa"/>
                          <w:right w:w="15" w:type="dxa"/>
                        </w:tcMar>
                        <w:hideMark/>
                      </w:tcPr>
                      <w:p w14:paraId="7F077277"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the Contractor’s Quotation Offer;</w:t>
                        </w:r>
                      </w:p>
                    </w:tc>
                  </w:tr>
                  <w:tr w:rsidR="007A1F3F" w:rsidRPr="007A1F3F" w14:paraId="4C3C2FBF" w14:textId="77777777">
                    <w:tc>
                      <w:tcPr>
                        <w:tcW w:w="675" w:type="dxa"/>
                        <w:tcMar>
                          <w:top w:w="225" w:type="dxa"/>
                          <w:left w:w="15" w:type="dxa"/>
                          <w:bottom w:w="15" w:type="dxa"/>
                          <w:right w:w="15" w:type="dxa"/>
                        </w:tcMar>
                        <w:hideMark/>
                      </w:tcPr>
                      <w:p w14:paraId="541C499F"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(iii)</w:t>
                        </w:r>
                      </w:p>
                    </w:tc>
                    <w:tc>
                      <w:tcPr>
                        <w:tcW w:w="0" w:type="auto"/>
                        <w:tcMar>
                          <w:top w:w="225" w:type="dxa"/>
                          <w:left w:w="15" w:type="dxa"/>
                          <w:bottom w:w="15" w:type="dxa"/>
                          <w:right w:w="15" w:type="dxa"/>
                        </w:tcMar>
                        <w:hideMark/>
                      </w:tcPr>
                      <w:p w14:paraId="5C413286"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these Quotation Conditions of Contract;</w:t>
                        </w:r>
                      </w:p>
                    </w:tc>
                  </w:tr>
                  <w:tr w:rsidR="007A1F3F" w:rsidRPr="007A1F3F" w14:paraId="3689BD0E" w14:textId="77777777">
                    <w:tc>
                      <w:tcPr>
                        <w:tcW w:w="675" w:type="dxa"/>
                        <w:tcMar>
                          <w:top w:w="225" w:type="dxa"/>
                          <w:left w:w="15" w:type="dxa"/>
                          <w:bottom w:w="15" w:type="dxa"/>
                          <w:right w:w="15" w:type="dxa"/>
                        </w:tcMar>
                        <w:hideMark/>
                      </w:tcPr>
                      <w:p w14:paraId="3C008FE6"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(iv)</w:t>
                        </w:r>
                      </w:p>
                    </w:tc>
                    <w:tc>
                      <w:tcPr>
                        <w:tcW w:w="0" w:type="auto"/>
                        <w:tcMar>
                          <w:top w:w="225" w:type="dxa"/>
                          <w:left w:w="15" w:type="dxa"/>
                          <w:bottom w:w="15" w:type="dxa"/>
                          <w:right w:w="15" w:type="dxa"/>
                        </w:tcMar>
                        <w:hideMark/>
                      </w:tcPr>
                      <w:p w14:paraId="7C9D3867"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the Requirement Specifications;</w:t>
                        </w:r>
                      </w:p>
                    </w:tc>
                  </w:tr>
                  <w:tr w:rsidR="007A1F3F" w:rsidRPr="007A1F3F" w14:paraId="126400E6" w14:textId="77777777">
                    <w:tc>
                      <w:tcPr>
                        <w:tcW w:w="675" w:type="dxa"/>
                        <w:tcMar>
                          <w:top w:w="225" w:type="dxa"/>
                          <w:left w:w="15" w:type="dxa"/>
                          <w:bottom w:w="15" w:type="dxa"/>
                          <w:right w:w="15" w:type="dxa"/>
                        </w:tcMar>
                        <w:hideMark/>
                      </w:tcPr>
                      <w:p w14:paraId="5D26A2D1"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(v)</w:t>
                        </w:r>
                      </w:p>
                    </w:tc>
                    <w:tc>
                      <w:tcPr>
                        <w:tcW w:w="0" w:type="auto"/>
                        <w:tcMar>
                          <w:top w:w="225" w:type="dxa"/>
                          <w:left w:w="15" w:type="dxa"/>
                          <w:bottom w:w="15" w:type="dxa"/>
                          <w:right w:w="15" w:type="dxa"/>
                        </w:tcMar>
                        <w:hideMark/>
                      </w:tcPr>
                      <w:p w14:paraId="2E4118DF"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the Letter of Acceptance; and</w:t>
                        </w:r>
                      </w:p>
                    </w:tc>
                  </w:tr>
                  <w:tr w:rsidR="007A1F3F" w:rsidRPr="007A1F3F" w14:paraId="217266CF" w14:textId="77777777">
                    <w:tc>
                      <w:tcPr>
                        <w:tcW w:w="675" w:type="dxa"/>
                        <w:tcMar>
                          <w:top w:w="225" w:type="dxa"/>
                          <w:left w:w="15" w:type="dxa"/>
                          <w:bottom w:w="15" w:type="dxa"/>
                          <w:right w:w="15" w:type="dxa"/>
                        </w:tcMar>
                        <w:hideMark/>
                      </w:tcPr>
                      <w:p w14:paraId="218341E3"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(vi)</w:t>
                        </w:r>
                      </w:p>
                    </w:tc>
                    <w:tc>
                      <w:tcPr>
                        <w:tcW w:w="0" w:type="auto"/>
                        <w:tcMar>
                          <w:top w:w="225" w:type="dxa"/>
                          <w:left w:w="15" w:type="dxa"/>
                          <w:bottom w:w="15" w:type="dxa"/>
                          <w:right w:w="15" w:type="dxa"/>
                        </w:tcMar>
                        <w:hideMark/>
                      </w:tcPr>
                      <w:p w14:paraId="43835C22"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any correspondence exchanged between the Authority and the Contractor which is agreed to by the Authority in writing as amplifying or modifying the Authority’s Quotation Notice or the Contractor’s Quotation Offer.</w:t>
                        </w:r>
                      </w:p>
                    </w:tc>
                  </w:tr>
                </w:tbl>
                <w:p w14:paraId="3CDEE09A" w14:textId="77777777" w:rsidR="007A1F3F" w:rsidRPr="007A1F3F" w:rsidRDefault="007A1F3F" w:rsidP="007A1F3F">
                  <w:pPr>
                    <w:rPr>
                      <w:rFonts w:eastAsia="Times New Roman"/>
                    </w:rPr>
                  </w:pPr>
                </w:p>
              </w:tc>
            </w:tr>
            <w:tr w:rsidR="007A1F3F" w:rsidRPr="007A1F3F" w14:paraId="4DA7329C" w14:textId="77777777">
              <w:tc>
                <w:tcPr>
                  <w:tcW w:w="675" w:type="dxa"/>
                  <w:tcMar>
                    <w:top w:w="225" w:type="dxa"/>
                    <w:left w:w="15" w:type="dxa"/>
                    <w:bottom w:w="15" w:type="dxa"/>
                    <w:right w:w="15" w:type="dxa"/>
                  </w:tcMar>
                  <w:hideMark/>
                </w:tcPr>
                <w:p w14:paraId="40AA61E0"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(f)</w:t>
                  </w:r>
                </w:p>
              </w:tc>
              <w:tc>
                <w:tcPr>
                  <w:tcW w:w="0" w:type="auto"/>
                  <w:tcMar>
                    <w:top w:w="225" w:type="dxa"/>
                    <w:left w:w="15" w:type="dxa"/>
                    <w:bottom w:w="15" w:type="dxa"/>
                    <w:right w:w="15" w:type="dxa"/>
                  </w:tcMar>
                  <w:hideMark/>
                </w:tcPr>
                <w:p w14:paraId="6379AB22"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b/>
                      <w:bCs/>
                      <w:spacing w:val="-2"/>
                    </w:rPr>
                    <w:t>"Contract Period"</w:t>
                  </w:r>
                  <w:r w:rsidRPr="007A1F3F">
                    <w:rPr>
                      <w:rFonts w:ascii="Arial" w:eastAsia="Times New Roman" w:hAnsi="Arial" w:cs="Arial"/>
                      <w:spacing w:val="-2"/>
                    </w:rPr>
                    <w:t xml:space="preserve"> means the Initial Contract Period as set out in Clause 2A.1, and where relevant, as extended by the Authority pursuant to Clause 2A.2.</w:t>
                  </w:r>
                </w:p>
              </w:tc>
            </w:tr>
            <w:tr w:rsidR="007A1F3F" w:rsidRPr="007A1F3F" w14:paraId="163593FE" w14:textId="77777777">
              <w:tc>
                <w:tcPr>
                  <w:tcW w:w="675" w:type="dxa"/>
                  <w:tcMar>
                    <w:top w:w="225" w:type="dxa"/>
                    <w:left w:w="15" w:type="dxa"/>
                    <w:bottom w:w="15" w:type="dxa"/>
                    <w:right w:w="15" w:type="dxa"/>
                  </w:tcMar>
                  <w:hideMark/>
                </w:tcPr>
                <w:p w14:paraId="224D5CCC"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(g)</w:t>
                  </w:r>
                </w:p>
              </w:tc>
              <w:tc>
                <w:tcPr>
                  <w:tcW w:w="0" w:type="auto"/>
                  <w:tcMar>
                    <w:top w:w="225" w:type="dxa"/>
                    <w:left w:w="15" w:type="dxa"/>
                    <w:bottom w:w="15" w:type="dxa"/>
                    <w:right w:w="15" w:type="dxa"/>
                  </w:tcMar>
                  <w:hideMark/>
                </w:tcPr>
                <w:p w14:paraId="0CEDB496"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b/>
                      <w:bCs/>
                      <w:spacing w:val="-2"/>
                    </w:rPr>
                    <w:t>"Contract Price"</w:t>
                  </w:r>
                  <w:r w:rsidRPr="007A1F3F">
                    <w:rPr>
                      <w:rFonts w:ascii="Arial" w:eastAsia="Times New Roman" w:hAnsi="Arial" w:cs="Arial"/>
                      <w:spacing w:val="-2"/>
                    </w:rPr>
                    <w:t xml:space="preserve"> means the price (exclusive of the Singapore Goods and Services Tax) payable to the Contractor for the full and proper performance of its obligations.</w:t>
                  </w:r>
                </w:p>
              </w:tc>
            </w:tr>
            <w:tr w:rsidR="007A1F3F" w:rsidRPr="007A1F3F" w14:paraId="67B74AEB" w14:textId="77777777">
              <w:tc>
                <w:tcPr>
                  <w:tcW w:w="675" w:type="dxa"/>
                  <w:tcMar>
                    <w:top w:w="225" w:type="dxa"/>
                    <w:left w:w="15" w:type="dxa"/>
                    <w:bottom w:w="15" w:type="dxa"/>
                    <w:right w:w="15" w:type="dxa"/>
                  </w:tcMar>
                  <w:hideMark/>
                </w:tcPr>
                <w:p w14:paraId="207B4547"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lastRenderedPageBreak/>
                    <w:t>(h)</w:t>
                  </w:r>
                </w:p>
              </w:tc>
              <w:tc>
                <w:tcPr>
                  <w:tcW w:w="0" w:type="auto"/>
                  <w:tcMar>
                    <w:top w:w="225" w:type="dxa"/>
                    <w:left w:w="15" w:type="dxa"/>
                    <w:bottom w:w="15" w:type="dxa"/>
                    <w:right w:w="15" w:type="dxa"/>
                  </w:tcMar>
                  <w:hideMark/>
                </w:tcPr>
                <w:p w14:paraId="341D6BA4"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b/>
                      <w:bCs/>
                      <w:spacing w:val="-2"/>
                    </w:rPr>
                    <w:t>"Contractor"</w:t>
                  </w:r>
                  <w:r w:rsidRPr="007A1F3F">
                    <w:rPr>
                      <w:rFonts w:ascii="Arial" w:eastAsia="Times New Roman" w:hAnsi="Arial" w:cs="Arial"/>
                      <w:spacing w:val="-2"/>
                    </w:rPr>
                    <w:t xml:space="preserve"> means the successful supplier who has been awarded the Contract by the Authority.</w:t>
                  </w:r>
                </w:p>
              </w:tc>
            </w:tr>
            <w:tr w:rsidR="007A1F3F" w:rsidRPr="007A1F3F" w14:paraId="4EB00DB6" w14:textId="77777777">
              <w:tc>
                <w:tcPr>
                  <w:tcW w:w="675" w:type="dxa"/>
                  <w:tcMar>
                    <w:top w:w="225" w:type="dxa"/>
                    <w:left w:w="15" w:type="dxa"/>
                    <w:bottom w:w="15" w:type="dxa"/>
                    <w:right w:w="15" w:type="dxa"/>
                  </w:tcMar>
                  <w:hideMark/>
                </w:tcPr>
                <w:p w14:paraId="7DC1F920"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w:t>
                  </w:r>
                  <w:proofErr w:type="spellStart"/>
                  <w:r w:rsidRPr="007A1F3F">
                    <w:rPr>
                      <w:rFonts w:ascii="Arial" w:eastAsia="Times New Roman" w:hAnsi="Arial" w:cs="Arial"/>
                      <w:spacing w:val="-2"/>
                    </w:rPr>
                    <w:t>i</w:t>
                  </w:r>
                  <w:proofErr w:type="spellEnd"/>
                  <w:r w:rsidRPr="007A1F3F">
                    <w:rPr>
                      <w:rFonts w:ascii="Arial" w:eastAsia="Times New Roman" w:hAnsi="Arial" w:cs="Arial"/>
                      <w:spacing w:val="-2"/>
                    </w:rPr>
                    <w:t>)</w:t>
                  </w:r>
                </w:p>
              </w:tc>
              <w:tc>
                <w:tcPr>
                  <w:tcW w:w="0" w:type="auto"/>
                  <w:tcMar>
                    <w:top w:w="225" w:type="dxa"/>
                    <w:left w:w="15" w:type="dxa"/>
                    <w:bottom w:w="15" w:type="dxa"/>
                    <w:right w:w="15" w:type="dxa"/>
                  </w:tcMar>
                  <w:hideMark/>
                </w:tcPr>
                <w:p w14:paraId="157F4613"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b/>
                      <w:bCs/>
                      <w:spacing w:val="-2"/>
                    </w:rPr>
                    <w:t>"Estimated Training Hours"</w:t>
                  </w:r>
                  <w:r w:rsidRPr="007A1F3F">
                    <w:rPr>
                      <w:rFonts w:ascii="Arial" w:eastAsia="Times New Roman" w:hAnsi="Arial" w:cs="Arial"/>
                      <w:spacing w:val="-2"/>
                    </w:rPr>
                    <w:t xml:space="preserve"> means, where the Contractor is paid an hourly rate, the number of hours which the Authority has estimated that it requires the Services, as stated in the Requirement Specifications.</w:t>
                  </w:r>
                </w:p>
              </w:tc>
            </w:tr>
            <w:tr w:rsidR="007A1F3F" w:rsidRPr="007A1F3F" w14:paraId="1814BBD0" w14:textId="77777777">
              <w:tc>
                <w:tcPr>
                  <w:tcW w:w="675" w:type="dxa"/>
                  <w:tcMar>
                    <w:top w:w="225" w:type="dxa"/>
                    <w:left w:w="15" w:type="dxa"/>
                    <w:bottom w:w="15" w:type="dxa"/>
                    <w:right w:w="15" w:type="dxa"/>
                  </w:tcMar>
                  <w:hideMark/>
                </w:tcPr>
                <w:p w14:paraId="530ACB8B"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(j)</w:t>
                  </w:r>
                </w:p>
              </w:tc>
              <w:tc>
                <w:tcPr>
                  <w:tcW w:w="0" w:type="auto"/>
                  <w:tcMar>
                    <w:top w:w="225" w:type="dxa"/>
                    <w:left w:w="15" w:type="dxa"/>
                    <w:bottom w:w="15" w:type="dxa"/>
                    <w:right w:w="15" w:type="dxa"/>
                  </w:tcMar>
                  <w:hideMark/>
                </w:tcPr>
                <w:p w14:paraId="602F77D3"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b/>
                      <w:bCs/>
                      <w:spacing w:val="-2"/>
                    </w:rPr>
                    <w:t>"Foreground IP"</w:t>
                  </w:r>
                  <w:r w:rsidRPr="007A1F3F">
                    <w:rPr>
                      <w:rFonts w:ascii="Arial" w:eastAsia="Times New Roman" w:hAnsi="Arial" w:cs="Arial"/>
                      <w:spacing w:val="-2"/>
                    </w:rPr>
                    <w:t xml:space="preserve"> means IP which results from or is generated pursuant to or for the purpose of the Contract.</w:t>
                  </w:r>
                </w:p>
              </w:tc>
            </w:tr>
            <w:tr w:rsidR="007A1F3F" w:rsidRPr="007A1F3F" w14:paraId="41BFF392" w14:textId="77777777">
              <w:tc>
                <w:tcPr>
                  <w:tcW w:w="675" w:type="dxa"/>
                  <w:tcMar>
                    <w:top w:w="225" w:type="dxa"/>
                    <w:left w:w="15" w:type="dxa"/>
                    <w:bottom w:w="15" w:type="dxa"/>
                    <w:right w:w="15" w:type="dxa"/>
                  </w:tcMar>
                  <w:hideMark/>
                </w:tcPr>
                <w:p w14:paraId="6E75CC16"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(k)</w:t>
                  </w:r>
                </w:p>
              </w:tc>
              <w:tc>
                <w:tcPr>
                  <w:tcW w:w="0" w:type="auto"/>
                  <w:tcMar>
                    <w:top w:w="225" w:type="dxa"/>
                    <w:left w:w="15" w:type="dxa"/>
                    <w:bottom w:w="15" w:type="dxa"/>
                    <w:right w:w="15" w:type="dxa"/>
                  </w:tcMar>
                  <w:hideMark/>
                </w:tcPr>
                <w:p w14:paraId="38236AAB"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b/>
                      <w:bCs/>
                      <w:spacing w:val="-2"/>
                    </w:rPr>
                    <w:t>"Goods"</w:t>
                  </w:r>
                  <w:r w:rsidRPr="007A1F3F">
                    <w:rPr>
                      <w:rFonts w:ascii="Arial" w:eastAsia="Times New Roman" w:hAnsi="Arial" w:cs="Arial"/>
                      <w:spacing w:val="-2"/>
                    </w:rPr>
                    <w:t xml:space="preserve"> means all goods, including parts or units thereof, which the Contractor is required to supply under the Contract.</w:t>
                  </w:r>
                </w:p>
              </w:tc>
            </w:tr>
            <w:tr w:rsidR="007A1F3F" w:rsidRPr="007A1F3F" w14:paraId="5E2440C5" w14:textId="77777777">
              <w:tc>
                <w:tcPr>
                  <w:tcW w:w="675" w:type="dxa"/>
                  <w:tcMar>
                    <w:top w:w="225" w:type="dxa"/>
                    <w:left w:w="15" w:type="dxa"/>
                    <w:bottom w:w="15" w:type="dxa"/>
                    <w:right w:w="15" w:type="dxa"/>
                  </w:tcMar>
                  <w:hideMark/>
                </w:tcPr>
                <w:p w14:paraId="7BEFEC85"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(l)</w:t>
                  </w:r>
                </w:p>
              </w:tc>
              <w:tc>
                <w:tcPr>
                  <w:tcW w:w="0" w:type="auto"/>
                  <w:tcMar>
                    <w:top w:w="225" w:type="dxa"/>
                    <w:left w:w="15" w:type="dxa"/>
                    <w:bottom w:w="15" w:type="dxa"/>
                    <w:right w:w="15" w:type="dxa"/>
                  </w:tcMar>
                  <w:hideMark/>
                </w:tcPr>
                <w:p w14:paraId="3E51AB45"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b/>
                      <w:bCs/>
                      <w:spacing w:val="-2"/>
                    </w:rPr>
                    <w:t>"Instructor"</w:t>
                  </w:r>
                  <w:r w:rsidRPr="007A1F3F">
                    <w:rPr>
                      <w:rFonts w:ascii="Arial" w:eastAsia="Times New Roman" w:hAnsi="Arial" w:cs="Arial"/>
                      <w:spacing w:val="-2"/>
                    </w:rPr>
                    <w:t xml:space="preserve"> refers to all instructors provided by the Contractor to carry out the Services or, where the Contractor is an individual who provides the Services personally, the Contractor, and includes replacement instructors.</w:t>
                  </w:r>
                </w:p>
              </w:tc>
            </w:tr>
            <w:tr w:rsidR="007A1F3F" w:rsidRPr="007A1F3F" w14:paraId="2D50C22D" w14:textId="77777777">
              <w:tc>
                <w:tcPr>
                  <w:tcW w:w="675" w:type="dxa"/>
                  <w:tcMar>
                    <w:top w:w="225" w:type="dxa"/>
                    <w:left w:w="15" w:type="dxa"/>
                    <w:bottom w:w="15" w:type="dxa"/>
                    <w:right w:w="15" w:type="dxa"/>
                  </w:tcMar>
                  <w:hideMark/>
                </w:tcPr>
                <w:p w14:paraId="2FD5A314"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(m)</w:t>
                  </w:r>
                </w:p>
              </w:tc>
              <w:tc>
                <w:tcPr>
                  <w:tcW w:w="0" w:type="auto"/>
                  <w:tcMar>
                    <w:top w:w="225" w:type="dxa"/>
                    <w:left w:w="15" w:type="dxa"/>
                    <w:bottom w:w="15" w:type="dxa"/>
                    <w:right w:w="15" w:type="dxa"/>
                  </w:tcMar>
                  <w:hideMark/>
                </w:tcPr>
                <w:p w14:paraId="31DE041E"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b/>
                      <w:bCs/>
                      <w:spacing w:val="-2"/>
                    </w:rPr>
                    <w:t>"IP"</w:t>
                  </w:r>
                  <w:r w:rsidRPr="007A1F3F">
                    <w:rPr>
                      <w:rFonts w:ascii="Arial" w:eastAsia="Times New Roman" w:hAnsi="Arial" w:cs="Arial"/>
                      <w:spacing w:val="-2"/>
                    </w:rPr>
                    <w:t xml:space="preserve"> means intellectual property and shall include patents, copyright, industrial design and integrated circuit topography.</w:t>
                  </w:r>
                </w:p>
              </w:tc>
            </w:tr>
            <w:tr w:rsidR="007A1F3F" w:rsidRPr="007A1F3F" w14:paraId="2373B6B4" w14:textId="77777777">
              <w:tc>
                <w:tcPr>
                  <w:tcW w:w="675" w:type="dxa"/>
                  <w:tcMar>
                    <w:top w:w="225" w:type="dxa"/>
                    <w:left w:w="15" w:type="dxa"/>
                    <w:bottom w:w="15" w:type="dxa"/>
                    <w:right w:w="15" w:type="dxa"/>
                  </w:tcMar>
                  <w:hideMark/>
                </w:tcPr>
                <w:p w14:paraId="0E35F292"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(n)</w:t>
                  </w:r>
                </w:p>
              </w:tc>
              <w:tc>
                <w:tcPr>
                  <w:tcW w:w="0" w:type="auto"/>
                  <w:tcMar>
                    <w:top w:w="225" w:type="dxa"/>
                    <w:left w:w="15" w:type="dxa"/>
                    <w:bottom w:w="15" w:type="dxa"/>
                    <w:right w:w="15" w:type="dxa"/>
                  </w:tcMar>
                  <w:hideMark/>
                </w:tcPr>
                <w:p w14:paraId="46A783AF"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b/>
                      <w:bCs/>
                      <w:spacing w:val="-2"/>
                    </w:rPr>
                    <w:t>"Letter of Acceptance"</w:t>
                  </w:r>
                  <w:r w:rsidRPr="007A1F3F">
                    <w:rPr>
                      <w:rFonts w:ascii="Arial" w:eastAsia="Times New Roman" w:hAnsi="Arial" w:cs="Arial"/>
                      <w:spacing w:val="-2"/>
                    </w:rPr>
                    <w:t xml:space="preserve"> means the letter or communication issued by the Authority accepting the Contractor’s Quotation Offer.</w:t>
                  </w:r>
                </w:p>
              </w:tc>
            </w:tr>
            <w:tr w:rsidR="007A1F3F" w:rsidRPr="007A1F3F" w14:paraId="6ED3C0EC" w14:textId="77777777">
              <w:tc>
                <w:tcPr>
                  <w:tcW w:w="675" w:type="dxa"/>
                  <w:tcMar>
                    <w:top w:w="225" w:type="dxa"/>
                    <w:left w:w="15" w:type="dxa"/>
                    <w:bottom w:w="15" w:type="dxa"/>
                    <w:right w:w="15" w:type="dxa"/>
                  </w:tcMar>
                  <w:hideMark/>
                </w:tcPr>
                <w:p w14:paraId="2934E0F9"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(o)</w:t>
                  </w:r>
                </w:p>
              </w:tc>
              <w:tc>
                <w:tcPr>
                  <w:tcW w:w="0" w:type="auto"/>
                  <w:tcMar>
                    <w:top w:w="225" w:type="dxa"/>
                    <w:left w:w="15" w:type="dxa"/>
                    <w:bottom w:w="15" w:type="dxa"/>
                    <w:right w:w="15" w:type="dxa"/>
                  </w:tcMar>
                  <w:hideMark/>
                </w:tcPr>
                <w:p w14:paraId="6CA7722B"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b/>
                      <w:bCs/>
                      <w:spacing w:val="-2"/>
                    </w:rPr>
                    <w:t>"Option Period"</w:t>
                  </w:r>
                  <w:r w:rsidRPr="007A1F3F">
                    <w:rPr>
                      <w:rFonts w:ascii="Arial" w:eastAsia="Times New Roman" w:hAnsi="Arial" w:cs="Arial"/>
                      <w:spacing w:val="-2"/>
                    </w:rPr>
                    <w:t xml:space="preserve"> means the period(s) subsequent to the Initial Contract Period as set out in Clause 2A.1.</w:t>
                  </w:r>
                </w:p>
              </w:tc>
            </w:tr>
            <w:tr w:rsidR="007A1F3F" w:rsidRPr="007A1F3F" w14:paraId="76F4C5CC" w14:textId="77777777">
              <w:tc>
                <w:tcPr>
                  <w:tcW w:w="675" w:type="dxa"/>
                  <w:tcMar>
                    <w:top w:w="225" w:type="dxa"/>
                    <w:left w:w="15" w:type="dxa"/>
                    <w:bottom w:w="15" w:type="dxa"/>
                    <w:right w:w="15" w:type="dxa"/>
                  </w:tcMar>
                  <w:hideMark/>
                </w:tcPr>
                <w:p w14:paraId="4C9D0DC0"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(p)</w:t>
                  </w:r>
                </w:p>
              </w:tc>
              <w:tc>
                <w:tcPr>
                  <w:tcW w:w="0" w:type="auto"/>
                  <w:tcMar>
                    <w:top w:w="225" w:type="dxa"/>
                    <w:left w:w="15" w:type="dxa"/>
                    <w:bottom w:w="15" w:type="dxa"/>
                    <w:right w:w="15" w:type="dxa"/>
                  </w:tcMar>
                  <w:hideMark/>
                </w:tcPr>
                <w:p w14:paraId="40256DDE"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INTENTIONALLY LEFT BLANK</w:t>
                  </w:r>
                </w:p>
              </w:tc>
            </w:tr>
            <w:tr w:rsidR="007A1F3F" w:rsidRPr="007A1F3F" w14:paraId="66482FA3" w14:textId="77777777">
              <w:tc>
                <w:tcPr>
                  <w:tcW w:w="675" w:type="dxa"/>
                  <w:tcMar>
                    <w:top w:w="225" w:type="dxa"/>
                    <w:left w:w="15" w:type="dxa"/>
                    <w:bottom w:w="15" w:type="dxa"/>
                    <w:right w:w="15" w:type="dxa"/>
                  </w:tcMar>
                  <w:hideMark/>
                </w:tcPr>
                <w:p w14:paraId="27550F62"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(q)</w:t>
                  </w:r>
                </w:p>
              </w:tc>
              <w:tc>
                <w:tcPr>
                  <w:tcW w:w="0" w:type="auto"/>
                  <w:tcMar>
                    <w:top w:w="225" w:type="dxa"/>
                    <w:left w:w="15" w:type="dxa"/>
                    <w:bottom w:w="15" w:type="dxa"/>
                    <w:right w:w="15" w:type="dxa"/>
                  </w:tcMar>
                  <w:hideMark/>
                </w:tcPr>
                <w:p w14:paraId="053BE837"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b/>
                      <w:bCs/>
                      <w:spacing w:val="-2"/>
                    </w:rPr>
                    <w:t>"Parties"</w:t>
                  </w:r>
                  <w:r w:rsidRPr="007A1F3F">
                    <w:rPr>
                      <w:rFonts w:ascii="Arial" w:eastAsia="Times New Roman" w:hAnsi="Arial" w:cs="Arial"/>
                      <w:spacing w:val="-2"/>
                    </w:rPr>
                    <w:t xml:space="preserve"> means the Authority and the Contractor, and </w:t>
                  </w:r>
                  <w:r w:rsidRPr="007A1F3F">
                    <w:rPr>
                      <w:rFonts w:ascii="Arial" w:eastAsia="Times New Roman" w:hAnsi="Arial" w:cs="Arial"/>
                      <w:b/>
                      <w:bCs/>
                      <w:spacing w:val="-2"/>
                    </w:rPr>
                    <w:t>"Party"</w:t>
                  </w:r>
                  <w:r w:rsidRPr="007A1F3F">
                    <w:rPr>
                      <w:rFonts w:ascii="Arial" w:eastAsia="Times New Roman" w:hAnsi="Arial" w:cs="Arial"/>
                      <w:spacing w:val="-2"/>
                    </w:rPr>
                    <w:t xml:space="preserve"> means either of them.</w:t>
                  </w:r>
                </w:p>
              </w:tc>
            </w:tr>
            <w:tr w:rsidR="007A1F3F" w:rsidRPr="007A1F3F" w14:paraId="69DBB878" w14:textId="77777777">
              <w:tc>
                <w:tcPr>
                  <w:tcW w:w="675" w:type="dxa"/>
                  <w:tcMar>
                    <w:top w:w="225" w:type="dxa"/>
                    <w:left w:w="15" w:type="dxa"/>
                    <w:bottom w:w="15" w:type="dxa"/>
                    <w:right w:w="15" w:type="dxa"/>
                  </w:tcMar>
                  <w:hideMark/>
                </w:tcPr>
                <w:p w14:paraId="7A58801D"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(r)</w:t>
                  </w:r>
                </w:p>
              </w:tc>
              <w:tc>
                <w:tcPr>
                  <w:tcW w:w="0" w:type="auto"/>
                  <w:tcMar>
                    <w:top w:w="225" w:type="dxa"/>
                    <w:left w:w="15" w:type="dxa"/>
                    <w:bottom w:w="15" w:type="dxa"/>
                    <w:right w:w="15" w:type="dxa"/>
                  </w:tcMar>
                  <w:hideMark/>
                </w:tcPr>
                <w:p w14:paraId="3037DB10"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b/>
                      <w:bCs/>
                      <w:spacing w:val="-2"/>
                    </w:rPr>
                    <w:t>"Quotation Offer"</w:t>
                  </w:r>
                  <w:r w:rsidRPr="007A1F3F">
                    <w:rPr>
                      <w:rFonts w:ascii="Arial" w:eastAsia="Times New Roman" w:hAnsi="Arial" w:cs="Arial"/>
                      <w:spacing w:val="-2"/>
                    </w:rPr>
                    <w:t xml:space="preserve"> means the offer submitted by the Contractor to provide the Goods and Services to the Authority in response to the Authority’s Quotation Notice.</w:t>
                  </w:r>
                </w:p>
              </w:tc>
            </w:tr>
            <w:tr w:rsidR="007A1F3F" w:rsidRPr="007A1F3F" w14:paraId="785300D7" w14:textId="77777777">
              <w:tc>
                <w:tcPr>
                  <w:tcW w:w="675" w:type="dxa"/>
                  <w:tcMar>
                    <w:top w:w="225" w:type="dxa"/>
                    <w:left w:w="15" w:type="dxa"/>
                    <w:bottom w:w="15" w:type="dxa"/>
                    <w:right w:w="15" w:type="dxa"/>
                  </w:tcMar>
                  <w:hideMark/>
                </w:tcPr>
                <w:p w14:paraId="2D40D49F"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(s)</w:t>
                  </w:r>
                </w:p>
              </w:tc>
              <w:tc>
                <w:tcPr>
                  <w:tcW w:w="0" w:type="auto"/>
                  <w:tcMar>
                    <w:top w:w="225" w:type="dxa"/>
                    <w:left w:w="15" w:type="dxa"/>
                    <w:bottom w:w="15" w:type="dxa"/>
                    <w:right w:w="15" w:type="dxa"/>
                  </w:tcMar>
                  <w:hideMark/>
                </w:tcPr>
                <w:p w14:paraId="2B29A95C"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 xml:space="preserve">INTENTIONALLY LEFT BLANK </w:t>
                  </w:r>
                </w:p>
              </w:tc>
            </w:tr>
            <w:tr w:rsidR="007A1F3F" w:rsidRPr="007A1F3F" w14:paraId="3AF998B5" w14:textId="77777777">
              <w:tc>
                <w:tcPr>
                  <w:tcW w:w="675" w:type="dxa"/>
                  <w:tcMar>
                    <w:top w:w="225" w:type="dxa"/>
                    <w:left w:w="15" w:type="dxa"/>
                    <w:bottom w:w="15" w:type="dxa"/>
                    <w:right w:w="15" w:type="dxa"/>
                  </w:tcMar>
                  <w:hideMark/>
                </w:tcPr>
                <w:p w14:paraId="235430D1"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(t)</w:t>
                  </w:r>
                </w:p>
              </w:tc>
              <w:tc>
                <w:tcPr>
                  <w:tcW w:w="0" w:type="auto"/>
                  <w:tcMar>
                    <w:top w:w="225" w:type="dxa"/>
                    <w:left w:w="15" w:type="dxa"/>
                    <w:bottom w:w="15" w:type="dxa"/>
                    <w:right w:w="15" w:type="dxa"/>
                  </w:tcMar>
                  <w:hideMark/>
                </w:tcPr>
                <w:p w14:paraId="6FE18D60"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b/>
                      <w:bCs/>
                      <w:spacing w:val="-2"/>
                    </w:rPr>
                    <w:t>"Services"</w:t>
                  </w:r>
                  <w:r w:rsidRPr="007A1F3F">
                    <w:rPr>
                      <w:rFonts w:ascii="Arial" w:eastAsia="Times New Roman" w:hAnsi="Arial" w:cs="Arial"/>
                      <w:spacing w:val="-2"/>
                    </w:rPr>
                    <w:t xml:space="preserve"> means the work which the Contractor is required to perform under the Contract.</w:t>
                  </w:r>
                </w:p>
              </w:tc>
            </w:tr>
          </w:tbl>
          <w:p w14:paraId="146422E9" w14:textId="77777777" w:rsidR="007A1F3F" w:rsidRPr="007A1F3F" w:rsidRDefault="007A1F3F" w:rsidP="007A1F3F">
            <w:pPr>
              <w:rPr>
                <w:rFonts w:eastAsia="Times New Roman"/>
              </w:rPr>
            </w:pPr>
          </w:p>
        </w:tc>
      </w:tr>
    </w:tbl>
    <w:p w14:paraId="5B9BA2A5" w14:textId="77777777" w:rsidR="007A1F3F" w:rsidRPr="007A1F3F" w:rsidRDefault="007A1F3F" w:rsidP="007A1F3F">
      <w:pPr>
        <w:rPr>
          <w:rFonts w:eastAsia="Times New Roman"/>
          <w:vanish/>
        </w:rPr>
      </w:pPr>
    </w:p>
    <w:tbl>
      <w:tblPr>
        <w:tblW w:w="5000" w:type="pct"/>
        <w:tblCellMar>
          <w:left w:w="0" w:type="dxa"/>
          <w:right w:w="0" w:type="dxa"/>
        </w:tblCellMar>
        <w:tblLook w:val="04A0" w:firstRow="1" w:lastRow="0" w:firstColumn="1" w:lastColumn="0" w:noHBand="0" w:noVBand="1"/>
      </w:tblPr>
      <w:tblGrid>
        <w:gridCol w:w="675"/>
        <w:gridCol w:w="8685"/>
      </w:tblGrid>
      <w:tr w:rsidR="007A1F3F" w:rsidRPr="007A1F3F" w14:paraId="318E4523" w14:textId="77777777" w:rsidTr="007A1F3F">
        <w:tc>
          <w:tcPr>
            <w:tcW w:w="675" w:type="dxa"/>
            <w:tcMar>
              <w:top w:w="225" w:type="dxa"/>
              <w:left w:w="15" w:type="dxa"/>
              <w:bottom w:w="15" w:type="dxa"/>
              <w:right w:w="15" w:type="dxa"/>
            </w:tcMar>
            <w:hideMark/>
          </w:tcPr>
          <w:p w14:paraId="7CBB8BD3"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b/>
                <w:bCs/>
                <w:spacing w:val="-2"/>
              </w:rPr>
              <w:t>2A.</w:t>
            </w:r>
          </w:p>
        </w:tc>
        <w:tc>
          <w:tcPr>
            <w:tcW w:w="0" w:type="auto"/>
            <w:tcMar>
              <w:top w:w="225" w:type="dxa"/>
              <w:left w:w="15" w:type="dxa"/>
              <w:bottom w:w="15" w:type="dxa"/>
              <w:right w:w="15" w:type="dxa"/>
            </w:tcMar>
            <w:hideMark/>
          </w:tcPr>
          <w:p w14:paraId="41F00F78"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b/>
                <w:bCs/>
                <w:spacing w:val="-2"/>
              </w:rPr>
              <w:t>CONTRACT PERIOD</w:t>
            </w:r>
          </w:p>
        </w:tc>
      </w:tr>
      <w:tr w:rsidR="007A1F3F" w:rsidRPr="007A1F3F" w14:paraId="4CEA94D9" w14:textId="77777777" w:rsidTr="007A1F3F">
        <w:tc>
          <w:tcPr>
            <w:tcW w:w="675" w:type="dxa"/>
            <w:tcMar>
              <w:top w:w="225" w:type="dxa"/>
              <w:left w:w="15" w:type="dxa"/>
              <w:bottom w:w="15" w:type="dxa"/>
              <w:right w:w="15" w:type="dxa"/>
            </w:tcMar>
            <w:hideMark/>
          </w:tcPr>
          <w:p w14:paraId="39FF21B0"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2A.1</w:t>
            </w:r>
          </w:p>
        </w:tc>
        <w:tc>
          <w:tcPr>
            <w:tcW w:w="0" w:type="auto"/>
            <w:tcMar>
              <w:top w:w="225" w:type="dxa"/>
              <w:left w:w="15" w:type="dxa"/>
              <w:bottom w:w="15" w:type="dxa"/>
              <w:right w:w="15" w:type="dxa"/>
            </w:tcMar>
            <w:hideMark/>
          </w:tcPr>
          <w:p w14:paraId="0BBC2BD7"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The Contract shall commence on the start date, and remain in force until the end date, both as stated in the Requirement Specifications (</w:t>
            </w:r>
            <w:r w:rsidRPr="007A1F3F">
              <w:rPr>
                <w:rFonts w:ascii="Arial" w:eastAsia="Times New Roman" w:hAnsi="Arial" w:cs="Arial"/>
                <w:b/>
                <w:bCs/>
                <w:spacing w:val="-2"/>
              </w:rPr>
              <w:t>"Initial Contract Period"</w:t>
            </w:r>
            <w:r w:rsidRPr="007A1F3F">
              <w:rPr>
                <w:rFonts w:ascii="Arial" w:eastAsia="Times New Roman" w:hAnsi="Arial" w:cs="Arial"/>
                <w:spacing w:val="-2"/>
              </w:rPr>
              <w:t xml:space="preserve">). </w:t>
            </w:r>
          </w:p>
        </w:tc>
      </w:tr>
      <w:tr w:rsidR="007A1F3F" w:rsidRPr="007A1F3F" w14:paraId="0BAC444B" w14:textId="77777777" w:rsidTr="007A1F3F">
        <w:tc>
          <w:tcPr>
            <w:tcW w:w="675" w:type="dxa"/>
            <w:tcMar>
              <w:top w:w="225" w:type="dxa"/>
              <w:left w:w="15" w:type="dxa"/>
              <w:bottom w:w="15" w:type="dxa"/>
              <w:right w:w="15" w:type="dxa"/>
            </w:tcMar>
            <w:hideMark/>
          </w:tcPr>
          <w:p w14:paraId="5E5D1615"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2A.2</w:t>
            </w:r>
          </w:p>
        </w:tc>
        <w:tc>
          <w:tcPr>
            <w:tcW w:w="0" w:type="auto"/>
            <w:tcMar>
              <w:top w:w="225" w:type="dxa"/>
              <w:left w:w="15" w:type="dxa"/>
              <w:bottom w:w="15" w:type="dxa"/>
              <w:right w:w="15" w:type="dxa"/>
            </w:tcMar>
            <w:hideMark/>
          </w:tcPr>
          <w:p w14:paraId="342507E2"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 xml:space="preserve">If the Requirement Specifications provide that an optional period is required, the Authority shall have the option to extend the Initial Contract Period for such period </w:t>
            </w:r>
            <w:r w:rsidRPr="007A1F3F">
              <w:rPr>
                <w:rFonts w:ascii="Arial" w:eastAsia="Times New Roman" w:hAnsi="Arial" w:cs="Arial"/>
                <w:spacing w:val="-2"/>
              </w:rPr>
              <w:lastRenderedPageBreak/>
              <w:t xml:space="preserve">in accordance with the Requirement Specifications, on the same terms and conditions contained in the Contract and on such any other terms that may be mutually agreed in writing between the Parties. </w:t>
            </w:r>
          </w:p>
        </w:tc>
      </w:tr>
    </w:tbl>
    <w:p w14:paraId="6AC4A6E4" w14:textId="77777777" w:rsidR="007A1F3F" w:rsidRPr="007A1F3F" w:rsidRDefault="007A1F3F" w:rsidP="007A1F3F">
      <w:pPr>
        <w:rPr>
          <w:rFonts w:eastAsia="Times New Roman"/>
          <w:vanish/>
        </w:rPr>
      </w:pPr>
    </w:p>
    <w:tbl>
      <w:tblPr>
        <w:tblW w:w="5000" w:type="pct"/>
        <w:tblCellMar>
          <w:left w:w="0" w:type="dxa"/>
          <w:right w:w="0" w:type="dxa"/>
        </w:tblCellMar>
        <w:tblLook w:val="04A0" w:firstRow="1" w:lastRow="0" w:firstColumn="1" w:lastColumn="0" w:noHBand="0" w:noVBand="1"/>
      </w:tblPr>
      <w:tblGrid>
        <w:gridCol w:w="675"/>
        <w:gridCol w:w="8685"/>
      </w:tblGrid>
      <w:tr w:rsidR="007A1F3F" w:rsidRPr="007A1F3F" w14:paraId="5CD7F0F6" w14:textId="77777777" w:rsidTr="007A1F3F">
        <w:tc>
          <w:tcPr>
            <w:tcW w:w="675" w:type="dxa"/>
            <w:tcMar>
              <w:top w:w="225" w:type="dxa"/>
              <w:left w:w="15" w:type="dxa"/>
              <w:bottom w:w="15" w:type="dxa"/>
              <w:right w:w="15" w:type="dxa"/>
            </w:tcMar>
            <w:hideMark/>
          </w:tcPr>
          <w:p w14:paraId="15437B22"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b/>
                <w:bCs/>
                <w:spacing w:val="-2"/>
              </w:rPr>
              <w:t>2.</w:t>
            </w:r>
          </w:p>
        </w:tc>
        <w:tc>
          <w:tcPr>
            <w:tcW w:w="0" w:type="auto"/>
            <w:tcMar>
              <w:top w:w="225" w:type="dxa"/>
              <w:left w:w="15" w:type="dxa"/>
              <w:bottom w:w="15" w:type="dxa"/>
              <w:right w:w="15" w:type="dxa"/>
            </w:tcMar>
            <w:hideMark/>
          </w:tcPr>
          <w:p w14:paraId="58D77608"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b/>
                <w:bCs/>
                <w:spacing w:val="-2"/>
              </w:rPr>
              <w:t>SCOPE OF CONTRACT</w:t>
            </w:r>
          </w:p>
        </w:tc>
      </w:tr>
      <w:tr w:rsidR="007A1F3F" w:rsidRPr="007A1F3F" w14:paraId="56F50A29" w14:textId="77777777" w:rsidTr="007A1F3F">
        <w:tc>
          <w:tcPr>
            <w:tcW w:w="675" w:type="dxa"/>
            <w:tcMar>
              <w:top w:w="225" w:type="dxa"/>
              <w:left w:w="15" w:type="dxa"/>
              <w:bottom w:w="15" w:type="dxa"/>
              <w:right w:w="15" w:type="dxa"/>
            </w:tcMar>
            <w:hideMark/>
          </w:tcPr>
          <w:p w14:paraId="63440853"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2.1</w:t>
            </w:r>
          </w:p>
        </w:tc>
        <w:tc>
          <w:tcPr>
            <w:tcW w:w="0" w:type="auto"/>
            <w:tcMar>
              <w:top w:w="225" w:type="dxa"/>
              <w:left w:w="15" w:type="dxa"/>
              <w:bottom w:w="15" w:type="dxa"/>
              <w:right w:w="15" w:type="dxa"/>
            </w:tcMar>
            <w:hideMark/>
          </w:tcPr>
          <w:p w14:paraId="440034C4"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 xml:space="preserve">The Contractor shall carry out and complete the supply of all items of Goods and perform the Services in accordance with the Contract. </w:t>
            </w:r>
          </w:p>
        </w:tc>
      </w:tr>
      <w:tr w:rsidR="007A1F3F" w:rsidRPr="007A1F3F" w14:paraId="3C9971B8" w14:textId="77777777" w:rsidTr="007A1F3F">
        <w:tc>
          <w:tcPr>
            <w:tcW w:w="675" w:type="dxa"/>
            <w:tcMar>
              <w:top w:w="225" w:type="dxa"/>
              <w:left w:w="15" w:type="dxa"/>
              <w:bottom w:w="15" w:type="dxa"/>
              <w:right w:w="15" w:type="dxa"/>
            </w:tcMar>
            <w:hideMark/>
          </w:tcPr>
          <w:p w14:paraId="1193A143"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2.2</w:t>
            </w:r>
          </w:p>
        </w:tc>
        <w:tc>
          <w:tcPr>
            <w:tcW w:w="0" w:type="auto"/>
            <w:tcMar>
              <w:top w:w="225" w:type="dxa"/>
              <w:left w:w="15" w:type="dxa"/>
              <w:bottom w:w="15" w:type="dxa"/>
              <w:right w:w="15" w:type="dxa"/>
            </w:tcMar>
            <w:hideMark/>
          </w:tcPr>
          <w:p w14:paraId="679E3D10"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 xml:space="preserve">Unless otherwise stated in the Contract, all Goods supplied shall be new and unused. </w:t>
            </w:r>
          </w:p>
        </w:tc>
      </w:tr>
      <w:tr w:rsidR="007A1F3F" w:rsidRPr="007A1F3F" w14:paraId="03A5A767" w14:textId="77777777" w:rsidTr="007A1F3F">
        <w:tc>
          <w:tcPr>
            <w:tcW w:w="675" w:type="dxa"/>
            <w:tcMar>
              <w:top w:w="225" w:type="dxa"/>
              <w:left w:w="15" w:type="dxa"/>
              <w:bottom w:w="15" w:type="dxa"/>
              <w:right w:w="15" w:type="dxa"/>
            </w:tcMar>
            <w:hideMark/>
          </w:tcPr>
          <w:p w14:paraId="65AC70B0"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2.3</w:t>
            </w:r>
          </w:p>
        </w:tc>
        <w:tc>
          <w:tcPr>
            <w:tcW w:w="0" w:type="auto"/>
            <w:tcMar>
              <w:top w:w="225" w:type="dxa"/>
              <w:left w:w="15" w:type="dxa"/>
              <w:bottom w:w="15" w:type="dxa"/>
              <w:right w:w="15" w:type="dxa"/>
            </w:tcMar>
            <w:hideMark/>
          </w:tcPr>
          <w:p w14:paraId="236C0FC4"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 xml:space="preserve">If the total frequency and extent of any Services to be supplied by the Contractor during the Contract Period is not specified in the Contract or stated to be merely estimated, the Authority shall be under no obligation to purchase any such Services. Any statement of the estimated frequency and extent of the Services required during the Contract Period which may have been given to the Contractor shall be deemed to be approximate only and merely for the information of the Contractor. This clause shall be without prejudice to the payment provisions in Section B of the Requirement Specifications. </w:t>
            </w:r>
          </w:p>
        </w:tc>
      </w:tr>
    </w:tbl>
    <w:p w14:paraId="0513BBB1" w14:textId="77777777" w:rsidR="007A1F3F" w:rsidRPr="007A1F3F" w:rsidRDefault="007A1F3F" w:rsidP="007A1F3F">
      <w:pPr>
        <w:rPr>
          <w:rFonts w:eastAsia="Times New Roman"/>
          <w:vanish/>
        </w:rPr>
      </w:pPr>
    </w:p>
    <w:tbl>
      <w:tblPr>
        <w:tblW w:w="5000" w:type="pct"/>
        <w:tblCellMar>
          <w:left w:w="0" w:type="dxa"/>
          <w:right w:w="0" w:type="dxa"/>
        </w:tblCellMar>
        <w:tblLook w:val="04A0" w:firstRow="1" w:lastRow="0" w:firstColumn="1" w:lastColumn="0" w:noHBand="0" w:noVBand="1"/>
      </w:tblPr>
      <w:tblGrid>
        <w:gridCol w:w="675"/>
        <w:gridCol w:w="8685"/>
      </w:tblGrid>
      <w:tr w:rsidR="007A1F3F" w:rsidRPr="007A1F3F" w14:paraId="36BA07CD" w14:textId="77777777" w:rsidTr="007A1F3F">
        <w:tc>
          <w:tcPr>
            <w:tcW w:w="675" w:type="dxa"/>
            <w:tcMar>
              <w:top w:w="225" w:type="dxa"/>
              <w:left w:w="15" w:type="dxa"/>
              <w:bottom w:w="15" w:type="dxa"/>
              <w:right w:w="15" w:type="dxa"/>
            </w:tcMar>
            <w:hideMark/>
          </w:tcPr>
          <w:p w14:paraId="61141B4A"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b/>
                <w:bCs/>
                <w:spacing w:val="-2"/>
              </w:rPr>
              <w:t>3</w:t>
            </w:r>
          </w:p>
        </w:tc>
        <w:tc>
          <w:tcPr>
            <w:tcW w:w="0" w:type="auto"/>
            <w:tcMar>
              <w:top w:w="225" w:type="dxa"/>
              <w:left w:w="15" w:type="dxa"/>
              <w:bottom w:w="15" w:type="dxa"/>
              <w:right w:w="15" w:type="dxa"/>
            </w:tcMar>
            <w:hideMark/>
          </w:tcPr>
          <w:p w14:paraId="5B67C33E"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b/>
                <w:bCs/>
                <w:spacing w:val="-2"/>
              </w:rPr>
              <w:t>DELIVERY</w:t>
            </w:r>
          </w:p>
        </w:tc>
      </w:tr>
      <w:tr w:rsidR="007A1F3F" w:rsidRPr="007A1F3F" w14:paraId="6152CE13" w14:textId="77777777" w:rsidTr="007A1F3F">
        <w:tc>
          <w:tcPr>
            <w:tcW w:w="675" w:type="dxa"/>
            <w:tcMar>
              <w:top w:w="225" w:type="dxa"/>
              <w:left w:w="15" w:type="dxa"/>
              <w:bottom w:w="15" w:type="dxa"/>
              <w:right w:w="15" w:type="dxa"/>
            </w:tcMar>
            <w:hideMark/>
          </w:tcPr>
          <w:p w14:paraId="19CA1AFE"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3.1</w:t>
            </w:r>
          </w:p>
        </w:tc>
        <w:tc>
          <w:tcPr>
            <w:tcW w:w="0" w:type="auto"/>
            <w:tcMar>
              <w:top w:w="225" w:type="dxa"/>
              <w:left w:w="15" w:type="dxa"/>
              <w:bottom w:w="15" w:type="dxa"/>
              <w:right w:w="15" w:type="dxa"/>
            </w:tcMar>
            <w:hideMark/>
          </w:tcPr>
          <w:p w14:paraId="797A3BBE"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 xml:space="preserve">The Contractor shall, unless otherwise specified by the Authority prior to the delivery or performance, deliver the Goods and perform the Services at the time(s) and place(s) and in the manner specified in the Contract. The Contractor shall obtain a receipt therefore from the Authority. The issue of such receipt shall in no way relieve the Contractor from his responsibility for replacing defective or damaged Goods under Clause 4. </w:t>
            </w:r>
          </w:p>
        </w:tc>
      </w:tr>
    </w:tbl>
    <w:p w14:paraId="40B89807" w14:textId="77777777" w:rsidR="007A1F3F" w:rsidRPr="007A1F3F" w:rsidRDefault="007A1F3F" w:rsidP="007A1F3F">
      <w:pPr>
        <w:rPr>
          <w:rFonts w:eastAsia="Times New Roman"/>
          <w:vanish/>
        </w:rPr>
      </w:pPr>
    </w:p>
    <w:tbl>
      <w:tblPr>
        <w:tblW w:w="5000" w:type="pct"/>
        <w:tblCellMar>
          <w:left w:w="0" w:type="dxa"/>
          <w:right w:w="0" w:type="dxa"/>
        </w:tblCellMar>
        <w:tblLook w:val="04A0" w:firstRow="1" w:lastRow="0" w:firstColumn="1" w:lastColumn="0" w:noHBand="0" w:noVBand="1"/>
      </w:tblPr>
      <w:tblGrid>
        <w:gridCol w:w="675"/>
        <w:gridCol w:w="8685"/>
      </w:tblGrid>
      <w:tr w:rsidR="007A1F3F" w:rsidRPr="007A1F3F" w14:paraId="020640AE" w14:textId="77777777" w:rsidTr="007A1F3F">
        <w:tc>
          <w:tcPr>
            <w:tcW w:w="675" w:type="dxa"/>
            <w:tcMar>
              <w:top w:w="225" w:type="dxa"/>
              <w:left w:w="15" w:type="dxa"/>
              <w:bottom w:w="15" w:type="dxa"/>
              <w:right w:w="15" w:type="dxa"/>
            </w:tcMar>
            <w:hideMark/>
          </w:tcPr>
          <w:p w14:paraId="04AD1851"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b/>
                <w:bCs/>
                <w:spacing w:val="-2"/>
              </w:rPr>
              <w:t>4</w:t>
            </w:r>
          </w:p>
        </w:tc>
        <w:tc>
          <w:tcPr>
            <w:tcW w:w="0" w:type="auto"/>
            <w:tcMar>
              <w:top w:w="225" w:type="dxa"/>
              <w:left w:w="15" w:type="dxa"/>
              <w:bottom w:w="15" w:type="dxa"/>
              <w:right w:w="15" w:type="dxa"/>
            </w:tcMar>
            <w:hideMark/>
          </w:tcPr>
          <w:p w14:paraId="7F8A91BF"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b/>
                <w:bCs/>
                <w:spacing w:val="-2"/>
              </w:rPr>
              <w:t>INTENTIONALLY LEFT BLANK</w:t>
            </w:r>
          </w:p>
        </w:tc>
      </w:tr>
    </w:tbl>
    <w:p w14:paraId="44EC0317" w14:textId="77777777" w:rsidR="007A1F3F" w:rsidRPr="007A1F3F" w:rsidRDefault="007A1F3F" w:rsidP="007A1F3F">
      <w:pPr>
        <w:rPr>
          <w:rFonts w:eastAsia="Times New Roman"/>
          <w:vanish/>
        </w:rPr>
      </w:pPr>
    </w:p>
    <w:tbl>
      <w:tblPr>
        <w:tblW w:w="5000" w:type="pct"/>
        <w:tblCellMar>
          <w:left w:w="0" w:type="dxa"/>
          <w:right w:w="0" w:type="dxa"/>
        </w:tblCellMar>
        <w:tblLook w:val="04A0" w:firstRow="1" w:lastRow="0" w:firstColumn="1" w:lastColumn="0" w:noHBand="0" w:noVBand="1"/>
      </w:tblPr>
      <w:tblGrid>
        <w:gridCol w:w="675"/>
        <w:gridCol w:w="8685"/>
      </w:tblGrid>
      <w:tr w:rsidR="007A1F3F" w:rsidRPr="007A1F3F" w14:paraId="3C364B9A" w14:textId="77777777" w:rsidTr="007A1F3F">
        <w:tc>
          <w:tcPr>
            <w:tcW w:w="675" w:type="dxa"/>
            <w:tcMar>
              <w:top w:w="225" w:type="dxa"/>
              <w:left w:w="15" w:type="dxa"/>
              <w:bottom w:w="15" w:type="dxa"/>
              <w:right w:w="15" w:type="dxa"/>
            </w:tcMar>
            <w:hideMark/>
          </w:tcPr>
          <w:p w14:paraId="2D3F65D2"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b/>
                <w:bCs/>
                <w:spacing w:val="-2"/>
              </w:rPr>
              <w:t>5.</w:t>
            </w:r>
          </w:p>
        </w:tc>
        <w:tc>
          <w:tcPr>
            <w:tcW w:w="0" w:type="auto"/>
            <w:tcMar>
              <w:top w:w="225" w:type="dxa"/>
              <w:left w:w="15" w:type="dxa"/>
              <w:bottom w:w="15" w:type="dxa"/>
              <w:right w:w="15" w:type="dxa"/>
            </w:tcMar>
            <w:hideMark/>
          </w:tcPr>
          <w:p w14:paraId="7431F94F"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b/>
                <w:bCs/>
                <w:spacing w:val="-2"/>
              </w:rPr>
              <w:t>PAYMENT</w:t>
            </w:r>
          </w:p>
        </w:tc>
      </w:tr>
      <w:tr w:rsidR="007A1F3F" w:rsidRPr="007A1F3F" w14:paraId="33035831" w14:textId="77777777" w:rsidTr="007A1F3F">
        <w:tc>
          <w:tcPr>
            <w:tcW w:w="675" w:type="dxa"/>
            <w:tcMar>
              <w:top w:w="225" w:type="dxa"/>
              <w:left w:w="15" w:type="dxa"/>
              <w:bottom w:w="15" w:type="dxa"/>
              <w:right w:w="15" w:type="dxa"/>
            </w:tcMar>
            <w:hideMark/>
          </w:tcPr>
          <w:p w14:paraId="09FF2F30"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5.1</w:t>
            </w:r>
          </w:p>
        </w:tc>
        <w:tc>
          <w:tcPr>
            <w:tcW w:w="0" w:type="auto"/>
            <w:tcMar>
              <w:top w:w="225" w:type="dxa"/>
              <w:left w:w="15" w:type="dxa"/>
              <w:bottom w:w="15" w:type="dxa"/>
              <w:right w:w="15" w:type="dxa"/>
            </w:tcMar>
            <w:hideMark/>
          </w:tcPr>
          <w:p w14:paraId="1DC1E88E"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 xml:space="preserve">Subject to Clause 5.2, within thirty (30) days from the date of receipt of invoice of any Goods delivered and Services performed in accordance with Clause 3.1, and upon presentation by the Contractor of any bills in accordance with such means and in such format as may be specified by the Authority and the Authority's receipt as referred to in Clause 3.1, the Authority will make payment to the Contractor of the full value of all Goods so delivered and Services so performed provided that no payment shall be considered as evidence of the quality of any Goods and Services to which such payments relates. </w:t>
            </w:r>
          </w:p>
        </w:tc>
      </w:tr>
      <w:tr w:rsidR="007A1F3F" w:rsidRPr="007A1F3F" w14:paraId="09E26419" w14:textId="77777777" w:rsidTr="007A1F3F">
        <w:tc>
          <w:tcPr>
            <w:tcW w:w="675" w:type="dxa"/>
            <w:tcMar>
              <w:top w:w="225" w:type="dxa"/>
              <w:left w:w="15" w:type="dxa"/>
              <w:bottom w:w="15" w:type="dxa"/>
              <w:right w:w="15" w:type="dxa"/>
            </w:tcMar>
            <w:hideMark/>
          </w:tcPr>
          <w:p w14:paraId="225B2A04"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5.2</w:t>
            </w:r>
          </w:p>
        </w:tc>
        <w:tc>
          <w:tcPr>
            <w:tcW w:w="0" w:type="auto"/>
            <w:tcMar>
              <w:top w:w="225" w:type="dxa"/>
              <w:left w:w="15" w:type="dxa"/>
              <w:bottom w:w="15" w:type="dxa"/>
              <w:right w:w="15" w:type="dxa"/>
            </w:tcMar>
            <w:hideMark/>
          </w:tcPr>
          <w:p w14:paraId="1E67A99B"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The Contractor will be paid in accordance with the Requirement Specifications.</w:t>
            </w:r>
          </w:p>
        </w:tc>
      </w:tr>
    </w:tbl>
    <w:p w14:paraId="4D26BCD1" w14:textId="77777777" w:rsidR="007A1F3F" w:rsidRPr="007A1F3F" w:rsidRDefault="007A1F3F" w:rsidP="007A1F3F">
      <w:pPr>
        <w:rPr>
          <w:rFonts w:eastAsia="Times New Roman"/>
          <w:vanish/>
        </w:rPr>
      </w:pPr>
    </w:p>
    <w:tbl>
      <w:tblPr>
        <w:tblW w:w="5000" w:type="pct"/>
        <w:tblCellMar>
          <w:left w:w="0" w:type="dxa"/>
          <w:right w:w="0" w:type="dxa"/>
        </w:tblCellMar>
        <w:tblLook w:val="04A0" w:firstRow="1" w:lastRow="0" w:firstColumn="1" w:lastColumn="0" w:noHBand="0" w:noVBand="1"/>
      </w:tblPr>
      <w:tblGrid>
        <w:gridCol w:w="675"/>
        <w:gridCol w:w="8685"/>
      </w:tblGrid>
      <w:tr w:rsidR="007A1F3F" w:rsidRPr="007A1F3F" w14:paraId="522B1A08" w14:textId="77777777" w:rsidTr="007A1F3F">
        <w:tc>
          <w:tcPr>
            <w:tcW w:w="675" w:type="dxa"/>
            <w:tcMar>
              <w:top w:w="225" w:type="dxa"/>
              <w:left w:w="15" w:type="dxa"/>
              <w:bottom w:w="15" w:type="dxa"/>
              <w:right w:w="15" w:type="dxa"/>
            </w:tcMar>
            <w:hideMark/>
          </w:tcPr>
          <w:p w14:paraId="62267E6F"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b/>
                <w:bCs/>
                <w:spacing w:val="-2"/>
              </w:rPr>
              <w:t>6.</w:t>
            </w:r>
          </w:p>
        </w:tc>
        <w:tc>
          <w:tcPr>
            <w:tcW w:w="0" w:type="auto"/>
            <w:tcMar>
              <w:top w:w="225" w:type="dxa"/>
              <w:left w:w="15" w:type="dxa"/>
              <w:bottom w:w="15" w:type="dxa"/>
              <w:right w:w="15" w:type="dxa"/>
            </w:tcMar>
            <w:hideMark/>
          </w:tcPr>
          <w:p w14:paraId="79CD405D"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b/>
                <w:bCs/>
                <w:spacing w:val="-2"/>
              </w:rPr>
              <w:t>INSTRUCTORS</w:t>
            </w:r>
          </w:p>
        </w:tc>
      </w:tr>
      <w:tr w:rsidR="007A1F3F" w:rsidRPr="007A1F3F" w14:paraId="2E3EDBEA" w14:textId="77777777" w:rsidTr="007A1F3F">
        <w:tc>
          <w:tcPr>
            <w:tcW w:w="675" w:type="dxa"/>
            <w:tcMar>
              <w:top w:w="225" w:type="dxa"/>
              <w:left w:w="15" w:type="dxa"/>
              <w:bottom w:w="15" w:type="dxa"/>
              <w:right w:w="15" w:type="dxa"/>
            </w:tcMar>
            <w:hideMark/>
          </w:tcPr>
          <w:p w14:paraId="5A92949F"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lastRenderedPageBreak/>
              <w:t>6.1</w:t>
            </w:r>
          </w:p>
        </w:tc>
        <w:tc>
          <w:tcPr>
            <w:tcW w:w="0" w:type="auto"/>
            <w:tcMar>
              <w:top w:w="225" w:type="dxa"/>
              <w:left w:w="15" w:type="dxa"/>
              <w:bottom w:w="15" w:type="dxa"/>
              <w:right w:w="15" w:type="dxa"/>
            </w:tcMar>
            <w:hideMark/>
          </w:tcPr>
          <w:p w14:paraId="445C914C"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 xml:space="preserve">INTENTIONALLY LEFT BLANK. </w:t>
            </w:r>
          </w:p>
        </w:tc>
      </w:tr>
      <w:tr w:rsidR="007A1F3F" w:rsidRPr="007A1F3F" w14:paraId="0585E083" w14:textId="77777777" w:rsidTr="007A1F3F">
        <w:tc>
          <w:tcPr>
            <w:tcW w:w="675" w:type="dxa"/>
            <w:tcMar>
              <w:top w:w="225" w:type="dxa"/>
              <w:left w:w="15" w:type="dxa"/>
              <w:bottom w:w="15" w:type="dxa"/>
              <w:right w:w="15" w:type="dxa"/>
            </w:tcMar>
            <w:hideMark/>
          </w:tcPr>
          <w:p w14:paraId="3C87688A"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6.2</w:t>
            </w:r>
          </w:p>
        </w:tc>
        <w:tc>
          <w:tcPr>
            <w:tcW w:w="0" w:type="auto"/>
            <w:tcMar>
              <w:top w:w="225" w:type="dxa"/>
              <w:left w:w="15" w:type="dxa"/>
              <w:bottom w:w="15" w:type="dxa"/>
              <w:right w:w="15" w:type="dxa"/>
            </w:tcMar>
            <w:hideMark/>
          </w:tcPr>
          <w:p w14:paraId="31C24961"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 xml:space="preserve">The Contractor shall ensure that all Instructors possess relevant and adequate skills for the performance of the Services. </w:t>
            </w:r>
          </w:p>
        </w:tc>
      </w:tr>
      <w:tr w:rsidR="007A1F3F" w:rsidRPr="007A1F3F" w14:paraId="3A8DDBAC" w14:textId="77777777" w:rsidTr="007A1F3F">
        <w:tc>
          <w:tcPr>
            <w:tcW w:w="675" w:type="dxa"/>
            <w:tcMar>
              <w:top w:w="225" w:type="dxa"/>
              <w:left w:w="15" w:type="dxa"/>
              <w:bottom w:w="15" w:type="dxa"/>
              <w:right w:w="15" w:type="dxa"/>
            </w:tcMar>
            <w:hideMark/>
          </w:tcPr>
          <w:p w14:paraId="7C02C5FF"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6.3</w:t>
            </w:r>
          </w:p>
        </w:tc>
        <w:tc>
          <w:tcPr>
            <w:tcW w:w="0" w:type="auto"/>
            <w:tcMar>
              <w:top w:w="225" w:type="dxa"/>
              <w:left w:w="15" w:type="dxa"/>
              <w:bottom w:w="15" w:type="dxa"/>
              <w:right w:w="15" w:type="dxa"/>
            </w:tcMar>
            <w:hideMark/>
          </w:tcPr>
          <w:p w14:paraId="1172C1A0"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 xml:space="preserve">The Authority may in its discretion require the Contractor to remove any Instructor if, in the Authority’s opinion, any of the following circumstances arise: </w:t>
            </w:r>
          </w:p>
          <w:tbl>
            <w:tblPr>
              <w:tblW w:w="5000" w:type="pct"/>
              <w:tblCellMar>
                <w:left w:w="0" w:type="dxa"/>
                <w:right w:w="0" w:type="dxa"/>
              </w:tblCellMar>
              <w:tblLook w:val="04A0" w:firstRow="1" w:lastRow="0" w:firstColumn="1" w:lastColumn="0" w:noHBand="0" w:noVBand="1"/>
            </w:tblPr>
            <w:tblGrid>
              <w:gridCol w:w="675"/>
              <w:gridCol w:w="7980"/>
            </w:tblGrid>
            <w:tr w:rsidR="007A1F3F" w:rsidRPr="007A1F3F" w14:paraId="12021A1F" w14:textId="77777777">
              <w:tc>
                <w:tcPr>
                  <w:tcW w:w="675" w:type="dxa"/>
                  <w:tcMar>
                    <w:top w:w="225" w:type="dxa"/>
                    <w:left w:w="15" w:type="dxa"/>
                    <w:bottom w:w="15" w:type="dxa"/>
                    <w:right w:w="15" w:type="dxa"/>
                  </w:tcMar>
                  <w:hideMark/>
                </w:tcPr>
                <w:p w14:paraId="7A7ABF82"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(a)</w:t>
                  </w:r>
                </w:p>
              </w:tc>
              <w:tc>
                <w:tcPr>
                  <w:tcW w:w="0" w:type="auto"/>
                  <w:tcMar>
                    <w:top w:w="225" w:type="dxa"/>
                    <w:left w:w="15" w:type="dxa"/>
                    <w:bottom w:w="15" w:type="dxa"/>
                    <w:right w:w="15" w:type="dxa"/>
                  </w:tcMar>
                  <w:hideMark/>
                </w:tcPr>
                <w:p w14:paraId="5211DAC2"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such Instructor does not possess sufficient skill and competency to provide the Services;</w:t>
                  </w:r>
                </w:p>
              </w:tc>
            </w:tr>
            <w:tr w:rsidR="007A1F3F" w:rsidRPr="007A1F3F" w14:paraId="67F88FE6" w14:textId="77777777">
              <w:tc>
                <w:tcPr>
                  <w:tcW w:w="675" w:type="dxa"/>
                  <w:tcMar>
                    <w:top w:w="225" w:type="dxa"/>
                    <w:left w:w="15" w:type="dxa"/>
                    <w:bottom w:w="15" w:type="dxa"/>
                    <w:right w:w="15" w:type="dxa"/>
                  </w:tcMar>
                  <w:hideMark/>
                </w:tcPr>
                <w:p w14:paraId="75B0E256"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(b)</w:t>
                  </w:r>
                </w:p>
              </w:tc>
              <w:tc>
                <w:tcPr>
                  <w:tcW w:w="0" w:type="auto"/>
                  <w:tcMar>
                    <w:top w:w="225" w:type="dxa"/>
                    <w:left w:w="15" w:type="dxa"/>
                    <w:bottom w:w="15" w:type="dxa"/>
                    <w:right w:w="15" w:type="dxa"/>
                  </w:tcMar>
                  <w:hideMark/>
                </w:tcPr>
                <w:p w14:paraId="1DE7FD99"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 xml:space="preserve">the continued engagement and deployment of such Instructor is inconsistent with the values, ethos or interests of the Authority; </w:t>
                  </w:r>
                </w:p>
              </w:tc>
            </w:tr>
            <w:tr w:rsidR="007A1F3F" w:rsidRPr="007A1F3F" w14:paraId="098115B6" w14:textId="77777777">
              <w:tc>
                <w:tcPr>
                  <w:tcW w:w="675" w:type="dxa"/>
                  <w:tcMar>
                    <w:top w:w="225" w:type="dxa"/>
                    <w:left w:w="15" w:type="dxa"/>
                    <w:bottom w:w="15" w:type="dxa"/>
                    <w:right w:w="15" w:type="dxa"/>
                  </w:tcMar>
                  <w:hideMark/>
                </w:tcPr>
                <w:p w14:paraId="45B56909"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(c)</w:t>
                  </w:r>
                </w:p>
              </w:tc>
              <w:tc>
                <w:tcPr>
                  <w:tcW w:w="0" w:type="auto"/>
                  <w:tcMar>
                    <w:top w:w="225" w:type="dxa"/>
                    <w:left w:w="15" w:type="dxa"/>
                    <w:bottom w:w="15" w:type="dxa"/>
                    <w:right w:w="15" w:type="dxa"/>
                  </w:tcMar>
                  <w:hideMark/>
                </w:tcPr>
                <w:p w14:paraId="5B8B491F"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 xml:space="preserve">INTENTIONALLY LEFT BLANK. </w:t>
                  </w:r>
                </w:p>
              </w:tc>
            </w:tr>
            <w:tr w:rsidR="007A1F3F" w:rsidRPr="007A1F3F" w14:paraId="71623FC1" w14:textId="77777777">
              <w:tc>
                <w:tcPr>
                  <w:tcW w:w="675" w:type="dxa"/>
                  <w:tcMar>
                    <w:top w:w="225" w:type="dxa"/>
                    <w:left w:w="15" w:type="dxa"/>
                    <w:bottom w:w="15" w:type="dxa"/>
                    <w:right w:w="15" w:type="dxa"/>
                  </w:tcMar>
                  <w:hideMark/>
                </w:tcPr>
                <w:p w14:paraId="382AACBA"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(d)</w:t>
                  </w:r>
                </w:p>
              </w:tc>
              <w:tc>
                <w:tcPr>
                  <w:tcW w:w="0" w:type="auto"/>
                  <w:tcMar>
                    <w:top w:w="225" w:type="dxa"/>
                    <w:left w:w="15" w:type="dxa"/>
                    <w:bottom w:w="15" w:type="dxa"/>
                    <w:right w:w="15" w:type="dxa"/>
                  </w:tcMar>
                  <w:hideMark/>
                </w:tcPr>
                <w:p w14:paraId="58312B98"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 xml:space="preserve">the Instructor fails to comply with the Expectations of Instructors (Annex C); and </w:t>
                  </w:r>
                </w:p>
              </w:tc>
            </w:tr>
            <w:tr w:rsidR="007A1F3F" w:rsidRPr="007A1F3F" w14:paraId="4255B2D3" w14:textId="77777777">
              <w:tc>
                <w:tcPr>
                  <w:tcW w:w="675" w:type="dxa"/>
                  <w:tcMar>
                    <w:top w:w="225" w:type="dxa"/>
                    <w:left w:w="15" w:type="dxa"/>
                    <w:bottom w:w="15" w:type="dxa"/>
                    <w:right w:w="15" w:type="dxa"/>
                  </w:tcMar>
                  <w:hideMark/>
                </w:tcPr>
                <w:p w14:paraId="6134D1A3"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(e)</w:t>
                  </w:r>
                </w:p>
              </w:tc>
              <w:tc>
                <w:tcPr>
                  <w:tcW w:w="0" w:type="auto"/>
                  <w:tcMar>
                    <w:top w:w="225" w:type="dxa"/>
                    <w:left w:w="15" w:type="dxa"/>
                    <w:bottom w:w="15" w:type="dxa"/>
                    <w:right w:w="15" w:type="dxa"/>
                  </w:tcMar>
                  <w:hideMark/>
                </w:tcPr>
                <w:p w14:paraId="425B443D"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 xml:space="preserve">the Instructor has misconducted himself/herself or poses a security risk or is deemed unsuitable in any way. </w:t>
                  </w:r>
                </w:p>
              </w:tc>
            </w:tr>
          </w:tbl>
          <w:p w14:paraId="6CBA1A3F" w14:textId="77777777" w:rsidR="007A1F3F" w:rsidRPr="007A1F3F" w:rsidRDefault="007A1F3F" w:rsidP="007A1F3F">
            <w:pPr>
              <w:rPr>
                <w:rFonts w:eastAsia="Times New Roman"/>
              </w:rPr>
            </w:pPr>
          </w:p>
        </w:tc>
      </w:tr>
      <w:tr w:rsidR="007A1F3F" w:rsidRPr="007A1F3F" w14:paraId="4DCE9F20" w14:textId="77777777" w:rsidTr="007A1F3F">
        <w:tc>
          <w:tcPr>
            <w:tcW w:w="675" w:type="dxa"/>
            <w:tcMar>
              <w:top w:w="225" w:type="dxa"/>
              <w:left w:w="15" w:type="dxa"/>
              <w:bottom w:w="15" w:type="dxa"/>
              <w:right w:w="15" w:type="dxa"/>
            </w:tcMar>
            <w:hideMark/>
          </w:tcPr>
          <w:p w14:paraId="6F3127D4"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6.4</w:t>
            </w:r>
          </w:p>
        </w:tc>
        <w:tc>
          <w:tcPr>
            <w:tcW w:w="0" w:type="auto"/>
            <w:tcMar>
              <w:top w:w="225" w:type="dxa"/>
              <w:left w:w="15" w:type="dxa"/>
              <w:bottom w:w="15" w:type="dxa"/>
              <w:right w:w="15" w:type="dxa"/>
            </w:tcMar>
            <w:hideMark/>
          </w:tcPr>
          <w:p w14:paraId="4BD1E1C2"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 xml:space="preserve">In the event that the Authority has other reasons to believe that any personnel employed by the Contractor, or its subcontractors or agents are unsatisfactory in any way, the Contractor and the Authority shall meet immediately in order to reach a mutually acceptable solution. </w:t>
            </w:r>
          </w:p>
        </w:tc>
      </w:tr>
      <w:tr w:rsidR="007A1F3F" w:rsidRPr="007A1F3F" w14:paraId="68B6369B" w14:textId="77777777" w:rsidTr="007A1F3F">
        <w:tc>
          <w:tcPr>
            <w:tcW w:w="675" w:type="dxa"/>
            <w:tcMar>
              <w:top w:w="225" w:type="dxa"/>
              <w:left w:w="15" w:type="dxa"/>
              <w:bottom w:w="15" w:type="dxa"/>
              <w:right w:w="15" w:type="dxa"/>
            </w:tcMar>
            <w:hideMark/>
          </w:tcPr>
          <w:p w14:paraId="0ABB6BB1"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6.5</w:t>
            </w:r>
          </w:p>
        </w:tc>
        <w:tc>
          <w:tcPr>
            <w:tcW w:w="0" w:type="auto"/>
            <w:tcMar>
              <w:top w:w="225" w:type="dxa"/>
              <w:left w:w="15" w:type="dxa"/>
              <w:bottom w:w="15" w:type="dxa"/>
              <w:right w:w="15" w:type="dxa"/>
            </w:tcMar>
            <w:hideMark/>
          </w:tcPr>
          <w:p w14:paraId="531F0957"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Where the Authority wishes to exercise its rights under Clause 6.3, the Authority shall provide notice in writing to the Contractor, stating the Instructor that the Authority would like to remove and the reasons for doing so (“</w:t>
            </w:r>
            <w:r w:rsidRPr="007A1F3F">
              <w:rPr>
                <w:rFonts w:ascii="Arial" w:eastAsia="Times New Roman" w:hAnsi="Arial" w:cs="Arial"/>
                <w:b/>
                <w:bCs/>
                <w:spacing w:val="-2"/>
              </w:rPr>
              <w:t>Removal Notice</w:t>
            </w:r>
            <w:r w:rsidRPr="007A1F3F">
              <w:rPr>
                <w:rFonts w:ascii="Arial" w:eastAsia="Times New Roman" w:hAnsi="Arial" w:cs="Arial"/>
                <w:spacing w:val="-2"/>
              </w:rPr>
              <w:t xml:space="preserve">”). </w:t>
            </w:r>
          </w:p>
        </w:tc>
      </w:tr>
      <w:tr w:rsidR="007A1F3F" w:rsidRPr="007A1F3F" w14:paraId="4EA24C26" w14:textId="77777777" w:rsidTr="007A1F3F">
        <w:tc>
          <w:tcPr>
            <w:tcW w:w="675" w:type="dxa"/>
            <w:tcMar>
              <w:top w:w="225" w:type="dxa"/>
              <w:left w:w="15" w:type="dxa"/>
              <w:bottom w:w="15" w:type="dxa"/>
              <w:right w:w="15" w:type="dxa"/>
            </w:tcMar>
            <w:hideMark/>
          </w:tcPr>
          <w:p w14:paraId="3159B6A5"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6.6</w:t>
            </w:r>
          </w:p>
        </w:tc>
        <w:tc>
          <w:tcPr>
            <w:tcW w:w="0" w:type="auto"/>
            <w:tcMar>
              <w:top w:w="225" w:type="dxa"/>
              <w:left w:w="15" w:type="dxa"/>
              <w:bottom w:w="15" w:type="dxa"/>
              <w:right w:w="15" w:type="dxa"/>
            </w:tcMar>
            <w:hideMark/>
          </w:tcPr>
          <w:p w14:paraId="59C0A5B7"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 xml:space="preserve">Upon receipt of the Removal Notice, the Contractor shall cause the Instructor to be removed immediately. The Contractor shall supply a replacement Instructor no later than the date stated in the Removal Notice, which shall be subject to the approval of the Authority. </w:t>
            </w:r>
          </w:p>
        </w:tc>
      </w:tr>
      <w:tr w:rsidR="007A1F3F" w:rsidRPr="007A1F3F" w14:paraId="20057893" w14:textId="77777777" w:rsidTr="007A1F3F">
        <w:tc>
          <w:tcPr>
            <w:tcW w:w="675" w:type="dxa"/>
            <w:tcMar>
              <w:top w:w="225" w:type="dxa"/>
              <w:left w:w="15" w:type="dxa"/>
              <w:bottom w:w="15" w:type="dxa"/>
              <w:right w:w="15" w:type="dxa"/>
            </w:tcMar>
            <w:hideMark/>
          </w:tcPr>
          <w:p w14:paraId="43503282"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6.7</w:t>
            </w:r>
          </w:p>
        </w:tc>
        <w:tc>
          <w:tcPr>
            <w:tcW w:w="0" w:type="auto"/>
            <w:tcMar>
              <w:top w:w="225" w:type="dxa"/>
              <w:left w:w="15" w:type="dxa"/>
              <w:bottom w:w="15" w:type="dxa"/>
              <w:right w:w="15" w:type="dxa"/>
            </w:tcMar>
            <w:hideMark/>
          </w:tcPr>
          <w:p w14:paraId="76AE83DC"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 xml:space="preserve">Where the Contractor is unable to supply a replacement in accordance with Clause 6.6, the Authority shall have the right to terminate the Contract or cancel any part thereof by way of a notice to the Contract without the Authority being liable therefore in damages or compensation. The said termination or cancellation shall take effect from the date of the notice of termination or cancellation respectively. </w:t>
            </w:r>
          </w:p>
        </w:tc>
      </w:tr>
      <w:tr w:rsidR="007A1F3F" w:rsidRPr="007A1F3F" w14:paraId="414C8DF9" w14:textId="77777777" w:rsidTr="007A1F3F">
        <w:tc>
          <w:tcPr>
            <w:tcW w:w="675" w:type="dxa"/>
            <w:tcMar>
              <w:top w:w="225" w:type="dxa"/>
              <w:left w:w="15" w:type="dxa"/>
              <w:bottom w:w="15" w:type="dxa"/>
              <w:right w:w="15" w:type="dxa"/>
            </w:tcMar>
            <w:hideMark/>
          </w:tcPr>
          <w:p w14:paraId="0CEF5761"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6.8</w:t>
            </w:r>
          </w:p>
        </w:tc>
        <w:tc>
          <w:tcPr>
            <w:tcW w:w="0" w:type="auto"/>
            <w:tcMar>
              <w:top w:w="225" w:type="dxa"/>
              <w:left w:w="15" w:type="dxa"/>
              <w:bottom w:w="15" w:type="dxa"/>
              <w:right w:w="15" w:type="dxa"/>
            </w:tcMar>
            <w:hideMark/>
          </w:tcPr>
          <w:p w14:paraId="54F7CBA6"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 xml:space="preserve">The Contractor undertakes not to change the Instructors deployed for the Contract as stated in its Quotation Offer or as otherwise agreed to by the Authority without the Authority's consent, whose consent shall not be unreasonably withheld. Any replacement Instructors proposed by the Contractor shall be equally or better qualified than the original Instructors to provide the Services. </w:t>
            </w:r>
          </w:p>
        </w:tc>
      </w:tr>
      <w:tr w:rsidR="007A1F3F" w:rsidRPr="007A1F3F" w14:paraId="05AE99B2" w14:textId="77777777" w:rsidTr="007A1F3F">
        <w:tc>
          <w:tcPr>
            <w:tcW w:w="675" w:type="dxa"/>
            <w:tcMar>
              <w:top w:w="225" w:type="dxa"/>
              <w:left w:w="15" w:type="dxa"/>
              <w:bottom w:w="15" w:type="dxa"/>
              <w:right w:w="15" w:type="dxa"/>
            </w:tcMar>
            <w:hideMark/>
          </w:tcPr>
          <w:p w14:paraId="30EF6E29"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lastRenderedPageBreak/>
              <w:t>6.9</w:t>
            </w:r>
          </w:p>
        </w:tc>
        <w:tc>
          <w:tcPr>
            <w:tcW w:w="0" w:type="auto"/>
            <w:tcMar>
              <w:top w:w="225" w:type="dxa"/>
              <w:left w:w="15" w:type="dxa"/>
              <w:bottom w:w="15" w:type="dxa"/>
              <w:right w:w="15" w:type="dxa"/>
            </w:tcMar>
            <w:hideMark/>
          </w:tcPr>
          <w:p w14:paraId="6C61F987"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 xml:space="preserve">The Contractor and any Instructor supplied under the terms of the Contract shall be, and shall be deemed to be, independent contractors and not agents or employees of the Authority. Nothing in the Contract shall be treated as establishing or creating a relationship of master and servant or principal and agent between the Authority and the Contractor or the Authority and the Instructor. </w:t>
            </w:r>
          </w:p>
        </w:tc>
      </w:tr>
      <w:tr w:rsidR="007A1F3F" w:rsidRPr="007A1F3F" w14:paraId="20076B95" w14:textId="77777777" w:rsidTr="007A1F3F">
        <w:tc>
          <w:tcPr>
            <w:tcW w:w="675" w:type="dxa"/>
            <w:tcMar>
              <w:top w:w="225" w:type="dxa"/>
              <w:left w:w="15" w:type="dxa"/>
              <w:bottom w:w="15" w:type="dxa"/>
              <w:right w:w="15" w:type="dxa"/>
            </w:tcMar>
            <w:hideMark/>
          </w:tcPr>
          <w:p w14:paraId="164AF9A3"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6.10</w:t>
            </w:r>
          </w:p>
        </w:tc>
        <w:tc>
          <w:tcPr>
            <w:tcW w:w="0" w:type="auto"/>
            <w:tcMar>
              <w:top w:w="225" w:type="dxa"/>
              <w:left w:w="15" w:type="dxa"/>
              <w:bottom w:w="15" w:type="dxa"/>
              <w:right w:w="15" w:type="dxa"/>
            </w:tcMar>
            <w:hideMark/>
          </w:tcPr>
          <w:p w14:paraId="5557AFFD"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 xml:space="preserve">The Contractor shall, and shall ensure that all its Instructors shall, observe and comply with all rules, policies, procedures, expectations or codes of conduct of the Ministry of Education, the Authority and the applicable sporting/arts/professional body as may be issued from time to time, and any such rules, policies, procedures, expectations or codes of conduct applicable to the place at which the activity is conducted, including rules, policies, procedures, expectations or codes of conduct relating to safety, security, ethics and discipline. The Contractor shall, and shall ensure its Instructors shall, be fully responsible for the safety, security, health and welfare of the students under the Instructor’s charge and shall take all necessary precautions to ensure the safety, security, health and welfare of the students and others. </w:t>
            </w:r>
          </w:p>
        </w:tc>
      </w:tr>
      <w:tr w:rsidR="007A1F3F" w:rsidRPr="007A1F3F" w14:paraId="473705B8" w14:textId="77777777" w:rsidTr="007A1F3F">
        <w:tc>
          <w:tcPr>
            <w:tcW w:w="675" w:type="dxa"/>
            <w:tcMar>
              <w:top w:w="225" w:type="dxa"/>
              <w:left w:w="15" w:type="dxa"/>
              <w:bottom w:w="15" w:type="dxa"/>
              <w:right w:w="15" w:type="dxa"/>
            </w:tcMar>
            <w:hideMark/>
          </w:tcPr>
          <w:p w14:paraId="57B6F178"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6.11</w:t>
            </w:r>
          </w:p>
        </w:tc>
        <w:tc>
          <w:tcPr>
            <w:tcW w:w="0" w:type="auto"/>
            <w:tcMar>
              <w:top w:w="225" w:type="dxa"/>
              <w:left w:w="15" w:type="dxa"/>
              <w:bottom w:w="15" w:type="dxa"/>
              <w:right w:w="15" w:type="dxa"/>
            </w:tcMar>
            <w:hideMark/>
          </w:tcPr>
          <w:p w14:paraId="205A673B"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 xml:space="preserve">The Contractor shall, and shall ensure that its Instructors shall, only involve students in school activities approved by the Authority and shall not include any other persons in these activities without the approval of the Authority. </w:t>
            </w:r>
          </w:p>
        </w:tc>
      </w:tr>
      <w:tr w:rsidR="007A1F3F" w:rsidRPr="007A1F3F" w14:paraId="7D4F2BEE" w14:textId="77777777" w:rsidTr="007A1F3F">
        <w:tc>
          <w:tcPr>
            <w:tcW w:w="675" w:type="dxa"/>
            <w:tcMar>
              <w:top w:w="225" w:type="dxa"/>
              <w:left w:w="15" w:type="dxa"/>
              <w:bottom w:w="15" w:type="dxa"/>
              <w:right w:w="15" w:type="dxa"/>
            </w:tcMar>
            <w:hideMark/>
          </w:tcPr>
          <w:p w14:paraId="24E34208"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6.12</w:t>
            </w:r>
          </w:p>
        </w:tc>
        <w:tc>
          <w:tcPr>
            <w:tcW w:w="0" w:type="auto"/>
            <w:tcMar>
              <w:top w:w="225" w:type="dxa"/>
              <w:left w:w="15" w:type="dxa"/>
              <w:bottom w:w="15" w:type="dxa"/>
              <w:right w:w="15" w:type="dxa"/>
            </w:tcMar>
            <w:hideMark/>
          </w:tcPr>
          <w:p w14:paraId="3D68ECBF"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 xml:space="preserve">Unless the Contract specifies otherwise, the Contractor shall, and shall ensure that its Instructors shall, only make use of school facilities and equipment or facilities and equipment approved by the Authority in discharging its obligations. </w:t>
            </w:r>
          </w:p>
        </w:tc>
      </w:tr>
      <w:tr w:rsidR="007A1F3F" w:rsidRPr="007A1F3F" w14:paraId="282B7C55" w14:textId="77777777" w:rsidTr="007A1F3F">
        <w:tc>
          <w:tcPr>
            <w:tcW w:w="675" w:type="dxa"/>
            <w:tcMar>
              <w:top w:w="225" w:type="dxa"/>
              <w:left w:w="15" w:type="dxa"/>
              <w:bottom w:w="15" w:type="dxa"/>
              <w:right w:w="15" w:type="dxa"/>
            </w:tcMar>
            <w:hideMark/>
          </w:tcPr>
          <w:p w14:paraId="615553C7"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6.13</w:t>
            </w:r>
          </w:p>
        </w:tc>
        <w:tc>
          <w:tcPr>
            <w:tcW w:w="0" w:type="auto"/>
            <w:tcMar>
              <w:top w:w="225" w:type="dxa"/>
              <w:left w:w="15" w:type="dxa"/>
              <w:bottom w:w="15" w:type="dxa"/>
              <w:right w:w="15" w:type="dxa"/>
            </w:tcMar>
            <w:hideMark/>
          </w:tcPr>
          <w:p w14:paraId="217BDF1F"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 xml:space="preserve">The Contractor shall, and shall ensure that its Instructors shall, only collect money from students when </w:t>
            </w:r>
            <w:proofErr w:type="spellStart"/>
            <w:r w:rsidRPr="007A1F3F">
              <w:rPr>
                <w:rFonts w:ascii="Arial" w:eastAsia="Times New Roman" w:hAnsi="Arial" w:cs="Arial"/>
                <w:spacing w:val="-2"/>
              </w:rPr>
              <w:t>authorised</w:t>
            </w:r>
            <w:proofErr w:type="spellEnd"/>
            <w:r w:rsidRPr="007A1F3F">
              <w:rPr>
                <w:rFonts w:ascii="Arial" w:eastAsia="Times New Roman" w:hAnsi="Arial" w:cs="Arial"/>
                <w:spacing w:val="-2"/>
              </w:rPr>
              <w:t xml:space="preserve"> by the Authority and shall keep proper accounts of any such collection. </w:t>
            </w:r>
          </w:p>
        </w:tc>
      </w:tr>
      <w:tr w:rsidR="007A1F3F" w:rsidRPr="007A1F3F" w14:paraId="1224F680" w14:textId="77777777" w:rsidTr="007A1F3F">
        <w:tc>
          <w:tcPr>
            <w:tcW w:w="675" w:type="dxa"/>
            <w:tcMar>
              <w:top w:w="225" w:type="dxa"/>
              <w:left w:w="15" w:type="dxa"/>
              <w:bottom w:w="15" w:type="dxa"/>
              <w:right w:w="15" w:type="dxa"/>
            </w:tcMar>
            <w:hideMark/>
          </w:tcPr>
          <w:p w14:paraId="274D9B14"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6.14</w:t>
            </w:r>
          </w:p>
        </w:tc>
        <w:tc>
          <w:tcPr>
            <w:tcW w:w="0" w:type="auto"/>
            <w:tcMar>
              <w:top w:w="225" w:type="dxa"/>
              <w:left w:w="15" w:type="dxa"/>
              <w:bottom w:w="15" w:type="dxa"/>
              <w:right w:w="15" w:type="dxa"/>
            </w:tcMar>
            <w:hideMark/>
          </w:tcPr>
          <w:p w14:paraId="67430BB4"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 xml:space="preserve">The Contractor shall not, and shall ensure that its Instructors shall not, make any statement or representation on behalf of the Authority in any matter whatsoever. </w:t>
            </w:r>
          </w:p>
        </w:tc>
      </w:tr>
    </w:tbl>
    <w:p w14:paraId="2F113483" w14:textId="77777777" w:rsidR="007A1F3F" w:rsidRPr="007A1F3F" w:rsidRDefault="007A1F3F" w:rsidP="007A1F3F">
      <w:pPr>
        <w:rPr>
          <w:rFonts w:eastAsia="Times New Roman"/>
          <w:vanish/>
        </w:rPr>
      </w:pPr>
    </w:p>
    <w:tbl>
      <w:tblPr>
        <w:tblW w:w="5000" w:type="pct"/>
        <w:tblCellMar>
          <w:left w:w="0" w:type="dxa"/>
          <w:right w:w="0" w:type="dxa"/>
        </w:tblCellMar>
        <w:tblLook w:val="04A0" w:firstRow="1" w:lastRow="0" w:firstColumn="1" w:lastColumn="0" w:noHBand="0" w:noVBand="1"/>
      </w:tblPr>
      <w:tblGrid>
        <w:gridCol w:w="675"/>
        <w:gridCol w:w="8685"/>
      </w:tblGrid>
      <w:tr w:rsidR="007A1F3F" w:rsidRPr="007A1F3F" w14:paraId="35F0DC76" w14:textId="77777777" w:rsidTr="007A1F3F">
        <w:tc>
          <w:tcPr>
            <w:tcW w:w="675" w:type="dxa"/>
            <w:tcMar>
              <w:top w:w="225" w:type="dxa"/>
              <w:left w:w="15" w:type="dxa"/>
              <w:bottom w:w="15" w:type="dxa"/>
              <w:right w:w="15" w:type="dxa"/>
            </w:tcMar>
            <w:hideMark/>
          </w:tcPr>
          <w:p w14:paraId="42185F47"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b/>
                <w:bCs/>
                <w:spacing w:val="-2"/>
              </w:rPr>
              <w:t>7.</w:t>
            </w:r>
          </w:p>
        </w:tc>
        <w:tc>
          <w:tcPr>
            <w:tcW w:w="0" w:type="auto"/>
            <w:tcMar>
              <w:top w:w="225" w:type="dxa"/>
              <w:left w:w="15" w:type="dxa"/>
              <w:bottom w:w="15" w:type="dxa"/>
              <w:right w:w="15" w:type="dxa"/>
            </w:tcMar>
            <w:hideMark/>
          </w:tcPr>
          <w:p w14:paraId="3C0C10E4"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b/>
                <w:bCs/>
                <w:spacing w:val="-2"/>
              </w:rPr>
              <w:t>OBLIGATION TO INFORM THE AUTHORITY</w:t>
            </w:r>
          </w:p>
        </w:tc>
      </w:tr>
      <w:tr w:rsidR="007A1F3F" w:rsidRPr="007A1F3F" w14:paraId="57554BF1" w14:textId="77777777" w:rsidTr="007A1F3F">
        <w:tc>
          <w:tcPr>
            <w:tcW w:w="675" w:type="dxa"/>
            <w:tcMar>
              <w:top w:w="225" w:type="dxa"/>
              <w:left w:w="15" w:type="dxa"/>
              <w:bottom w:w="15" w:type="dxa"/>
              <w:right w:w="15" w:type="dxa"/>
            </w:tcMar>
            <w:hideMark/>
          </w:tcPr>
          <w:p w14:paraId="74466857"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7.1</w:t>
            </w:r>
          </w:p>
        </w:tc>
        <w:tc>
          <w:tcPr>
            <w:tcW w:w="0" w:type="auto"/>
            <w:tcMar>
              <w:top w:w="225" w:type="dxa"/>
              <w:left w:w="15" w:type="dxa"/>
              <w:bottom w:w="15" w:type="dxa"/>
              <w:right w:w="15" w:type="dxa"/>
            </w:tcMar>
            <w:hideMark/>
          </w:tcPr>
          <w:p w14:paraId="4C1DCAC4"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 xml:space="preserve">The Contractor undertakes to inform the Authority if – </w:t>
            </w:r>
          </w:p>
          <w:tbl>
            <w:tblPr>
              <w:tblW w:w="5000" w:type="pct"/>
              <w:tblCellMar>
                <w:left w:w="0" w:type="dxa"/>
                <w:right w:w="0" w:type="dxa"/>
              </w:tblCellMar>
              <w:tblLook w:val="04A0" w:firstRow="1" w:lastRow="0" w:firstColumn="1" w:lastColumn="0" w:noHBand="0" w:noVBand="1"/>
            </w:tblPr>
            <w:tblGrid>
              <w:gridCol w:w="675"/>
              <w:gridCol w:w="7980"/>
            </w:tblGrid>
            <w:tr w:rsidR="007A1F3F" w:rsidRPr="007A1F3F" w14:paraId="788A0378" w14:textId="77777777">
              <w:tc>
                <w:tcPr>
                  <w:tcW w:w="675" w:type="dxa"/>
                  <w:tcMar>
                    <w:top w:w="225" w:type="dxa"/>
                    <w:left w:w="15" w:type="dxa"/>
                    <w:bottom w:w="15" w:type="dxa"/>
                    <w:right w:w="15" w:type="dxa"/>
                  </w:tcMar>
                  <w:hideMark/>
                </w:tcPr>
                <w:p w14:paraId="2DF8901B"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(a)</w:t>
                  </w:r>
                </w:p>
              </w:tc>
              <w:tc>
                <w:tcPr>
                  <w:tcW w:w="0" w:type="auto"/>
                  <w:tcMar>
                    <w:top w:w="225" w:type="dxa"/>
                    <w:left w:w="15" w:type="dxa"/>
                    <w:bottom w:w="15" w:type="dxa"/>
                    <w:right w:w="15" w:type="dxa"/>
                  </w:tcMar>
                  <w:hideMark/>
                </w:tcPr>
                <w:p w14:paraId="33BD198D"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 xml:space="preserve">any circumstance has arisen that may be liable to lead to a termination of the Contract; or </w:t>
                  </w:r>
                </w:p>
              </w:tc>
            </w:tr>
            <w:tr w:rsidR="007A1F3F" w:rsidRPr="007A1F3F" w14:paraId="608D2996" w14:textId="77777777">
              <w:tc>
                <w:tcPr>
                  <w:tcW w:w="675" w:type="dxa"/>
                  <w:tcMar>
                    <w:top w:w="225" w:type="dxa"/>
                    <w:left w:w="15" w:type="dxa"/>
                    <w:bottom w:w="15" w:type="dxa"/>
                    <w:right w:w="15" w:type="dxa"/>
                  </w:tcMar>
                  <w:hideMark/>
                </w:tcPr>
                <w:p w14:paraId="61B41D36"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(b)</w:t>
                  </w:r>
                </w:p>
              </w:tc>
              <w:tc>
                <w:tcPr>
                  <w:tcW w:w="0" w:type="auto"/>
                  <w:tcMar>
                    <w:top w:w="225" w:type="dxa"/>
                    <w:left w:w="15" w:type="dxa"/>
                    <w:bottom w:w="15" w:type="dxa"/>
                    <w:right w:w="15" w:type="dxa"/>
                  </w:tcMar>
                  <w:hideMark/>
                </w:tcPr>
                <w:p w14:paraId="55D17BF4"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 xml:space="preserve">the Contractor (including any partner or any officer in the governing body of the Contractor) or any of its Instructors is under investigation for any criminal offence by any authority in Singapore or elsewhere or is facing disciplinary proceedings by any sporting, arts or professional body in Singapore or elsewhere. </w:t>
                  </w:r>
                </w:p>
              </w:tc>
            </w:tr>
          </w:tbl>
          <w:p w14:paraId="2281598D" w14:textId="77777777" w:rsidR="007A1F3F" w:rsidRPr="007A1F3F" w:rsidRDefault="007A1F3F" w:rsidP="007A1F3F">
            <w:pPr>
              <w:rPr>
                <w:rFonts w:eastAsia="Times New Roman"/>
              </w:rPr>
            </w:pPr>
          </w:p>
        </w:tc>
      </w:tr>
    </w:tbl>
    <w:p w14:paraId="7E4F2E98" w14:textId="77777777" w:rsidR="007A1F3F" w:rsidRPr="007A1F3F" w:rsidRDefault="007A1F3F" w:rsidP="007A1F3F">
      <w:pPr>
        <w:spacing w:before="100" w:beforeAutospacing="1" w:after="100" w:afterAutospacing="1" w:line="264" w:lineRule="auto"/>
        <w:ind w:left="709" w:hanging="720"/>
        <w:jc w:val="both"/>
      </w:pPr>
      <w:r w:rsidRPr="007A1F3F">
        <w:rPr>
          <w:rFonts w:ascii="Arial" w:hAnsi="Arial" w:cs="Arial"/>
          <w:b/>
          <w:bCs/>
        </w:rPr>
        <w:t>8.</w:t>
      </w:r>
      <w:r w:rsidRPr="007A1F3F">
        <w:rPr>
          <w:b/>
          <w:bCs/>
          <w:sz w:val="14"/>
          <w:szCs w:val="14"/>
        </w:rPr>
        <w:t xml:space="preserve">            </w:t>
      </w:r>
      <w:r w:rsidRPr="007A1F3F">
        <w:rPr>
          <w:rFonts w:ascii="Arial" w:hAnsi="Arial" w:cs="Arial"/>
          <w:b/>
          <w:bCs/>
        </w:rPr>
        <w:t>COMPLIANCE WITH REGULATIONS</w:t>
      </w:r>
    </w:p>
    <w:p w14:paraId="3EBB7973" w14:textId="77777777" w:rsidR="007A1F3F" w:rsidRPr="007A1F3F" w:rsidRDefault="007A1F3F" w:rsidP="007A1F3F">
      <w:pPr>
        <w:spacing w:before="100" w:beforeAutospacing="1" w:after="100" w:afterAutospacing="1" w:line="264" w:lineRule="auto"/>
        <w:ind w:left="709" w:hanging="720"/>
        <w:jc w:val="both"/>
      </w:pPr>
      <w:r w:rsidRPr="007A1F3F">
        <w:rPr>
          <w:rFonts w:ascii="Arial" w:hAnsi="Arial" w:cs="Arial"/>
        </w:rPr>
        <w:lastRenderedPageBreak/>
        <w:t>8.1</w:t>
      </w:r>
      <w:r w:rsidRPr="007A1F3F">
        <w:rPr>
          <w:sz w:val="14"/>
          <w:szCs w:val="14"/>
        </w:rPr>
        <w:t xml:space="preserve">         </w:t>
      </w:r>
      <w:r w:rsidRPr="007A1F3F">
        <w:rPr>
          <w:rFonts w:ascii="Arial" w:hAnsi="Arial" w:cs="Arial"/>
        </w:rPr>
        <w:t xml:space="preserve">The Contractor shall comply with all governmental regulations and obtain and maintain all licenses, </w:t>
      </w:r>
      <w:proofErr w:type="spellStart"/>
      <w:r w:rsidRPr="007A1F3F">
        <w:rPr>
          <w:rFonts w:ascii="Arial" w:hAnsi="Arial" w:cs="Arial"/>
        </w:rPr>
        <w:t>authorisations</w:t>
      </w:r>
      <w:proofErr w:type="spellEnd"/>
      <w:r w:rsidRPr="007A1F3F">
        <w:rPr>
          <w:rFonts w:ascii="Arial" w:hAnsi="Arial" w:cs="Arial"/>
        </w:rPr>
        <w:t xml:space="preserve"> and permits (of a governmental nature) necessary for the performance of the Services. All related fees incurred shall be borne by the Contractor.</w:t>
      </w:r>
    </w:p>
    <w:p w14:paraId="392F10E9" w14:textId="77777777" w:rsidR="007A1F3F" w:rsidRPr="007A1F3F" w:rsidRDefault="007A1F3F" w:rsidP="007A1F3F">
      <w:pPr>
        <w:spacing w:before="100" w:beforeAutospacing="1" w:after="100" w:afterAutospacing="1" w:line="264" w:lineRule="auto"/>
        <w:ind w:left="709" w:hanging="720"/>
        <w:jc w:val="both"/>
      </w:pPr>
      <w:r w:rsidRPr="007A1F3F">
        <w:rPr>
          <w:rFonts w:ascii="Arial" w:hAnsi="Arial" w:cs="Arial"/>
          <w:b/>
          <w:bCs/>
        </w:rPr>
        <w:t>9.</w:t>
      </w:r>
      <w:r w:rsidRPr="007A1F3F">
        <w:rPr>
          <w:b/>
          <w:bCs/>
          <w:sz w:val="14"/>
          <w:szCs w:val="14"/>
        </w:rPr>
        <w:t xml:space="preserve">            </w:t>
      </w:r>
      <w:r w:rsidRPr="007A1F3F">
        <w:rPr>
          <w:rFonts w:ascii="Arial" w:hAnsi="Arial" w:cs="Arial"/>
          <w:b/>
          <w:bCs/>
        </w:rPr>
        <w:t>INTENTIONALLY LEFT BLANK</w:t>
      </w:r>
    </w:p>
    <w:tbl>
      <w:tblPr>
        <w:tblW w:w="5000" w:type="pct"/>
        <w:tblCellMar>
          <w:left w:w="0" w:type="dxa"/>
          <w:right w:w="0" w:type="dxa"/>
        </w:tblCellMar>
        <w:tblLook w:val="04A0" w:firstRow="1" w:lastRow="0" w:firstColumn="1" w:lastColumn="0" w:noHBand="0" w:noVBand="1"/>
      </w:tblPr>
      <w:tblGrid>
        <w:gridCol w:w="675"/>
        <w:gridCol w:w="8685"/>
      </w:tblGrid>
      <w:tr w:rsidR="007A1F3F" w:rsidRPr="007A1F3F" w14:paraId="71A831B7" w14:textId="77777777" w:rsidTr="007A1F3F">
        <w:tc>
          <w:tcPr>
            <w:tcW w:w="675" w:type="dxa"/>
            <w:tcMar>
              <w:top w:w="225" w:type="dxa"/>
              <w:left w:w="15" w:type="dxa"/>
              <w:bottom w:w="15" w:type="dxa"/>
              <w:right w:w="15" w:type="dxa"/>
            </w:tcMar>
            <w:hideMark/>
          </w:tcPr>
          <w:p w14:paraId="5DA89635"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b/>
                <w:bCs/>
                <w:spacing w:val="-2"/>
              </w:rPr>
              <w:t>10.</w:t>
            </w:r>
          </w:p>
        </w:tc>
        <w:tc>
          <w:tcPr>
            <w:tcW w:w="0" w:type="auto"/>
            <w:tcMar>
              <w:top w:w="225" w:type="dxa"/>
              <w:left w:w="15" w:type="dxa"/>
              <w:bottom w:w="15" w:type="dxa"/>
              <w:right w:w="15" w:type="dxa"/>
            </w:tcMar>
            <w:hideMark/>
          </w:tcPr>
          <w:p w14:paraId="279747BF"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b/>
                <w:bCs/>
                <w:spacing w:val="-2"/>
              </w:rPr>
              <w:t>TERMINATION OF CONTRACT</w:t>
            </w:r>
          </w:p>
        </w:tc>
      </w:tr>
      <w:tr w:rsidR="007A1F3F" w:rsidRPr="007A1F3F" w14:paraId="43F41A54" w14:textId="77777777" w:rsidTr="007A1F3F">
        <w:tc>
          <w:tcPr>
            <w:tcW w:w="675" w:type="dxa"/>
            <w:tcMar>
              <w:top w:w="225" w:type="dxa"/>
              <w:left w:w="15" w:type="dxa"/>
              <w:bottom w:w="15" w:type="dxa"/>
              <w:right w:w="15" w:type="dxa"/>
            </w:tcMar>
            <w:hideMark/>
          </w:tcPr>
          <w:p w14:paraId="5C8836AF"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10.1</w:t>
            </w:r>
          </w:p>
        </w:tc>
        <w:tc>
          <w:tcPr>
            <w:tcW w:w="0" w:type="auto"/>
            <w:tcMar>
              <w:top w:w="225" w:type="dxa"/>
              <w:left w:w="15" w:type="dxa"/>
              <w:bottom w:w="15" w:type="dxa"/>
              <w:right w:w="15" w:type="dxa"/>
            </w:tcMar>
            <w:hideMark/>
          </w:tcPr>
          <w:p w14:paraId="70A6C57E"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 xml:space="preserve">The Authority may terminate the Contract with immediate effect by notice in writing if the Contractor or any of its Instructors (whether with or without the Contractor’s knowledge): </w:t>
            </w:r>
          </w:p>
          <w:tbl>
            <w:tblPr>
              <w:tblW w:w="5000" w:type="pct"/>
              <w:tblCellMar>
                <w:left w:w="0" w:type="dxa"/>
                <w:right w:w="0" w:type="dxa"/>
              </w:tblCellMar>
              <w:tblLook w:val="04A0" w:firstRow="1" w:lastRow="0" w:firstColumn="1" w:lastColumn="0" w:noHBand="0" w:noVBand="1"/>
            </w:tblPr>
            <w:tblGrid>
              <w:gridCol w:w="675"/>
              <w:gridCol w:w="7980"/>
            </w:tblGrid>
            <w:tr w:rsidR="007A1F3F" w:rsidRPr="007A1F3F" w14:paraId="6A5138C0" w14:textId="77777777">
              <w:tc>
                <w:tcPr>
                  <w:tcW w:w="675" w:type="dxa"/>
                  <w:tcMar>
                    <w:top w:w="225" w:type="dxa"/>
                    <w:left w:w="15" w:type="dxa"/>
                    <w:bottom w:w="15" w:type="dxa"/>
                    <w:right w:w="15" w:type="dxa"/>
                  </w:tcMar>
                  <w:hideMark/>
                </w:tcPr>
                <w:p w14:paraId="48F35E85"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(a)</w:t>
                  </w:r>
                </w:p>
              </w:tc>
              <w:tc>
                <w:tcPr>
                  <w:tcW w:w="0" w:type="auto"/>
                  <w:tcMar>
                    <w:top w:w="225" w:type="dxa"/>
                    <w:left w:w="15" w:type="dxa"/>
                    <w:bottom w:w="15" w:type="dxa"/>
                    <w:right w:w="15" w:type="dxa"/>
                  </w:tcMar>
                  <w:hideMark/>
                </w:tcPr>
                <w:p w14:paraId="3B7DF5F3"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is found to have given false or incorrect information either in the course of seeking registration with the Ministry of Education or in order to induce the Authority to enter into the Contract;</w:t>
                  </w:r>
                </w:p>
              </w:tc>
            </w:tr>
            <w:tr w:rsidR="007A1F3F" w:rsidRPr="007A1F3F" w14:paraId="274D53BB" w14:textId="77777777">
              <w:tc>
                <w:tcPr>
                  <w:tcW w:w="675" w:type="dxa"/>
                  <w:tcMar>
                    <w:top w:w="225" w:type="dxa"/>
                    <w:left w:w="15" w:type="dxa"/>
                    <w:bottom w:w="15" w:type="dxa"/>
                    <w:right w:w="15" w:type="dxa"/>
                  </w:tcMar>
                  <w:hideMark/>
                </w:tcPr>
                <w:p w14:paraId="48FB16E9"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(b)</w:t>
                  </w:r>
                </w:p>
              </w:tc>
              <w:tc>
                <w:tcPr>
                  <w:tcW w:w="0" w:type="auto"/>
                  <w:tcMar>
                    <w:top w:w="225" w:type="dxa"/>
                    <w:left w:w="15" w:type="dxa"/>
                    <w:bottom w:w="15" w:type="dxa"/>
                    <w:right w:w="15" w:type="dxa"/>
                  </w:tcMar>
                  <w:hideMark/>
                </w:tcPr>
                <w:p w14:paraId="63AAB778"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 xml:space="preserve">is not registered or de-registered by the Ministry of Education as a Contractor or Instructor </w:t>
                  </w:r>
                  <w:proofErr w:type="spellStart"/>
                  <w:r w:rsidRPr="007A1F3F">
                    <w:rPr>
                      <w:rFonts w:ascii="Arial" w:eastAsia="Times New Roman" w:hAnsi="Arial" w:cs="Arial"/>
                      <w:spacing w:val="-2"/>
                    </w:rPr>
                    <w:t>authorised</w:t>
                  </w:r>
                  <w:proofErr w:type="spellEnd"/>
                  <w:r w:rsidRPr="007A1F3F">
                    <w:rPr>
                      <w:rFonts w:ascii="Arial" w:eastAsia="Times New Roman" w:hAnsi="Arial" w:cs="Arial"/>
                      <w:spacing w:val="-2"/>
                    </w:rPr>
                    <w:t xml:space="preserve"> to offer such services;</w:t>
                  </w:r>
                </w:p>
              </w:tc>
            </w:tr>
            <w:tr w:rsidR="007A1F3F" w:rsidRPr="007A1F3F" w14:paraId="12214EB1" w14:textId="77777777">
              <w:tc>
                <w:tcPr>
                  <w:tcW w:w="675" w:type="dxa"/>
                  <w:tcMar>
                    <w:top w:w="225" w:type="dxa"/>
                    <w:left w:w="15" w:type="dxa"/>
                    <w:bottom w:w="15" w:type="dxa"/>
                    <w:right w:w="15" w:type="dxa"/>
                  </w:tcMar>
                  <w:hideMark/>
                </w:tcPr>
                <w:p w14:paraId="5C91FE4E"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(c)</w:t>
                  </w:r>
                </w:p>
              </w:tc>
              <w:tc>
                <w:tcPr>
                  <w:tcW w:w="0" w:type="auto"/>
                  <w:tcMar>
                    <w:top w:w="225" w:type="dxa"/>
                    <w:left w:w="15" w:type="dxa"/>
                    <w:bottom w:w="15" w:type="dxa"/>
                    <w:right w:w="15" w:type="dxa"/>
                  </w:tcMar>
                  <w:hideMark/>
                </w:tcPr>
                <w:p w14:paraId="67D5DA37"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commits a breach of any terms of the Contract;</w:t>
                  </w:r>
                </w:p>
              </w:tc>
            </w:tr>
            <w:tr w:rsidR="007A1F3F" w:rsidRPr="007A1F3F" w14:paraId="38F619E2" w14:textId="77777777">
              <w:tc>
                <w:tcPr>
                  <w:tcW w:w="675" w:type="dxa"/>
                  <w:tcMar>
                    <w:top w:w="225" w:type="dxa"/>
                    <w:left w:w="15" w:type="dxa"/>
                    <w:bottom w:w="15" w:type="dxa"/>
                    <w:right w:w="15" w:type="dxa"/>
                  </w:tcMar>
                  <w:hideMark/>
                </w:tcPr>
                <w:p w14:paraId="22D4A68F"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(d)</w:t>
                  </w:r>
                </w:p>
              </w:tc>
              <w:tc>
                <w:tcPr>
                  <w:tcW w:w="0" w:type="auto"/>
                  <w:tcMar>
                    <w:top w:w="225" w:type="dxa"/>
                    <w:left w:w="15" w:type="dxa"/>
                    <w:bottom w:w="15" w:type="dxa"/>
                    <w:right w:w="15" w:type="dxa"/>
                  </w:tcMar>
                  <w:hideMark/>
                </w:tcPr>
                <w:p w14:paraId="53066FA6"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is convicted of or is warned by the police for any act involving dishonesty or moral culpability;</w:t>
                  </w:r>
                </w:p>
              </w:tc>
            </w:tr>
            <w:tr w:rsidR="007A1F3F" w:rsidRPr="007A1F3F" w14:paraId="6F6CA7CA" w14:textId="77777777">
              <w:tc>
                <w:tcPr>
                  <w:tcW w:w="675" w:type="dxa"/>
                  <w:tcMar>
                    <w:top w:w="225" w:type="dxa"/>
                    <w:left w:w="15" w:type="dxa"/>
                    <w:bottom w:w="15" w:type="dxa"/>
                    <w:right w:w="15" w:type="dxa"/>
                  </w:tcMar>
                  <w:hideMark/>
                </w:tcPr>
                <w:p w14:paraId="544BC020"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(e)</w:t>
                  </w:r>
                </w:p>
              </w:tc>
              <w:tc>
                <w:tcPr>
                  <w:tcW w:w="0" w:type="auto"/>
                  <w:tcMar>
                    <w:top w:w="225" w:type="dxa"/>
                    <w:left w:w="15" w:type="dxa"/>
                    <w:bottom w:w="15" w:type="dxa"/>
                    <w:right w:w="15" w:type="dxa"/>
                  </w:tcMar>
                  <w:hideMark/>
                </w:tcPr>
                <w:p w14:paraId="79168156"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 xml:space="preserve">is guilty of wrongdoing that brings disrepute to the Ministry of Education, the Authority, or any sporting, arts or professional body; </w:t>
                  </w:r>
                </w:p>
              </w:tc>
            </w:tr>
            <w:tr w:rsidR="007A1F3F" w:rsidRPr="007A1F3F" w14:paraId="0F18AEC6" w14:textId="77777777">
              <w:tc>
                <w:tcPr>
                  <w:tcW w:w="675" w:type="dxa"/>
                  <w:tcMar>
                    <w:top w:w="225" w:type="dxa"/>
                    <w:left w:w="15" w:type="dxa"/>
                    <w:bottom w:w="15" w:type="dxa"/>
                    <w:right w:w="15" w:type="dxa"/>
                  </w:tcMar>
                  <w:hideMark/>
                </w:tcPr>
                <w:p w14:paraId="366DF1C9"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(f)</w:t>
                  </w:r>
                </w:p>
              </w:tc>
              <w:tc>
                <w:tcPr>
                  <w:tcW w:w="0" w:type="auto"/>
                  <w:tcMar>
                    <w:top w:w="225" w:type="dxa"/>
                    <w:left w:w="15" w:type="dxa"/>
                    <w:bottom w:w="15" w:type="dxa"/>
                    <w:right w:w="15" w:type="dxa"/>
                  </w:tcMar>
                  <w:hideMark/>
                </w:tcPr>
                <w:p w14:paraId="32E17A2C"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has been disciplined by any sporting, arts or professional body;</w:t>
                  </w:r>
                </w:p>
              </w:tc>
            </w:tr>
            <w:tr w:rsidR="007A1F3F" w:rsidRPr="007A1F3F" w14:paraId="26CADDBF" w14:textId="77777777">
              <w:tc>
                <w:tcPr>
                  <w:tcW w:w="675" w:type="dxa"/>
                  <w:tcMar>
                    <w:top w:w="225" w:type="dxa"/>
                    <w:left w:w="15" w:type="dxa"/>
                    <w:bottom w:w="15" w:type="dxa"/>
                    <w:right w:w="15" w:type="dxa"/>
                  </w:tcMar>
                  <w:hideMark/>
                </w:tcPr>
                <w:p w14:paraId="40F58BAA"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(g)</w:t>
                  </w:r>
                </w:p>
              </w:tc>
              <w:tc>
                <w:tcPr>
                  <w:tcW w:w="0" w:type="auto"/>
                  <w:tcMar>
                    <w:top w:w="225" w:type="dxa"/>
                    <w:left w:w="15" w:type="dxa"/>
                    <w:bottom w:w="15" w:type="dxa"/>
                    <w:right w:w="15" w:type="dxa"/>
                  </w:tcMar>
                  <w:hideMark/>
                </w:tcPr>
                <w:p w14:paraId="26FBD944"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is unskilled or incompetent;</w:t>
                  </w:r>
                </w:p>
              </w:tc>
            </w:tr>
            <w:tr w:rsidR="007A1F3F" w:rsidRPr="007A1F3F" w14:paraId="0B31AC74" w14:textId="77777777">
              <w:tc>
                <w:tcPr>
                  <w:tcW w:w="675" w:type="dxa"/>
                  <w:tcMar>
                    <w:top w:w="225" w:type="dxa"/>
                    <w:left w:w="15" w:type="dxa"/>
                    <w:bottom w:w="15" w:type="dxa"/>
                    <w:right w:w="15" w:type="dxa"/>
                  </w:tcMar>
                  <w:hideMark/>
                </w:tcPr>
                <w:p w14:paraId="4FA9AC45"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(h)</w:t>
                  </w:r>
                </w:p>
              </w:tc>
              <w:tc>
                <w:tcPr>
                  <w:tcW w:w="0" w:type="auto"/>
                  <w:tcMar>
                    <w:top w:w="225" w:type="dxa"/>
                    <w:left w:w="15" w:type="dxa"/>
                    <w:bottom w:w="15" w:type="dxa"/>
                    <w:right w:w="15" w:type="dxa"/>
                  </w:tcMar>
                  <w:hideMark/>
                </w:tcPr>
                <w:p w14:paraId="3B42C2A3"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 xml:space="preserve">is guilty of </w:t>
                  </w:r>
                  <w:proofErr w:type="spellStart"/>
                  <w:r w:rsidRPr="007A1F3F">
                    <w:rPr>
                      <w:rFonts w:ascii="Arial" w:eastAsia="Times New Roman" w:hAnsi="Arial" w:cs="Arial"/>
                      <w:spacing w:val="-2"/>
                    </w:rPr>
                    <w:t>wilful</w:t>
                  </w:r>
                  <w:proofErr w:type="spellEnd"/>
                  <w:r w:rsidRPr="007A1F3F">
                    <w:rPr>
                      <w:rFonts w:ascii="Arial" w:eastAsia="Times New Roman" w:hAnsi="Arial" w:cs="Arial"/>
                      <w:spacing w:val="-2"/>
                    </w:rPr>
                    <w:t xml:space="preserve"> neglect in the discharge of his duties, including being absent or unable to provide the Services in accordance with the Contract without the Authority’s approval or without valid reasons, or persistently rescheduling, training sessions without valid reasons; </w:t>
                  </w:r>
                </w:p>
              </w:tc>
            </w:tr>
            <w:tr w:rsidR="007A1F3F" w:rsidRPr="007A1F3F" w14:paraId="2888C91D" w14:textId="77777777">
              <w:tc>
                <w:tcPr>
                  <w:tcW w:w="675" w:type="dxa"/>
                  <w:tcMar>
                    <w:top w:w="225" w:type="dxa"/>
                    <w:left w:w="15" w:type="dxa"/>
                    <w:bottom w:w="15" w:type="dxa"/>
                    <w:right w:w="15" w:type="dxa"/>
                  </w:tcMar>
                  <w:hideMark/>
                </w:tcPr>
                <w:p w14:paraId="0BB18B53"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w:t>
                  </w:r>
                  <w:proofErr w:type="spellStart"/>
                  <w:r w:rsidRPr="007A1F3F">
                    <w:rPr>
                      <w:rFonts w:ascii="Arial" w:eastAsia="Times New Roman" w:hAnsi="Arial" w:cs="Arial"/>
                      <w:spacing w:val="-2"/>
                    </w:rPr>
                    <w:t>i</w:t>
                  </w:r>
                  <w:proofErr w:type="spellEnd"/>
                  <w:r w:rsidRPr="007A1F3F">
                    <w:rPr>
                      <w:rFonts w:ascii="Arial" w:eastAsia="Times New Roman" w:hAnsi="Arial" w:cs="Arial"/>
                      <w:spacing w:val="-2"/>
                    </w:rPr>
                    <w:t>)</w:t>
                  </w:r>
                </w:p>
              </w:tc>
              <w:tc>
                <w:tcPr>
                  <w:tcW w:w="0" w:type="auto"/>
                  <w:tcMar>
                    <w:top w:w="225" w:type="dxa"/>
                    <w:left w:w="15" w:type="dxa"/>
                    <w:bottom w:w="15" w:type="dxa"/>
                    <w:right w:w="15" w:type="dxa"/>
                  </w:tcMar>
                  <w:hideMark/>
                </w:tcPr>
                <w:p w14:paraId="353AB6EF"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 xml:space="preserve">knowingly participates in violations of the rules, policies, regulations or expectations of the Ministry of Education, including the Expectations of Instructors (Annex C), the Authority or any sporting, arts, or professional body or knowingly allows such violations by others or fails to report such violations within a reasonable time period upon learning of such violations; </w:t>
                  </w:r>
                </w:p>
              </w:tc>
            </w:tr>
            <w:tr w:rsidR="007A1F3F" w:rsidRPr="007A1F3F" w14:paraId="6D85D822" w14:textId="77777777">
              <w:tc>
                <w:tcPr>
                  <w:tcW w:w="675" w:type="dxa"/>
                  <w:tcMar>
                    <w:top w:w="225" w:type="dxa"/>
                    <w:left w:w="15" w:type="dxa"/>
                    <w:bottom w:w="15" w:type="dxa"/>
                    <w:right w:w="15" w:type="dxa"/>
                  </w:tcMar>
                  <w:hideMark/>
                </w:tcPr>
                <w:p w14:paraId="229832A8"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(j)</w:t>
                  </w:r>
                </w:p>
              </w:tc>
              <w:tc>
                <w:tcPr>
                  <w:tcW w:w="0" w:type="auto"/>
                  <w:tcMar>
                    <w:top w:w="225" w:type="dxa"/>
                    <w:left w:w="15" w:type="dxa"/>
                    <w:bottom w:w="15" w:type="dxa"/>
                    <w:right w:w="15" w:type="dxa"/>
                  </w:tcMar>
                  <w:hideMark/>
                </w:tcPr>
                <w:p w14:paraId="43DC17B2"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 xml:space="preserve">fails to respond fully and accurately or to co-operate or to appear upon request during investigations of rules violations by the Ministry of Education, </w:t>
                  </w:r>
                  <w:r w:rsidRPr="007A1F3F">
                    <w:rPr>
                      <w:rFonts w:ascii="Arial" w:eastAsia="Times New Roman" w:hAnsi="Arial" w:cs="Arial"/>
                      <w:spacing w:val="-2"/>
                    </w:rPr>
                    <w:lastRenderedPageBreak/>
                    <w:t xml:space="preserve">the Authority or any sporting, arts or professional body, or fails to instruct or counsel employees or students under its supervision to do the same; or </w:t>
                  </w:r>
                </w:p>
              </w:tc>
            </w:tr>
            <w:tr w:rsidR="007A1F3F" w:rsidRPr="007A1F3F" w14:paraId="5F0A21A5" w14:textId="77777777">
              <w:tc>
                <w:tcPr>
                  <w:tcW w:w="675" w:type="dxa"/>
                  <w:tcMar>
                    <w:top w:w="225" w:type="dxa"/>
                    <w:left w:w="15" w:type="dxa"/>
                    <w:bottom w:w="15" w:type="dxa"/>
                    <w:right w:w="15" w:type="dxa"/>
                  </w:tcMar>
                  <w:hideMark/>
                </w:tcPr>
                <w:p w14:paraId="42C193B3"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lastRenderedPageBreak/>
                    <w:t>(k)</w:t>
                  </w:r>
                </w:p>
              </w:tc>
              <w:tc>
                <w:tcPr>
                  <w:tcW w:w="0" w:type="auto"/>
                  <w:tcMar>
                    <w:top w:w="225" w:type="dxa"/>
                    <w:left w:w="15" w:type="dxa"/>
                    <w:bottom w:w="15" w:type="dxa"/>
                    <w:right w:w="15" w:type="dxa"/>
                  </w:tcMar>
                  <w:hideMark/>
                </w:tcPr>
                <w:p w14:paraId="174C23E7"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 xml:space="preserve">fails to cooperate and enforce policies and procedures related to conduct and supervision of sporting, arts or professional </w:t>
                  </w:r>
                  <w:proofErr w:type="spellStart"/>
                  <w:r w:rsidRPr="007A1F3F">
                    <w:rPr>
                      <w:rFonts w:ascii="Arial" w:eastAsia="Times New Roman" w:hAnsi="Arial" w:cs="Arial"/>
                      <w:spacing w:val="-2"/>
                    </w:rPr>
                    <w:t>programmes</w:t>
                  </w:r>
                  <w:proofErr w:type="spellEnd"/>
                  <w:r w:rsidRPr="007A1F3F">
                    <w:rPr>
                      <w:rFonts w:ascii="Arial" w:eastAsia="Times New Roman" w:hAnsi="Arial" w:cs="Arial"/>
                      <w:spacing w:val="-2"/>
                    </w:rPr>
                    <w:t xml:space="preserve">. </w:t>
                  </w:r>
                </w:p>
              </w:tc>
            </w:tr>
          </w:tbl>
          <w:p w14:paraId="22B990C8" w14:textId="77777777" w:rsidR="007A1F3F" w:rsidRPr="007A1F3F" w:rsidRDefault="007A1F3F" w:rsidP="007A1F3F">
            <w:pPr>
              <w:rPr>
                <w:rFonts w:eastAsia="Times New Roman"/>
              </w:rPr>
            </w:pPr>
          </w:p>
        </w:tc>
      </w:tr>
      <w:tr w:rsidR="007A1F3F" w:rsidRPr="007A1F3F" w14:paraId="2621817F" w14:textId="77777777" w:rsidTr="007A1F3F">
        <w:tc>
          <w:tcPr>
            <w:tcW w:w="675" w:type="dxa"/>
            <w:tcMar>
              <w:top w:w="225" w:type="dxa"/>
              <w:left w:w="15" w:type="dxa"/>
              <w:bottom w:w="15" w:type="dxa"/>
              <w:right w:w="15" w:type="dxa"/>
            </w:tcMar>
            <w:hideMark/>
          </w:tcPr>
          <w:p w14:paraId="06A2E1E9"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lastRenderedPageBreak/>
              <w:t>10.2</w:t>
            </w:r>
          </w:p>
        </w:tc>
        <w:tc>
          <w:tcPr>
            <w:tcW w:w="0" w:type="auto"/>
            <w:tcMar>
              <w:top w:w="225" w:type="dxa"/>
              <w:left w:w="15" w:type="dxa"/>
              <w:bottom w:w="15" w:type="dxa"/>
              <w:right w:w="15" w:type="dxa"/>
            </w:tcMar>
            <w:hideMark/>
          </w:tcPr>
          <w:p w14:paraId="31C14F82"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 xml:space="preserve">The Authority may also terminate the Contract with immediate effect if: </w:t>
            </w:r>
          </w:p>
          <w:tbl>
            <w:tblPr>
              <w:tblW w:w="5000" w:type="pct"/>
              <w:tblCellMar>
                <w:left w:w="0" w:type="dxa"/>
                <w:right w:w="0" w:type="dxa"/>
              </w:tblCellMar>
              <w:tblLook w:val="04A0" w:firstRow="1" w:lastRow="0" w:firstColumn="1" w:lastColumn="0" w:noHBand="0" w:noVBand="1"/>
            </w:tblPr>
            <w:tblGrid>
              <w:gridCol w:w="675"/>
              <w:gridCol w:w="7980"/>
            </w:tblGrid>
            <w:tr w:rsidR="007A1F3F" w:rsidRPr="007A1F3F" w14:paraId="6D7CABC6" w14:textId="77777777">
              <w:tc>
                <w:tcPr>
                  <w:tcW w:w="675" w:type="dxa"/>
                  <w:tcMar>
                    <w:top w:w="225" w:type="dxa"/>
                    <w:left w:w="15" w:type="dxa"/>
                    <w:bottom w:w="15" w:type="dxa"/>
                    <w:right w:w="15" w:type="dxa"/>
                  </w:tcMar>
                  <w:hideMark/>
                </w:tcPr>
                <w:p w14:paraId="6013F9FA"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(a)</w:t>
                  </w:r>
                </w:p>
              </w:tc>
              <w:tc>
                <w:tcPr>
                  <w:tcW w:w="0" w:type="auto"/>
                  <w:tcMar>
                    <w:top w:w="225" w:type="dxa"/>
                    <w:left w:w="15" w:type="dxa"/>
                    <w:bottom w:w="15" w:type="dxa"/>
                    <w:right w:w="15" w:type="dxa"/>
                  </w:tcMar>
                  <w:hideMark/>
                </w:tcPr>
                <w:p w14:paraId="7969DE28"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the Contractor becomes insolvent;</w:t>
                  </w:r>
                </w:p>
              </w:tc>
            </w:tr>
          </w:tbl>
          <w:p w14:paraId="62D6C5E3" w14:textId="77777777" w:rsidR="007A1F3F" w:rsidRPr="007A1F3F" w:rsidRDefault="007A1F3F" w:rsidP="007A1F3F">
            <w:pPr>
              <w:spacing w:before="100" w:beforeAutospacing="1" w:after="100" w:afterAutospacing="1"/>
              <w:jc w:val="both"/>
              <w:rPr>
                <w:rFonts w:ascii="Arial" w:hAnsi="Arial" w:cs="Arial"/>
                <w:spacing w:val="-2"/>
              </w:rPr>
            </w:pPr>
            <w:r w:rsidRPr="007A1F3F">
              <w:rPr>
                <w:rFonts w:ascii="Arial" w:hAnsi="Arial" w:cs="Arial"/>
                <w:spacing w:val="-2"/>
              </w:rPr>
              <w:t>where</w:t>
            </w:r>
          </w:p>
          <w:tbl>
            <w:tblPr>
              <w:tblW w:w="5000" w:type="pct"/>
              <w:tblCellMar>
                <w:left w:w="0" w:type="dxa"/>
                <w:right w:w="0" w:type="dxa"/>
              </w:tblCellMar>
              <w:tblLook w:val="04A0" w:firstRow="1" w:lastRow="0" w:firstColumn="1" w:lastColumn="0" w:noHBand="0" w:noVBand="1"/>
            </w:tblPr>
            <w:tblGrid>
              <w:gridCol w:w="675"/>
              <w:gridCol w:w="7980"/>
            </w:tblGrid>
            <w:tr w:rsidR="007A1F3F" w:rsidRPr="007A1F3F" w14:paraId="1F803EF7" w14:textId="77777777">
              <w:tc>
                <w:tcPr>
                  <w:tcW w:w="675" w:type="dxa"/>
                  <w:tcMar>
                    <w:top w:w="225" w:type="dxa"/>
                    <w:left w:w="15" w:type="dxa"/>
                    <w:bottom w:w="15" w:type="dxa"/>
                    <w:right w:w="15" w:type="dxa"/>
                  </w:tcMar>
                  <w:hideMark/>
                </w:tcPr>
                <w:p w14:paraId="64727226"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(b)</w:t>
                  </w:r>
                </w:p>
              </w:tc>
              <w:tc>
                <w:tcPr>
                  <w:tcW w:w="0" w:type="auto"/>
                  <w:tcMar>
                    <w:top w:w="225" w:type="dxa"/>
                    <w:left w:w="15" w:type="dxa"/>
                    <w:bottom w:w="15" w:type="dxa"/>
                    <w:right w:w="15" w:type="dxa"/>
                  </w:tcMar>
                  <w:hideMark/>
                </w:tcPr>
                <w:p w14:paraId="15921019"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 xml:space="preserve">the Contractor is a company, a receiver or liquidator is appointed over any undertaking or property of the Contractor or an order is made or a resolution is passed for winding-up or dissolution without winding-up (other than for the purpose of amalgamation or reconstruction) of the Contractor; </w:t>
                  </w:r>
                </w:p>
              </w:tc>
            </w:tr>
            <w:tr w:rsidR="007A1F3F" w:rsidRPr="007A1F3F" w14:paraId="193C36AA" w14:textId="77777777">
              <w:tc>
                <w:tcPr>
                  <w:tcW w:w="675" w:type="dxa"/>
                  <w:tcMar>
                    <w:top w:w="225" w:type="dxa"/>
                    <w:left w:w="15" w:type="dxa"/>
                    <w:bottom w:w="15" w:type="dxa"/>
                    <w:right w:w="15" w:type="dxa"/>
                  </w:tcMar>
                  <w:hideMark/>
                </w:tcPr>
                <w:p w14:paraId="15FC3FD5"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(c)</w:t>
                  </w:r>
                </w:p>
              </w:tc>
              <w:tc>
                <w:tcPr>
                  <w:tcW w:w="0" w:type="auto"/>
                  <w:tcMar>
                    <w:top w:w="225" w:type="dxa"/>
                    <w:left w:w="15" w:type="dxa"/>
                    <w:bottom w:w="15" w:type="dxa"/>
                    <w:right w:w="15" w:type="dxa"/>
                  </w:tcMar>
                  <w:hideMark/>
                </w:tcPr>
                <w:p w14:paraId="09298767"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 xml:space="preserve">where the Contractor is a company, circumstances arise which entitle the Court or a creditor to appoint a receiver or manager in respect of the whole or a part of the Contractor’s undertaking or which entitle the Court to make a winding-up order in respect of the Contractor; </w:t>
                  </w:r>
                </w:p>
              </w:tc>
            </w:tr>
            <w:tr w:rsidR="007A1F3F" w:rsidRPr="007A1F3F" w14:paraId="69D4B0CB" w14:textId="77777777">
              <w:tc>
                <w:tcPr>
                  <w:tcW w:w="675" w:type="dxa"/>
                  <w:tcMar>
                    <w:top w:w="225" w:type="dxa"/>
                    <w:left w:w="15" w:type="dxa"/>
                    <w:bottom w:w="15" w:type="dxa"/>
                    <w:right w:w="15" w:type="dxa"/>
                  </w:tcMar>
                  <w:hideMark/>
                </w:tcPr>
                <w:p w14:paraId="3609CCBC"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(d)</w:t>
                  </w:r>
                </w:p>
              </w:tc>
              <w:tc>
                <w:tcPr>
                  <w:tcW w:w="0" w:type="auto"/>
                  <w:tcMar>
                    <w:top w:w="225" w:type="dxa"/>
                    <w:left w:w="15" w:type="dxa"/>
                    <w:bottom w:w="15" w:type="dxa"/>
                    <w:right w:w="15" w:type="dxa"/>
                  </w:tcMar>
                  <w:hideMark/>
                </w:tcPr>
                <w:p w14:paraId="31000BE2"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 xml:space="preserve">where the Contractor is a partnership, the Contractor is dissolved or has a bankruptcy order made against it; </w:t>
                  </w:r>
                </w:p>
              </w:tc>
            </w:tr>
            <w:tr w:rsidR="007A1F3F" w:rsidRPr="007A1F3F" w14:paraId="1C7265AF" w14:textId="77777777">
              <w:tc>
                <w:tcPr>
                  <w:tcW w:w="675" w:type="dxa"/>
                  <w:tcMar>
                    <w:top w:w="225" w:type="dxa"/>
                    <w:left w:w="15" w:type="dxa"/>
                    <w:bottom w:w="15" w:type="dxa"/>
                    <w:right w:w="15" w:type="dxa"/>
                  </w:tcMar>
                  <w:hideMark/>
                </w:tcPr>
                <w:p w14:paraId="1F8F57D4"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(e)</w:t>
                  </w:r>
                </w:p>
              </w:tc>
              <w:tc>
                <w:tcPr>
                  <w:tcW w:w="0" w:type="auto"/>
                  <w:tcMar>
                    <w:top w:w="225" w:type="dxa"/>
                    <w:left w:w="15" w:type="dxa"/>
                    <w:bottom w:w="15" w:type="dxa"/>
                    <w:right w:w="15" w:type="dxa"/>
                  </w:tcMar>
                  <w:hideMark/>
                </w:tcPr>
                <w:p w14:paraId="59293210"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where the Contractor is an individual, the Contractor becomes bankrupt or dies;</w:t>
                  </w:r>
                </w:p>
              </w:tc>
            </w:tr>
            <w:tr w:rsidR="007A1F3F" w:rsidRPr="007A1F3F" w14:paraId="00CC291F" w14:textId="77777777">
              <w:tc>
                <w:tcPr>
                  <w:tcW w:w="675" w:type="dxa"/>
                  <w:tcMar>
                    <w:top w:w="225" w:type="dxa"/>
                    <w:left w:w="15" w:type="dxa"/>
                    <w:bottom w:w="15" w:type="dxa"/>
                    <w:right w:w="15" w:type="dxa"/>
                  </w:tcMar>
                  <w:hideMark/>
                </w:tcPr>
                <w:p w14:paraId="6BB3A431"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(f)</w:t>
                  </w:r>
                </w:p>
              </w:tc>
              <w:tc>
                <w:tcPr>
                  <w:tcW w:w="0" w:type="auto"/>
                  <w:tcMar>
                    <w:top w:w="225" w:type="dxa"/>
                    <w:left w:w="15" w:type="dxa"/>
                    <w:bottom w:w="15" w:type="dxa"/>
                    <w:right w:w="15" w:type="dxa"/>
                  </w:tcMar>
                  <w:hideMark/>
                </w:tcPr>
                <w:p w14:paraId="65AEDFCA"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legal proceedings alleging insolvency are brought against the Contractor;</w:t>
                  </w:r>
                </w:p>
              </w:tc>
            </w:tr>
            <w:tr w:rsidR="007A1F3F" w:rsidRPr="007A1F3F" w14:paraId="654E4CDE" w14:textId="77777777">
              <w:tc>
                <w:tcPr>
                  <w:tcW w:w="675" w:type="dxa"/>
                  <w:tcMar>
                    <w:top w:w="225" w:type="dxa"/>
                    <w:left w:w="15" w:type="dxa"/>
                    <w:bottom w:w="15" w:type="dxa"/>
                    <w:right w:w="15" w:type="dxa"/>
                  </w:tcMar>
                  <w:hideMark/>
                </w:tcPr>
                <w:p w14:paraId="33522A7B"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(g)</w:t>
                  </w:r>
                </w:p>
              </w:tc>
              <w:tc>
                <w:tcPr>
                  <w:tcW w:w="0" w:type="auto"/>
                  <w:tcMar>
                    <w:top w:w="225" w:type="dxa"/>
                    <w:left w:w="15" w:type="dxa"/>
                    <w:bottom w:w="15" w:type="dxa"/>
                    <w:right w:w="15" w:type="dxa"/>
                  </w:tcMar>
                  <w:hideMark/>
                </w:tcPr>
                <w:p w14:paraId="72348E91"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the Contractor enters into any composition or arrangements with creditors; or</w:t>
                  </w:r>
                </w:p>
              </w:tc>
            </w:tr>
            <w:tr w:rsidR="007A1F3F" w:rsidRPr="007A1F3F" w14:paraId="7C080A17" w14:textId="77777777">
              <w:tc>
                <w:tcPr>
                  <w:tcW w:w="675" w:type="dxa"/>
                  <w:tcMar>
                    <w:top w:w="225" w:type="dxa"/>
                    <w:left w:w="15" w:type="dxa"/>
                    <w:bottom w:w="15" w:type="dxa"/>
                    <w:right w:w="15" w:type="dxa"/>
                  </w:tcMar>
                  <w:hideMark/>
                </w:tcPr>
                <w:p w14:paraId="07E7D05F"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(h)</w:t>
                  </w:r>
                </w:p>
              </w:tc>
              <w:tc>
                <w:tcPr>
                  <w:tcW w:w="0" w:type="auto"/>
                  <w:tcMar>
                    <w:top w:w="225" w:type="dxa"/>
                    <w:left w:w="15" w:type="dxa"/>
                    <w:bottom w:w="15" w:type="dxa"/>
                    <w:right w:w="15" w:type="dxa"/>
                  </w:tcMar>
                  <w:hideMark/>
                </w:tcPr>
                <w:p w14:paraId="63317951"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 xml:space="preserve">continued engagement and deployment is otherwise, in the opinion of the Authority, inconsistent with the values, ethos or interests of the Authority. </w:t>
                  </w:r>
                </w:p>
              </w:tc>
            </w:tr>
          </w:tbl>
          <w:p w14:paraId="5B78033F" w14:textId="77777777" w:rsidR="007A1F3F" w:rsidRPr="007A1F3F" w:rsidRDefault="007A1F3F" w:rsidP="007A1F3F">
            <w:pPr>
              <w:rPr>
                <w:rFonts w:eastAsia="Times New Roman"/>
              </w:rPr>
            </w:pPr>
          </w:p>
        </w:tc>
      </w:tr>
      <w:tr w:rsidR="007A1F3F" w:rsidRPr="007A1F3F" w14:paraId="63E04A47" w14:textId="77777777" w:rsidTr="007A1F3F">
        <w:tc>
          <w:tcPr>
            <w:tcW w:w="675" w:type="dxa"/>
            <w:tcMar>
              <w:top w:w="225" w:type="dxa"/>
              <w:left w:w="15" w:type="dxa"/>
              <w:bottom w:w="15" w:type="dxa"/>
              <w:right w:w="15" w:type="dxa"/>
            </w:tcMar>
            <w:hideMark/>
          </w:tcPr>
          <w:p w14:paraId="6E71B768"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10.3</w:t>
            </w:r>
          </w:p>
        </w:tc>
        <w:tc>
          <w:tcPr>
            <w:tcW w:w="0" w:type="auto"/>
            <w:tcMar>
              <w:top w:w="225" w:type="dxa"/>
              <w:left w:w="15" w:type="dxa"/>
              <w:bottom w:w="15" w:type="dxa"/>
              <w:right w:w="15" w:type="dxa"/>
            </w:tcMar>
            <w:hideMark/>
          </w:tcPr>
          <w:p w14:paraId="1B95FB8E"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 xml:space="preserve">The Authority may exercise the right of termination under this Clause 10 even if the contravening act or omission of the Contractor relates not to the Authority but to another government, government-aided, independent, </w:t>
            </w:r>
            <w:proofErr w:type="spellStart"/>
            <w:r w:rsidRPr="007A1F3F">
              <w:rPr>
                <w:rFonts w:ascii="Arial" w:eastAsia="Times New Roman" w:hAnsi="Arial" w:cs="Arial"/>
                <w:spacing w:val="-2"/>
              </w:rPr>
              <w:t>specialised</w:t>
            </w:r>
            <w:proofErr w:type="spellEnd"/>
            <w:r w:rsidRPr="007A1F3F">
              <w:rPr>
                <w:rFonts w:ascii="Arial" w:eastAsia="Times New Roman" w:hAnsi="Arial" w:cs="Arial"/>
                <w:spacing w:val="-2"/>
              </w:rPr>
              <w:t xml:space="preserve"> independent school or </w:t>
            </w:r>
            <w:proofErr w:type="spellStart"/>
            <w:r w:rsidRPr="007A1F3F">
              <w:rPr>
                <w:rFonts w:ascii="Arial" w:eastAsia="Times New Roman" w:hAnsi="Arial" w:cs="Arial"/>
                <w:spacing w:val="-2"/>
              </w:rPr>
              <w:t>specialised</w:t>
            </w:r>
            <w:proofErr w:type="spellEnd"/>
            <w:r w:rsidRPr="007A1F3F">
              <w:rPr>
                <w:rFonts w:ascii="Arial" w:eastAsia="Times New Roman" w:hAnsi="Arial" w:cs="Arial"/>
                <w:spacing w:val="-2"/>
              </w:rPr>
              <w:t xml:space="preserve"> school. </w:t>
            </w:r>
          </w:p>
        </w:tc>
      </w:tr>
      <w:tr w:rsidR="007A1F3F" w:rsidRPr="007A1F3F" w14:paraId="5FC9451A" w14:textId="77777777" w:rsidTr="007A1F3F">
        <w:tc>
          <w:tcPr>
            <w:tcW w:w="675" w:type="dxa"/>
            <w:tcMar>
              <w:top w:w="225" w:type="dxa"/>
              <w:left w:w="15" w:type="dxa"/>
              <w:bottom w:w="15" w:type="dxa"/>
              <w:right w:w="15" w:type="dxa"/>
            </w:tcMar>
            <w:hideMark/>
          </w:tcPr>
          <w:p w14:paraId="2E8E81E0"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10.4</w:t>
            </w:r>
          </w:p>
        </w:tc>
        <w:tc>
          <w:tcPr>
            <w:tcW w:w="0" w:type="auto"/>
            <w:tcMar>
              <w:top w:w="225" w:type="dxa"/>
              <w:left w:w="15" w:type="dxa"/>
              <w:bottom w:w="15" w:type="dxa"/>
              <w:right w:w="15" w:type="dxa"/>
            </w:tcMar>
            <w:hideMark/>
          </w:tcPr>
          <w:p w14:paraId="2C19406C"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 xml:space="preserve">Where the Authority requires the Contractor to remove any Instructor in lieu of termination of the Contract, the Authority may allow the Contractor to offer a replacement to the Authority’s satisfaction. In the event there is no satisfactory replacement, the Authority may proceed to terminate the Contract with immediate effect in accordance with Clause 6.7. </w:t>
            </w:r>
          </w:p>
        </w:tc>
      </w:tr>
      <w:tr w:rsidR="007A1F3F" w:rsidRPr="007A1F3F" w14:paraId="660EE639" w14:textId="77777777" w:rsidTr="007A1F3F">
        <w:tc>
          <w:tcPr>
            <w:tcW w:w="675" w:type="dxa"/>
            <w:tcMar>
              <w:top w:w="225" w:type="dxa"/>
              <w:left w:w="15" w:type="dxa"/>
              <w:bottom w:w="15" w:type="dxa"/>
              <w:right w:w="15" w:type="dxa"/>
            </w:tcMar>
            <w:hideMark/>
          </w:tcPr>
          <w:p w14:paraId="476CD66E"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lastRenderedPageBreak/>
              <w:t>10.5</w:t>
            </w:r>
          </w:p>
        </w:tc>
        <w:tc>
          <w:tcPr>
            <w:tcW w:w="0" w:type="auto"/>
            <w:tcMar>
              <w:top w:w="225" w:type="dxa"/>
              <w:left w:w="15" w:type="dxa"/>
              <w:bottom w:w="15" w:type="dxa"/>
              <w:right w:w="15" w:type="dxa"/>
            </w:tcMar>
            <w:hideMark/>
          </w:tcPr>
          <w:p w14:paraId="356B0796"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 xml:space="preserve">The Contractor shall be liable for any costs, expenses or damages incurred by the Authority as a result of the aforesaid actions and termination of the Contract under Clauses 10.1, 10.2, 10.3 and 10.4. </w:t>
            </w:r>
          </w:p>
        </w:tc>
      </w:tr>
      <w:tr w:rsidR="007A1F3F" w:rsidRPr="007A1F3F" w14:paraId="316DD2EB" w14:textId="77777777" w:rsidTr="007A1F3F">
        <w:tc>
          <w:tcPr>
            <w:tcW w:w="675" w:type="dxa"/>
            <w:tcMar>
              <w:top w:w="225" w:type="dxa"/>
              <w:left w:w="15" w:type="dxa"/>
              <w:bottom w:w="15" w:type="dxa"/>
              <w:right w:w="15" w:type="dxa"/>
            </w:tcMar>
            <w:hideMark/>
          </w:tcPr>
          <w:p w14:paraId="64A305A7"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10.6</w:t>
            </w:r>
          </w:p>
        </w:tc>
        <w:tc>
          <w:tcPr>
            <w:tcW w:w="0" w:type="auto"/>
            <w:tcMar>
              <w:top w:w="225" w:type="dxa"/>
              <w:left w:w="15" w:type="dxa"/>
              <w:bottom w:w="15" w:type="dxa"/>
              <w:right w:w="15" w:type="dxa"/>
            </w:tcMar>
            <w:hideMark/>
          </w:tcPr>
          <w:p w14:paraId="5D1CB58D"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 xml:space="preserve">The Authority may terminate the Contract at any time by giving at least one month’s written notice. The Authority is not obliged to provide any reasons for terminating the Contract under this Clause 10.6. Notwithstanding the foregoing, the Parties may terminate the Contract by executing a mutual termination agreement on such terms as may be mutually agreed upon in writing. </w:t>
            </w:r>
          </w:p>
        </w:tc>
      </w:tr>
      <w:tr w:rsidR="007A1F3F" w:rsidRPr="007A1F3F" w14:paraId="1E4948D3" w14:textId="77777777" w:rsidTr="007A1F3F">
        <w:tc>
          <w:tcPr>
            <w:tcW w:w="675" w:type="dxa"/>
            <w:tcMar>
              <w:top w:w="225" w:type="dxa"/>
              <w:left w:w="15" w:type="dxa"/>
              <w:bottom w:w="15" w:type="dxa"/>
              <w:right w:w="15" w:type="dxa"/>
            </w:tcMar>
            <w:hideMark/>
          </w:tcPr>
          <w:p w14:paraId="5D413C0A"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10.7</w:t>
            </w:r>
          </w:p>
        </w:tc>
        <w:tc>
          <w:tcPr>
            <w:tcW w:w="0" w:type="auto"/>
            <w:tcMar>
              <w:top w:w="225" w:type="dxa"/>
              <w:left w:w="15" w:type="dxa"/>
              <w:bottom w:w="15" w:type="dxa"/>
              <w:right w:w="15" w:type="dxa"/>
            </w:tcMar>
            <w:hideMark/>
          </w:tcPr>
          <w:p w14:paraId="2AA92E17"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 xml:space="preserve">If the Contract is terminated, the following shall apply: </w:t>
            </w:r>
          </w:p>
          <w:tbl>
            <w:tblPr>
              <w:tblW w:w="5000" w:type="pct"/>
              <w:tblCellMar>
                <w:left w:w="0" w:type="dxa"/>
                <w:right w:w="0" w:type="dxa"/>
              </w:tblCellMar>
              <w:tblLook w:val="04A0" w:firstRow="1" w:lastRow="0" w:firstColumn="1" w:lastColumn="0" w:noHBand="0" w:noVBand="1"/>
            </w:tblPr>
            <w:tblGrid>
              <w:gridCol w:w="675"/>
              <w:gridCol w:w="7980"/>
            </w:tblGrid>
            <w:tr w:rsidR="007A1F3F" w:rsidRPr="007A1F3F" w14:paraId="5AC48648" w14:textId="77777777">
              <w:tc>
                <w:tcPr>
                  <w:tcW w:w="675" w:type="dxa"/>
                  <w:tcMar>
                    <w:top w:w="225" w:type="dxa"/>
                    <w:left w:w="15" w:type="dxa"/>
                    <w:bottom w:w="15" w:type="dxa"/>
                    <w:right w:w="15" w:type="dxa"/>
                  </w:tcMar>
                  <w:hideMark/>
                </w:tcPr>
                <w:p w14:paraId="3759F5C2"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(a)</w:t>
                  </w:r>
                </w:p>
              </w:tc>
              <w:tc>
                <w:tcPr>
                  <w:tcW w:w="0" w:type="auto"/>
                  <w:tcMar>
                    <w:top w:w="225" w:type="dxa"/>
                    <w:left w:w="15" w:type="dxa"/>
                    <w:bottom w:w="15" w:type="dxa"/>
                    <w:right w:w="15" w:type="dxa"/>
                  </w:tcMar>
                  <w:hideMark/>
                </w:tcPr>
                <w:p w14:paraId="1135DF4F"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 xml:space="preserve">termination shall be without prejudice to any rights and obligations of either Party which has accrued prior to such termination and any obligation which expressly or by implication is intended to come into or continue in force on or after such termination; </w:t>
                  </w:r>
                </w:p>
              </w:tc>
            </w:tr>
            <w:tr w:rsidR="007A1F3F" w:rsidRPr="007A1F3F" w14:paraId="72F952D2" w14:textId="77777777">
              <w:tc>
                <w:tcPr>
                  <w:tcW w:w="675" w:type="dxa"/>
                  <w:tcMar>
                    <w:top w:w="225" w:type="dxa"/>
                    <w:left w:w="15" w:type="dxa"/>
                    <w:bottom w:w="15" w:type="dxa"/>
                    <w:right w:w="15" w:type="dxa"/>
                  </w:tcMar>
                  <w:hideMark/>
                </w:tcPr>
                <w:p w14:paraId="406054EB"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(b)</w:t>
                  </w:r>
                </w:p>
              </w:tc>
              <w:tc>
                <w:tcPr>
                  <w:tcW w:w="0" w:type="auto"/>
                  <w:tcMar>
                    <w:top w:w="225" w:type="dxa"/>
                    <w:left w:w="15" w:type="dxa"/>
                    <w:bottom w:w="15" w:type="dxa"/>
                    <w:right w:w="15" w:type="dxa"/>
                  </w:tcMar>
                  <w:hideMark/>
                </w:tcPr>
                <w:p w14:paraId="4AA69044"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 xml:space="preserve">the Contractor shall forthwith refund to the Authority all amounts paid to the Contractor under the Contract, less the price of the Goods and Services which have been accepted by the Authority as at the date of termination; </w:t>
                  </w:r>
                </w:p>
              </w:tc>
            </w:tr>
            <w:tr w:rsidR="007A1F3F" w:rsidRPr="007A1F3F" w14:paraId="34A8334D" w14:textId="77777777">
              <w:tc>
                <w:tcPr>
                  <w:tcW w:w="675" w:type="dxa"/>
                  <w:tcMar>
                    <w:top w:w="225" w:type="dxa"/>
                    <w:left w:w="15" w:type="dxa"/>
                    <w:bottom w:w="15" w:type="dxa"/>
                    <w:right w:w="15" w:type="dxa"/>
                  </w:tcMar>
                  <w:hideMark/>
                </w:tcPr>
                <w:p w14:paraId="61EB457D"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(c)</w:t>
                  </w:r>
                </w:p>
              </w:tc>
              <w:tc>
                <w:tcPr>
                  <w:tcW w:w="0" w:type="auto"/>
                  <w:tcMar>
                    <w:top w:w="225" w:type="dxa"/>
                    <w:left w:w="15" w:type="dxa"/>
                    <w:bottom w:w="15" w:type="dxa"/>
                    <w:right w:w="15" w:type="dxa"/>
                  </w:tcMar>
                  <w:hideMark/>
                </w:tcPr>
                <w:p w14:paraId="19D5A85A"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 xml:space="preserve">the Contractor shall immediately deliver property belonging to or provided by the Authority pursuant to the Contract and all deliverables prepared by the Contractor for the Contract (including works-in-progress if so requested by the Authority). Works-in-progress shall be paid on a pro-rated basis at the Authority’s sole discretion; and </w:t>
                  </w:r>
                </w:p>
              </w:tc>
            </w:tr>
            <w:tr w:rsidR="007A1F3F" w:rsidRPr="007A1F3F" w14:paraId="4F3C5747" w14:textId="77777777">
              <w:tc>
                <w:tcPr>
                  <w:tcW w:w="675" w:type="dxa"/>
                  <w:tcMar>
                    <w:top w:w="225" w:type="dxa"/>
                    <w:left w:w="15" w:type="dxa"/>
                    <w:bottom w:w="15" w:type="dxa"/>
                    <w:right w:w="15" w:type="dxa"/>
                  </w:tcMar>
                  <w:hideMark/>
                </w:tcPr>
                <w:p w14:paraId="33C4EA10"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(d)</w:t>
                  </w:r>
                </w:p>
              </w:tc>
              <w:tc>
                <w:tcPr>
                  <w:tcW w:w="0" w:type="auto"/>
                  <w:tcMar>
                    <w:top w:w="225" w:type="dxa"/>
                    <w:left w:w="15" w:type="dxa"/>
                    <w:bottom w:w="15" w:type="dxa"/>
                    <w:right w:w="15" w:type="dxa"/>
                  </w:tcMar>
                  <w:hideMark/>
                </w:tcPr>
                <w:p w14:paraId="24544088"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 xml:space="preserve">Save where the Contract is terminated by the Authority under Clause 10.6, the Authority shall, at its sole discretion, have the right to engage another person to provide the remaining Goods and Services to be provided under the Contract, and any additional costs and expenses incurred shall be paid by the Contractor, and the Contractor shall give reasonable assistance to the incoming contractors. </w:t>
                  </w:r>
                </w:p>
              </w:tc>
            </w:tr>
          </w:tbl>
          <w:p w14:paraId="58ED2FA2" w14:textId="77777777" w:rsidR="007A1F3F" w:rsidRPr="007A1F3F" w:rsidRDefault="007A1F3F" w:rsidP="007A1F3F">
            <w:pPr>
              <w:rPr>
                <w:rFonts w:eastAsia="Times New Roman"/>
              </w:rPr>
            </w:pPr>
          </w:p>
        </w:tc>
      </w:tr>
    </w:tbl>
    <w:p w14:paraId="7C7B7A80" w14:textId="77777777" w:rsidR="007A1F3F" w:rsidRPr="007A1F3F" w:rsidRDefault="007A1F3F" w:rsidP="007A1F3F">
      <w:pPr>
        <w:spacing w:before="100" w:beforeAutospacing="1" w:after="100" w:afterAutospacing="1" w:line="264" w:lineRule="auto"/>
        <w:ind w:left="709" w:hanging="720"/>
        <w:jc w:val="both"/>
      </w:pPr>
      <w:r w:rsidRPr="007A1F3F">
        <w:rPr>
          <w:rFonts w:ascii="Arial" w:hAnsi="Arial" w:cs="Arial"/>
          <w:b/>
          <w:bCs/>
        </w:rPr>
        <w:t>11.</w:t>
      </w:r>
      <w:r w:rsidRPr="007A1F3F">
        <w:rPr>
          <w:b/>
          <w:bCs/>
          <w:sz w:val="14"/>
          <w:szCs w:val="14"/>
        </w:rPr>
        <w:t xml:space="preserve">         </w:t>
      </w:r>
      <w:r w:rsidRPr="007A1F3F">
        <w:rPr>
          <w:rFonts w:ascii="Arial" w:hAnsi="Arial" w:cs="Arial"/>
          <w:b/>
          <w:bCs/>
        </w:rPr>
        <w:t>SUBCONTRACTING AND ASSIGNING</w:t>
      </w:r>
    </w:p>
    <w:p w14:paraId="28177504" w14:textId="77777777" w:rsidR="007A1F3F" w:rsidRPr="007A1F3F" w:rsidRDefault="007A1F3F" w:rsidP="007A1F3F">
      <w:pPr>
        <w:spacing w:before="100" w:beforeAutospacing="1" w:after="100" w:afterAutospacing="1" w:line="264" w:lineRule="auto"/>
        <w:ind w:left="709" w:hanging="720"/>
        <w:jc w:val="both"/>
      </w:pPr>
      <w:r w:rsidRPr="007A1F3F">
        <w:rPr>
          <w:rFonts w:ascii="Arial" w:hAnsi="Arial" w:cs="Arial"/>
        </w:rPr>
        <w:t>11.1</w:t>
      </w:r>
      <w:r w:rsidRPr="007A1F3F">
        <w:rPr>
          <w:sz w:val="14"/>
          <w:szCs w:val="14"/>
        </w:rPr>
        <w:t xml:space="preserve">      </w:t>
      </w:r>
      <w:r w:rsidRPr="007A1F3F">
        <w:rPr>
          <w:rFonts w:ascii="Arial" w:hAnsi="Arial" w:cs="Arial"/>
        </w:rPr>
        <w:t>The Contractor shall not assign, subcontract or transfer in whole or in part, its rights or obligations without the written consent of the Authority.</w:t>
      </w:r>
    </w:p>
    <w:p w14:paraId="26F0DF50" w14:textId="77777777" w:rsidR="007A1F3F" w:rsidRPr="007A1F3F" w:rsidRDefault="007A1F3F" w:rsidP="007A1F3F">
      <w:pPr>
        <w:spacing w:before="100" w:beforeAutospacing="1" w:after="100" w:afterAutospacing="1"/>
      </w:pPr>
      <w:r w:rsidRPr="007A1F3F">
        <w:rPr>
          <w:rFonts w:ascii="Arial" w:hAnsi="Arial" w:cs="Arial"/>
          <w:b/>
          <w:bCs/>
        </w:rPr>
        <w:t>12.</w:t>
      </w:r>
      <w:r w:rsidRPr="007A1F3F">
        <w:rPr>
          <w:b/>
          <w:bCs/>
          <w:sz w:val="14"/>
          <w:szCs w:val="14"/>
        </w:rPr>
        <w:t xml:space="preserve">         </w:t>
      </w:r>
      <w:r w:rsidRPr="007A1F3F">
        <w:rPr>
          <w:rFonts w:ascii="Arial" w:hAnsi="Arial" w:cs="Arial"/>
          <w:b/>
          <w:bCs/>
        </w:rPr>
        <w:t>VARIATION</w:t>
      </w:r>
    </w:p>
    <w:p w14:paraId="01B3D722" w14:textId="77777777" w:rsidR="007A1F3F" w:rsidRPr="007A1F3F" w:rsidRDefault="007A1F3F" w:rsidP="007A1F3F">
      <w:pPr>
        <w:spacing w:before="100" w:beforeAutospacing="1" w:after="100" w:afterAutospacing="1" w:line="264" w:lineRule="auto"/>
        <w:ind w:left="709" w:hanging="720"/>
        <w:jc w:val="both"/>
      </w:pPr>
      <w:r w:rsidRPr="007A1F3F">
        <w:rPr>
          <w:rFonts w:ascii="Arial" w:hAnsi="Arial" w:cs="Arial"/>
        </w:rPr>
        <w:t>12.1</w:t>
      </w:r>
      <w:r w:rsidRPr="007A1F3F">
        <w:rPr>
          <w:sz w:val="14"/>
          <w:szCs w:val="14"/>
        </w:rPr>
        <w:t xml:space="preserve">      </w:t>
      </w:r>
      <w:r w:rsidRPr="007A1F3F">
        <w:rPr>
          <w:rFonts w:ascii="Arial" w:hAnsi="Arial" w:cs="Arial"/>
        </w:rPr>
        <w:t xml:space="preserve">No variation to the Contract shall apply thereto unless such variation shall have first been set out and agreed in writing by the Contractor and the </w:t>
      </w:r>
      <w:proofErr w:type="spellStart"/>
      <w:r w:rsidRPr="007A1F3F">
        <w:rPr>
          <w:rFonts w:ascii="Arial" w:hAnsi="Arial" w:cs="Arial"/>
        </w:rPr>
        <w:t>authorised</w:t>
      </w:r>
      <w:proofErr w:type="spellEnd"/>
      <w:r w:rsidRPr="007A1F3F">
        <w:rPr>
          <w:rFonts w:ascii="Arial" w:hAnsi="Arial" w:cs="Arial"/>
        </w:rPr>
        <w:t xml:space="preserve"> contract signatory of the Authority. The agreement shall be in such format as may be specified by the Authority.</w:t>
      </w:r>
    </w:p>
    <w:p w14:paraId="6B50E95F" w14:textId="77777777" w:rsidR="007A1F3F" w:rsidRPr="007A1F3F" w:rsidRDefault="007A1F3F" w:rsidP="007A1F3F">
      <w:pPr>
        <w:spacing w:before="100" w:beforeAutospacing="1" w:after="100" w:afterAutospacing="1"/>
      </w:pPr>
      <w:r w:rsidRPr="007A1F3F">
        <w:rPr>
          <w:rFonts w:ascii="Arial" w:hAnsi="Arial" w:cs="Arial"/>
          <w:b/>
          <w:bCs/>
        </w:rPr>
        <w:lastRenderedPageBreak/>
        <w:t>13.</w:t>
      </w:r>
      <w:r w:rsidRPr="007A1F3F">
        <w:rPr>
          <w:b/>
          <w:bCs/>
          <w:sz w:val="14"/>
          <w:szCs w:val="14"/>
        </w:rPr>
        <w:t xml:space="preserve">         </w:t>
      </w:r>
      <w:r w:rsidRPr="007A1F3F">
        <w:rPr>
          <w:rFonts w:ascii="Arial" w:hAnsi="Arial" w:cs="Arial"/>
          <w:b/>
          <w:bCs/>
        </w:rPr>
        <w:t>INDEMNITY</w:t>
      </w:r>
    </w:p>
    <w:p w14:paraId="1A15E04C" w14:textId="77777777" w:rsidR="007A1F3F" w:rsidRPr="007A1F3F" w:rsidRDefault="007A1F3F" w:rsidP="007A1F3F">
      <w:pPr>
        <w:spacing w:before="100" w:beforeAutospacing="1" w:after="100" w:afterAutospacing="1" w:line="264" w:lineRule="auto"/>
        <w:ind w:left="709" w:hanging="720"/>
        <w:jc w:val="both"/>
      </w:pPr>
      <w:r w:rsidRPr="007A1F3F">
        <w:rPr>
          <w:rFonts w:ascii="Arial" w:hAnsi="Arial" w:cs="Arial"/>
        </w:rPr>
        <w:t>13.1</w:t>
      </w:r>
      <w:r w:rsidRPr="007A1F3F">
        <w:rPr>
          <w:sz w:val="14"/>
          <w:szCs w:val="14"/>
        </w:rPr>
        <w:t xml:space="preserve">      </w:t>
      </w:r>
      <w:r w:rsidRPr="007A1F3F">
        <w:rPr>
          <w:rFonts w:ascii="Arial" w:hAnsi="Arial" w:cs="Arial"/>
        </w:rPr>
        <w:t xml:space="preserve">In the event of the Authority (including for this purpose every officer, department and </w:t>
      </w:r>
      <w:proofErr w:type="spellStart"/>
      <w:r w:rsidRPr="007A1F3F">
        <w:rPr>
          <w:rFonts w:ascii="Arial" w:hAnsi="Arial" w:cs="Arial"/>
        </w:rPr>
        <w:t>authorised</w:t>
      </w:r>
      <w:proofErr w:type="spellEnd"/>
      <w:r w:rsidRPr="007A1F3F">
        <w:rPr>
          <w:rFonts w:ascii="Arial" w:hAnsi="Arial" w:cs="Arial"/>
        </w:rPr>
        <w:t xml:space="preserve"> agent thereof) being held liable for any loss, damage or liability (whether criminal or civil) arising out of any claim by any person in respect of any act or omission of the Contractor (including its employees and agents) in connection with the Contract, the Contractor shall indemnify and hold harmless the Authority, its officers, departments or agents against any such claim and any costs, charges and expenses in respect thereof provided the same is not caused solely by the gross negligence or </w:t>
      </w:r>
      <w:proofErr w:type="spellStart"/>
      <w:r w:rsidRPr="007A1F3F">
        <w:rPr>
          <w:rFonts w:ascii="Arial" w:hAnsi="Arial" w:cs="Arial"/>
        </w:rPr>
        <w:t>wilful</w:t>
      </w:r>
      <w:proofErr w:type="spellEnd"/>
      <w:r w:rsidRPr="007A1F3F">
        <w:rPr>
          <w:rFonts w:ascii="Arial" w:hAnsi="Arial" w:cs="Arial"/>
        </w:rPr>
        <w:t xml:space="preserve"> default of the Authority, its officers, departments or agents.</w:t>
      </w:r>
    </w:p>
    <w:p w14:paraId="544A74B0" w14:textId="77777777" w:rsidR="007A1F3F" w:rsidRPr="007A1F3F" w:rsidRDefault="007A1F3F" w:rsidP="007A1F3F">
      <w:pPr>
        <w:spacing w:before="100" w:beforeAutospacing="1" w:after="100" w:afterAutospacing="1" w:line="264" w:lineRule="auto"/>
        <w:ind w:left="709" w:hanging="720"/>
        <w:jc w:val="both"/>
      </w:pPr>
      <w:r w:rsidRPr="007A1F3F">
        <w:rPr>
          <w:rFonts w:ascii="Arial" w:hAnsi="Arial" w:cs="Arial"/>
          <w:b/>
          <w:bCs/>
        </w:rPr>
        <w:t>14.</w:t>
      </w:r>
      <w:r w:rsidRPr="007A1F3F">
        <w:rPr>
          <w:b/>
          <w:bCs/>
          <w:sz w:val="14"/>
          <w:szCs w:val="14"/>
        </w:rPr>
        <w:t xml:space="preserve">         </w:t>
      </w:r>
      <w:r w:rsidRPr="007A1F3F">
        <w:rPr>
          <w:rFonts w:ascii="Arial" w:hAnsi="Arial" w:cs="Arial"/>
          <w:b/>
          <w:bCs/>
        </w:rPr>
        <w:t>FORCE MAJEURE</w:t>
      </w:r>
    </w:p>
    <w:p w14:paraId="476B5CCD" w14:textId="77777777" w:rsidR="007A1F3F" w:rsidRPr="007A1F3F" w:rsidRDefault="007A1F3F" w:rsidP="007A1F3F">
      <w:pPr>
        <w:spacing w:before="100" w:beforeAutospacing="1" w:after="100" w:afterAutospacing="1" w:line="264" w:lineRule="auto"/>
        <w:ind w:left="709" w:hanging="720"/>
        <w:jc w:val="both"/>
      </w:pPr>
      <w:r w:rsidRPr="007A1F3F">
        <w:rPr>
          <w:rFonts w:ascii="Arial" w:hAnsi="Arial" w:cs="Arial"/>
        </w:rPr>
        <w:t>14.1</w:t>
      </w:r>
      <w:r w:rsidRPr="007A1F3F">
        <w:rPr>
          <w:sz w:val="14"/>
          <w:szCs w:val="14"/>
        </w:rPr>
        <w:t xml:space="preserve">      </w:t>
      </w:r>
      <w:r w:rsidRPr="007A1F3F">
        <w:rPr>
          <w:rFonts w:ascii="Arial" w:hAnsi="Arial" w:cs="Arial"/>
        </w:rPr>
        <w:t xml:space="preserve">If there is delay in the supply of Goods or the performance of the Services under the Contract due to any of the following circumstances, namely acts of God, force majeure, riots and civil commotion, strikes, lock-outs or other causes beyond the Contractor’s control, then in such case the Contractor shall for the duration of such circumstance aforesaid, be relieved of its obligation to deliver any Goods or perform any Services thereby affected but the provision of the Contract shall remain in force in regard to supply of Goods or performance of Services not affected by such circumstances aforesaid and the Contractor shall only be paid in respect of such unaffected supply of Goods or performance of Services. </w:t>
      </w:r>
    </w:p>
    <w:p w14:paraId="7CD40EA5" w14:textId="77777777" w:rsidR="007A1F3F" w:rsidRPr="007A1F3F" w:rsidRDefault="007A1F3F" w:rsidP="007A1F3F">
      <w:pPr>
        <w:spacing w:before="100" w:beforeAutospacing="1" w:after="100" w:afterAutospacing="1" w:line="264" w:lineRule="auto"/>
        <w:ind w:left="709" w:hanging="720"/>
        <w:jc w:val="both"/>
      </w:pPr>
      <w:r w:rsidRPr="007A1F3F">
        <w:rPr>
          <w:rFonts w:ascii="Arial" w:hAnsi="Arial" w:cs="Arial"/>
          <w:b/>
          <w:bCs/>
        </w:rPr>
        <w:t>15.</w:t>
      </w:r>
      <w:r w:rsidRPr="007A1F3F">
        <w:rPr>
          <w:b/>
          <w:bCs/>
          <w:sz w:val="14"/>
          <w:szCs w:val="14"/>
        </w:rPr>
        <w:t xml:space="preserve">         </w:t>
      </w:r>
      <w:r w:rsidRPr="007A1F3F">
        <w:rPr>
          <w:rFonts w:ascii="Arial" w:hAnsi="Arial" w:cs="Arial"/>
          <w:b/>
          <w:bCs/>
        </w:rPr>
        <w:t>CONFIDENTIALITY</w:t>
      </w:r>
    </w:p>
    <w:p w14:paraId="6E42B88A" w14:textId="77777777" w:rsidR="007A1F3F" w:rsidRPr="007A1F3F" w:rsidRDefault="007A1F3F" w:rsidP="007A1F3F">
      <w:pPr>
        <w:spacing w:before="100" w:beforeAutospacing="1" w:after="100" w:afterAutospacing="1" w:line="264" w:lineRule="auto"/>
        <w:ind w:left="709" w:hanging="720"/>
        <w:jc w:val="both"/>
      </w:pPr>
      <w:r w:rsidRPr="007A1F3F">
        <w:rPr>
          <w:rFonts w:ascii="Arial" w:hAnsi="Arial" w:cs="Arial"/>
        </w:rPr>
        <w:t>15.1</w:t>
      </w:r>
      <w:r w:rsidRPr="007A1F3F">
        <w:rPr>
          <w:sz w:val="14"/>
          <w:szCs w:val="14"/>
        </w:rPr>
        <w:t xml:space="preserve">      </w:t>
      </w:r>
      <w:r w:rsidRPr="007A1F3F">
        <w:rPr>
          <w:rFonts w:ascii="Arial" w:hAnsi="Arial" w:cs="Arial"/>
        </w:rPr>
        <w:t>Except with the written consent of the Authority, the Contractor shall not, and shall ensure its Instructors do not, disclose any information issued or furnished by or on behalf of the Authority in connection therewith the Contract or any information or knowledge acquired pursuant to the Contract to any person.</w:t>
      </w:r>
    </w:p>
    <w:p w14:paraId="10AE75DB" w14:textId="77777777" w:rsidR="007A1F3F" w:rsidRPr="007A1F3F" w:rsidRDefault="007A1F3F" w:rsidP="007A1F3F">
      <w:pPr>
        <w:spacing w:before="100" w:beforeAutospacing="1" w:after="100" w:afterAutospacing="1" w:line="264" w:lineRule="auto"/>
        <w:ind w:left="709" w:hanging="720"/>
        <w:jc w:val="both"/>
      </w:pPr>
      <w:r w:rsidRPr="007A1F3F">
        <w:rPr>
          <w:rFonts w:ascii="Arial" w:hAnsi="Arial" w:cs="Arial"/>
        </w:rPr>
        <w:t>15.2</w:t>
      </w:r>
      <w:r w:rsidRPr="007A1F3F">
        <w:rPr>
          <w:sz w:val="14"/>
          <w:szCs w:val="14"/>
        </w:rPr>
        <w:t xml:space="preserve">      </w:t>
      </w:r>
      <w:r w:rsidRPr="007A1F3F">
        <w:rPr>
          <w:rFonts w:ascii="Arial" w:hAnsi="Arial" w:cs="Arial"/>
        </w:rPr>
        <w:t>In addition to the foregoing, the Contractor shall not, and shall ensure its Instructors shall not, make use of any information obtained directly or indirectly from the Authority or compiled or generated by the Contractor in the course of the Contract which pertains to or is derived from such information, other than use for the purposes of the Contract without the prior written consent of the Authority.</w:t>
      </w:r>
    </w:p>
    <w:p w14:paraId="0FEBFF72" w14:textId="77777777" w:rsidR="007A1F3F" w:rsidRPr="007A1F3F" w:rsidRDefault="007A1F3F" w:rsidP="007A1F3F">
      <w:pPr>
        <w:spacing w:before="100" w:beforeAutospacing="1" w:after="100" w:afterAutospacing="1" w:line="264" w:lineRule="auto"/>
        <w:ind w:left="709" w:hanging="720"/>
        <w:jc w:val="both"/>
      </w:pPr>
      <w:r w:rsidRPr="007A1F3F">
        <w:rPr>
          <w:rFonts w:ascii="Arial" w:hAnsi="Arial" w:cs="Arial"/>
        </w:rPr>
        <w:t>15.3</w:t>
      </w:r>
      <w:r w:rsidRPr="007A1F3F">
        <w:rPr>
          <w:sz w:val="14"/>
          <w:szCs w:val="14"/>
        </w:rPr>
        <w:t xml:space="preserve">      </w:t>
      </w:r>
      <w:r w:rsidRPr="007A1F3F">
        <w:rPr>
          <w:rFonts w:ascii="Arial" w:hAnsi="Arial" w:cs="Arial"/>
        </w:rPr>
        <w:t>The Contractor shall not, and shall ensure its Instructors shall not, publish or release, nor shall it allow or suffer the publication or release of, any news item, article, publication, advertisement, prepared speech or any other information or material pertaining to any part of the obligations to be performed under the Contractor in any media without the prior written consent of the Authority.</w:t>
      </w:r>
    </w:p>
    <w:tbl>
      <w:tblPr>
        <w:tblW w:w="5000" w:type="pct"/>
        <w:tblCellMar>
          <w:left w:w="0" w:type="dxa"/>
          <w:right w:w="0" w:type="dxa"/>
        </w:tblCellMar>
        <w:tblLook w:val="04A0" w:firstRow="1" w:lastRow="0" w:firstColumn="1" w:lastColumn="0" w:noHBand="0" w:noVBand="1"/>
      </w:tblPr>
      <w:tblGrid>
        <w:gridCol w:w="675"/>
        <w:gridCol w:w="8685"/>
      </w:tblGrid>
      <w:tr w:rsidR="007A1F3F" w:rsidRPr="007A1F3F" w14:paraId="4DAFD002" w14:textId="77777777" w:rsidTr="007A1F3F">
        <w:tc>
          <w:tcPr>
            <w:tcW w:w="675" w:type="dxa"/>
            <w:tcMar>
              <w:top w:w="225" w:type="dxa"/>
              <w:left w:w="15" w:type="dxa"/>
              <w:bottom w:w="15" w:type="dxa"/>
              <w:right w:w="15" w:type="dxa"/>
            </w:tcMar>
            <w:hideMark/>
          </w:tcPr>
          <w:p w14:paraId="6BB36452"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b/>
                <w:bCs/>
                <w:spacing w:val="-2"/>
              </w:rPr>
              <w:lastRenderedPageBreak/>
              <w:t>15A.</w:t>
            </w:r>
          </w:p>
        </w:tc>
        <w:tc>
          <w:tcPr>
            <w:tcW w:w="0" w:type="auto"/>
            <w:tcMar>
              <w:top w:w="225" w:type="dxa"/>
              <w:left w:w="15" w:type="dxa"/>
              <w:bottom w:w="15" w:type="dxa"/>
              <w:right w:w="15" w:type="dxa"/>
            </w:tcMar>
            <w:hideMark/>
          </w:tcPr>
          <w:p w14:paraId="5C1C888F"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b/>
                <w:bCs/>
                <w:spacing w:val="-2"/>
              </w:rPr>
              <w:t>PERSONAL DATA</w:t>
            </w:r>
          </w:p>
        </w:tc>
      </w:tr>
      <w:tr w:rsidR="007A1F3F" w:rsidRPr="007A1F3F" w14:paraId="019E31D0" w14:textId="77777777" w:rsidTr="007A1F3F">
        <w:tc>
          <w:tcPr>
            <w:tcW w:w="675" w:type="dxa"/>
            <w:tcMar>
              <w:top w:w="225" w:type="dxa"/>
              <w:left w:w="15" w:type="dxa"/>
              <w:bottom w:w="15" w:type="dxa"/>
              <w:right w:w="15" w:type="dxa"/>
            </w:tcMar>
            <w:hideMark/>
          </w:tcPr>
          <w:p w14:paraId="6CCBB271"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15A.1</w:t>
            </w:r>
          </w:p>
        </w:tc>
        <w:tc>
          <w:tcPr>
            <w:tcW w:w="0" w:type="auto"/>
            <w:tcMar>
              <w:top w:w="225" w:type="dxa"/>
              <w:left w:w="15" w:type="dxa"/>
              <w:bottom w:w="15" w:type="dxa"/>
              <w:right w:w="15" w:type="dxa"/>
            </w:tcMar>
            <w:hideMark/>
          </w:tcPr>
          <w:p w14:paraId="5D899176"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 xml:space="preserve">The Contractor shall not, and shall ensure that its Instructors as well as all of its directors, officers, employees, servants, agents and subcontractors do not, access, monitor, use or process personal data obtained or held in connection with the Contract, except as reasonably necessary to perform its obligations under the Contract. </w:t>
            </w:r>
          </w:p>
        </w:tc>
      </w:tr>
      <w:tr w:rsidR="007A1F3F" w:rsidRPr="007A1F3F" w14:paraId="0CE87119" w14:textId="77777777" w:rsidTr="007A1F3F">
        <w:tc>
          <w:tcPr>
            <w:tcW w:w="675" w:type="dxa"/>
            <w:tcMar>
              <w:top w:w="225" w:type="dxa"/>
              <w:left w:w="15" w:type="dxa"/>
              <w:bottom w:w="15" w:type="dxa"/>
              <w:right w:w="15" w:type="dxa"/>
            </w:tcMar>
            <w:hideMark/>
          </w:tcPr>
          <w:p w14:paraId="2CE9B927"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15A.2</w:t>
            </w:r>
          </w:p>
        </w:tc>
        <w:tc>
          <w:tcPr>
            <w:tcW w:w="0" w:type="auto"/>
            <w:tcMar>
              <w:top w:w="225" w:type="dxa"/>
              <w:left w:w="15" w:type="dxa"/>
              <w:bottom w:w="15" w:type="dxa"/>
              <w:right w:w="15" w:type="dxa"/>
            </w:tcMar>
            <w:hideMark/>
          </w:tcPr>
          <w:p w14:paraId="1D70D6AD"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 xml:space="preserve">The Contractor shall not, and shall ensure that its Instructors as well as all of its directors, officers, employees, servants, agents and subcontractors shall not, disclose any personal data obtained or held in connection with the Contract without the prior consent of the Authority. Any request for the Authority’s consent must include an explanation of why the proposed disclosure is necessary for the purposes of fulfilling the Contractor’s obligations under the Contract. </w:t>
            </w:r>
          </w:p>
        </w:tc>
      </w:tr>
      <w:tr w:rsidR="007A1F3F" w:rsidRPr="007A1F3F" w14:paraId="3CFD65FA" w14:textId="77777777" w:rsidTr="007A1F3F">
        <w:tc>
          <w:tcPr>
            <w:tcW w:w="675" w:type="dxa"/>
            <w:tcMar>
              <w:top w:w="225" w:type="dxa"/>
              <w:left w:w="15" w:type="dxa"/>
              <w:bottom w:w="15" w:type="dxa"/>
              <w:right w:w="15" w:type="dxa"/>
            </w:tcMar>
            <w:hideMark/>
          </w:tcPr>
          <w:p w14:paraId="4C47776D"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15A.3</w:t>
            </w:r>
          </w:p>
        </w:tc>
        <w:tc>
          <w:tcPr>
            <w:tcW w:w="0" w:type="auto"/>
            <w:tcMar>
              <w:top w:w="225" w:type="dxa"/>
              <w:left w:w="15" w:type="dxa"/>
              <w:bottom w:w="15" w:type="dxa"/>
              <w:right w:w="15" w:type="dxa"/>
            </w:tcMar>
            <w:hideMark/>
          </w:tcPr>
          <w:p w14:paraId="6CBD80A7"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 xml:space="preserve">The Contractor shall not cause or permit personal data obtained or held in connection with the Contract to be processed, stored, accessed or otherwise transferred outside Singapore, or allow parties outside Singapore to have access to it, unless with the prior written consent of the Authority and subject to such conditions as the Authority may impose. </w:t>
            </w:r>
          </w:p>
        </w:tc>
      </w:tr>
      <w:tr w:rsidR="007A1F3F" w:rsidRPr="007A1F3F" w14:paraId="0E6E8CF2" w14:textId="77777777" w:rsidTr="007A1F3F">
        <w:tc>
          <w:tcPr>
            <w:tcW w:w="675" w:type="dxa"/>
            <w:tcMar>
              <w:top w:w="225" w:type="dxa"/>
              <w:left w:w="15" w:type="dxa"/>
              <w:bottom w:w="15" w:type="dxa"/>
              <w:right w:w="15" w:type="dxa"/>
            </w:tcMar>
            <w:hideMark/>
          </w:tcPr>
          <w:p w14:paraId="603E0375"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15A.4</w:t>
            </w:r>
          </w:p>
        </w:tc>
        <w:tc>
          <w:tcPr>
            <w:tcW w:w="0" w:type="auto"/>
            <w:tcMar>
              <w:top w:w="225" w:type="dxa"/>
              <w:left w:w="15" w:type="dxa"/>
              <w:bottom w:w="15" w:type="dxa"/>
              <w:right w:w="15" w:type="dxa"/>
            </w:tcMar>
            <w:hideMark/>
          </w:tcPr>
          <w:p w14:paraId="46177EF6"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 xml:space="preserve">The Contractor shall immediately notify the Authority when it becomes aware of a breach of Clauses 15A.1, 15A.2 and 15A.3 by itself or any Instructor or subcontractor. </w:t>
            </w:r>
          </w:p>
        </w:tc>
      </w:tr>
      <w:tr w:rsidR="007A1F3F" w:rsidRPr="007A1F3F" w14:paraId="536FE037" w14:textId="77777777" w:rsidTr="007A1F3F">
        <w:tc>
          <w:tcPr>
            <w:tcW w:w="675" w:type="dxa"/>
            <w:tcMar>
              <w:top w:w="225" w:type="dxa"/>
              <w:left w:w="15" w:type="dxa"/>
              <w:bottom w:w="15" w:type="dxa"/>
              <w:right w:w="15" w:type="dxa"/>
            </w:tcMar>
            <w:hideMark/>
          </w:tcPr>
          <w:p w14:paraId="4221D0C4"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15A.5</w:t>
            </w:r>
          </w:p>
        </w:tc>
        <w:tc>
          <w:tcPr>
            <w:tcW w:w="0" w:type="auto"/>
            <w:tcMar>
              <w:top w:w="225" w:type="dxa"/>
              <w:left w:w="15" w:type="dxa"/>
              <w:bottom w:w="15" w:type="dxa"/>
              <w:right w:w="15" w:type="dxa"/>
            </w:tcMar>
            <w:hideMark/>
          </w:tcPr>
          <w:p w14:paraId="2652D987" w14:textId="77777777" w:rsidR="007A1F3F" w:rsidRPr="007A1F3F" w:rsidRDefault="007A1F3F" w:rsidP="007A1F3F">
            <w:pPr>
              <w:jc w:val="both"/>
              <w:rPr>
                <w:rFonts w:ascii="Arial" w:eastAsia="Times New Roman" w:hAnsi="Arial" w:cs="Arial"/>
                <w:spacing w:val="-2"/>
              </w:rPr>
            </w:pPr>
            <w:r w:rsidRPr="007A1F3F">
              <w:rPr>
                <w:rFonts w:ascii="Arial" w:eastAsia="Times New Roman" w:hAnsi="Arial" w:cs="Arial"/>
                <w:spacing w:val="-2"/>
              </w:rPr>
              <w:t xml:space="preserve">The Contractor shall immediately notify the Authority as soon as it becomes aware that a disclosure of personal data may be required by law and cooperate at its own costs with the Authority’s reasonable requests and directions </w:t>
            </w:r>
          </w:p>
        </w:tc>
      </w:tr>
    </w:tbl>
    <w:p w14:paraId="05F98576" w14:textId="77777777" w:rsidR="007A1F3F" w:rsidRPr="007A1F3F" w:rsidRDefault="007A1F3F" w:rsidP="007A1F3F">
      <w:pPr>
        <w:spacing w:before="100" w:beforeAutospacing="1" w:after="100" w:afterAutospacing="1" w:line="264" w:lineRule="auto"/>
        <w:ind w:left="709" w:hanging="720"/>
        <w:jc w:val="both"/>
      </w:pPr>
      <w:r w:rsidRPr="007A1F3F">
        <w:rPr>
          <w:rFonts w:ascii="Arial" w:hAnsi="Arial" w:cs="Arial"/>
          <w:b/>
          <w:bCs/>
        </w:rPr>
        <w:t>16.</w:t>
      </w:r>
      <w:r w:rsidRPr="007A1F3F">
        <w:rPr>
          <w:b/>
          <w:bCs/>
          <w:sz w:val="14"/>
          <w:szCs w:val="14"/>
        </w:rPr>
        <w:t xml:space="preserve">         </w:t>
      </w:r>
      <w:r w:rsidRPr="007A1F3F">
        <w:rPr>
          <w:rFonts w:ascii="Arial" w:hAnsi="Arial" w:cs="Arial"/>
          <w:b/>
          <w:bCs/>
        </w:rPr>
        <w:t>CONFLICT OF INTEREST</w:t>
      </w:r>
    </w:p>
    <w:p w14:paraId="5081AD6C" w14:textId="77777777" w:rsidR="007A1F3F" w:rsidRPr="007A1F3F" w:rsidRDefault="007A1F3F" w:rsidP="007A1F3F">
      <w:pPr>
        <w:spacing w:before="100" w:beforeAutospacing="1" w:after="100" w:afterAutospacing="1" w:line="264" w:lineRule="auto"/>
        <w:ind w:left="709" w:hanging="720"/>
        <w:jc w:val="both"/>
      </w:pPr>
      <w:r w:rsidRPr="007A1F3F">
        <w:rPr>
          <w:rFonts w:ascii="Arial" w:hAnsi="Arial" w:cs="Arial"/>
        </w:rPr>
        <w:t>16.1</w:t>
      </w:r>
      <w:r w:rsidRPr="007A1F3F">
        <w:rPr>
          <w:sz w:val="14"/>
          <w:szCs w:val="14"/>
        </w:rPr>
        <w:t xml:space="preserve">      </w:t>
      </w:r>
      <w:r w:rsidRPr="007A1F3F">
        <w:rPr>
          <w:rFonts w:ascii="Arial" w:hAnsi="Arial" w:cs="Arial"/>
        </w:rPr>
        <w:t>The Contractor warrants that, at the date of entering into the Contract, no conflict of interest exists or is likely to arise in the performance of the Services and of its obligations under the Contract.</w:t>
      </w:r>
    </w:p>
    <w:p w14:paraId="19E6F2DC" w14:textId="77777777" w:rsidR="007A1F3F" w:rsidRPr="007A1F3F" w:rsidRDefault="007A1F3F" w:rsidP="007A1F3F">
      <w:pPr>
        <w:spacing w:before="100" w:beforeAutospacing="1" w:after="100" w:afterAutospacing="1" w:line="264" w:lineRule="auto"/>
        <w:ind w:left="709" w:hanging="720"/>
        <w:jc w:val="both"/>
      </w:pPr>
      <w:r w:rsidRPr="007A1F3F">
        <w:rPr>
          <w:rFonts w:ascii="Arial" w:hAnsi="Arial" w:cs="Arial"/>
        </w:rPr>
        <w:t>16.2</w:t>
      </w:r>
      <w:r w:rsidRPr="007A1F3F">
        <w:rPr>
          <w:sz w:val="14"/>
          <w:szCs w:val="14"/>
        </w:rPr>
        <w:t xml:space="preserve">      </w:t>
      </w:r>
      <w:r w:rsidRPr="007A1F3F">
        <w:rPr>
          <w:rFonts w:ascii="Arial" w:hAnsi="Arial" w:cs="Arial"/>
        </w:rPr>
        <w:t>If, during the term of the Contract, a conflict or risk of conflict of interest arises, the Contractor will notify the Authority immediately in writing of that conflict or risk and will comply with any requirement of the Authority to eliminate or otherwise deal with that conflict or risk of conflict.</w:t>
      </w:r>
    </w:p>
    <w:p w14:paraId="4BFFA79B" w14:textId="77777777" w:rsidR="007A1F3F" w:rsidRPr="007A1F3F" w:rsidRDefault="007A1F3F" w:rsidP="007A1F3F">
      <w:pPr>
        <w:spacing w:before="100" w:beforeAutospacing="1" w:after="100" w:afterAutospacing="1" w:line="264" w:lineRule="auto"/>
        <w:ind w:left="709" w:hanging="720"/>
        <w:jc w:val="both"/>
      </w:pPr>
      <w:r w:rsidRPr="007A1F3F">
        <w:rPr>
          <w:rFonts w:ascii="Arial" w:hAnsi="Arial" w:cs="Arial"/>
        </w:rPr>
        <w:t>16.3</w:t>
      </w:r>
      <w:r w:rsidRPr="007A1F3F">
        <w:rPr>
          <w:sz w:val="14"/>
          <w:szCs w:val="14"/>
        </w:rPr>
        <w:t xml:space="preserve">      </w:t>
      </w:r>
      <w:r w:rsidRPr="007A1F3F">
        <w:rPr>
          <w:rFonts w:ascii="Arial" w:hAnsi="Arial" w:cs="Arial"/>
          <w:lang w:val="en-GB"/>
        </w:rPr>
        <w:t>The Contractor shall refrain, and ensure that its Instructors refrain, from soliciting business from students under its charge or their parents for the provision of services similar or identical to the Services.</w:t>
      </w:r>
    </w:p>
    <w:p w14:paraId="29CDBC4D" w14:textId="77777777" w:rsidR="007A1F3F" w:rsidRPr="007A1F3F" w:rsidRDefault="007A1F3F" w:rsidP="007A1F3F">
      <w:pPr>
        <w:spacing w:before="100" w:beforeAutospacing="1" w:after="100" w:afterAutospacing="1" w:line="264" w:lineRule="auto"/>
        <w:ind w:left="709" w:hanging="720"/>
        <w:jc w:val="both"/>
      </w:pPr>
      <w:r w:rsidRPr="007A1F3F">
        <w:rPr>
          <w:rFonts w:ascii="Arial" w:hAnsi="Arial" w:cs="Arial"/>
        </w:rPr>
        <w:lastRenderedPageBreak/>
        <w:t>16.4</w:t>
      </w:r>
      <w:r w:rsidRPr="007A1F3F">
        <w:rPr>
          <w:sz w:val="14"/>
          <w:szCs w:val="14"/>
        </w:rPr>
        <w:t xml:space="preserve">      </w:t>
      </w:r>
      <w:r w:rsidRPr="007A1F3F">
        <w:rPr>
          <w:rFonts w:ascii="Arial" w:hAnsi="Arial" w:cs="Arial"/>
          <w:lang w:val="en-GB"/>
        </w:rPr>
        <w:t>In the performance of the Services, the Contractor shall, and ensure that its Instructors shall, manage the treatment of students under its charge, including, but not limited to, the selection of students to represent the Authority at competitions or other activities, in a fair and unbiased manner.</w:t>
      </w:r>
    </w:p>
    <w:p w14:paraId="54BDAB64" w14:textId="77777777" w:rsidR="007A1F3F" w:rsidRPr="007A1F3F" w:rsidRDefault="007A1F3F" w:rsidP="007A1F3F">
      <w:pPr>
        <w:spacing w:before="100" w:beforeAutospacing="1" w:after="100" w:afterAutospacing="1" w:line="264" w:lineRule="auto"/>
        <w:ind w:left="709" w:hanging="720"/>
        <w:jc w:val="both"/>
      </w:pPr>
      <w:r w:rsidRPr="007A1F3F">
        <w:rPr>
          <w:rFonts w:ascii="Arial" w:hAnsi="Arial" w:cs="Arial"/>
          <w:b/>
          <w:bCs/>
        </w:rPr>
        <w:t>17.</w:t>
      </w:r>
      <w:r w:rsidRPr="007A1F3F">
        <w:rPr>
          <w:b/>
          <w:bCs/>
          <w:sz w:val="14"/>
          <w:szCs w:val="14"/>
        </w:rPr>
        <w:t xml:space="preserve">         </w:t>
      </w:r>
      <w:r w:rsidRPr="007A1F3F">
        <w:rPr>
          <w:rFonts w:ascii="Arial" w:hAnsi="Arial" w:cs="Arial"/>
          <w:b/>
          <w:bCs/>
        </w:rPr>
        <w:t>GIFTS, INDUCEMENTS AND REWARDS</w:t>
      </w:r>
    </w:p>
    <w:p w14:paraId="0B64F7DE" w14:textId="77777777" w:rsidR="007A1F3F" w:rsidRPr="007A1F3F" w:rsidRDefault="007A1F3F" w:rsidP="007A1F3F">
      <w:pPr>
        <w:spacing w:before="100" w:beforeAutospacing="1" w:after="100" w:afterAutospacing="1" w:line="264" w:lineRule="auto"/>
        <w:ind w:left="709" w:hanging="720"/>
        <w:jc w:val="both"/>
      </w:pPr>
      <w:r w:rsidRPr="007A1F3F">
        <w:rPr>
          <w:rFonts w:ascii="Arial" w:hAnsi="Arial" w:cs="Arial"/>
        </w:rPr>
        <w:t>17.1</w:t>
      </w:r>
      <w:r w:rsidRPr="007A1F3F">
        <w:rPr>
          <w:sz w:val="14"/>
          <w:szCs w:val="14"/>
        </w:rPr>
        <w:t xml:space="preserve">      </w:t>
      </w:r>
      <w:r w:rsidRPr="007A1F3F">
        <w:rPr>
          <w:rFonts w:ascii="Arial" w:hAnsi="Arial" w:cs="Arial"/>
        </w:rPr>
        <w:t xml:space="preserve">The Authority shall be entitled to immediately terminate or rescind the Contract and recover from the Contractor the amount of any loss resulting from such termination or rescission if: </w:t>
      </w:r>
    </w:p>
    <w:p w14:paraId="3B85BFA3" w14:textId="77777777" w:rsidR="007A1F3F" w:rsidRPr="007A1F3F" w:rsidRDefault="007A1F3F" w:rsidP="007A1F3F">
      <w:pPr>
        <w:spacing w:before="100" w:beforeAutospacing="1" w:after="100" w:afterAutospacing="1" w:line="264" w:lineRule="auto"/>
        <w:ind w:left="1440" w:hanging="720"/>
        <w:jc w:val="both"/>
      </w:pPr>
      <w:r w:rsidRPr="007A1F3F">
        <w:rPr>
          <w:rFonts w:ascii="Arial" w:hAnsi="Arial" w:cs="Arial"/>
        </w:rPr>
        <w:t>(a)</w:t>
      </w:r>
      <w:r w:rsidRPr="007A1F3F">
        <w:rPr>
          <w:sz w:val="14"/>
          <w:szCs w:val="14"/>
        </w:rPr>
        <w:t xml:space="preserve">          </w:t>
      </w:r>
      <w:r w:rsidRPr="007A1F3F">
        <w:rPr>
          <w:rFonts w:ascii="Arial" w:hAnsi="Arial" w:cs="Arial"/>
        </w:rPr>
        <w:t>any Contractor Representative has offered or given or agreed to give to any person any gift or consideration of any kind as an inducement or reward for:</w:t>
      </w:r>
    </w:p>
    <w:p w14:paraId="1515AEB4" w14:textId="77777777" w:rsidR="007A1F3F" w:rsidRPr="007A1F3F" w:rsidRDefault="007A1F3F" w:rsidP="007A1F3F">
      <w:pPr>
        <w:spacing w:before="100" w:beforeAutospacing="1" w:after="100" w:afterAutospacing="1" w:line="264" w:lineRule="auto"/>
        <w:ind w:left="2160" w:hanging="720"/>
        <w:jc w:val="both"/>
      </w:pPr>
      <w:r w:rsidRPr="007A1F3F">
        <w:rPr>
          <w:rFonts w:ascii="Arial" w:hAnsi="Arial" w:cs="Arial"/>
        </w:rPr>
        <w:t>(</w:t>
      </w:r>
      <w:proofErr w:type="spellStart"/>
      <w:r w:rsidRPr="007A1F3F">
        <w:rPr>
          <w:rFonts w:ascii="Arial" w:hAnsi="Arial" w:cs="Arial"/>
        </w:rPr>
        <w:t>i</w:t>
      </w:r>
      <w:proofErr w:type="spellEnd"/>
      <w:r w:rsidRPr="007A1F3F">
        <w:rPr>
          <w:rFonts w:ascii="Arial" w:hAnsi="Arial" w:cs="Arial"/>
        </w:rPr>
        <w:t>)</w:t>
      </w:r>
      <w:r w:rsidRPr="007A1F3F">
        <w:rPr>
          <w:sz w:val="14"/>
          <w:szCs w:val="14"/>
        </w:rPr>
        <w:t xml:space="preserve">            </w:t>
      </w:r>
      <w:r w:rsidRPr="007A1F3F">
        <w:rPr>
          <w:rFonts w:ascii="Arial" w:hAnsi="Arial" w:cs="Arial"/>
        </w:rPr>
        <w:t>doing or forbearing to do or for having done or forborne to do any act in relation to the obtaining or performance of the Contract; or</w:t>
      </w:r>
    </w:p>
    <w:p w14:paraId="7BDBE4BC" w14:textId="77777777" w:rsidR="007A1F3F" w:rsidRPr="007A1F3F" w:rsidRDefault="007A1F3F" w:rsidP="007A1F3F">
      <w:pPr>
        <w:spacing w:before="100" w:beforeAutospacing="1" w:after="100" w:afterAutospacing="1" w:line="264" w:lineRule="auto"/>
        <w:ind w:left="2160" w:hanging="720"/>
        <w:jc w:val="both"/>
      </w:pPr>
      <w:r w:rsidRPr="007A1F3F">
        <w:rPr>
          <w:rFonts w:ascii="Arial" w:hAnsi="Arial" w:cs="Arial"/>
        </w:rPr>
        <w:t>(ii)</w:t>
      </w:r>
      <w:r w:rsidRPr="007A1F3F">
        <w:rPr>
          <w:sz w:val="14"/>
          <w:szCs w:val="14"/>
        </w:rPr>
        <w:t xml:space="preserve">          </w:t>
      </w:r>
      <w:r w:rsidRPr="007A1F3F">
        <w:rPr>
          <w:rFonts w:ascii="Arial" w:hAnsi="Arial" w:cs="Arial"/>
        </w:rPr>
        <w:t xml:space="preserve">showing </w:t>
      </w:r>
      <w:proofErr w:type="spellStart"/>
      <w:r w:rsidRPr="007A1F3F">
        <w:rPr>
          <w:rFonts w:ascii="Arial" w:hAnsi="Arial" w:cs="Arial"/>
        </w:rPr>
        <w:t>favour</w:t>
      </w:r>
      <w:proofErr w:type="spellEnd"/>
      <w:r w:rsidRPr="007A1F3F">
        <w:rPr>
          <w:rFonts w:ascii="Arial" w:hAnsi="Arial" w:cs="Arial"/>
        </w:rPr>
        <w:t xml:space="preserve"> to any person in relation to any contract with the Authority; or</w:t>
      </w:r>
    </w:p>
    <w:p w14:paraId="3DE30D16" w14:textId="77777777" w:rsidR="007A1F3F" w:rsidRPr="007A1F3F" w:rsidRDefault="007A1F3F" w:rsidP="007A1F3F">
      <w:pPr>
        <w:spacing w:before="100" w:beforeAutospacing="1" w:after="100" w:afterAutospacing="1" w:line="264" w:lineRule="auto"/>
        <w:ind w:left="1440" w:hanging="720"/>
        <w:jc w:val="both"/>
      </w:pPr>
      <w:r w:rsidRPr="007A1F3F">
        <w:rPr>
          <w:rFonts w:ascii="Arial" w:hAnsi="Arial" w:cs="Arial"/>
        </w:rPr>
        <w:t>(b)</w:t>
      </w:r>
      <w:r w:rsidRPr="007A1F3F">
        <w:rPr>
          <w:sz w:val="14"/>
          <w:szCs w:val="14"/>
        </w:rPr>
        <w:t xml:space="preserve">          </w:t>
      </w:r>
      <w:r w:rsidRPr="007A1F3F">
        <w:rPr>
          <w:rFonts w:ascii="Arial" w:hAnsi="Arial" w:cs="Arial"/>
        </w:rPr>
        <w:t>any Contractor Representative has engaged in any activity or conduct that has resulted or will result in a violation of any Anti-Corruption Laws.</w:t>
      </w:r>
    </w:p>
    <w:p w14:paraId="4A79EA85" w14:textId="77777777" w:rsidR="007A1F3F" w:rsidRPr="007A1F3F" w:rsidRDefault="007A1F3F" w:rsidP="007A1F3F">
      <w:pPr>
        <w:spacing w:before="100" w:beforeAutospacing="1" w:after="100" w:afterAutospacing="1" w:line="264" w:lineRule="auto"/>
        <w:ind w:left="709" w:hanging="720"/>
        <w:jc w:val="both"/>
      </w:pPr>
      <w:r w:rsidRPr="007A1F3F">
        <w:rPr>
          <w:rFonts w:ascii="Arial" w:hAnsi="Arial" w:cs="Arial"/>
        </w:rPr>
        <w:t>17.2</w:t>
      </w:r>
      <w:r w:rsidRPr="007A1F3F">
        <w:rPr>
          <w:sz w:val="14"/>
          <w:szCs w:val="14"/>
        </w:rPr>
        <w:t xml:space="preserve">      </w:t>
      </w:r>
      <w:r w:rsidRPr="007A1F3F">
        <w:rPr>
          <w:rFonts w:ascii="Arial" w:hAnsi="Arial" w:cs="Arial"/>
        </w:rPr>
        <w:t xml:space="preserve">In this Clause 17: </w:t>
      </w:r>
    </w:p>
    <w:p w14:paraId="4226CEE0" w14:textId="77777777" w:rsidR="007A1F3F" w:rsidRPr="007A1F3F" w:rsidRDefault="007A1F3F" w:rsidP="007A1F3F">
      <w:pPr>
        <w:spacing w:line="264" w:lineRule="auto"/>
        <w:ind w:left="1440" w:hanging="720"/>
        <w:jc w:val="both"/>
      </w:pPr>
      <w:r w:rsidRPr="007A1F3F">
        <w:rPr>
          <w:rFonts w:ascii="Arial" w:hAnsi="Arial" w:cs="Arial"/>
        </w:rPr>
        <w:t>“Anti-Corruption Laws” means:</w:t>
      </w:r>
    </w:p>
    <w:p w14:paraId="65DB4A0E" w14:textId="77777777" w:rsidR="007A1F3F" w:rsidRPr="007A1F3F" w:rsidRDefault="007A1F3F" w:rsidP="007A1F3F">
      <w:pPr>
        <w:rPr>
          <w:rFonts w:eastAsia="Times New Roman"/>
        </w:rPr>
      </w:pPr>
    </w:p>
    <w:p w14:paraId="28B4DD65" w14:textId="77777777" w:rsidR="007A1F3F" w:rsidRPr="007A1F3F" w:rsidRDefault="007A1F3F" w:rsidP="007A1F3F">
      <w:pPr>
        <w:spacing w:line="264" w:lineRule="auto"/>
        <w:ind w:left="1276" w:hanging="556"/>
        <w:jc w:val="both"/>
      </w:pPr>
      <w:r w:rsidRPr="007A1F3F">
        <w:rPr>
          <w:rFonts w:ascii="Arial" w:hAnsi="Arial" w:cs="Arial"/>
        </w:rPr>
        <w:t>(a)</w:t>
      </w:r>
      <w:r w:rsidRPr="007A1F3F">
        <w:rPr>
          <w:sz w:val="14"/>
          <w:szCs w:val="14"/>
        </w:rPr>
        <w:t xml:space="preserve">      </w:t>
      </w:r>
      <w:r w:rsidRPr="007A1F3F">
        <w:rPr>
          <w:rFonts w:ascii="Arial" w:hAnsi="Arial" w:cs="Arial"/>
        </w:rPr>
        <w:t xml:space="preserve">Chapter IX of the Penal Code (Cap. 224); </w:t>
      </w:r>
    </w:p>
    <w:p w14:paraId="3D9E2B28" w14:textId="77777777" w:rsidR="007A1F3F" w:rsidRPr="007A1F3F" w:rsidRDefault="007A1F3F" w:rsidP="007A1F3F">
      <w:pPr>
        <w:rPr>
          <w:rFonts w:eastAsia="Times New Roman"/>
        </w:rPr>
      </w:pPr>
    </w:p>
    <w:p w14:paraId="77EA7199" w14:textId="77777777" w:rsidR="007A1F3F" w:rsidRPr="007A1F3F" w:rsidRDefault="007A1F3F" w:rsidP="007A1F3F">
      <w:pPr>
        <w:spacing w:line="264" w:lineRule="auto"/>
        <w:ind w:left="1276" w:hanging="556"/>
        <w:jc w:val="both"/>
      </w:pPr>
      <w:r w:rsidRPr="007A1F3F">
        <w:rPr>
          <w:rFonts w:ascii="Arial" w:hAnsi="Arial" w:cs="Arial"/>
        </w:rPr>
        <w:t>(b)</w:t>
      </w:r>
      <w:r w:rsidRPr="007A1F3F">
        <w:rPr>
          <w:sz w:val="14"/>
          <w:szCs w:val="14"/>
        </w:rPr>
        <w:t xml:space="preserve">      </w:t>
      </w:r>
      <w:r w:rsidRPr="007A1F3F">
        <w:rPr>
          <w:rFonts w:ascii="Arial" w:hAnsi="Arial" w:cs="Arial"/>
        </w:rPr>
        <w:t>the Prevention of Corruption Act (Cap. 241); and</w:t>
      </w:r>
    </w:p>
    <w:p w14:paraId="7814F323" w14:textId="77777777" w:rsidR="007A1F3F" w:rsidRPr="007A1F3F" w:rsidRDefault="007A1F3F" w:rsidP="007A1F3F">
      <w:pPr>
        <w:rPr>
          <w:rFonts w:eastAsia="Times New Roman"/>
        </w:rPr>
      </w:pPr>
    </w:p>
    <w:p w14:paraId="56C08FF5" w14:textId="77777777" w:rsidR="007A1F3F" w:rsidRPr="007A1F3F" w:rsidRDefault="007A1F3F" w:rsidP="007A1F3F">
      <w:pPr>
        <w:spacing w:line="264" w:lineRule="auto"/>
        <w:ind w:left="1276" w:hanging="556"/>
        <w:jc w:val="both"/>
      </w:pPr>
      <w:r w:rsidRPr="007A1F3F">
        <w:rPr>
          <w:rFonts w:ascii="Arial" w:hAnsi="Arial" w:cs="Arial"/>
        </w:rPr>
        <w:t>(c)</w:t>
      </w:r>
      <w:r w:rsidRPr="007A1F3F">
        <w:rPr>
          <w:sz w:val="14"/>
          <w:szCs w:val="14"/>
        </w:rPr>
        <w:t xml:space="preserve">      </w:t>
      </w:r>
      <w:r w:rsidRPr="007A1F3F">
        <w:rPr>
          <w:rFonts w:ascii="Arial" w:hAnsi="Arial" w:cs="Arial"/>
        </w:rPr>
        <w:t>any other applicable law including any foreign law which:</w:t>
      </w:r>
    </w:p>
    <w:p w14:paraId="345F88CA" w14:textId="77777777" w:rsidR="007A1F3F" w:rsidRPr="007A1F3F" w:rsidRDefault="007A1F3F" w:rsidP="007A1F3F">
      <w:pPr>
        <w:rPr>
          <w:rFonts w:eastAsia="Times New Roman"/>
        </w:rPr>
      </w:pPr>
    </w:p>
    <w:p w14:paraId="500F7E9B" w14:textId="77777777" w:rsidR="007A1F3F" w:rsidRPr="007A1F3F" w:rsidRDefault="007A1F3F" w:rsidP="007A1F3F">
      <w:pPr>
        <w:spacing w:line="264" w:lineRule="auto"/>
        <w:ind w:left="1843" w:hanging="567"/>
        <w:jc w:val="both"/>
      </w:pPr>
      <w:r w:rsidRPr="007A1F3F">
        <w:rPr>
          <w:rFonts w:ascii="Arial" w:hAnsi="Arial" w:cs="Arial"/>
        </w:rPr>
        <w:t>(</w:t>
      </w:r>
      <w:proofErr w:type="spellStart"/>
      <w:r w:rsidRPr="007A1F3F">
        <w:rPr>
          <w:rFonts w:ascii="Arial" w:hAnsi="Arial" w:cs="Arial"/>
        </w:rPr>
        <w:t>i</w:t>
      </w:r>
      <w:proofErr w:type="spellEnd"/>
      <w:r w:rsidRPr="007A1F3F">
        <w:rPr>
          <w:rFonts w:ascii="Arial" w:hAnsi="Arial" w:cs="Arial"/>
        </w:rPr>
        <w:t>)</w:t>
      </w:r>
      <w:r w:rsidRPr="007A1F3F">
        <w:rPr>
          <w:sz w:val="14"/>
          <w:szCs w:val="14"/>
        </w:rPr>
        <w:t xml:space="preserve">        </w:t>
      </w:r>
      <w:r w:rsidRPr="007A1F3F">
        <w:rPr>
          <w:rFonts w:ascii="Arial" w:hAnsi="Arial" w:cs="Arial"/>
        </w:rPr>
        <w:t>prohibits the conferring of any gift, payment or other benefit on any person or any officer, employee, agent or adviser of such person; or</w:t>
      </w:r>
    </w:p>
    <w:p w14:paraId="7D78D63F" w14:textId="77777777" w:rsidR="007A1F3F" w:rsidRPr="007A1F3F" w:rsidRDefault="007A1F3F" w:rsidP="007A1F3F">
      <w:pPr>
        <w:rPr>
          <w:rFonts w:eastAsia="Times New Roman"/>
        </w:rPr>
      </w:pPr>
    </w:p>
    <w:p w14:paraId="1FC03C34" w14:textId="77777777" w:rsidR="007A1F3F" w:rsidRPr="007A1F3F" w:rsidRDefault="007A1F3F" w:rsidP="007A1F3F">
      <w:pPr>
        <w:spacing w:line="264" w:lineRule="auto"/>
        <w:ind w:left="1843" w:hanging="567"/>
        <w:jc w:val="both"/>
      </w:pPr>
      <w:r w:rsidRPr="007A1F3F">
        <w:rPr>
          <w:rFonts w:ascii="Arial" w:hAnsi="Arial" w:cs="Arial"/>
        </w:rPr>
        <w:t>(ii)</w:t>
      </w:r>
      <w:r w:rsidRPr="007A1F3F">
        <w:rPr>
          <w:sz w:val="14"/>
          <w:szCs w:val="14"/>
        </w:rPr>
        <w:t xml:space="preserve">       </w:t>
      </w:r>
      <w:r w:rsidRPr="007A1F3F">
        <w:rPr>
          <w:rFonts w:ascii="Arial" w:hAnsi="Arial" w:cs="Arial"/>
        </w:rPr>
        <w:t>is broadly equivalent to the laws set out in paragraphs (a) or (b) or which has as its objective the prevention of corruption.</w:t>
      </w:r>
    </w:p>
    <w:p w14:paraId="2CD2608C" w14:textId="77777777" w:rsidR="007A1F3F" w:rsidRPr="007A1F3F" w:rsidRDefault="007A1F3F" w:rsidP="007A1F3F">
      <w:pPr>
        <w:rPr>
          <w:rFonts w:eastAsia="Times New Roman"/>
        </w:rPr>
      </w:pPr>
    </w:p>
    <w:p w14:paraId="1DCEA38B" w14:textId="77777777" w:rsidR="007A1F3F" w:rsidRPr="007A1F3F" w:rsidRDefault="007A1F3F" w:rsidP="007A1F3F">
      <w:pPr>
        <w:spacing w:line="264" w:lineRule="auto"/>
        <w:ind w:left="720"/>
        <w:jc w:val="both"/>
      </w:pPr>
      <w:r w:rsidRPr="007A1F3F">
        <w:rPr>
          <w:rFonts w:ascii="Arial" w:hAnsi="Arial" w:cs="Arial"/>
        </w:rPr>
        <w:t>“Contractor Representative” means any of the following:</w:t>
      </w:r>
    </w:p>
    <w:p w14:paraId="1B64C651" w14:textId="77777777" w:rsidR="007A1F3F" w:rsidRPr="007A1F3F" w:rsidRDefault="007A1F3F" w:rsidP="007A1F3F">
      <w:pPr>
        <w:rPr>
          <w:rFonts w:eastAsia="Times New Roman"/>
        </w:rPr>
      </w:pPr>
    </w:p>
    <w:p w14:paraId="0418DB75" w14:textId="77777777" w:rsidR="007A1F3F" w:rsidRPr="007A1F3F" w:rsidRDefault="007A1F3F" w:rsidP="007A1F3F">
      <w:pPr>
        <w:spacing w:line="264" w:lineRule="auto"/>
        <w:ind w:left="1276" w:hanging="556"/>
        <w:jc w:val="both"/>
      </w:pPr>
      <w:r w:rsidRPr="007A1F3F">
        <w:rPr>
          <w:rFonts w:ascii="Arial" w:hAnsi="Arial" w:cs="Arial"/>
        </w:rPr>
        <w:t>(a)</w:t>
      </w:r>
      <w:r w:rsidRPr="007A1F3F">
        <w:rPr>
          <w:sz w:val="14"/>
          <w:szCs w:val="14"/>
        </w:rPr>
        <w:t xml:space="preserve">      </w:t>
      </w:r>
      <w:r w:rsidRPr="007A1F3F">
        <w:rPr>
          <w:rFonts w:ascii="Arial" w:hAnsi="Arial" w:cs="Arial"/>
        </w:rPr>
        <w:t>the Contractor;</w:t>
      </w:r>
    </w:p>
    <w:p w14:paraId="48A7DCAA" w14:textId="77777777" w:rsidR="007A1F3F" w:rsidRPr="007A1F3F" w:rsidRDefault="007A1F3F" w:rsidP="007A1F3F">
      <w:pPr>
        <w:rPr>
          <w:rFonts w:eastAsia="Times New Roman"/>
        </w:rPr>
      </w:pPr>
    </w:p>
    <w:p w14:paraId="6AC93255" w14:textId="77777777" w:rsidR="007A1F3F" w:rsidRPr="007A1F3F" w:rsidRDefault="007A1F3F" w:rsidP="007A1F3F">
      <w:pPr>
        <w:spacing w:line="264" w:lineRule="auto"/>
        <w:ind w:left="1276" w:hanging="556"/>
        <w:jc w:val="both"/>
      </w:pPr>
      <w:r w:rsidRPr="007A1F3F">
        <w:rPr>
          <w:rFonts w:ascii="Arial" w:hAnsi="Arial" w:cs="Arial"/>
        </w:rPr>
        <w:t>(b)</w:t>
      </w:r>
      <w:r w:rsidRPr="007A1F3F">
        <w:rPr>
          <w:sz w:val="14"/>
          <w:szCs w:val="14"/>
        </w:rPr>
        <w:t xml:space="preserve">      </w:t>
      </w:r>
      <w:r w:rsidRPr="007A1F3F">
        <w:rPr>
          <w:rFonts w:ascii="Arial" w:hAnsi="Arial" w:cs="Arial"/>
        </w:rPr>
        <w:t>any person employed by the Contractor, including any Instructor; or</w:t>
      </w:r>
    </w:p>
    <w:p w14:paraId="439CD925" w14:textId="77777777" w:rsidR="007A1F3F" w:rsidRPr="007A1F3F" w:rsidRDefault="007A1F3F" w:rsidP="007A1F3F">
      <w:pPr>
        <w:rPr>
          <w:rFonts w:eastAsia="Times New Roman"/>
        </w:rPr>
      </w:pPr>
    </w:p>
    <w:p w14:paraId="73433A6D" w14:textId="77777777" w:rsidR="007A1F3F" w:rsidRPr="007A1F3F" w:rsidRDefault="007A1F3F" w:rsidP="007A1F3F">
      <w:pPr>
        <w:spacing w:before="100" w:beforeAutospacing="1" w:after="100" w:afterAutospacing="1" w:line="264" w:lineRule="auto"/>
        <w:ind w:left="1276" w:hanging="556"/>
        <w:jc w:val="both"/>
      </w:pPr>
      <w:r w:rsidRPr="007A1F3F">
        <w:rPr>
          <w:rFonts w:ascii="Arial" w:hAnsi="Arial" w:cs="Arial"/>
        </w:rPr>
        <w:t>(c)</w:t>
      </w:r>
      <w:r w:rsidRPr="007A1F3F">
        <w:rPr>
          <w:sz w:val="14"/>
          <w:szCs w:val="14"/>
        </w:rPr>
        <w:t xml:space="preserve">      </w:t>
      </w:r>
      <w:r w:rsidRPr="007A1F3F">
        <w:rPr>
          <w:rFonts w:ascii="Arial" w:hAnsi="Arial" w:cs="Arial"/>
        </w:rPr>
        <w:t>any person acting on behalf of the Contractor (whether with or without the knowledge of the Contractor).</w:t>
      </w:r>
    </w:p>
    <w:p w14:paraId="75256D91" w14:textId="77777777" w:rsidR="007A1F3F" w:rsidRPr="007A1F3F" w:rsidRDefault="007A1F3F" w:rsidP="007A1F3F">
      <w:pPr>
        <w:spacing w:before="100" w:beforeAutospacing="1" w:after="100" w:afterAutospacing="1" w:line="264" w:lineRule="auto"/>
        <w:ind w:left="709" w:hanging="720"/>
        <w:jc w:val="both"/>
      </w:pPr>
      <w:r w:rsidRPr="007A1F3F">
        <w:rPr>
          <w:rFonts w:ascii="Arial" w:hAnsi="Arial" w:cs="Arial"/>
          <w:b/>
          <w:bCs/>
        </w:rPr>
        <w:t>18.</w:t>
      </w:r>
      <w:r w:rsidRPr="007A1F3F">
        <w:rPr>
          <w:b/>
          <w:bCs/>
          <w:sz w:val="14"/>
          <w:szCs w:val="14"/>
        </w:rPr>
        <w:t xml:space="preserve">         </w:t>
      </w:r>
      <w:r w:rsidRPr="007A1F3F">
        <w:rPr>
          <w:rFonts w:ascii="Arial" w:hAnsi="Arial" w:cs="Arial"/>
          <w:b/>
          <w:bCs/>
        </w:rPr>
        <w:t>RIGHTS OF THIRD PARTIES</w:t>
      </w:r>
    </w:p>
    <w:p w14:paraId="37E94B30" w14:textId="77777777" w:rsidR="007A1F3F" w:rsidRPr="007A1F3F" w:rsidRDefault="007A1F3F" w:rsidP="007A1F3F">
      <w:pPr>
        <w:spacing w:before="100" w:beforeAutospacing="1" w:after="100" w:afterAutospacing="1" w:line="264" w:lineRule="auto"/>
        <w:ind w:left="709" w:hanging="720"/>
        <w:jc w:val="both"/>
      </w:pPr>
      <w:r w:rsidRPr="007A1F3F">
        <w:rPr>
          <w:rFonts w:ascii="Arial" w:hAnsi="Arial" w:cs="Arial"/>
        </w:rPr>
        <w:t>18.1</w:t>
      </w:r>
      <w:r w:rsidRPr="007A1F3F">
        <w:rPr>
          <w:sz w:val="14"/>
          <w:szCs w:val="14"/>
        </w:rPr>
        <w:t xml:space="preserve">      </w:t>
      </w:r>
      <w:r w:rsidRPr="007A1F3F">
        <w:rPr>
          <w:rFonts w:ascii="Arial" w:hAnsi="Arial" w:cs="Arial"/>
        </w:rPr>
        <w:t>A person who is not a party to the Contract shall have no right under the Contracts (Rights of Third Parties) Act (Cap. 53B) to enforce any of its terms.</w:t>
      </w:r>
    </w:p>
    <w:p w14:paraId="0BF63F7E" w14:textId="77777777" w:rsidR="007A1F3F" w:rsidRPr="007A1F3F" w:rsidRDefault="007A1F3F" w:rsidP="007A1F3F">
      <w:pPr>
        <w:spacing w:before="100" w:beforeAutospacing="1" w:after="100" w:afterAutospacing="1" w:line="264" w:lineRule="auto"/>
        <w:ind w:left="709" w:hanging="720"/>
      </w:pPr>
      <w:r w:rsidRPr="007A1F3F">
        <w:rPr>
          <w:rFonts w:ascii="Arial" w:hAnsi="Arial" w:cs="Arial"/>
          <w:b/>
          <w:bCs/>
        </w:rPr>
        <w:t>19.</w:t>
      </w:r>
      <w:r w:rsidRPr="007A1F3F">
        <w:rPr>
          <w:b/>
          <w:bCs/>
          <w:sz w:val="14"/>
          <w:szCs w:val="14"/>
        </w:rPr>
        <w:t xml:space="preserve">         </w:t>
      </w:r>
      <w:r w:rsidRPr="007A1F3F">
        <w:rPr>
          <w:rFonts w:ascii="Arial" w:hAnsi="Arial" w:cs="Arial"/>
          <w:b/>
          <w:bCs/>
        </w:rPr>
        <w:t>APPLICABLE LAW</w:t>
      </w:r>
    </w:p>
    <w:p w14:paraId="00EE6A18" w14:textId="77777777" w:rsidR="007A1F3F" w:rsidRPr="007A1F3F" w:rsidRDefault="007A1F3F" w:rsidP="007A1F3F">
      <w:pPr>
        <w:spacing w:before="100" w:beforeAutospacing="1" w:after="100" w:afterAutospacing="1" w:line="264" w:lineRule="auto"/>
        <w:ind w:left="709" w:hanging="720"/>
        <w:jc w:val="both"/>
      </w:pPr>
      <w:r w:rsidRPr="007A1F3F">
        <w:rPr>
          <w:rFonts w:ascii="Arial" w:hAnsi="Arial" w:cs="Arial"/>
        </w:rPr>
        <w:t>19.1</w:t>
      </w:r>
      <w:r w:rsidRPr="007A1F3F">
        <w:rPr>
          <w:sz w:val="14"/>
          <w:szCs w:val="14"/>
        </w:rPr>
        <w:t xml:space="preserve">      </w:t>
      </w:r>
      <w:r w:rsidRPr="007A1F3F">
        <w:rPr>
          <w:rFonts w:ascii="Arial" w:hAnsi="Arial" w:cs="Arial"/>
        </w:rPr>
        <w:t>The Contract shall be deemed to be made in the Republic of Singapore and shall be subject to, governed by and interpreted in accordance with the laws of the Republic of Singapore and the Parties agree to submit to the exclusive jurisdiction of the courts of the Republic of Singapore.</w:t>
      </w:r>
    </w:p>
    <w:p w14:paraId="5568B95D" w14:textId="77777777" w:rsidR="007A1F3F" w:rsidRPr="007A1F3F" w:rsidRDefault="007A1F3F" w:rsidP="007A1F3F">
      <w:pPr>
        <w:spacing w:before="100" w:beforeAutospacing="1" w:after="100" w:afterAutospacing="1" w:line="264" w:lineRule="auto"/>
        <w:ind w:left="709" w:hanging="720"/>
        <w:jc w:val="both"/>
      </w:pPr>
      <w:r w:rsidRPr="007A1F3F">
        <w:rPr>
          <w:rFonts w:ascii="Arial" w:hAnsi="Arial" w:cs="Arial"/>
          <w:b/>
          <w:bCs/>
        </w:rPr>
        <w:t>20.</w:t>
      </w:r>
      <w:r w:rsidRPr="007A1F3F">
        <w:rPr>
          <w:b/>
          <w:bCs/>
          <w:sz w:val="14"/>
          <w:szCs w:val="14"/>
        </w:rPr>
        <w:t xml:space="preserve">         </w:t>
      </w:r>
      <w:r w:rsidRPr="007A1F3F">
        <w:rPr>
          <w:rFonts w:ascii="Arial" w:hAnsi="Arial" w:cs="Arial"/>
          <w:b/>
          <w:bCs/>
        </w:rPr>
        <w:t>ESCALATION OF DISPUTES</w:t>
      </w:r>
    </w:p>
    <w:p w14:paraId="2D9C09CB" w14:textId="77777777" w:rsidR="007A1F3F" w:rsidRPr="007A1F3F" w:rsidRDefault="007A1F3F" w:rsidP="007A1F3F">
      <w:pPr>
        <w:spacing w:before="100" w:beforeAutospacing="1" w:after="100" w:afterAutospacing="1" w:line="264" w:lineRule="auto"/>
        <w:ind w:left="709" w:hanging="720"/>
        <w:jc w:val="both"/>
      </w:pPr>
      <w:r w:rsidRPr="007A1F3F">
        <w:rPr>
          <w:rFonts w:ascii="Arial" w:hAnsi="Arial" w:cs="Arial"/>
        </w:rPr>
        <w:t>20.1</w:t>
      </w:r>
      <w:r w:rsidRPr="007A1F3F">
        <w:rPr>
          <w:sz w:val="14"/>
          <w:szCs w:val="14"/>
        </w:rPr>
        <w:t xml:space="preserve">      </w:t>
      </w:r>
      <w:r w:rsidRPr="007A1F3F">
        <w:rPr>
          <w:rFonts w:ascii="Arial" w:hAnsi="Arial" w:cs="Arial"/>
        </w:rPr>
        <w:t>In the event of any dispute, claim, question or disagreement arising out of or relating to the Contract or its subject matter or formation (a "Dispute"), no Party shall proceed to mediation or any form of dispute resolution unless the Parties have referred the Dispute to a senior officer of each Party (each, an "Officer") who shall negotiate in good faith with a view to resolution of such Dispute.</w:t>
      </w:r>
    </w:p>
    <w:p w14:paraId="563069FE" w14:textId="77777777" w:rsidR="007A1F3F" w:rsidRPr="007A1F3F" w:rsidRDefault="007A1F3F" w:rsidP="007A1F3F">
      <w:pPr>
        <w:spacing w:before="100" w:beforeAutospacing="1" w:after="100" w:afterAutospacing="1" w:line="264" w:lineRule="auto"/>
        <w:ind w:left="709" w:hanging="720"/>
        <w:jc w:val="both"/>
      </w:pPr>
      <w:r w:rsidRPr="007A1F3F">
        <w:rPr>
          <w:rFonts w:ascii="Arial" w:hAnsi="Arial" w:cs="Arial"/>
        </w:rPr>
        <w:t>20.2</w:t>
      </w:r>
      <w:r w:rsidRPr="007A1F3F">
        <w:rPr>
          <w:sz w:val="14"/>
          <w:szCs w:val="14"/>
        </w:rPr>
        <w:t xml:space="preserve">      </w:t>
      </w:r>
      <w:r w:rsidRPr="007A1F3F">
        <w:rPr>
          <w:rFonts w:ascii="Arial" w:hAnsi="Arial" w:cs="Arial"/>
        </w:rPr>
        <w:t xml:space="preserve">If such Dispute is not resolved by agreement between the Officers within </w:t>
      </w:r>
      <w:r w:rsidRPr="007A1F3F">
        <w:rPr>
          <w:rFonts w:ascii="Arial" w:hAnsi="Arial" w:cs="Arial"/>
          <w:b/>
          <w:bCs/>
        </w:rPr>
        <w:t>ninety (90)</w:t>
      </w:r>
      <w:r w:rsidRPr="007A1F3F">
        <w:rPr>
          <w:rFonts w:ascii="Arial" w:hAnsi="Arial" w:cs="Arial"/>
        </w:rPr>
        <w:t xml:space="preserve"> days after the date of referral of the Dispute to the Officers, any Party may proceed to:</w:t>
      </w:r>
    </w:p>
    <w:p w14:paraId="1A5F066C" w14:textId="77777777" w:rsidR="007A1F3F" w:rsidRPr="007A1F3F" w:rsidRDefault="007A1F3F" w:rsidP="007A1F3F">
      <w:pPr>
        <w:spacing w:before="100" w:beforeAutospacing="1" w:after="100" w:afterAutospacing="1" w:line="264" w:lineRule="auto"/>
        <w:ind w:left="1440" w:hanging="720"/>
        <w:jc w:val="both"/>
      </w:pPr>
      <w:r w:rsidRPr="007A1F3F">
        <w:rPr>
          <w:rFonts w:ascii="Arial" w:hAnsi="Arial" w:cs="Arial"/>
        </w:rPr>
        <w:t>(a)</w:t>
      </w:r>
      <w:r w:rsidRPr="007A1F3F">
        <w:rPr>
          <w:sz w:val="14"/>
          <w:szCs w:val="14"/>
        </w:rPr>
        <w:t xml:space="preserve">          </w:t>
      </w:r>
      <w:r w:rsidRPr="007A1F3F">
        <w:rPr>
          <w:rFonts w:ascii="Arial" w:hAnsi="Arial" w:cs="Arial"/>
        </w:rPr>
        <w:t>if the Dispute is within the jurisdiction of the Small Claims Tribunals, refer the Dispute to the Small Claims Tribunals; or</w:t>
      </w:r>
    </w:p>
    <w:p w14:paraId="4A862C35" w14:textId="77777777" w:rsidR="007A1F3F" w:rsidRPr="007A1F3F" w:rsidRDefault="007A1F3F" w:rsidP="007A1F3F">
      <w:pPr>
        <w:spacing w:before="100" w:beforeAutospacing="1" w:after="100" w:afterAutospacing="1" w:line="264" w:lineRule="auto"/>
        <w:ind w:left="1440" w:hanging="720"/>
        <w:jc w:val="both"/>
      </w:pPr>
      <w:r w:rsidRPr="007A1F3F">
        <w:rPr>
          <w:rFonts w:ascii="Arial" w:hAnsi="Arial" w:cs="Arial"/>
        </w:rPr>
        <w:t>(b)</w:t>
      </w:r>
      <w:r w:rsidRPr="007A1F3F">
        <w:rPr>
          <w:sz w:val="14"/>
          <w:szCs w:val="14"/>
        </w:rPr>
        <w:t xml:space="preserve">          </w:t>
      </w:r>
      <w:r w:rsidRPr="007A1F3F">
        <w:rPr>
          <w:rFonts w:ascii="Arial" w:hAnsi="Arial" w:cs="Arial"/>
        </w:rPr>
        <w:t>give the other Party written notice for mediation as contemplated in Clause 21.</w:t>
      </w:r>
    </w:p>
    <w:p w14:paraId="185AD854" w14:textId="77777777" w:rsidR="007A1F3F" w:rsidRPr="007A1F3F" w:rsidRDefault="007A1F3F" w:rsidP="007A1F3F">
      <w:pPr>
        <w:spacing w:before="100" w:beforeAutospacing="1" w:after="100" w:afterAutospacing="1" w:line="264" w:lineRule="auto"/>
        <w:ind w:left="709" w:hanging="720"/>
        <w:jc w:val="both"/>
      </w:pPr>
      <w:r w:rsidRPr="007A1F3F">
        <w:rPr>
          <w:rFonts w:ascii="Arial" w:hAnsi="Arial" w:cs="Arial"/>
          <w:b/>
          <w:bCs/>
        </w:rPr>
        <w:t>21.</w:t>
      </w:r>
      <w:r w:rsidRPr="007A1F3F">
        <w:rPr>
          <w:b/>
          <w:bCs/>
          <w:sz w:val="14"/>
          <w:szCs w:val="14"/>
        </w:rPr>
        <w:t xml:space="preserve">         </w:t>
      </w:r>
      <w:r w:rsidRPr="007A1F3F">
        <w:rPr>
          <w:rFonts w:ascii="Arial" w:hAnsi="Arial" w:cs="Arial"/>
          <w:b/>
          <w:bCs/>
        </w:rPr>
        <w:t>DISPUTE RESOLUTION</w:t>
      </w:r>
    </w:p>
    <w:p w14:paraId="7029D7A5" w14:textId="77777777" w:rsidR="007A1F3F" w:rsidRPr="007A1F3F" w:rsidRDefault="007A1F3F" w:rsidP="007A1F3F">
      <w:pPr>
        <w:spacing w:before="100" w:beforeAutospacing="1" w:after="100" w:afterAutospacing="1" w:line="264" w:lineRule="auto"/>
        <w:ind w:left="709" w:hanging="720"/>
        <w:jc w:val="both"/>
      </w:pPr>
      <w:r w:rsidRPr="007A1F3F">
        <w:rPr>
          <w:rFonts w:ascii="Arial" w:hAnsi="Arial" w:cs="Arial"/>
        </w:rPr>
        <w:t>21.1</w:t>
      </w:r>
      <w:r w:rsidRPr="007A1F3F">
        <w:rPr>
          <w:sz w:val="14"/>
          <w:szCs w:val="14"/>
        </w:rPr>
        <w:t xml:space="preserve">      </w:t>
      </w:r>
      <w:r w:rsidRPr="007A1F3F">
        <w:rPr>
          <w:rFonts w:ascii="Arial" w:hAnsi="Arial" w:cs="Arial"/>
        </w:rPr>
        <w:t xml:space="preserve">Notwithstanding anything in the Contract, in the event of any Dispute and subject to Clause 20, 21.3 and 21.4, no Party shall proceed to any form of dispute resolution unless the Parties have made reasonable efforts to resolve the same through mediation in accordance with the mediation procedure of the Singapore Mediation Centre. The Parties shall be deemed to have made reasonable efforts </w:t>
      </w:r>
      <w:r w:rsidRPr="007A1F3F">
        <w:rPr>
          <w:rFonts w:ascii="Arial" w:hAnsi="Arial" w:cs="Arial"/>
        </w:rPr>
        <w:lastRenderedPageBreak/>
        <w:t>in accordance with this Clause 21.1 if they have gone through at least one mediation session at the Singapore Mediation Centre.</w:t>
      </w:r>
    </w:p>
    <w:p w14:paraId="1042B993" w14:textId="77777777" w:rsidR="007A1F3F" w:rsidRPr="007A1F3F" w:rsidRDefault="007A1F3F" w:rsidP="007A1F3F">
      <w:pPr>
        <w:spacing w:before="100" w:beforeAutospacing="1" w:after="100" w:afterAutospacing="1" w:line="264" w:lineRule="auto"/>
        <w:ind w:left="709" w:hanging="720"/>
        <w:jc w:val="both"/>
      </w:pPr>
      <w:r w:rsidRPr="007A1F3F">
        <w:rPr>
          <w:rFonts w:ascii="Arial" w:hAnsi="Arial" w:cs="Arial"/>
        </w:rPr>
        <w:t>21.2</w:t>
      </w:r>
      <w:r w:rsidRPr="007A1F3F">
        <w:rPr>
          <w:sz w:val="14"/>
          <w:szCs w:val="14"/>
        </w:rPr>
        <w:t xml:space="preserve">      </w:t>
      </w:r>
      <w:r w:rsidRPr="007A1F3F">
        <w:rPr>
          <w:rFonts w:ascii="Arial" w:hAnsi="Arial" w:cs="Arial"/>
        </w:rPr>
        <w:t>A Party who receives a notice for mediation from the other Party shall consent and participate in the mediation process in accordance with Clause 21.</w:t>
      </w:r>
    </w:p>
    <w:p w14:paraId="6AD5EDC7" w14:textId="77777777" w:rsidR="007A1F3F" w:rsidRPr="007A1F3F" w:rsidRDefault="007A1F3F" w:rsidP="007A1F3F">
      <w:pPr>
        <w:spacing w:before="100" w:beforeAutospacing="1" w:after="100" w:afterAutospacing="1" w:line="264" w:lineRule="auto"/>
        <w:ind w:left="709" w:hanging="720"/>
        <w:jc w:val="both"/>
      </w:pPr>
      <w:r w:rsidRPr="007A1F3F">
        <w:rPr>
          <w:rFonts w:ascii="Arial" w:hAnsi="Arial" w:cs="Arial"/>
        </w:rPr>
        <w:t>21.3</w:t>
      </w:r>
      <w:r w:rsidRPr="007A1F3F">
        <w:rPr>
          <w:sz w:val="14"/>
          <w:szCs w:val="14"/>
        </w:rPr>
        <w:t xml:space="preserve">      </w:t>
      </w:r>
      <w:r w:rsidRPr="007A1F3F">
        <w:rPr>
          <w:rFonts w:ascii="Arial" w:hAnsi="Arial" w:cs="Arial"/>
        </w:rPr>
        <w:t xml:space="preserve">The mediation session is to commence no later than </w:t>
      </w:r>
      <w:r w:rsidRPr="007A1F3F">
        <w:rPr>
          <w:rFonts w:ascii="Arial" w:hAnsi="Arial" w:cs="Arial"/>
          <w:b/>
          <w:bCs/>
        </w:rPr>
        <w:t>ninety (90) days</w:t>
      </w:r>
      <w:r w:rsidRPr="007A1F3F">
        <w:rPr>
          <w:rFonts w:ascii="Arial" w:hAnsi="Arial" w:cs="Arial"/>
        </w:rPr>
        <w:t xml:space="preserve"> from the date of the written notice of mediation failing which either Party may proceed to dispute resolution.</w:t>
      </w:r>
    </w:p>
    <w:p w14:paraId="2C0FE008" w14:textId="77777777" w:rsidR="007A1F3F" w:rsidRPr="007A1F3F" w:rsidRDefault="007A1F3F" w:rsidP="007A1F3F">
      <w:pPr>
        <w:spacing w:before="100" w:beforeAutospacing="1" w:after="100" w:afterAutospacing="1" w:line="264" w:lineRule="auto"/>
        <w:ind w:left="709" w:hanging="720"/>
        <w:jc w:val="both"/>
      </w:pPr>
      <w:r w:rsidRPr="007A1F3F">
        <w:rPr>
          <w:rFonts w:ascii="Arial" w:hAnsi="Arial" w:cs="Arial"/>
        </w:rPr>
        <w:t>21.4</w:t>
      </w:r>
      <w:r w:rsidRPr="007A1F3F">
        <w:rPr>
          <w:sz w:val="14"/>
          <w:szCs w:val="14"/>
        </w:rPr>
        <w:t xml:space="preserve">      </w:t>
      </w:r>
      <w:r w:rsidRPr="007A1F3F">
        <w:rPr>
          <w:rFonts w:ascii="Arial" w:hAnsi="Arial" w:cs="Arial"/>
        </w:rPr>
        <w:t>Clause 21.1 shall not apply to a Dispute referred to the Small Claims Tribunals, provided that:</w:t>
      </w:r>
    </w:p>
    <w:p w14:paraId="78126CBE" w14:textId="77777777" w:rsidR="007A1F3F" w:rsidRPr="007A1F3F" w:rsidRDefault="007A1F3F" w:rsidP="007A1F3F">
      <w:pPr>
        <w:spacing w:before="100" w:beforeAutospacing="1" w:after="100" w:afterAutospacing="1" w:line="264" w:lineRule="auto"/>
        <w:ind w:left="1440" w:hanging="720"/>
        <w:jc w:val="both"/>
      </w:pPr>
      <w:r w:rsidRPr="007A1F3F">
        <w:rPr>
          <w:rFonts w:ascii="Arial" w:hAnsi="Arial" w:cs="Arial"/>
        </w:rPr>
        <w:t>(a)</w:t>
      </w:r>
      <w:r w:rsidRPr="007A1F3F">
        <w:rPr>
          <w:sz w:val="14"/>
          <w:szCs w:val="14"/>
        </w:rPr>
        <w:t xml:space="preserve">          </w:t>
      </w:r>
      <w:r w:rsidRPr="007A1F3F">
        <w:rPr>
          <w:rFonts w:ascii="Arial" w:hAnsi="Arial" w:cs="Arial"/>
        </w:rPr>
        <w:t>the Parties attend a consultation session before a Registrar (where the Parties will be given an opportunity to resolve the Dispute amicably) after a claim is filed with the Small Claims Tribunals; and</w:t>
      </w:r>
    </w:p>
    <w:p w14:paraId="75E2AD0E" w14:textId="77777777" w:rsidR="007A1F3F" w:rsidRPr="007A1F3F" w:rsidRDefault="007A1F3F" w:rsidP="007A1F3F">
      <w:pPr>
        <w:spacing w:before="100" w:beforeAutospacing="1" w:after="100" w:afterAutospacing="1" w:line="264" w:lineRule="auto"/>
        <w:ind w:left="1440" w:hanging="720"/>
        <w:jc w:val="both"/>
      </w:pPr>
      <w:r w:rsidRPr="007A1F3F">
        <w:rPr>
          <w:rFonts w:ascii="Arial" w:hAnsi="Arial" w:cs="Arial"/>
        </w:rPr>
        <w:t>(b)</w:t>
      </w:r>
      <w:r w:rsidRPr="007A1F3F">
        <w:rPr>
          <w:sz w:val="14"/>
          <w:szCs w:val="14"/>
        </w:rPr>
        <w:t xml:space="preserve">          </w:t>
      </w:r>
      <w:r w:rsidRPr="007A1F3F">
        <w:rPr>
          <w:rFonts w:ascii="Arial" w:hAnsi="Arial" w:cs="Arial"/>
        </w:rPr>
        <w:t>the proceedings relating to such Dispute are not:</w:t>
      </w:r>
    </w:p>
    <w:p w14:paraId="1415F1FE" w14:textId="77777777" w:rsidR="007A1F3F" w:rsidRPr="007A1F3F" w:rsidRDefault="007A1F3F" w:rsidP="007A1F3F">
      <w:pPr>
        <w:spacing w:before="100" w:beforeAutospacing="1" w:after="100" w:afterAutospacing="1" w:line="264" w:lineRule="auto"/>
        <w:ind w:left="2160" w:hanging="720"/>
        <w:jc w:val="both"/>
      </w:pPr>
      <w:r w:rsidRPr="007A1F3F">
        <w:rPr>
          <w:rFonts w:ascii="Arial" w:hAnsi="Arial" w:cs="Arial"/>
        </w:rPr>
        <w:t>(</w:t>
      </w:r>
      <w:proofErr w:type="spellStart"/>
      <w:r w:rsidRPr="007A1F3F">
        <w:rPr>
          <w:rFonts w:ascii="Arial" w:hAnsi="Arial" w:cs="Arial"/>
        </w:rPr>
        <w:t>i</w:t>
      </w:r>
      <w:proofErr w:type="spellEnd"/>
      <w:r w:rsidRPr="007A1F3F">
        <w:rPr>
          <w:rFonts w:ascii="Arial" w:hAnsi="Arial" w:cs="Arial"/>
        </w:rPr>
        <w:t>)</w:t>
      </w:r>
      <w:r w:rsidRPr="007A1F3F">
        <w:rPr>
          <w:sz w:val="14"/>
          <w:szCs w:val="14"/>
        </w:rPr>
        <w:t xml:space="preserve">            </w:t>
      </w:r>
      <w:r w:rsidRPr="007A1F3F">
        <w:rPr>
          <w:rFonts w:ascii="Arial" w:hAnsi="Arial" w:cs="Arial"/>
        </w:rPr>
        <w:t>discontinued by the Registrar pursuant to Section 17(3) of the Small Claims Tribunal Act; or</w:t>
      </w:r>
    </w:p>
    <w:p w14:paraId="28F15326" w14:textId="77777777" w:rsidR="007A1F3F" w:rsidRPr="007A1F3F" w:rsidRDefault="007A1F3F" w:rsidP="007A1F3F">
      <w:pPr>
        <w:spacing w:before="100" w:beforeAutospacing="1" w:after="100" w:afterAutospacing="1" w:line="264" w:lineRule="auto"/>
        <w:ind w:left="2160" w:hanging="720"/>
        <w:jc w:val="both"/>
      </w:pPr>
      <w:r w:rsidRPr="007A1F3F">
        <w:rPr>
          <w:rFonts w:ascii="Arial" w:hAnsi="Arial" w:cs="Arial"/>
        </w:rPr>
        <w:t>(ii)</w:t>
      </w:r>
      <w:r w:rsidRPr="007A1F3F">
        <w:rPr>
          <w:sz w:val="14"/>
          <w:szCs w:val="14"/>
        </w:rPr>
        <w:t xml:space="preserve">          </w:t>
      </w:r>
      <w:r w:rsidRPr="007A1F3F">
        <w:rPr>
          <w:rFonts w:ascii="Arial" w:hAnsi="Arial" w:cs="Arial"/>
        </w:rPr>
        <w:t>transferred out of the Small Claims Tribunals before or pursuant to such consultation session</w:t>
      </w:r>
    </w:p>
    <w:p w14:paraId="4D0FA348" w14:textId="77777777" w:rsidR="007A1F3F" w:rsidRPr="007A1F3F" w:rsidRDefault="007A1F3F" w:rsidP="007A1F3F">
      <w:pPr>
        <w:spacing w:before="100" w:beforeAutospacing="1" w:after="100" w:afterAutospacing="1" w:line="264" w:lineRule="auto"/>
        <w:ind w:left="709" w:hanging="720"/>
        <w:jc w:val="both"/>
      </w:pPr>
      <w:r w:rsidRPr="007A1F3F">
        <w:rPr>
          <w:rFonts w:ascii="Arial" w:hAnsi="Arial" w:cs="Arial"/>
        </w:rPr>
        <w:t>21.5</w:t>
      </w:r>
      <w:r w:rsidRPr="007A1F3F">
        <w:rPr>
          <w:sz w:val="14"/>
          <w:szCs w:val="14"/>
        </w:rPr>
        <w:t xml:space="preserve">      </w:t>
      </w:r>
      <w:r w:rsidRPr="007A1F3F">
        <w:rPr>
          <w:rFonts w:ascii="Arial" w:hAnsi="Arial" w:cs="Arial"/>
        </w:rPr>
        <w:t>Failure to comply with Clauses 21.1 and 21.2 shall be deemed to be a breach of the Contract.</w:t>
      </w:r>
    </w:p>
    <w:p w14:paraId="05BE0D01" w14:textId="670589B2" w:rsidR="006333D3" w:rsidRDefault="003E44D2" w:rsidP="007A1F3F">
      <w:pPr>
        <w:rPr>
          <w:rFonts w:ascii="Arial" w:hAnsi="Arial" w:cs="Arial"/>
        </w:rPr>
      </w:pPr>
      <w:r>
        <w:rPr>
          <w:rFonts w:ascii="Arial" w:hAnsi="Arial" w:cs="Arial"/>
        </w:rPr>
        <w:br w:type="page"/>
      </w:r>
    </w:p>
    <w:p w14:paraId="0081E65A" w14:textId="77777777" w:rsidR="006333D3" w:rsidRDefault="006333D3" w:rsidP="006333D3">
      <w:pPr>
        <w:pStyle w:val="ListParagraph"/>
        <w:spacing w:line="264" w:lineRule="auto"/>
        <w:ind w:left="709" w:hanging="720"/>
        <w:jc w:val="right"/>
        <w:rPr>
          <w:rFonts w:ascii="Arial" w:hAnsi="Arial" w:cs="Arial"/>
        </w:rPr>
      </w:pPr>
      <w:bookmarkStart w:id="2" w:name="_GoBack"/>
      <w:bookmarkEnd w:id="2"/>
      <w:r>
        <w:rPr>
          <w:rFonts w:ascii="Arial" w:hAnsi="Arial" w:cs="Arial"/>
        </w:rPr>
        <w:lastRenderedPageBreak/>
        <w:t>Annex F</w:t>
      </w:r>
    </w:p>
    <w:p w14:paraId="126EB5C8" w14:textId="77777777" w:rsidR="006333D3" w:rsidRDefault="006333D3" w:rsidP="006333D3">
      <w:pPr>
        <w:pStyle w:val="ListParagraph"/>
        <w:spacing w:line="264" w:lineRule="auto"/>
        <w:ind w:left="709" w:hanging="720"/>
        <w:jc w:val="center"/>
        <w:rPr>
          <w:rFonts w:ascii="Arial" w:hAnsi="Arial" w:cs="Arial"/>
          <w:u w:val="single"/>
        </w:rPr>
      </w:pPr>
      <w:r>
        <w:rPr>
          <w:rFonts w:ascii="Arial" w:hAnsi="Arial" w:cs="Arial"/>
          <w:u w:val="single"/>
        </w:rPr>
        <w:t>INSTRUCTOR DEPLOYMENT LIST</w:t>
      </w:r>
    </w:p>
    <w:tbl>
      <w:tblPr>
        <w:tblW w:w="10946" w:type="dxa"/>
        <w:tblLook w:val="04A0" w:firstRow="1" w:lastRow="0" w:firstColumn="1" w:lastColumn="0" w:noHBand="0" w:noVBand="1"/>
      </w:tblPr>
      <w:tblGrid>
        <w:gridCol w:w="1019"/>
        <w:gridCol w:w="1053"/>
        <w:gridCol w:w="2072"/>
        <w:gridCol w:w="3906"/>
        <w:gridCol w:w="698"/>
        <w:gridCol w:w="1920"/>
        <w:gridCol w:w="250"/>
        <w:gridCol w:w="28"/>
      </w:tblGrid>
      <w:tr w:rsidR="006333D3" w14:paraId="1134112C" w14:textId="77777777" w:rsidTr="001B4119">
        <w:trPr>
          <w:gridAfter w:val="1"/>
          <w:wAfter w:w="28" w:type="dxa"/>
          <w:trHeight w:val="290"/>
        </w:trPr>
        <w:tc>
          <w:tcPr>
            <w:tcW w:w="10918" w:type="dxa"/>
            <w:gridSpan w:val="7"/>
            <w:noWrap/>
            <w:vAlign w:val="bottom"/>
            <w:hideMark/>
          </w:tcPr>
          <w:p w14:paraId="3C407E24" w14:textId="2CBFE7F2" w:rsidR="006333D3" w:rsidRDefault="006333D3">
            <w:pPr>
              <w:rPr>
                <w:rFonts w:ascii="Arial" w:eastAsia="Times New Roman" w:hAnsi="Arial" w:cs="Arial"/>
                <w:color w:val="000000"/>
                <w:sz w:val="22"/>
                <w:szCs w:val="22"/>
              </w:rPr>
            </w:pPr>
            <w:r>
              <w:rPr>
                <w:rFonts w:ascii="Arial" w:eastAsia="Times New Roman" w:hAnsi="Arial" w:cs="Arial"/>
                <w:color w:val="000000"/>
                <w:sz w:val="22"/>
                <w:szCs w:val="22"/>
              </w:rPr>
              <w:t xml:space="preserve">This Instructors Deployment List (Annex F) should be submitted by the Supplier, where the Supplier is not </w:t>
            </w:r>
            <w:r w:rsidR="001B4119">
              <w:rPr>
                <w:rFonts w:ascii="Arial" w:eastAsia="Times New Roman" w:hAnsi="Arial" w:cs="Arial"/>
                <w:color w:val="000000"/>
                <w:sz w:val="22"/>
                <w:szCs w:val="22"/>
              </w:rPr>
              <w:t xml:space="preserve"> </w:t>
            </w:r>
            <w:r>
              <w:rPr>
                <w:rFonts w:ascii="Arial" w:eastAsia="Times New Roman" w:hAnsi="Arial" w:cs="Arial"/>
                <w:color w:val="000000"/>
                <w:sz w:val="22"/>
                <w:szCs w:val="22"/>
              </w:rPr>
              <w:t>also the</w:t>
            </w:r>
            <w:r w:rsidR="001B4119">
              <w:rPr>
                <w:rFonts w:ascii="Arial" w:eastAsia="Times New Roman" w:hAnsi="Arial" w:cs="Arial"/>
                <w:color w:val="000000"/>
                <w:sz w:val="22"/>
                <w:szCs w:val="22"/>
              </w:rPr>
              <w:t xml:space="preserve"> sole instructor</w:t>
            </w:r>
          </w:p>
        </w:tc>
      </w:tr>
      <w:tr w:rsidR="006333D3" w14:paraId="7B462B3B" w14:textId="77777777" w:rsidTr="001B4119">
        <w:trPr>
          <w:gridAfter w:val="1"/>
          <w:wAfter w:w="28" w:type="dxa"/>
          <w:trHeight w:val="290"/>
        </w:trPr>
        <w:tc>
          <w:tcPr>
            <w:tcW w:w="2072" w:type="dxa"/>
            <w:gridSpan w:val="2"/>
            <w:noWrap/>
            <w:vAlign w:val="bottom"/>
            <w:hideMark/>
          </w:tcPr>
          <w:p w14:paraId="4180FD44" w14:textId="77777777" w:rsidR="006333D3" w:rsidRDefault="006333D3"/>
        </w:tc>
        <w:tc>
          <w:tcPr>
            <w:tcW w:w="2072" w:type="dxa"/>
            <w:noWrap/>
            <w:vAlign w:val="bottom"/>
            <w:hideMark/>
          </w:tcPr>
          <w:p w14:paraId="0C81018F" w14:textId="77777777" w:rsidR="006333D3" w:rsidRDefault="006333D3">
            <w:pPr>
              <w:rPr>
                <w:rFonts w:eastAsia="Times New Roman"/>
                <w:sz w:val="20"/>
                <w:szCs w:val="20"/>
              </w:rPr>
            </w:pPr>
          </w:p>
        </w:tc>
        <w:tc>
          <w:tcPr>
            <w:tcW w:w="4604" w:type="dxa"/>
            <w:gridSpan w:val="2"/>
            <w:noWrap/>
            <w:vAlign w:val="bottom"/>
            <w:hideMark/>
          </w:tcPr>
          <w:p w14:paraId="4C2574FC" w14:textId="77777777" w:rsidR="006333D3" w:rsidRDefault="006333D3">
            <w:pPr>
              <w:rPr>
                <w:rFonts w:eastAsia="Times New Roman"/>
                <w:sz w:val="20"/>
                <w:szCs w:val="20"/>
              </w:rPr>
            </w:pPr>
          </w:p>
        </w:tc>
        <w:tc>
          <w:tcPr>
            <w:tcW w:w="2170" w:type="dxa"/>
            <w:gridSpan w:val="2"/>
            <w:noWrap/>
            <w:vAlign w:val="bottom"/>
            <w:hideMark/>
          </w:tcPr>
          <w:p w14:paraId="5405BD90" w14:textId="77777777" w:rsidR="006333D3" w:rsidRDefault="006333D3">
            <w:pPr>
              <w:rPr>
                <w:rFonts w:eastAsia="Times New Roman"/>
                <w:sz w:val="20"/>
                <w:szCs w:val="20"/>
              </w:rPr>
            </w:pPr>
          </w:p>
        </w:tc>
      </w:tr>
      <w:tr w:rsidR="006333D3" w14:paraId="59C46057" w14:textId="77777777" w:rsidTr="001B4119">
        <w:trPr>
          <w:gridAfter w:val="1"/>
          <w:wAfter w:w="28" w:type="dxa"/>
          <w:trHeight w:val="290"/>
        </w:trPr>
        <w:tc>
          <w:tcPr>
            <w:tcW w:w="10918" w:type="dxa"/>
            <w:gridSpan w:val="7"/>
            <w:noWrap/>
            <w:vAlign w:val="bottom"/>
            <w:hideMark/>
          </w:tcPr>
          <w:p w14:paraId="4DF5622E" w14:textId="6F9EF66F" w:rsidR="006333D3" w:rsidRDefault="006333D3">
            <w:pPr>
              <w:rPr>
                <w:rFonts w:ascii="Arial" w:eastAsia="Times New Roman" w:hAnsi="Arial" w:cs="Arial"/>
                <w:color w:val="000000"/>
                <w:sz w:val="22"/>
                <w:szCs w:val="22"/>
              </w:rPr>
            </w:pPr>
            <w:r>
              <w:rPr>
                <w:rFonts w:ascii="Arial" w:eastAsia="Times New Roman" w:hAnsi="Arial" w:cs="Arial"/>
                <w:color w:val="000000"/>
                <w:sz w:val="22"/>
                <w:szCs w:val="22"/>
              </w:rPr>
              <w:t>According to Clause 6 of Annex E, all Instructors supplied by the Contractor shall be registered with the Ministry of</w:t>
            </w:r>
            <w:r w:rsidR="001B4119">
              <w:rPr>
                <w:rFonts w:ascii="Arial" w:eastAsia="Times New Roman" w:hAnsi="Arial" w:cs="Arial"/>
                <w:color w:val="000000"/>
                <w:sz w:val="22"/>
                <w:szCs w:val="22"/>
              </w:rPr>
              <w:t xml:space="preserve"> Education, and remain successfully registered throughout the Contract period.</w:t>
            </w:r>
          </w:p>
        </w:tc>
      </w:tr>
      <w:tr w:rsidR="006333D3" w14:paraId="524C1847" w14:textId="77777777" w:rsidTr="001B4119">
        <w:trPr>
          <w:gridAfter w:val="1"/>
          <w:wAfter w:w="28" w:type="dxa"/>
          <w:trHeight w:val="290"/>
        </w:trPr>
        <w:tc>
          <w:tcPr>
            <w:tcW w:w="2072" w:type="dxa"/>
            <w:gridSpan w:val="2"/>
            <w:noWrap/>
            <w:vAlign w:val="bottom"/>
            <w:hideMark/>
          </w:tcPr>
          <w:p w14:paraId="2AB8D330" w14:textId="77777777" w:rsidR="006333D3" w:rsidRDefault="006333D3"/>
        </w:tc>
        <w:tc>
          <w:tcPr>
            <w:tcW w:w="2072" w:type="dxa"/>
            <w:noWrap/>
            <w:vAlign w:val="bottom"/>
            <w:hideMark/>
          </w:tcPr>
          <w:p w14:paraId="0F8AA9E3" w14:textId="77777777" w:rsidR="006333D3" w:rsidRDefault="006333D3">
            <w:pPr>
              <w:rPr>
                <w:rFonts w:eastAsia="Times New Roman"/>
                <w:sz w:val="20"/>
                <w:szCs w:val="20"/>
              </w:rPr>
            </w:pPr>
          </w:p>
        </w:tc>
        <w:tc>
          <w:tcPr>
            <w:tcW w:w="4604" w:type="dxa"/>
            <w:gridSpan w:val="2"/>
            <w:noWrap/>
            <w:vAlign w:val="bottom"/>
            <w:hideMark/>
          </w:tcPr>
          <w:p w14:paraId="55A42DF3" w14:textId="77777777" w:rsidR="006333D3" w:rsidRDefault="006333D3">
            <w:pPr>
              <w:rPr>
                <w:rFonts w:eastAsia="Times New Roman"/>
                <w:sz w:val="20"/>
                <w:szCs w:val="20"/>
              </w:rPr>
            </w:pPr>
          </w:p>
        </w:tc>
        <w:tc>
          <w:tcPr>
            <w:tcW w:w="2170" w:type="dxa"/>
            <w:gridSpan w:val="2"/>
            <w:noWrap/>
            <w:vAlign w:val="bottom"/>
            <w:hideMark/>
          </w:tcPr>
          <w:p w14:paraId="16839DDE" w14:textId="77777777" w:rsidR="006333D3" w:rsidRDefault="006333D3">
            <w:pPr>
              <w:rPr>
                <w:rFonts w:eastAsia="Times New Roman"/>
                <w:sz w:val="20"/>
                <w:szCs w:val="20"/>
              </w:rPr>
            </w:pPr>
          </w:p>
        </w:tc>
      </w:tr>
      <w:tr w:rsidR="006333D3" w14:paraId="2233DF37" w14:textId="77777777" w:rsidTr="001B4119">
        <w:trPr>
          <w:gridAfter w:val="1"/>
          <w:wAfter w:w="28" w:type="dxa"/>
          <w:trHeight w:val="290"/>
        </w:trPr>
        <w:tc>
          <w:tcPr>
            <w:tcW w:w="10918" w:type="dxa"/>
            <w:gridSpan w:val="7"/>
            <w:noWrap/>
            <w:vAlign w:val="bottom"/>
            <w:hideMark/>
          </w:tcPr>
          <w:p w14:paraId="4C4C3256" w14:textId="3216B1F0" w:rsidR="006333D3" w:rsidRDefault="006333D3">
            <w:pPr>
              <w:rPr>
                <w:rFonts w:ascii="Arial" w:eastAsia="Times New Roman" w:hAnsi="Arial" w:cs="Arial"/>
                <w:color w:val="000000"/>
                <w:sz w:val="22"/>
                <w:szCs w:val="22"/>
              </w:rPr>
            </w:pPr>
            <w:r>
              <w:rPr>
                <w:rFonts w:ascii="Arial" w:eastAsia="Times New Roman" w:hAnsi="Arial" w:cs="Arial"/>
                <w:color w:val="000000"/>
                <w:sz w:val="22"/>
                <w:szCs w:val="22"/>
              </w:rPr>
              <w:t>The Contractor shall use the Instructors specified in Annex F (Instructors Deployment List) and shall ensure the</w:t>
            </w:r>
            <w:r w:rsidR="001B4119">
              <w:rPr>
                <w:rFonts w:ascii="Arial" w:eastAsia="Times New Roman" w:hAnsi="Arial" w:cs="Arial"/>
                <w:color w:val="000000"/>
                <w:sz w:val="22"/>
                <w:szCs w:val="22"/>
              </w:rPr>
              <w:t xml:space="preserve"> </w:t>
            </w:r>
            <w:r w:rsidR="001B4119" w:rsidRPr="001B4119">
              <w:rPr>
                <w:rFonts w:ascii="Arial" w:eastAsia="Times New Roman" w:hAnsi="Arial" w:cs="Arial"/>
                <w:color w:val="000000"/>
                <w:sz w:val="22"/>
                <w:szCs w:val="22"/>
              </w:rPr>
              <w:t>Instructors remain registered with the Ministry of Education throughout the Contract</w:t>
            </w:r>
            <w:r w:rsidR="001B4119">
              <w:rPr>
                <w:rFonts w:ascii="Arial" w:eastAsia="Times New Roman" w:hAnsi="Arial" w:cs="Arial"/>
                <w:color w:val="000000"/>
                <w:sz w:val="22"/>
                <w:szCs w:val="22"/>
              </w:rPr>
              <w:t xml:space="preserve"> Period.</w:t>
            </w:r>
          </w:p>
        </w:tc>
      </w:tr>
      <w:tr w:rsidR="006333D3" w14:paraId="1EDB8FF0" w14:textId="77777777" w:rsidTr="001B4119">
        <w:trPr>
          <w:gridAfter w:val="1"/>
          <w:wAfter w:w="28" w:type="dxa"/>
          <w:trHeight w:val="290"/>
        </w:trPr>
        <w:tc>
          <w:tcPr>
            <w:tcW w:w="2072" w:type="dxa"/>
            <w:gridSpan w:val="2"/>
            <w:noWrap/>
            <w:vAlign w:val="bottom"/>
            <w:hideMark/>
          </w:tcPr>
          <w:p w14:paraId="1BD5141A" w14:textId="77777777" w:rsidR="006333D3" w:rsidRDefault="006333D3"/>
        </w:tc>
        <w:tc>
          <w:tcPr>
            <w:tcW w:w="2072" w:type="dxa"/>
            <w:noWrap/>
            <w:vAlign w:val="bottom"/>
            <w:hideMark/>
          </w:tcPr>
          <w:p w14:paraId="5870DE45" w14:textId="77777777" w:rsidR="006333D3" w:rsidRDefault="006333D3">
            <w:pPr>
              <w:rPr>
                <w:rFonts w:eastAsia="Times New Roman"/>
                <w:sz w:val="20"/>
                <w:szCs w:val="20"/>
              </w:rPr>
            </w:pPr>
          </w:p>
        </w:tc>
        <w:tc>
          <w:tcPr>
            <w:tcW w:w="4604" w:type="dxa"/>
            <w:gridSpan w:val="2"/>
            <w:noWrap/>
            <w:vAlign w:val="bottom"/>
            <w:hideMark/>
          </w:tcPr>
          <w:p w14:paraId="7D0BD913" w14:textId="77777777" w:rsidR="006333D3" w:rsidRDefault="006333D3">
            <w:pPr>
              <w:rPr>
                <w:rFonts w:eastAsia="Times New Roman"/>
                <w:sz w:val="20"/>
                <w:szCs w:val="20"/>
              </w:rPr>
            </w:pPr>
          </w:p>
        </w:tc>
        <w:tc>
          <w:tcPr>
            <w:tcW w:w="2170" w:type="dxa"/>
            <w:gridSpan w:val="2"/>
            <w:noWrap/>
            <w:vAlign w:val="bottom"/>
            <w:hideMark/>
          </w:tcPr>
          <w:p w14:paraId="4A93B034" w14:textId="77777777" w:rsidR="006333D3" w:rsidRDefault="006333D3">
            <w:pPr>
              <w:rPr>
                <w:rFonts w:eastAsia="Times New Roman"/>
                <w:sz w:val="20"/>
                <w:szCs w:val="20"/>
              </w:rPr>
            </w:pPr>
          </w:p>
        </w:tc>
      </w:tr>
      <w:tr w:rsidR="006333D3" w14:paraId="7F1A20BF" w14:textId="77777777" w:rsidTr="001B4119">
        <w:trPr>
          <w:gridAfter w:val="1"/>
          <w:wAfter w:w="28" w:type="dxa"/>
          <w:trHeight w:val="290"/>
        </w:trPr>
        <w:tc>
          <w:tcPr>
            <w:tcW w:w="4144" w:type="dxa"/>
            <w:gridSpan w:val="3"/>
            <w:noWrap/>
            <w:vAlign w:val="bottom"/>
            <w:hideMark/>
          </w:tcPr>
          <w:p w14:paraId="682DA3E1" w14:textId="77777777" w:rsidR="006333D3" w:rsidRDefault="006333D3">
            <w:pPr>
              <w:jc w:val="right"/>
              <w:rPr>
                <w:rFonts w:ascii="Arial" w:eastAsia="Times New Roman" w:hAnsi="Arial" w:cs="Arial"/>
                <w:b/>
                <w:bCs/>
                <w:color w:val="000000"/>
                <w:sz w:val="22"/>
                <w:szCs w:val="22"/>
              </w:rPr>
            </w:pPr>
            <w:r>
              <w:rPr>
                <w:rFonts w:ascii="Arial" w:eastAsia="Times New Roman" w:hAnsi="Arial" w:cs="Arial"/>
                <w:b/>
                <w:bCs/>
                <w:color w:val="000000"/>
                <w:sz w:val="22"/>
                <w:szCs w:val="22"/>
              </w:rPr>
              <w:t>Supplier's name:</w:t>
            </w:r>
          </w:p>
        </w:tc>
        <w:tc>
          <w:tcPr>
            <w:tcW w:w="4604" w:type="dxa"/>
            <w:gridSpan w:val="2"/>
            <w:tcBorders>
              <w:top w:val="nil"/>
              <w:left w:val="nil"/>
              <w:bottom w:val="single" w:sz="4" w:space="0" w:color="auto"/>
              <w:right w:val="nil"/>
            </w:tcBorders>
            <w:noWrap/>
            <w:vAlign w:val="bottom"/>
            <w:hideMark/>
          </w:tcPr>
          <w:p w14:paraId="39F4E9B2" w14:textId="77777777" w:rsidR="006333D3" w:rsidRDefault="006333D3">
            <w:pPr>
              <w:jc w:val="center"/>
              <w:rPr>
                <w:rFonts w:ascii="Arial" w:eastAsia="Times New Roman" w:hAnsi="Arial" w:cs="Arial"/>
                <w:color w:val="000000"/>
                <w:sz w:val="22"/>
                <w:szCs w:val="22"/>
              </w:rPr>
            </w:pPr>
            <w:r>
              <w:rPr>
                <w:rFonts w:ascii="Arial" w:eastAsia="Times New Roman" w:hAnsi="Arial" w:cs="Arial"/>
                <w:color w:val="000000"/>
                <w:sz w:val="22"/>
                <w:szCs w:val="22"/>
              </w:rPr>
              <w:t> </w:t>
            </w:r>
          </w:p>
        </w:tc>
        <w:tc>
          <w:tcPr>
            <w:tcW w:w="2170" w:type="dxa"/>
            <w:gridSpan w:val="2"/>
            <w:noWrap/>
            <w:vAlign w:val="bottom"/>
            <w:hideMark/>
          </w:tcPr>
          <w:p w14:paraId="03B62E48" w14:textId="77777777" w:rsidR="006333D3" w:rsidRDefault="006333D3">
            <w:pPr>
              <w:rPr>
                <w:rFonts w:ascii="Arial" w:eastAsia="Times New Roman" w:hAnsi="Arial" w:cs="Arial"/>
                <w:color w:val="000000"/>
                <w:sz w:val="22"/>
                <w:szCs w:val="22"/>
              </w:rPr>
            </w:pPr>
          </w:p>
        </w:tc>
      </w:tr>
      <w:tr w:rsidR="006333D3" w14:paraId="42937DF7" w14:textId="77777777" w:rsidTr="001B4119">
        <w:trPr>
          <w:gridAfter w:val="1"/>
          <w:wAfter w:w="28" w:type="dxa"/>
          <w:trHeight w:val="300"/>
        </w:trPr>
        <w:tc>
          <w:tcPr>
            <w:tcW w:w="2072" w:type="dxa"/>
            <w:gridSpan w:val="2"/>
            <w:noWrap/>
            <w:vAlign w:val="bottom"/>
            <w:hideMark/>
          </w:tcPr>
          <w:p w14:paraId="2867401E" w14:textId="77777777" w:rsidR="006333D3" w:rsidRDefault="006333D3"/>
        </w:tc>
        <w:tc>
          <w:tcPr>
            <w:tcW w:w="2072" w:type="dxa"/>
            <w:noWrap/>
            <w:vAlign w:val="bottom"/>
            <w:hideMark/>
          </w:tcPr>
          <w:p w14:paraId="1C1374C6" w14:textId="77777777" w:rsidR="006333D3" w:rsidRDefault="006333D3">
            <w:pPr>
              <w:rPr>
                <w:rFonts w:eastAsia="Times New Roman"/>
                <w:sz w:val="20"/>
                <w:szCs w:val="20"/>
              </w:rPr>
            </w:pPr>
          </w:p>
        </w:tc>
        <w:tc>
          <w:tcPr>
            <w:tcW w:w="4604" w:type="dxa"/>
            <w:gridSpan w:val="2"/>
            <w:noWrap/>
            <w:vAlign w:val="bottom"/>
            <w:hideMark/>
          </w:tcPr>
          <w:p w14:paraId="31739A69" w14:textId="77777777" w:rsidR="006333D3" w:rsidRDefault="006333D3">
            <w:pPr>
              <w:rPr>
                <w:rFonts w:eastAsia="Times New Roman"/>
                <w:sz w:val="20"/>
                <w:szCs w:val="20"/>
              </w:rPr>
            </w:pPr>
          </w:p>
        </w:tc>
        <w:tc>
          <w:tcPr>
            <w:tcW w:w="2170" w:type="dxa"/>
            <w:gridSpan w:val="2"/>
            <w:noWrap/>
            <w:vAlign w:val="bottom"/>
            <w:hideMark/>
          </w:tcPr>
          <w:p w14:paraId="3AF776C0" w14:textId="77777777" w:rsidR="006333D3" w:rsidRDefault="006333D3">
            <w:pPr>
              <w:rPr>
                <w:rFonts w:eastAsia="Times New Roman"/>
                <w:sz w:val="20"/>
                <w:szCs w:val="20"/>
              </w:rPr>
            </w:pPr>
          </w:p>
        </w:tc>
      </w:tr>
      <w:tr w:rsidR="006333D3" w14:paraId="4D63B4E3" w14:textId="77777777" w:rsidTr="001B4119">
        <w:trPr>
          <w:gridAfter w:val="1"/>
          <w:wAfter w:w="28" w:type="dxa"/>
          <w:trHeight w:val="300"/>
        </w:trPr>
        <w:tc>
          <w:tcPr>
            <w:tcW w:w="10918" w:type="dxa"/>
            <w:gridSpan w:val="7"/>
            <w:noWrap/>
            <w:vAlign w:val="bottom"/>
            <w:hideMark/>
          </w:tcPr>
          <w:p w14:paraId="2F543AE2" w14:textId="77777777" w:rsidR="006333D3" w:rsidRDefault="006333D3">
            <w:pPr>
              <w:rPr>
                <w:rFonts w:ascii="Arial" w:eastAsia="Times New Roman" w:hAnsi="Arial" w:cs="Arial"/>
                <w:b/>
                <w:bCs/>
                <w:color w:val="000000"/>
                <w:sz w:val="22"/>
                <w:szCs w:val="22"/>
              </w:rPr>
            </w:pPr>
            <w:r>
              <w:rPr>
                <w:rFonts w:ascii="Arial" w:eastAsia="Times New Roman" w:hAnsi="Arial" w:cs="Arial"/>
                <w:b/>
                <w:bCs/>
                <w:color w:val="000000"/>
                <w:sz w:val="22"/>
                <w:szCs w:val="22"/>
              </w:rPr>
              <w:t>Table A - Not Applicable. Intentionally Left Blank.</w:t>
            </w:r>
          </w:p>
        </w:tc>
      </w:tr>
      <w:tr w:rsidR="006333D3" w14:paraId="19C9CCD3" w14:textId="77777777" w:rsidTr="001B4119">
        <w:trPr>
          <w:trHeight w:val="300"/>
        </w:trPr>
        <w:tc>
          <w:tcPr>
            <w:tcW w:w="10946" w:type="dxa"/>
            <w:gridSpan w:val="8"/>
            <w:noWrap/>
            <w:vAlign w:val="bottom"/>
            <w:hideMark/>
          </w:tcPr>
          <w:p w14:paraId="051F3891" w14:textId="77777777" w:rsidR="006333D3" w:rsidRDefault="006333D3">
            <w:pPr>
              <w:rPr>
                <w:rFonts w:ascii="Arial" w:eastAsia="Times New Roman" w:hAnsi="Arial" w:cs="Arial"/>
                <w:b/>
                <w:bCs/>
                <w:color w:val="000000"/>
                <w:sz w:val="22"/>
                <w:szCs w:val="22"/>
              </w:rPr>
            </w:pPr>
            <w:r>
              <w:rPr>
                <w:rFonts w:ascii="Arial" w:eastAsia="Times New Roman" w:hAnsi="Arial" w:cs="Arial"/>
                <w:b/>
                <w:bCs/>
                <w:color w:val="000000"/>
                <w:sz w:val="22"/>
                <w:szCs w:val="22"/>
              </w:rPr>
              <w:t xml:space="preserve">Table B </w:t>
            </w:r>
          </w:p>
        </w:tc>
      </w:tr>
      <w:tr w:rsidR="006333D3" w14:paraId="084C0170" w14:textId="77777777" w:rsidTr="001B4119">
        <w:trPr>
          <w:trHeight w:val="290"/>
        </w:trPr>
        <w:tc>
          <w:tcPr>
            <w:tcW w:w="1019" w:type="dxa"/>
            <w:noWrap/>
            <w:vAlign w:val="bottom"/>
            <w:hideMark/>
          </w:tcPr>
          <w:p w14:paraId="6DC36C54" w14:textId="77777777" w:rsidR="006333D3" w:rsidRDefault="006333D3">
            <w:pPr>
              <w:rPr>
                <w:rFonts w:ascii="Arial" w:eastAsia="Times New Roman" w:hAnsi="Arial" w:cs="Arial"/>
                <w:b/>
                <w:bCs/>
                <w:color w:val="000000"/>
                <w:sz w:val="22"/>
                <w:szCs w:val="22"/>
              </w:rPr>
            </w:pPr>
          </w:p>
        </w:tc>
        <w:tc>
          <w:tcPr>
            <w:tcW w:w="7031" w:type="dxa"/>
            <w:gridSpan w:val="3"/>
            <w:noWrap/>
            <w:vAlign w:val="bottom"/>
            <w:hideMark/>
          </w:tcPr>
          <w:p w14:paraId="7D1FBCC3" w14:textId="77777777" w:rsidR="006333D3" w:rsidRDefault="006333D3">
            <w:pPr>
              <w:rPr>
                <w:rFonts w:eastAsia="Times New Roman"/>
                <w:sz w:val="20"/>
                <w:szCs w:val="20"/>
              </w:rPr>
            </w:pPr>
          </w:p>
        </w:tc>
        <w:tc>
          <w:tcPr>
            <w:tcW w:w="2618" w:type="dxa"/>
            <w:gridSpan w:val="2"/>
            <w:noWrap/>
            <w:vAlign w:val="bottom"/>
            <w:hideMark/>
          </w:tcPr>
          <w:p w14:paraId="4599748F" w14:textId="77777777" w:rsidR="006333D3" w:rsidRDefault="006333D3">
            <w:pPr>
              <w:rPr>
                <w:rFonts w:eastAsia="Times New Roman"/>
                <w:sz w:val="20"/>
                <w:szCs w:val="20"/>
              </w:rPr>
            </w:pPr>
          </w:p>
        </w:tc>
        <w:tc>
          <w:tcPr>
            <w:tcW w:w="278" w:type="dxa"/>
            <w:gridSpan w:val="2"/>
            <w:noWrap/>
            <w:vAlign w:val="bottom"/>
            <w:hideMark/>
          </w:tcPr>
          <w:p w14:paraId="2B196532" w14:textId="77777777" w:rsidR="006333D3" w:rsidRDefault="006333D3">
            <w:pPr>
              <w:rPr>
                <w:rFonts w:eastAsia="Times New Roman"/>
                <w:sz w:val="20"/>
                <w:szCs w:val="20"/>
              </w:rPr>
            </w:pPr>
          </w:p>
        </w:tc>
      </w:tr>
      <w:tr w:rsidR="006333D3" w14:paraId="372494B4" w14:textId="77777777" w:rsidTr="001B4119">
        <w:trPr>
          <w:trHeight w:val="568"/>
        </w:trPr>
        <w:tc>
          <w:tcPr>
            <w:tcW w:w="10946" w:type="dxa"/>
            <w:gridSpan w:val="8"/>
            <w:vAlign w:val="bottom"/>
            <w:hideMark/>
          </w:tcPr>
          <w:p w14:paraId="66DFEA18" w14:textId="77777777" w:rsidR="006333D3" w:rsidRDefault="006333D3">
            <w:pPr>
              <w:rPr>
                <w:rFonts w:ascii="Arial" w:eastAsia="Times New Roman" w:hAnsi="Arial" w:cs="Arial"/>
                <w:color w:val="000000"/>
                <w:sz w:val="22"/>
                <w:szCs w:val="22"/>
              </w:rPr>
            </w:pPr>
            <w:bookmarkStart w:id="3" w:name="RANGE!C54"/>
            <w:r>
              <w:rPr>
                <w:rFonts w:ascii="Arial" w:eastAsia="Times New Roman" w:hAnsi="Arial" w:cs="Arial"/>
                <w:color w:val="000000"/>
                <w:sz w:val="22"/>
                <w:szCs w:val="22"/>
              </w:rPr>
              <w:t xml:space="preserve">Suppliers shall fill in table B with proposed instructors with no key specific roles that may be deployed for the </w:t>
            </w:r>
            <w:r>
              <w:rPr>
                <w:rFonts w:ascii="Arial" w:eastAsia="Times New Roman" w:hAnsi="Arial" w:cs="Arial"/>
                <w:color w:val="000000"/>
                <w:sz w:val="22"/>
                <w:szCs w:val="22"/>
              </w:rPr>
              <w:br/>
              <w:t>Co-Curricular or Enrichment Activity.</w:t>
            </w:r>
            <w:bookmarkEnd w:id="3"/>
          </w:p>
        </w:tc>
      </w:tr>
      <w:tr w:rsidR="006333D3" w14:paraId="31B2A162" w14:textId="77777777" w:rsidTr="001B4119">
        <w:trPr>
          <w:trHeight w:val="290"/>
        </w:trPr>
        <w:tc>
          <w:tcPr>
            <w:tcW w:w="10668" w:type="dxa"/>
            <w:gridSpan w:val="6"/>
            <w:noWrap/>
            <w:vAlign w:val="bottom"/>
            <w:hideMark/>
          </w:tcPr>
          <w:p w14:paraId="11698C25" w14:textId="77777777" w:rsidR="006333D3" w:rsidRDefault="006333D3">
            <w:pPr>
              <w:rPr>
                <w:rFonts w:ascii="Arial" w:eastAsia="Times New Roman" w:hAnsi="Arial" w:cs="Arial"/>
                <w:color w:val="000000"/>
                <w:sz w:val="22"/>
                <w:szCs w:val="22"/>
              </w:rPr>
            </w:pPr>
            <w:r>
              <w:rPr>
                <w:rFonts w:ascii="Arial" w:eastAsia="Times New Roman" w:hAnsi="Arial" w:cs="Arial"/>
                <w:color w:val="000000"/>
                <w:sz w:val="22"/>
                <w:szCs w:val="22"/>
              </w:rPr>
              <w:t>Instructor listed in Table B shall not be repeated in Table A.</w:t>
            </w:r>
          </w:p>
        </w:tc>
        <w:tc>
          <w:tcPr>
            <w:tcW w:w="278" w:type="dxa"/>
            <w:gridSpan w:val="2"/>
            <w:noWrap/>
            <w:vAlign w:val="bottom"/>
            <w:hideMark/>
          </w:tcPr>
          <w:p w14:paraId="19321740" w14:textId="77777777" w:rsidR="006333D3" w:rsidRDefault="006333D3">
            <w:pPr>
              <w:rPr>
                <w:rFonts w:ascii="Arial" w:eastAsia="Times New Roman" w:hAnsi="Arial" w:cs="Arial"/>
                <w:color w:val="000000"/>
                <w:sz w:val="22"/>
                <w:szCs w:val="22"/>
              </w:rPr>
            </w:pPr>
          </w:p>
        </w:tc>
      </w:tr>
      <w:tr w:rsidR="006333D3" w14:paraId="08B4D1B4" w14:textId="77777777" w:rsidTr="001B4119">
        <w:trPr>
          <w:trHeight w:val="290"/>
        </w:trPr>
        <w:tc>
          <w:tcPr>
            <w:tcW w:w="1019" w:type="dxa"/>
            <w:noWrap/>
            <w:vAlign w:val="bottom"/>
            <w:hideMark/>
          </w:tcPr>
          <w:p w14:paraId="2CE5E9BF" w14:textId="77777777" w:rsidR="006333D3" w:rsidRDefault="006333D3">
            <w:pPr>
              <w:rPr>
                <w:rFonts w:eastAsia="Times New Roman"/>
                <w:sz w:val="20"/>
                <w:szCs w:val="20"/>
              </w:rPr>
            </w:pPr>
          </w:p>
        </w:tc>
        <w:tc>
          <w:tcPr>
            <w:tcW w:w="7031" w:type="dxa"/>
            <w:gridSpan w:val="3"/>
            <w:noWrap/>
            <w:vAlign w:val="bottom"/>
            <w:hideMark/>
          </w:tcPr>
          <w:p w14:paraId="0B450042" w14:textId="77777777" w:rsidR="006333D3" w:rsidRDefault="006333D3">
            <w:pPr>
              <w:rPr>
                <w:rFonts w:eastAsia="Times New Roman"/>
                <w:sz w:val="20"/>
                <w:szCs w:val="20"/>
              </w:rPr>
            </w:pPr>
          </w:p>
        </w:tc>
        <w:tc>
          <w:tcPr>
            <w:tcW w:w="2618" w:type="dxa"/>
            <w:gridSpan w:val="2"/>
            <w:noWrap/>
            <w:vAlign w:val="bottom"/>
            <w:hideMark/>
          </w:tcPr>
          <w:p w14:paraId="71279C78" w14:textId="77777777" w:rsidR="006333D3" w:rsidRDefault="006333D3">
            <w:pPr>
              <w:rPr>
                <w:rFonts w:eastAsia="Times New Roman"/>
                <w:sz w:val="20"/>
                <w:szCs w:val="20"/>
              </w:rPr>
            </w:pPr>
          </w:p>
        </w:tc>
        <w:tc>
          <w:tcPr>
            <w:tcW w:w="278" w:type="dxa"/>
            <w:gridSpan w:val="2"/>
            <w:noWrap/>
            <w:vAlign w:val="bottom"/>
            <w:hideMark/>
          </w:tcPr>
          <w:p w14:paraId="17AAA627" w14:textId="77777777" w:rsidR="006333D3" w:rsidRDefault="006333D3">
            <w:pPr>
              <w:rPr>
                <w:rFonts w:eastAsia="Times New Roman"/>
                <w:sz w:val="20"/>
                <w:szCs w:val="20"/>
              </w:rPr>
            </w:pPr>
          </w:p>
        </w:tc>
      </w:tr>
      <w:tr w:rsidR="006333D3" w14:paraId="0D242E55" w14:textId="77777777" w:rsidTr="001B4119">
        <w:trPr>
          <w:trHeight w:val="290"/>
        </w:trPr>
        <w:tc>
          <w:tcPr>
            <w:tcW w:w="10668" w:type="dxa"/>
            <w:gridSpan w:val="6"/>
            <w:tcBorders>
              <w:top w:val="single" w:sz="4" w:space="0" w:color="auto"/>
              <w:left w:val="single" w:sz="4" w:space="0" w:color="auto"/>
              <w:bottom w:val="single" w:sz="4" w:space="0" w:color="auto"/>
              <w:right w:val="single" w:sz="4" w:space="0" w:color="000000"/>
            </w:tcBorders>
            <w:shd w:val="clear" w:color="auto" w:fill="BDD7EE"/>
            <w:noWrap/>
            <w:vAlign w:val="bottom"/>
            <w:hideMark/>
          </w:tcPr>
          <w:p w14:paraId="1BDDAE53" w14:textId="77777777" w:rsidR="006333D3" w:rsidRDefault="006333D3">
            <w:pPr>
              <w:jc w:val="center"/>
              <w:rPr>
                <w:rFonts w:ascii="Arial" w:eastAsia="Times New Roman" w:hAnsi="Arial" w:cs="Arial"/>
                <w:b/>
                <w:bCs/>
                <w:sz w:val="22"/>
                <w:szCs w:val="22"/>
              </w:rPr>
            </w:pPr>
            <w:r>
              <w:rPr>
                <w:rFonts w:ascii="Arial" w:eastAsia="Times New Roman" w:hAnsi="Arial" w:cs="Arial"/>
                <w:b/>
                <w:bCs/>
                <w:sz w:val="22"/>
                <w:szCs w:val="22"/>
              </w:rPr>
              <w:t>Instructor Deployed for Co-Curricular or Enrichment Activity</w:t>
            </w:r>
          </w:p>
        </w:tc>
        <w:tc>
          <w:tcPr>
            <w:tcW w:w="278" w:type="dxa"/>
            <w:gridSpan w:val="2"/>
            <w:noWrap/>
            <w:vAlign w:val="bottom"/>
            <w:hideMark/>
          </w:tcPr>
          <w:p w14:paraId="22756804" w14:textId="77777777" w:rsidR="006333D3" w:rsidRDefault="006333D3">
            <w:pPr>
              <w:rPr>
                <w:rFonts w:ascii="Arial" w:eastAsia="Times New Roman" w:hAnsi="Arial" w:cs="Arial"/>
                <w:b/>
                <w:bCs/>
                <w:sz w:val="22"/>
                <w:szCs w:val="22"/>
              </w:rPr>
            </w:pPr>
            <w:r>
              <w:rPr>
                <w:rFonts w:ascii="Arial" w:eastAsia="Times New Roman" w:hAnsi="Arial" w:cs="Arial"/>
                <w:b/>
                <w:bCs/>
                <w:sz w:val="22"/>
                <w:szCs w:val="22"/>
              </w:rPr>
              <w:t> </w:t>
            </w:r>
          </w:p>
        </w:tc>
      </w:tr>
      <w:tr w:rsidR="006333D3" w14:paraId="0E50B6A1" w14:textId="77777777" w:rsidTr="001B4119">
        <w:trPr>
          <w:trHeight w:val="290"/>
        </w:trPr>
        <w:tc>
          <w:tcPr>
            <w:tcW w:w="1019" w:type="dxa"/>
            <w:tcBorders>
              <w:top w:val="nil"/>
              <w:left w:val="single" w:sz="4" w:space="0" w:color="auto"/>
              <w:bottom w:val="single" w:sz="4" w:space="0" w:color="auto"/>
              <w:right w:val="single" w:sz="4" w:space="0" w:color="auto"/>
            </w:tcBorders>
            <w:noWrap/>
            <w:hideMark/>
          </w:tcPr>
          <w:p w14:paraId="4012344B" w14:textId="77777777" w:rsidR="006333D3" w:rsidRDefault="006333D3">
            <w:pPr>
              <w:jc w:val="center"/>
              <w:rPr>
                <w:rFonts w:ascii="Arial" w:eastAsia="Times New Roman" w:hAnsi="Arial" w:cs="Arial"/>
                <w:b/>
                <w:bCs/>
                <w:sz w:val="22"/>
                <w:szCs w:val="22"/>
              </w:rPr>
            </w:pPr>
            <w:r>
              <w:rPr>
                <w:rFonts w:ascii="Arial" w:eastAsia="Times New Roman" w:hAnsi="Arial" w:cs="Arial"/>
                <w:b/>
                <w:bCs/>
                <w:sz w:val="22"/>
                <w:szCs w:val="22"/>
              </w:rPr>
              <w:t>No.</w:t>
            </w:r>
          </w:p>
        </w:tc>
        <w:tc>
          <w:tcPr>
            <w:tcW w:w="7031" w:type="dxa"/>
            <w:gridSpan w:val="3"/>
            <w:tcBorders>
              <w:top w:val="nil"/>
              <w:left w:val="nil"/>
              <w:bottom w:val="single" w:sz="4" w:space="0" w:color="auto"/>
              <w:right w:val="single" w:sz="4" w:space="0" w:color="auto"/>
            </w:tcBorders>
            <w:noWrap/>
            <w:hideMark/>
          </w:tcPr>
          <w:p w14:paraId="156CEAAE" w14:textId="77777777" w:rsidR="006333D3" w:rsidRDefault="006333D3">
            <w:pPr>
              <w:jc w:val="center"/>
              <w:rPr>
                <w:rFonts w:ascii="Arial" w:eastAsia="Times New Roman" w:hAnsi="Arial" w:cs="Arial"/>
                <w:b/>
                <w:bCs/>
                <w:sz w:val="22"/>
                <w:szCs w:val="22"/>
              </w:rPr>
            </w:pPr>
            <w:r>
              <w:rPr>
                <w:rFonts w:ascii="Arial" w:eastAsia="Times New Roman" w:hAnsi="Arial" w:cs="Arial"/>
                <w:b/>
                <w:bCs/>
                <w:sz w:val="22"/>
                <w:szCs w:val="22"/>
              </w:rPr>
              <w:t>Full Name as in NRIC/FIN</w:t>
            </w:r>
          </w:p>
        </w:tc>
        <w:tc>
          <w:tcPr>
            <w:tcW w:w="2618" w:type="dxa"/>
            <w:gridSpan w:val="2"/>
            <w:tcBorders>
              <w:top w:val="nil"/>
              <w:left w:val="nil"/>
              <w:bottom w:val="single" w:sz="4" w:space="0" w:color="auto"/>
              <w:right w:val="single" w:sz="4" w:space="0" w:color="auto"/>
            </w:tcBorders>
            <w:noWrap/>
            <w:hideMark/>
          </w:tcPr>
          <w:p w14:paraId="0E73C8FD" w14:textId="77777777" w:rsidR="006333D3" w:rsidRDefault="006333D3">
            <w:pPr>
              <w:jc w:val="center"/>
              <w:rPr>
                <w:rFonts w:ascii="Arial" w:eastAsia="Times New Roman" w:hAnsi="Arial" w:cs="Arial"/>
                <w:b/>
                <w:bCs/>
                <w:sz w:val="22"/>
                <w:szCs w:val="22"/>
              </w:rPr>
            </w:pPr>
            <w:r>
              <w:rPr>
                <w:rFonts w:ascii="Arial" w:eastAsia="Times New Roman" w:hAnsi="Arial" w:cs="Arial"/>
                <w:b/>
                <w:bCs/>
                <w:sz w:val="22"/>
                <w:szCs w:val="22"/>
              </w:rPr>
              <w:t>NRIC/FIN</w:t>
            </w:r>
          </w:p>
        </w:tc>
        <w:tc>
          <w:tcPr>
            <w:tcW w:w="278" w:type="dxa"/>
            <w:gridSpan w:val="2"/>
            <w:noWrap/>
            <w:hideMark/>
          </w:tcPr>
          <w:p w14:paraId="0AF25918" w14:textId="77777777" w:rsidR="006333D3" w:rsidRDefault="006333D3">
            <w:pPr>
              <w:jc w:val="center"/>
              <w:rPr>
                <w:rFonts w:ascii="Arial" w:eastAsia="Times New Roman" w:hAnsi="Arial" w:cs="Arial"/>
                <w:b/>
                <w:bCs/>
                <w:sz w:val="22"/>
                <w:szCs w:val="22"/>
              </w:rPr>
            </w:pPr>
            <w:r>
              <w:rPr>
                <w:rFonts w:ascii="Arial" w:eastAsia="Times New Roman" w:hAnsi="Arial" w:cs="Arial"/>
                <w:b/>
                <w:bCs/>
                <w:sz w:val="22"/>
                <w:szCs w:val="22"/>
              </w:rPr>
              <w:t> </w:t>
            </w:r>
          </w:p>
        </w:tc>
      </w:tr>
      <w:tr w:rsidR="006333D3" w14:paraId="789CA79C" w14:textId="77777777" w:rsidTr="001B4119">
        <w:trPr>
          <w:trHeight w:val="290"/>
        </w:trPr>
        <w:tc>
          <w:tcPr>
            <w:tcW w:w="1019" w:type="dxa"/>
            <w:tcBorders>
              <w:top w:val="nil"/>
              <w:left w:val="single" w:sz="4" w:space="0" w:color="auto"/>
              <w:bottom w:val="single" w:sz="4" w:space="0" w:color="auto"/>
              <w:right w:val="single" w:sz="4" w:space="0" w:color="auto"/>
            </w:tcBorders>
            <w:noWrap/>
            <w:vAlign w:val="bottom"/>
            <w:hideMark/>
          </w:tcPr>
          <w:p w14:paraId="497AE7D9" w14:textId="77777777" w:rsidR="006333D3" w:rsidRDefault="006333D3">
            <w:pPr>
              <w:jc w:val="center"/>
              <w:rPr>
                <w:rFonts w:ascii="Arial" w:eastAsia="Times New Roman" w:hAnsi="Arial" w:cs="Arial"/>
                <w:sz w:val="22"/>
                <w:szCs w:val="22"/>
              </w:rPr>
            </w:pPr>
            <w:r>
              <w:rPr>
                <w:rFonts w:ascii="Arial" w:eastAsia="Times New Roman" w:hAnsi="Arial" w:cs="Arial"/>
                <w:sz w:val="22"/>
                <w:szCs w:val="22"/>
              </w:rPr>
              <w:t> </w:t>
            </w:r>
          </w:p>
        </w:tc>
        <w:tc>
          <w:tcPr>
            <w:tcW w:w="7031" w:type="dxa"/>
            <w:gridSpan w:val="3"/>
            <w:tcBorders>
              <w:top w:val="nil"/>
              <w:left w:val="nil"/>
              <w:bottom w:val="single" w:sz="4" w:space="0" w:color="auto"/>
              <w:right w:val="single" w:sz="4" w:space="0" w:color="auto"/>
            </w:tcBorders>
            <w:noWrap/>
            <w:vAlign w:val="bottom"/>
            <w:hideMark/>
          </w:tcPr>
          <w:p w14:paraId="0B1D53DD" w14:textId="77777777" w:rsidR="006333D3" w:rsidRDefault="006333D3">
            <w:pPr>
              <w:jc w:val="center"/>
              <w:rPr>
                <w:rFonts w:ascii="Arial" w:eastAsia="Times New Roman" w:hAnsi="Arial" w:cs="Arial"/>
                <w:sz w:val="22"/>
                <w:szCs w:val="22"/>
              </w:rPr>
            </w:pPr>
            <w:r>
              <w:rPr>
                <w:rFonts w:ascii="Arial" w:eastAsia="Times New Roman" w:hAnsi="Arial" w:cs="Arial"/>
                <w:sz w:val="22"/>
                <w:szCs w:val="22"/>
              </w:rPr>
              <w:t> </w:t>
            </w:r>
          </w:p>
        </w:tc>
        <w:tc>
          <w:tcPr>
            <w:tcW w:w="2618" w:type="dxa"/>
            <w:gridSpan w:val="2"/>
            <w:tcBorders>
              <w:top w:val="nil"/>
              <w:left w:val="nil"/>
              <w:bottom w:val="single" w:sz="4" w:space="0" w:color="auto"/>
              <w:right w:val="single" w:sz="4" w:space="0" w:color="auto"/>
            </w:tcBorders>
            <w:noWrap/>
            <w:vAlign w:val="bottom"/>
            <w:hideMark/>
          </w:tcPr>
          <w:p w14:paraId="7F270B90" w14:textId="77777777" w:rsidR="006333D3" w:rsidRDefault="006333D3">
            <w:pPr>
              <w:jc w:val="center"/>
              <w:rPr>
                <w:rFonts w:ascii="Arial" w:eastAsia="Times New Roman" w:hAnsi="Arial" w:cs="Arial"/>
                <w:sz w:val="22"/>
                <w:szCs w:val="22"/>
              </w:rPr>
            </w:pPr>
            <w:r>
              <w:rPr>
                <w:rFonts w:ascii="Arial" w:eastAsia="Times New Roman" w:hAnsi="Arial" w:cs="Arial"/>
                <w:sz w:val="22"/>
                <w:szCs w:val="22"/>
              </w:rPr>
              <w:t> </w:t>
            </w:r>
          </w:p>
        </w:tc>
        <w:tc>
          <w:tcPr>
            <w:tcW w:w="278" w:type="dxa"/>
            <w:gridSpan w:val="2"/>
            <w:noWrap/>
            <w:vAlign w:val="bottom"/>
            <w:hideMark/>
          </w:tcPr>
          <w:p w14:paraId="17F3A20E" w14:textId="77777777" w:rsidR="006333D3" w:rsidRDefault="006333D3">
            <w:pPr>
              <w:rPr>
                <w:rFonts w:ascii="Arial" w:eastAsia="Times New Roman" w:hAnsi="Arial" w:cs="Arial"/>
                <w:sz w:val="22"/>
                <w:szCs w:val="22"/>
              </w:rPr>
            </w:pPr>
            <w:r>
              <w:rPr>
                <w:rFonts w:ascii="Arial" w:eastAsia="Times New Roman" w:hAnsi="Arial" w:cs="Arial"/>
                <w:sz w:val="22"/>
                <w:szCs w:val="22"/>
              </w:rPr>
              <w:t> </w:t>
            </w:r>
          </w:p>
        </w:tc>
      </w:tr>
      <w:tr w:rsidR="006333D3" w14:paraId="4C2B9102" w14:textId="77777777" w:rsidTr="001B4119">
        <w:trPr>
          <w:trHeight w:val="290"/>
        </w:trPr>
        <w:tc>
          <w:tcPr>
            <w:tcW w:w="1019" w:type="dxa"/>
            <w:tcBorders>
              <w:top w:val="nil"/>
              <w:left w:val="single" w:sz="4" w:space="0" w:color="auto"/>
              <w:bottom w:val="single" w:sz="4" w:space="0" w:color="auto"/>
              <w:right w:val="single" w:sz="4" w:space="0" w:color="auto"/>
            </w:tcBorders>
            <w:noWrap/>
            <w:vAlign w:val="bottom"/>
            <w:hideMark/>
          </w:tcPr>
          <w:p w14:paraId="2CD6F22D" w14:textId="77777777" w:rsidR="006333D3" w:rsidRDefault="006333D3">
            <w:pPr>
              <w:jc w:val="center"/>
              <w:rPr>
                <w:rFonts w:ascii="Arial" w:eastAsia="Times New Roman" w:hAnsi="Arial" w:cs="Arial"/>
                <w:sz w:val="22"/>
                <w:szCs w:val="22"/>
              </w:rPr>
            </w:pPr>
            <w:r>
              <w:rPr>
                <w:rFonts w:ascii="Arial" w:eastAsia="Times New Roman" w:hAnsi="Arial" w:cs="Arial"/>
                <w:sz w:val="22"/>
                <w:szCs w:val="22"/>
              </w:rPr>
              <w:t> </w:t>
            </w:r>
          </w:p>
        </w:tc>
        <w:tc>
          <w:tcPr>
            <w:tcW w:w="7031" w:type="dxa"/>
            <w:gridSpan w:val="3"/>
            <w:tcBorders>
              <w:top w:val="nil"/>
              <w:left w:val="nil"/>
              <w:bottom w:val="single" w:sz="4" w:space="0" w:color="auto"/>
              <w:right w:val="single" w:sz="4" w:space="0" w:color="auto"/>
            </w:tcBorders>
            <w:noWrap/>
            <w:vAlign w:val="bottom"/>
            <w:hideMark/>
          </w:tcPr>
          <w:p w14:paraId="4D156E68" w14:textId="77777777" w:rsidR="006333D3" w:rsidRDefault="006333D3">
            <w:pPr>
              <w:jc w:val="center"/>
              <w:rPr>
                <w:rFonts w:ascii="Arial" w:eastAsia="Times New Roman" w:hAnsi="Arial" w:cs="Arial"/>
                <w:sz w:val="22"/>
                <w:szCs w:val="22"/>
              </w:rPr>
            </w:pPr>
            <w:r>
              <w:rPr>
                <w:rFonts w:ascii="Arial" w:eastAsia="Times New Roman" w:hAnsi="Arial" w:cs="Arial"/>
                <w:sz w:val="22"/>
                <w:szCs w:val="22"/>
              </w:rPr>
              <w:t> </w:t>
            </w:r>
          </w:p>
        </w:tc>
        <w:tc>
          <w:tcPr>
            <w:tcW w:w="2618" w:type="dxa"/>
            <w:gridSpan w:val="2"/>
            <w:tcBorders>
              <w:top w:val="nil"/>
              <w:left w:val="nil"/>
              <w:bottom w:val="single" w:sz="4" w:space="0" w:color="auto"/>
              <w:right w:val="single" w:sz="4" w:space="0" w:color="auto"/>
            </w:tcBorders>
            <w:noWrap/>
            <w:vAlign w:val="bottom"/>
            <w:hideMark/>
          </w:tcPr>
          <w:p w14:paraId="4A395F40" w14:textId="77777777" w:rsidR="006333D3" w:rsidRDefault="006333D3">
            <w:pPr>
              <w:jc w:val="center"/>
              <w:rPr>
                <w:rFonts w:ascii="Arial" w:eastAsia="Times New Roman" w:hAnsi="Arial" w:cs="Arial"/>
                <w:sz w:val="22"/>
                <w:szCs w:val="22"/>
              </w:rPr>
            </w:pPr>
            <w:r>
              <w:rPr>
                <w:rFonts w:ascii="Arial" w:eastAsia="Times New Roman" w:hAnsi="Arial" w:cs="Arial"/>
                <w:sz w:val="22"/>
                <w:szCs w:val="22"/>
              </w:rPr>
              <w:t> </w:t>
            </w:r>
          </w:p>
        </w:tc>
        <w:tc>
          <w:tcPr>
            <w:tcW w:w="278" w:type="dxa"/>
            <w:gridSpan w:val="2"/>
            <w:noWrap/>
            <w:vAlign w:val="bottom"/>
            <w:hideMark/>
          </w:tcPr>
          <w:p w14:paraId="1608016E" w14:textId="77777777" w:rsidR="006333D3" w:rsidRDefault="006333D3">
            <w:pPr>
              <w:rPr>
                <w:rFonts w:ascii="Arial" w:eastAsia="Times New Roman" w:hAnsi="Arial" w:cs="Arial"/>
                <w:sz w:val="22"/>
                <w:szCs w:val="22"/>
              </w:rPr>
            </w:pPr>
            <w:r>
              <w:rPr>
                <w:rFonts w:ascii="Arial" w:eastAsia="Times New Roman" w:hAnsi="Arial" w:cs="Arial"/>
                <w:sz w:val="22"/>
                <w:szCs w:val="22"/>
              </w:rPr>
              <w:t> </w:t>
            </w:r>
          </w:p>
        </w:tc>
      </w:tr>
      <w:tr w:rsidR="006333D3" w14:paraId="014D29FD" w14:textId="77777777" w:rsidTr="001B4119">
        <w:trPr>
          <w:trHeight w:val="290"/>
        </w:trPr>
        <w:tc>
          <w:tcPr>
            <w:tcW w:w="1019" w:type="dxa"/>
            <w:tcBorders>
              <w:top w:val="nil"/>
              <w:left w:val="single" w:sz="4" w:space="0" w:color="auto"/>
              <w:bottom w:val="single" w:sz="4" w:space="0" w:color="auto"/>
              <w:right w:val="single" w:sz="4" w:space="0" w:color="auto"/>
            </w:tcBorders>
            <w:noWrap/>
            <w:vAlign w:val="bottom"/>
            <w:hideMark/>
          </w:tcPr>
          <w:p w14:paraId="3E66CE79" w14:textId="77777777" w:rsidR="006333D3" w:rsidRDefault="006333D3">
            <w:pPr>
              <w:jc w:val="center"/>
              <w:rPr>
                <w:rFonts w:ascii="Arial" w:eastAsia="Times New Roman" w:hAnsi="Arial" w:cs="Arial"/>
                <w:sz w:val="22"/>
                <w:szCs w:val="22"/>
              </w:rPr>
            </w:pPr>
            <w:r>
              <w:rPr>
                <w:rFonts w:ascii="Arial" w:eastAsia="Times New Roman" w:hAnsi="Arial" w:cs="Arial"/>
                <w:sz w:val="22"/>
                <w:szCs w:val="22"/>
              </w:rPr>
              <w:t> </w:t>
            </w:r>
          </w:p>
        </w:tc>
        <w:tc>
          <w:tcPr>
            <w:tcW w:w="7031" w:type="dxa"/>
            <w:gridSpan w:val="3"/>
            <w:tcBorders>
              <w:top w:val="nil"/>
              <w:left w:val="nil"/>
              <w:bottom w:val="single" w:sz="4" w:space="0" w:color="auto"/>
              <w:right w:val="single" w:sz="4" w:space="0" w:color="auto"/>
            </w:tcBorders>
            <w:noWrap/>
            <w:vAlign w:val="bottom"/>
            <w:hideMark/>
          </w:tcPr>
          <w:p w14:paraId="090BBC25" w14:textId="77777777" w:rsidR="006333D3" w:rsidRDefault="006333D3">
            <w:pPr>
              <w:jc w:val="center"/>
              <w:rPr>
                <w:rFonts w:ascii="Arial" w:eastAsia="Times New Roman" w:hAnsi="Arial" w:cs="Arial"/>
                <w:sz w:val="22"/>
                <w:szCs w:val="22"/>
              </w:rPr>
            </w:pPr>
            <w:r>
              <w:rPr>
                <w:rFonts w:ascii="Arial" w:eastAsia="Times New Roman" w:hAnsi="Arial" w:cs="Arial"/>
                <w:sz w:val="22"/>
                <w:szCs w:val="22"/>
              </w:rPr>
              <w:t> </w:t>
            </w:r>
          </w:p>
        </w:tc>
        <w:tc>
          <w:tcPr>
            <w:tcW w:w="2618" w:type="dxa"/>
            <w:gridSpan w:val="2"/>
            <w:tcBorders>
              <w:top w:val="nil"/>
              <w:left w:val="nil"/>
              <w:bottom w:val="single" w:sz="4" w:space="0" w:color="auto"/>
              <w:right w:val="single" w:sz="4" w:space="0" w:color="auto"/>
            </w:tcBorders>
            <w:noWrap/>
            <w:vAlign w:val="bottom"/>
            <w:hideMark/>
          </w:tcPr>
          <w:p w14:paraId="223D9629" w14:textId="77777777" w:rsidR="006333D3" w:rsidRDefault="006333D3">
            <w:pPr>
              <w:jc w:val="center"/>
              <w:rPr>
                <w:rFonts w:ascii="Arial" w:eastAsia="Times New Roman" w:hAnsi="Arial" w:cs="Arial"/>
                <w:sz w:val="22"/>
                <w:szCs w:val="22"/>
              </w:rPr>
            </w:pPr>
            <w:r>
              <w:rPr>
                <w:rFonts w:ascii="Arial" w:eastAsia="Times New Roman" w:hAnsi="Arial" w:cs="Arial"/>
                <w:sz w:val="22"/>
                <w:szCs w:val="22"/>
              </w:rPr>
              <w:t> </w:t>
            </w:r>
          </w:p>
        </w:tc>
        <w:tc>
          <w:tcPr>
            <w:tcW w:w="278" w:type="dxa"/>
            <w:gridSpan w:val="2"/>
            <w:noWrap/>
            <w:vAlign w:val="bottom"/>
            <w:hideMark/>
          </w:tcPr>
          <w:p w14:paraId="2FB657A5" w14:textId="77777777" w:rsidR="006333D3" w:rsidRDefault="006333D3">
            <w:pPr>
              <w:rPr>
                <w:rFonts w:ascii="Arial" w:eastAsia="Times New Roman" w:hAnsi="Arial" w:cs="Arial"/>
                <w:sz w:val="22"/>
                <w:szCs w:val="22"/>
              </w:rPr>
            </w:pPr>
            <w:r>
              <w:rPr>
                <w:rFonts w:ascii="Arial" w:eastAsia="Times New Roman" w:hAnsi="Arial" w:cs="Arial"/>
                <w:sz w:val="22"/>
                <w:szCs w:val="22"/>
              </w:rPr>
              <w:t> </w:t>
            </w:r>
          </w:p>
        </w:tc>
      </w:tr>
    </w:tbl>
    <w:p w14:paraId="0850889C" w14:textId="77777777" w:rsidR="006333D3" w:rsidRDefault="006333D3" w:rsidP="006333D3">
      <w:pPr>
        <w:pStyle w:val="ListParagraph"/>
        <w:spacing w:line="264" w:lineRule="auto"/>
        <w:ind w:left="709" w:hanging="720"/>
        <w:jc w:val="both"/>
        <w:rPr>
          <w:rFonts w:ascii="Arial" w:hAnsi="Arial" w:cs="Arial"/>
        </w:rPr>
      </w:pPr>
    </w:p>
    <w:p w14:paraId="7576E73E" w14:textId="77777777" w:rsidR="006333D3" w:rsidRDefault="006333D3" w:rsidP="0075770F">
      <w:pPr>
        <w:pStyle w:val="ListParagraph"/>
        <w:spacing w:line="264" w:lineRule="auto"/>
        <w:ind w:left="709" w:hanging="720"/>
        <w:jc w:val="both"/>
      </w:pPr>
    </w:p>
    <w:p w14:paraId="43F419D4" w14:textId="6F48533E" w:rsidR="00E92835" w:rsidRPr="003D2480" w:rsidRDefault="00E92835" w:rsidP="0075770F">
      <w:pPr>
        <w:spacing w:before="100" w:beforeAutospacing="1" w:after="100" w:afterAutospacing="1"/>
        <w:jc w:val="right"/>
        <w:rPr>
          <w:rFonts w:eastAsia="Times New Roman"/>
          <w:sz w:val="22"/>
          <w:szCs w:val="22"/>
        </w:rPr>
      </w:pPr>
    </w:p>
    <w:sectPr w:rsidR="00E92835" w:rsidRPr="003D24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056E36" w14:textId="77777777" w:rsidR="000D0CC6" w:rsidRDefault="000D0CC6" w:rsidP="00F95E09">
      <w:r>
        <w:separator/>
      </w:r>
    </w:p>
  </w:endnote>
  <w:endnote w:type="continuationSeparator" w:id="0">
    <w:p w14:paraId="2D745D16" w14:textId="77777777" w:rsidR="000D0CC6" w:rsidRDefault="000D0CC6" w:rsidP="00F95E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Latha">
    <w:panose1 w:val="02000400000000000000"/>
    <w:charset w:val="00"/>
    <w:family w:val="swiss"/>
    <w:pitch w:val="variable"/>
    <w:sig w:usb0="001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E33012" w14:textId="77777777" w:rsidR="000D0CC6" w:rsidRDefault="000D0CC6" w:rsidP="00F95E09">
      <w:r>
        <w:separator/>
      </w:r>
    </w:p>
  </w:footnote>
  <w:footnote w:type="continuationSeparator" w:id="0">
    <w:p w14:paraId="4E65BD6A" w14:textId="77777777" w:rsidR="000D0CC6" w:rsidRDefault="000D0CC6" w:rsidP="00F95E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1F9E69B2"/>
    <w:lvl w:ilvl="0">
      <w:start w:val="1"/>
      <w:numFmt w:val="decimal"/>
      <w:lvlText w:val="%1."/>
      <w:lvlJc w:val="left"/>
      <w:pPr>
        <w:tabs>
          <w:tab w:val="num" w:pos="360"/>
        </w:tabs>
        <w:ind w:left="360" w:hanging="360"/>
      </w:pPr>
    </w:lvl>
  </w:abstractNum>
  <w:abstractNum w:abstractNumId="1" w15:restartNumberingAfterBreak="0">
    <w:nsid w:val="04667FA7"/>
    <w:multiLevelType w:val="hybridMultilevel"/>
    <w:tmpl w:val="61CEA1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49750A"/>
    <w:multiLevelType w:val="hybridMultilevel"/>
    <w:tmpl w:val="885223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58602B0"/>
    <w:multiLevelType w:val="hybridMultilevel"/>
    <w:tmpl w:val="78CA51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7130A7C"/>
    <w:multiLevelType w:val="hybridMultilevel"/>
    <w:tmpl w:val="AF501A84"/>
    <w:lvl w:ilvl="0" w:tplc="04090001">
      <w:start w:val="1"/>
      <w:numFmt w:val="bullet"/>
      <w:lvlText w:val=""/>
      <w:lvlJc w:val="left"/>
      <w:pPr>
        <w:tabs>
          <w:tab w:val="num" w:pos="720"/>
        </w:tabs>
        <w:ind w:left="720" w:hanging="360"/>
      </w:pPr>
      <w:rPr>
        <w:rFonts w:ascii="Symbol" w:hAnsi="Symbol" w:hint="default"/>
        <w:b w:val="0"/>
        <w:bCs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A0750A9"/>
    <w:multiLevelType w:val="hybridMultilevel"/>
    <w:tmpl w:val="39A6E5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19544E7"/>
    <w:multiLevelType w:val="hybridMultilevel"/>
    <w:tmpl w:val="4A5AD4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20F091A"/>
    <w:multiLevelType w:val="hybridMultilevel"/>
    <w:tmpl w:val="91C6EF9E"/>
    <w:lvl w:ilvl="0" w:tplc="3F2260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593170"/>
    <w:multiLevelType w:val="hybridMultilevel"/>
    <w:tmpl w:val="067031CC"/>
    <w:lvl w:ilvl="0" w:tplc="48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55A6367"/>
    <w:multiLevelType w:val="hybridMultilevel"/>
    <w:tmpl w:val="587018FE"/>
    <w:lvl w:ilvl="0" w:tplc="42225FEE">
      <w:start w:val="1"/>
      <w:numFmt w:val="decimal"/>
      <w:lvlText w:val="%1."/>
      <w:lvlJc w:val="left"/>
      <w:pPr>
        <w:tabs>
          <w:tab w:val="num" w:pos="360"/>
        </w:tabs>
        <w:ind w:left="360" w:hanging="360"/>
      </w:pPr>
      <w:rPr>
        <w:rFonts w:ascii="Arial" w:hAnsi="Arial" w:cs="Arial" w:hint="default"/>
        <w:b w:val="0"/>
        <w:bCs w:val="0"/>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231356E3"/>
    <w:multiLevelType w:val="hybridMultilevel"/>
    <w:tmpl w:val="2FFEA334"/>
    <w:lvl w:ilvl="0" w:tplc="88C44F6C">
      <w:start w:val="1"/>
      <w:numFmt w:val="decimal"/>
      <w:lvlText w:val="%1."/>
      <w:lvlJc w:val="left"/>
      <w:pPr>
        <w:tabs>
          <w:tab w:val="num" w:pos="360"/>
        </w:tabs>
        <w:ind w:left="360" w:hanging="360"/>
      </w:pPr>
      <w:rPr>
        <w:rFonts w:ascii="Arial" w:hAnsi="Arial" w:cs="Arial" w:hint="default"/>
        <w:b w:val="0"/>
        <w:bCs w:val="0"/>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23E302F4"/>
    <w:multiLevelType w:val="hybridMultilevel"/>
    <w:tmpl w:val="58C28512"/>
    <w:lvl w:ilvl="0" w:tplc="7A0CB36E">
      <w:start w:val="1"/>
      <w:numFmt w:val="decimal"/>
      <w:lvlText w:val="%1."/>
      <w:lvlJc w:val="left"/>
      <w:pPr>
        <w:tabs>
          <w:tab w:val="num" w:pos="360"/>
        </w:tabs>
        <w:ind w:left="360" w:hanging="360"/>
      </w:pPr>
      <w:rPr>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26A7060D"/>
    <w:multiLevelType w:val="hybridMultilevel"/>
    <w:tmpl w:val="A60E0A9C"/>
    <w:lvl w:ilvl="0" w:tplc="3F807DEC">
      <w:start w:val="1"/>
      <w:numFmt w:val="decimal"/>
      <w:lvlText w:val="%1."/>
      <w:lvlJc w:val="left"/>
      <w:pPr>
        <w:tabs>
          <w:tab w:val="num" w:pos="360"/>
        </w:tabs>
        <w:ind w:left="360" w:hanging="360"/>
      </w:pPr>
      <w:rPr>
        <w:rFonts w:hint="default"/>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2C7D6CC5"/>
    <w:multiLevelType w:val="hybridMultilevel"/>
    <w:tmpl w:val="031E18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F1044D5"/>
    <w:multiLevelType w:val="hybridMultilevel"/>
    <w:tmpl w:val="DB8AD142"/>
    <w:lvl w:ilvl="0" w:tplc="94DE6C34">
      <w:start w:val="1"/>
      <w:numFmt w:val="decimal"/>
      <w:lvlText w:val="%1."/>
      <w:lvlJc w:val="left"/>
      <w:pPr>
        <w:tabs>
          <w:tab w:val="num" w:pos="360"/>
        </w:tabs>
        <w:ind w:left="360" w:hanging="360"/>
      </w:pPr>
      <w:rPr>
        <w:rFonts w:ascii="Arial" w:hAnsi="Arial" w:cs="Arial" w:hint="default"/>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35391550"/>
    <w:multiLevelType w:val="hybridMultilevel"/>
    <w:tmpl w:val="7576CDB8"/>
    <w:lvl w:ilvl="0" w:tplc="923814C6">
      <w:start w:val="1"/>
      <w:numFmt w:val="decimal"/>
      <w:lvlText w:val="%1)"/>
      <w:lvlJc w:val="left"/>
      <w:pPr>
        <w:ind w:left="360" w:hanging="360"/>
      </w:pPr>
      <w:rPr>
        <w:rFonts w:hint="default"/>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5622184"/>
    <w:multiLevelType w:val="hybridMultilevel"/>
    <w:tmpl w:val="6BF86EE0"/>
    <w:lvl w:ilvl="0" w:tplc="7A0CB36E">
      <w:start w:val="1"/>
      <w:numFmt w:val="decimal"/>
      <w:lvlText w:val="%1."/>
      <w:lvlJc w:val="left"/>
      <w:pPr>
        <w:tabs>
          <w:tab w:val="num" w:pos="360"/>
        </w:tabs>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6977F86"/>
    <w:multiLevelType w:val="hybridMultilevel"/>
    <w:tmpl w:val="A328CC3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7987975"/>
    <w:multiLevelType w:val="hybridMultilevel"/>
    <w:tmpl w:val="6F22F028"/>
    <w:lvl w:ilvl="0" w:tplc="EA64B514">
      <w:start w:val="1"/>
      <w:numFmt w:val="decimal"/>
      <w:lvlText w:val="%1."/>
      <w:lvlJc w:val="left"/>
      <w:pPr>
        <w:tabs>
          <w:tab w:val="num" w:pos="449"/>
        </w:tabs>
        <w:ind w:left="449" w:hanging="360"/>
      </w:pPr>
      <w:rPr>
        <w:rFonts w:hint="default"/>
        <w:i w:val="0"/>
        <w:color w:val="auto"/>
      </w:rPr>
    </w:lvl>
    <w:lvl w:ilvl="1" w:tplc="08090019">
      <w:start w:val="1"/>
      <w:numFmt w:val="lowerLetter"/>
      <w:lvlText w:val="%2."/>
      <w:lvlJc w:val="left"/>
      <w:pPr>
        <w:tabs>
          <w:tab w:val="num" w:pos="1103"/>
        </w:tabs>
        <w:ind w:left="1103" w:hanging="360"/>
      </w:pPr>
    </w:lvl>
    <w:lvl w:ilvl="2" w:tplc="0809001B" w:tentative="1">
      <w:start w:val="1"/>
      <w:numFmt w:val="lowerRoman"/>
      <w:lvlText w:val="%3."/>
      <w:lvlJc w:val="right"/>
      <w:pPr>
        <w:tabs>
          <w:tab w:val="num" w:pos="1823"/>
        </w:tabs>
        <w:ind w:left="1823" w:hanging="180"/>
      </w:pPr>
    </w:lvl>
    <w:lvl w:ilvl="3" w:tplc="0809000F" w:tentative="1">
      <w:start w:val="1"/>
      <w:numFmt w:val="decimal"/>
      <w:lvlText w:val="%4."/>
      <w:lvlJc w:val="left"/>
      <w:pPr>
        <w:tabs>
          <w:tab w:val="num" w:pos="2543"/>
        </w:tabs>
        <w:ind w:left="2543" w:hanging="360"/>
      </w:pPr>
    </w:lvl>
    <w:lvl w:ilvl="4" w:tplc="08090019" w:tentative="1">
      <w:start w:val="1"/>
      <w:numFmt w:val="lowerLetter"/>
      <w:lvlText w:val="%5."/>
      <w:lvlJc w:val="left"/>
      <w:pPr>
        <w:tabs>
          <w:tab w:val="num" w:pos="3263"/>
        </w:tabs>
        <w:ind w:left="3263" w:hanging="360"/>
      </w:pPr>
    </w:lvl>
    <w:lvl w:ilvl="5" w:tplc="0809001B" w:tentative="1">
      <w:start w:val="1"/>
      <w:numFmt w:val="lowerRoman"/>
      <w:lvlText w:val="%6."/>
      <w:lvlJc w:val="right"/>
      <w:pPr>
        <w:tabs>
          <w:tab w:val="num" w:pos="3983"/>
        </w:tabs>
        <w:ind w:left="3983" w:hanging="180"/>
      </w:pPr>
    </w:lvl>
    <w:lvl w:ilvl="6" w:tplc="0809000F" w:tentative="1">
      <w:start w:val="1"/>
      <w:numFmt w:val="decimal"/>
      <w:lvlText w:val="%7."/>
      <w:lvlJc w:val="left"/>
      <w:pPr>
        <w:tabs>
          <w:tab w:val="num" w:pos="4703"/>
        </w:tabs>
        <w:ind w:left="4703" w:hanging="360"/>
      </w:pPr>
    </w:lvl>
    <w:lvl w:ilvl="7" w:tplc="08090019" w:tentative="1">
      <w:start w:val="1"/>
      <w:numFmt w:val="lowerLetter"/>
      <w:lvlText w:val="%8."/>
      <w:lvlJc w:val="left"/>
      <w:pPr>
        <w:tabs>
          <w:tab w:val="num" w:pos="5423"/>
        </w:tabs>
        <w:ind w:left="5423" w:hanging="360"/>
      </w:pPr>
    </w:lvl>
    <w:lvl w:ilvl="8" w:tplc="0809001B" w:tentative="1">
      <w:start w:val="1"/>
      <w:numFmt w:val="lowerRoman"/>
      <w:lvlText w:val="%9."/>
      <w:lvlJc w:val="right"/>
      <w:pPr>
        <w:tabs>
          <w:tab w:val="num" w:pos="6143"/>
        </w:tabs>
        <w:ind w:left="6143" w:hanging="180"/>
      </w:pPr>
    </w:lvl>
  </w:abstractNum>
  <w:abstractNum w:abstractNumId="19" w15:restartNumberingAfterBreak="0">
    <w:nsid w:val="3A713578"/>
    <w:multiLevelType w:val="hybridMultilevel"/>
    <w:tmpl w:val="7F8C9400"/>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0" w15:restartNumberingAfterBreak="0">
    <w:nsid w:val="3B1E31CB"/>
    <w:multiLevelType w:val="hybridMultilevel"/>
    <w:tmpl w:val="AFBEB418"/>
    <w:lvl w:ilvl="0" w:tplc="6F324EFE">
      <w:start w:val="1"/>
      <w:numFmt w:val="decimal"/>
      <w:lvlText w:val="%1."/>
      <w:lvlJc w:val="left"/>
      <w:pPr>
        <w:tabs>
          <w:tab w:val="num" w:pos="360"/>
        </w:tabs>
        <w:ind w:left="360" w:hanging="360"/>
      </w:pPr>
      <w:rPr>
        <w:rFonts w:hint="default"/>
        <w:b w:val="0"/>
        <w:bCs w:val="0"/>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3E852E13"/>
    <w:multiLevelType w:val="hybridMultilevel"/>
    <w:tmpl w:val="AFBEB418"/>
    <w:lvl w:ilvl="0" w:tplc="6F324EFE">
      <w:start w:val="1"/>
      <w:numFmt w:val="decimal"/>
      <w:lvlText w:val="%1."/>
      <w:lvlJc w:val="left"/>
      <w:pPr>
        <w:tabs>
          <w:tab w:val="num" w:pos="360"/>
        </w:tabs>
        <w:ind w:left="360" w:hanging="360"/>
      </w:pPr>
      <w:rPr>
        <w:rFonts w:hint="default"/>
        <w:b w:val="0"/>
        <w:bCs w:val="0"/>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3F36294B"/>
    <w:multiLevelType w:val="hybridMultilevel"/>
    <w:tmpl w:val="9DA696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13E1CA9"/>
    <w:multiLevelType w:val="hybridMultilevel"/>
    <w:tmpl w:val="33BE813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3142915"/>
    <w:multiLevelType w:val="hybridMultilevel"/>
    <w:tmpl w:val="01C05D8E"/>
    <w:lvl w:ilvl="0" w:tplc="E420230C">
      <w:start w:val="1"/>
      <w:numFmt w:val="decimal"/>
      <w:lvlText w:val="%1."/>
      <w:lvlJc w:val="left"/>
      <w:pPr>
        <w:ind w:left="850" w:hanging="4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7A5D93"/>
    <w:multiLevelType w:val="hybridMultilevel"/>
    <w:tmpl w:val="9A346080"/>
    <w:lvl w:ilvl="0" w:tplc="93244526">
      <w:start w:val="1"/>
      <w:numFmt w:val="decimal"/>
      <w:lvlText w:val="%1."/>
      <w:lvlJc w:val="left"/>
      <w:pPr>
        <w:tabs>
          <w:tab w:val="num" w:pos="360"/>
        </w:tabs>
        <w:ind w:left="360" w:hanging="360"/>
      </w:pPr>
      <w:rPr>
        <w:rFonts w:ascii="Arial" w:hAnsi="Arial" w:cs="Arial" w:hint="default"/>
        <w:b w:val="0"/>
        <w:bCs w:val="0"/>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454651CC"/>
    <w:multiLevelType w:val="hybridMultilevel"/>
    <w:tmpl w:val="891430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A4620C0"/>
    <w:multiLevelType w:val="hybridMultilevel"/>
    <w:tmpl w:val="6F22F028"/>
    <w:lvl w:ilvl="0" w:tplc="EA64B514">
      <w:start w:val="1"/>
      <w:numFmt w:val="decimal"/>
      <w:lvlText w:val="%1."/>
      <w:lvlJc w:val="left"/>
      <w:pPr>
        <w:tabs>
          <w:tab w:val="num" w:pos="-482"/>
        </w:tabs>
        <w:ind w:left="-482" w:hanging="360"/>
      </w:pPr>
      <w:rPr>
        <w:rFonts w:hint="default"/>
        <w:i w:val="0"/>
        <w:color w:val="auto"/>
      </w:rPr>
    </w:lvl>
    <w:lvl w:ilvl="1" w:tplc="08090019">
      <w:start w:val="1"/>
      <w:numFmt w:val="lowerLetter"/>
      <w:lvlText w:val="%2."/>
      <w:lvlJc w:val="left"/>
      <w:pPr>
        <w:tabs>
          <w:tab w:val="num" w:pos="172"/>
        </w:tabs>
        <w:ind w:left="172" w:hanging="360"/>
      </w:pPr>
    </w:lvl>
    <w:lvl w:ilvl="2" w:tplc="0809001B" w:tentative="1">
      <w:start w:val="1"/>
      <w:numFmt w:val="lowerRoman"/>
      <w:lvlText w:val="%3."/>
      <w:lvlJc w:val="right"/>
      <w:pPr>
        <w:tabs>
          <w:tab w:val="num" w:pos="892"/>
        </w:tabs>
        <w:ind w:left="892" w:hanging="180"/>
      </w:pPr>
    </w:lvl>
    <w:lvl w:ilvl="3" w:tplc="0809000F" w:tentative="1">
      <w:start w:val="1"/>
      <w:numFmt w:val="decimal"/>
      <w:lvlText w:val="%4."/>
      <w:lvlJc w:val="left"/>
      <w:pPr>
        <w:tabs>
          <w:tab w:val="num" w:pos="1612"/>
        </w:tabs>
        <w:ind w:left="1612" w:hanging="360"/>
      </w:pPr>
    </w:lvl>
    <w:lvl w:ilvl="4" w:tplc="08090019" w:tentative="1">
      <w:start w:val="1"/>
      <w:numFmt w:val="lowerLetter"/>
      <w:lvlText w:val="%5."/>
      <w:lvlJc w:val="left"/>
      <w:pPr>
        <w:tabs>
          <w:tab w:val="num" w:pos="2332"/>
        </w:tabs>
        <w:ind w:left="2332" w:hanging="360"/>
      </w:pPr>
    </w:lvl>
    <w:lvl w:ilvl="5" w:tplc="0809001B" w:tentative="1">
      <w:start w:val="1"/>
      <w:numFmt w:val="lowerRoman"/>
      <w:lvlText w:val="%6."/>
      <w:lvlJc w:val="right"/>
      <w:pPr>
        <w:tabs>
          <w:tab w:val="num" w:pos="3052"/>
        </w:tabs>
        <w:ind w:left="3052" w:hanging="180"/>
      </w:pPr>
    </w:lvl>
    <w:lvl w:ilvl="6" w:tplc="0809000F" w:tentative="1">
      <w:start w:val="1"/>
      <w:numFmt w:val="decimal"/>
      <w:lvlText w:val="%7."/>
      <w:lvlJc w:val="left"/>
      <w:pPr>
        <w:tabs>
          <w:tab w:val="num" w:pos="3772"/>
        </w:tabs>
        <w:ind w:left="3772" w:hanging="360"/>
      </w:pPr>
    </w:lvl>
    <w:lvl w:ilvl="7" w:tplc="08090019" w:tentative="1">
      <w:start w:val="1"/>
      <w:numFmt w:val="lowerLetter"/>
      <w:lvlText w:val="%8."/>
      <w:lvlJc w:val="left"/>
      <w:pPr>
        <w:tabs>
          <w:tab w:val="num" w:pos="4492"/>
        </w:tabs>
        <w:ind w:left="4492" w:hanging="360"/>
      </w:pPr>
    </w:lvl>
    <w:lvl w:ilvl="8" w:tplc="0809001B" w:tentative="1">
      <w:start w:val="1"/>
      <w:numFmt w:val="lowerRoman"/>
      <w:lvlText w:val="%9."/>
      <w:lvlJc w:val="right"/>
      <w:pPr>
        <w:tabs>
          <w:tab w:val="num" w:pos="5212"/>
        </w:tabs>
        <w:ind w:left="5212" w:hanging="180"/>
      </w:pPr>
    </w:lvl>
  </w:abstractNum>
  <w:abstractNum w:abstractNumId="28" w15:restartNumberingAfterBreak="0">
    <w:nsid w:val="4A6B255A"/>
    <w:multiLevelType w:val="hybridMultilevel"/>
    <w:tmpl w:val="411410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B6E7437"/>
    <w:multiLevelType w:val="hybridMultilevel"/>
    <w:tmpl w:val="61323614"/>
    <w:lvl w:ilvl="0" w:tplc="50CE879A">
      <w:start w:val="1"/>
      <w:numFmt w:val="decimal"/>
      <w:lvlText w:val="%1."/>
      <w:lvlJc w:val="left"/>
      <w:pPr>
        <w:ind w:left="786"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BFC5020"/>
    <w:multiLevelType w:val="hybridMultilevel"/>
    <w:tmpl w:val="5952262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1C64D96"/>
    <w:multiLevelType w:val="hybridMultilevel"/>
    <w:tmpl w:val="56100E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2EB5247"/>
    <w:multiLevelType w:val="hybridMultilevel"/>
    <w:tmpl w:val="65CCC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6921DF"/>
    <w:multiLevelType w:val="hybridMultilevel"/>
    <w:tmpl w:val="5CF8F3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A250C3D"/>
    <w:multiLevelType w:val="hybridMultilevel"/>
    <w:tmpl w:val="3AC650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A6E6C37"/>
    <w:multiLevelType w:val="hybridMultilevel"/>
    <w:tmpl w:val="AD589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520772"/>
    <w:multiLevelType w:val="hybridMultilevel"/>
    <w:tmpl w:val="AE766A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3283BC6"/>
    <w:multiLevelType w:val="hybridMultilevel"/>
    <w:tmpl w:val="7572F0B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3D36622"/>
    <w:multiLevelType w:val="hybridMultilevel"/>
    <w:tmpl w:val="EAE86E14"/>
    <w:lvl w:ilvl="0" w:tplc="9054606E">
      <w:start w:val="1"/>
      <w:numFmt w:val="decimal"/>
      <w:lvlText w:val="%1."/>
      <w:lvlJc w:val="left"/>
      <w:pPr>
        <w:tabs>
          <w:tab w:val="num" w:pos="360"/>
        </w:tabs>
        <w:ind w:left="360" w:hanging="360"/>
      </w:pPr>
      <w:rPr>
        <w:rFonts w:hint="default"/>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6A2E3039"/>
    <w:multiLevelType w:val="hybridMultilevel"/>
    <w:tmpl w:val="4D9A8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D233337"/>
    <w:multiLevelType w:val="hybridMultilevel"/>
    <w:tmpl w:val="073CC700"/>
    <w:lvl w:ilvl="0" w:tplc="C38C4BEC">
      <w:start w:val="1"/>
      <w:numFmt w:val="decimal"/>
      <w:lvlText w:val="%1."/>
      <w:lvlJc w:val="left"/>
      <w:pPr>
        <w:tabs>
          <w:tab w:val="num" w:pos="720"/>
        </w:tabs>
        <w:ind w:left="720" w:hanging="360"/>
      </w:pPr>
      <w:rPr>
        <w:rFonts w:ascii="Arial" w:hAnsi="Arial" w:cs="Arial"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DDC4DE7"/>
    <w:multiLevelType w:val="hybridMultilevel"/>
    <w:tmpl w:val="066A533E"/>
    <w:lvl w:ilvl="0" w:tplc="92C63762">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AA2C58"/>
    <w:multiLevelType w:val="hybridMultilevel"/>
    <w:tmpl w:val="EFDEAD12"/>
    <w:lvl w:ilvl="0" w:tplc="3F2260B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0B05370"/>
    <w:multiLevelType w:val="hybridMultilevel"/>
    <w:tmpl w:val="81225290"/>
    <w:lvl w:ilvl="0" w:tplc="0A22212C">
      <w:start w:val="1"/>
      <w:numFmt w:val="decimal"/>
      <w:lvlText w:val="%1."/>
      <w:lvlJc w:val="left"/>
      <w:pPr>
        <w:tabs>
          <w:tab w:val="num" w:pos="360"/>
        </w:tabs>
        <w:ind w:left="360" w:hanging="360"/>
      </w:pPr>
      <w:rPr>
        <w:rFonts w:hint="default"/>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4" w15:restartNumberingAfterBreak="0">
    <w:nsid w:val="732805FC"/>
    <w:multiLevelType w:val="hybridMultilevel"/>
    <w:tmpl w:val="9E301B0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39320D8"/>
    <w:multiLevelType w:val="hybridMultilevel"/>
    <w:tmpl w:val="8856F0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4A7015C"/>
    <w:multiLevelType w:val="hybridMultilevel"/>
    <w:tmpl w:val="1FDA57FC"/>
    <w:lvl w:ilvl="0" w:tplc="C3C874AA">
      <w:start w:val="1"/>
      <w:numFmt w:val="bullet"/>
      <w:lvlText w:val="-"/>
      <w:lvlJc w:val="left"/>
      <w:pPr>
        <w:ind w:left="1080" w:hanging="360"/>
      </w:pPr>
      <w:rPr>
        <w:rFonts w:ascii="Arial" w:eastAsia="SimSu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C621DBB"/>
    <w:multiLevelType w:val="hybridMultilevel"/>
    <w:tmpl w:val="9E301B0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DB97106"/>
    <w:multiLevelType w:val="hybridMultilevel"/>
    <w:tmpl w:val="AFBEB418"/>
    <w:lvl w:ilvl="0" w:tplc="6F324EFE">
      <w:start w:val="1"/>
      <w:numFmt w:val="decimal"/>
      <w:lvlText w:val="%1."/>
      <w:lvlJc w:val="left"/>
      <w:pPr>
        <w:tabs>
          <w:tab w:val="num" w:pos="360"/>
        </w:tabs>
        <w:ind w:left="360" w:hanging="360"/>
      </w:pPr>
      <w:rPr>
        <w:rFonts w:hint="default"/>
        <w:b w:val="0"/>
        <w:bCs w:val="0"/>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9" w15:restartNumberingAfterBreak="0">
    <w:nsid w:val="7F023367"/>
    <w:multiLevelType w:val="hybridMultilevel"/>
    <w:tmpl w:val="189678E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9"/>
  </w:num>
  <w:num w:numId="3">
    <w:abstractNumId w:val="8"/>
  </w:num>
  <w:num w:numId="4">
    <w:abstractNumId w:val="15"/>
  </w:num>
  <w:num w:numId="5">
    <w:abstractNumId w:val="11"/>
  </w:num>
  <w:num w:numId="6">
    <w:abstractNumId w:val="40"/>
  </w:num>
  <w:num w:numId="7">
    <w:abstractNumId w:val="16"/>
  </w:num>
  <w:num w:numId="8">
    <w:abstractNumId w:val="27"/>
  </w:num>
  <w:num w:numId="9">
    <w:abstractNumId w:val="18"/>
  </w:num>
  <w:num w:numId="10">
    <w:abstractNumId w:val="23"/>
  </w:num>
  <w:num w:numId="11">
    <w:abstractNumId w:val="46"/>
  </w:num>
  <w:num w:numId="12">
    <w:abstractNumId w:val="49"/>
  </w:num>
  <w:num w:numId="13">
    <w:abstractNumId w:val="47"/>
  </w:num>
  <w:num w:numId="14">
    <w:abstractNumId w:val="17"/>
  </w:num>
  <w:num w:numId="15">
    <w:abstractNumId w:val="37"/>
  </w:num>
  <w:num w:numId="16">
    <w:abstractNumId w:val="33"/>
  </w:num>
  <w:num w:numId="17">
    <w:abstractNumId w:val="7"/>
  </w:num>
  <w:num w:numId="18">
    <w:abstractNumId w:val="32"/>
  </w:num>
  <w:num w:numId="19">
    <w:abstractNumId w:val="42"/>
  </w:num>
  <w:num w:numId="20">
    <w:abstractNumId w:val="26"/>
  </w:num>
  <w:num w:numId="21">
    <w:abstractNumId w:val="5"/>
  </w:num>
  <w:num w:numId="22">
    <w:abstractNumId w:val="28"/>
  </w:num>
  <w:num w:numId="23">
    <w:abstractNumId w:val="31"/>
  </w:num>
  <w:num w:numId="24">
    <w:abstractNumId w:val="34"/>
  </w:num>
  <w:num w:numId="25">
    <w:abstractNumId w:val="3"/>
  </w:num>
  <w:num w:numId="26">
    <w:abstractNumId w:val="35"/>
  </w:num>
  <w:num w:numId="27">
    <w:abstractNumId w:val="36"/>
  </w:num>
  <w:num w:numId="28">
    <w:abstractNumId w:val="45"/>
  </w:num>
  <w:num w:numId="29">
    <w:abstractNumId w:val="30"/>
  </w:num>
  <w:num w:numId="30">
    <w:abstractNumId w:val="2"/>
  </w:num>
  <w:num w:numId="31">
    <w:abstractNumId w:val="39"/>
  </w:num>
  <w:num w:numId="32">
    <w:abstractNumId w:val="9"/>
  </w:num>
  <w:num w:numId="33">
    <w:abstractNumId w:val="14"/>
  </w:num>
  <w:num w:numId="34">
    <w:abstractNumId w:val="6"/>
  </w:num>
  <w:num w:numId="35">
    <w:abstractNumId w:val="44"/>
  </w:num>
  <w:num w:numId="36">
    <w:abstractNumId w:val="1"/>
  </w:num>
  <w:num w:numId="37">
    <w:abstractNumId w:val="38"/>
  </w:num>
  <w:num w:numId="38">
    <w:abstractNumId w:val="43"/>
  </w:num>
  <w:num w:numId="39">
    <w:abstractNumId w:val="10"/>
  </w:num>
  <w:num w:numId="40">
    <w:abstractNumId w:val="12"/>
  </w:num>
  <w:num w:numId="41">
    <w:abstractNumId w:val="20"/>
  </w:num>
  <w:num w:numId="42">
    <w:abstractNumId w:val="48"/>
  </w:num>
  <w:num w:numId="43">
    <w:abstractNumId w:val="21"/>
  </w:num>
  <w:num w:numId="44">
    <w:abstractNumId w:val="25"/>
  </w:num>
  <w:num w:numId="45">
    <w:abstractNumId w:val="4"/>
  </w:num>
  <w:num w:numId="46">
    <w:abstractNumId w:val="22"/>
  </w:num>
  <w:num w:numId="47">
    <w:abstractNumId w:val="13"/>
  </w:num>
  <w:num w:numId="48">
    <w:abstractNumId w:val="41"/>
  </w:num>
  <w:num w:numId="49">
    <w:abstractNumId w:val="19"/>
  </w:num>
  <w:num w:numId="5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6D3"/>
    <w:rsid w:val="00001B4D"/>
    <w:rsid w:val="000028CF"/>
    <w:rsid w:val="00004842"/>
    <w:rsid w:val="00005CF7"/>
    <w:rsid w:val="00005EF6"/>
    <w:rsid w:val="00012402"/>
    <w:rsid w:val="00014435"/>
    <w:rsid w:val="00015082"/>
    <w:rsid w:val="00015DAE"/>
    <w:rsid w:val="00017F34"/>
    <w:rsid w:val="00021DC6"/>
    <w:rsid w:val="000248E3"/>
    <w:rsid w:val="00027BC9"/>
    <w:rsid w:val="00030F09"/>
    <w:rsid w:val="00033929"/>
    <w:rsid w:val="0003697E"/>
    <w:rsid w:val="00040D9C"/>
    <w:rsid w:val="00043726"/>
    <w:rsid w:val="00043ED8"/>
    <w:rsid w:val="00045EB7"/>
    <w:rsid w:val="00050323"/>
    <w:rsid w:val="00050937"/>
    <w:rsid w:val="00056966"/>
    <w:rsid w:val="00060B66"/>
    <w:rsid w:val="00084182"/>
    <w:rsid w:val="00085FB3"/>
    <w:rsid w:val="00086C5D"/>
    <w:rsid w:val="000915B4"/>
    <w:rsid w:val="0009642B"/>
    <w:rsid w:val="00097E0B"/>
    <w:rsid w:val="000A082F"/>
    <w:rsid w:val="000A429F"/>
    <w:rsid w:val="000A7580"/>
    <w:rsid w:val="000A7BCD"/>
    <w:rsid w:val="000B0D53"/>
    <w:rsid w:val="000B1BBD"/>
    <w:rsid w:val="000C3078"/>
    <w:rsid w:val="000C36D3"/>
    <w:rsid w:val="000C71F4"/>
    <w:rsid w:val="000D0CC6"/>
    <w:rsid w:val="000D24F9"/>
    <w:rsid w:val="000D64C6"/>
    <w:rsid w:val="000E1758"/>
    <w:rsid w:val="000E2A6A"/>
    <w:rsid w:val="000F75E6"/>
    <w:rsid w:val="00101C39"/>
    <w:rsid w:val="00103376"/>
    <w:rsid w:val="001038CF"/>
    <w:rsid w:val="00116166"/>
    <w:rsid w:val="0011731C"/>
    <w:rsid w:val="00121BC4"/>
    <w:rsid w:val="00121D62"/>
    <w:rsid w:val="0013481A"/>
    <w:rsid w:val="00141FDF"/>
    <w:rsid w:val="001540ED"/>
    <w:rsid w:val="00154EE9"/>
    <w:rsid w:val="00166CCE"/>
    <w:rsid w:val="00175470"/>
    <w:rsid w:val="00180533"/>
    <w:rsid w:val="00187985"/>
    <w:rsid w:val="0019042F"/>
    <w:rsid w:val="00194973"/>
    <w:rsid w:val="001B384D"/>
    <w:rsid w:val="001B3F3E"/>
    <w:rsid w:val="001B4119"/>
    <w:rsid w:val="001C18BA"/>
    <w:rsid w:val="001C1C19"/>
    <w:rsid w:val="001C211B"/>
    <w:rsid w:val="001C26BD"/>
    <w:rsid w:val="001D370C"/>
    <w:rsid w:val="001D4F85"/>
    <w:rsid w:val="001E2FA7"/>
    <w:rsid w:val="001E4FE5"/>
    <w:rsid w:val="001E544F"/>
    <w:rsid w:val="001E5B90"/>
    <w:rsid w:val="001E61F6"/>
    <w:rsid w:val="001F3B7F"/>
    <w:rsid w:val="001F48F2"/>
    <w:rsid w:val="001F4D06"/>
    <w:rsid w:val="00205F7F"/>
    <w:rsid w:val="00211CD4"/>
    <w:rsid w:val="00212517"/>
    <w:rsid w:val="00215BA6"/>
    <w:rsid w:val="00217B7B"/>
    <w:rsid w:val="002229BD"/>
    <w:rsid w:val="002252BD"/>
    <w:rsid w:val="0022595B"/>
    <w:rsid w:val="00225D85"/>
    <w:rsid w:val="002378C6"/>
    <w:rsid w:val="00240670"/>
    <w:rsid w:val="0024514E"/>
    <w:rsid w:val="00247A20"/>
    <w:rsid w:val="0025628B"/>
    <w:rsid w:val="00257B67"/>
    <w:rsid w:val="0026308E"/>
    <w:rsid w:val="0028232A"/>
    <w:rsid w:val="00283CB3"/>
    <w:rsid w:val="002906FC"/>
    <w:rsid w:val="00291767"/>
    <w:rsid w:val="002A1CCD"/>
    <w:rsid w:val="002A4A2F"/>
    <w:rsid w:val="002C2814"/>
    <w:rsid w:val="002C2890"/>
    <w:rsid w:val="002D567F"/>
    <w:rsid w:val="002E2168"/>
    <w:rsid w:val="002F0EB3"/>
    <w:rsid w:val="002F3789"/>
    <w:rsid w:val="002F3F2F"/>
    <w:rsid w:val="002F5450"/>
    <w:rsid w:val="003053E7"/>
    <w:rsid w:val="003108F1"/>
    <w:rsid w:val="00322915"/>
    <w:rsid w:val="0033297B"/>
    <w:rsid w:val="00337713"/>
    <w:rsid w:val="00343174"/>
    <w:rsid w:val="00350A34"/>
    <w:rsid w:val="00353E4E"/>
    <w:rsid w:val="00361C0E"/>
    <w:rsid w:val="00366984"/>
    <w:rsid w:val="00380171"/>
    <w:rsid w:val="00382D3F"/>
    <w:rsid w:val="00385970"/>
    <w:rsid w:val="00386271"/>
    <w:rsid w:val="00386660"/>
    <w:rsid w:val="00395ABC"/>
    <w:rsid w:val="003A2CF4"/>
    <w:rsid w:val="003A536D"/>
    <w:rsid w:val="003B222F"/>
    <w:rsid w:val="003B40A1"/>
    <w:rsid w:val="003B7829"/>
    <w:rsid w:val="003B78D2"/>
    <w:rsid w:val="003B7D23"/>
    <w:rsid w:val="003C2501"/>
    <w:rsid w:val="003C38A2"/>
    <w:rsid w:val="003C4EBE"/>
    <w:rsid w:val="003C5C93"/>
    <w:rsid w:val="003C7406"/>
    <w:rsid w:val="003D1C3D"/>
    <w:rsid w:val="003D2480"/>
    <w:rsid w:val="003D4FBF"/>
    <w:rsid w:val="003E44D2"/>
    <w:rsid w:val="003E503F"/>
    <w:rsid w:val="003E63D2"/>
    <w:rsid w:val="003F6E07"/>
    <w:rsid w:val="003F7B95"/>
    <w:rsid w:val="0040020D"/>
    <w:rsid w:val="00404E49"/>
    <w:rsid w:val="00414820"/>
    <w:rsid w:val="0041586A"/>
    <w:rsid w:val="004170F9"/>
    <w:rsid w:val="004176F1"/>
    <w:rsid w:val="004203A6"/>
    <w:rsid w:val="00433ABB"/>
    <w:rsid w:val="00433B42"/>
    <w:rsid w:val="0043488A"/>
    <w:rsid w:val="00435FF2"/>
    <w:rsid w:val="00437EF3"/>
    <w:rsid w:val="004427AF"/>
    <w:rsid w:val="004446C9"/>
    <w:rsid w:val="00445E1E"/>
    <w:rsid w:val="00451028"/>
    <w:rsid w:val="004576A7"/>
    <w:rsid w:val="00461407"/>
    <w:rsid w:val="0046330B"/>
    <w:rsid w:val="00463E74"/>
    <w:rsid w:val="004646EA"/>
    <w:rsid w:val="004676E6"/>
    <w:rsid w:val="00471539"/>
    <w:rsid w:val="00474E5C"/>
    <w:rsid w:val="00483FE0"/>
    <w:rsid w:val="0048514B"/>
    <w:rsid w:val="004872B2"/>
    <w:rsid w:val="00487746"/>
    <w:rsid w:val="00495A53"/>
    <w:rsid w:val="004B40CD"/>
    <w:rsid w:val="004B52C2"/>
    <w:rsid w:val="004C4959"/>
    <w:rsid w:val="004C6BD6"/>
    <w:rsid w:val="004D09F2"/>
    <w:rsid w:val="004D3A27"/>
    <w:rsid w:val="004D74DB"/>
    <w:rsid w:val="004E15E3"/>
    <w:rsid w:val="004E4449"/>
    <w:rsid w:val="004E5926"/>
    <w:rsid w:val="004F2A22"/>
    <w:rsid w:val="00504026"/>
    <w:rsid w:val="005068F1"/>
    <w:rsid w:val="00507145"/>
    <w:rsid w:val="00515C93"/>
    <w:rsid w:val="00521E7B"/>
    <w:rsid w:val="00523529"/>
    <w:rsid w:val="00523AFD"/>
    <w:rsid w:val="00524E85"/>
    <w:rsid w:val="00535FF6"/>
    <w:rsid w:val="0053790C"/>
    <w:rsid w:val="005410F1"/>
    <w:rsid w:val="00541967"/>
    <w:rsid w:val="00553024"/>
    <w:rsid w:val="005622DB"/>
    <w:rsid w:val="00572D42"/>
    <w:rsid w:val="00576A43"/>
    <w:rsid w:val="0059643D"/>
    <w:rsid w:val="005A1056"/>
    <w:rsid w:val="005A5D81"/>
    <w:rsid w:val="005B18F4"/>
    <w:rsid w:val="005B4C93"/>
    <w:rsid w:val="005C582E"/>
    <w:rsid w:val="005C6F1E"/>
    <w:rsid w:val="005E1284"/>
    <w:rsid w:val="005E296E"/>
    <w:rsid w:val="005E323F"/>
    <w:rsid w:val="005F5CF4"/>
    <w:rsid w:val="006059D4"/>
    <w:rsid w:val="006059E9"/>
    <w:rsid w:val="0060621D"/>
    <w:rsid w:val="006065C9"/>
    <w:rsid w:val="0061673A"/>
    <w:rsid w:val="00625249"/>
    <w:rsid w:val="006322DF"/>
    <w:rsid w:val="00632EE6"/>
    <w:rsid w:val="006333D3"/>
    <w:rsid w:val="00635323"/>
    <w:rsid w:val="00643E1B"/>
    <w:rsid w:val="00651174"/>
    <w:rsid w:val="0066451A"/>
    <w:rsid w:val="00672486"/>
    <w:rsid w:val="00672C8A"/>
    <w:rsid w:val="006809B1"/>
    <w:rsid w:val="00692F6A"/>
    <w:rsid w:val="00693760"/>
    <w:rsid w:val="00695C26"/>
    <w:rsid w:val="0069660B"/>
    <w:rsid w:val="006B0996"/>
    <w:rsid w:val="006C08BF"/>
    <w:rsid w:val="006C777F"/>
    <w:rsid w:val="006D1AF6"/>
    <w:rsid w:val="006D4656"/>
    <w:rsid w:val="006E2914"/>
    <w:rsid w:val="006E35BF"/>
    <w:rsid w:val="006E5F64"/>
    <w:rsid w:val="006F2EDD"/>
    <w:rsid w:val="006F392C"/>
    <w:rsid w:val="0070324F"/>
    <w:rsid w:val="0070514A"/>
    <w:rsid w:val="0071534E"/>
    <w:rsid w:val="0071662D"/>
    <w:rsid w:val="00736378"/>
    <w:rsid w:val="007405F6"/>
    <w:rsid w:val="00740CE8"/>
    <w:rsid w:val="00753D1E"/>
    <w:rsid w:val="007544A1"/>
    <w:rsid w:val="0075770F"/>
    <w:rsid w:val="00761D47"/>
    <w:rsid w:val="00763EA3"/>
    <w:rsid w:val="00766CE2"/>
    <w:rsid w:val="0077334E"/>
    <w:rsid w:val="007774B7"/>
    <w:rsid w:val="0077760E"/>
    <w:rsid w:val="00780992"/>
    <w:rsid w:val="00781E49"/>
    <w:rsid w:val="00785C2D"/>
    <w:rsid w:val="00791B34"/>
    <w:rsid w:val="007936BC"/>
    <w:rsid w:val="007A1F3F"/>
    <w:rsid w:val="007A6539"/>
    <w:rsid w:val="007B06BA"/>
    <w:rsid w:val="007B64BC"/>
    <w:rsid w:val="007F21AC"/>
    <w:rsid w:val="0080027E"/>
    <w:rsid w:val="0080053B"/>
    <w:rsid w:val="0080159A"/>
    <w:rsid w:val="00801A30"/>
    <w:rsid w:val="008030D0"/>
    <w:rsid w:val="00806E91"/>
    <w:rsid w:val="00813492"/>
    <w:rsid w:val="008149A9"/>
    <w:rsid w:val="00815D3C"/>
    <w:rsid w:val="008168E0"/>
    <w:rsid w:val="0081735E"/>
    <w:rsid w:val="00822328"/>
    <w:rsid w:val="00824CFB"/>
    <w:rsid w:val="00831724"/>
    <w:rsid w:val="00833788"/>
    <w:rsid w:val="008338E2"/>
    <w:rsid w:val="00852CBD"/>
    <w:rsid w:val="00856A27"/>
    <w:rsid w:val="0086118C"/>
    <w:rsid w:val="00863304"/>
    <w:rsid w:val="00865BC1"/>
    <w:rsid w:val="0087005C"/>
    <w:rsid w:val="00876F0F"/>
    <w:rsid w:val="00893BA8"/>
    <w:rsid w:val="00893D6D"/>
    <w:rsid w:val="008953B9"/>
    <w:rsid w:val="008A0145"/>
    <w:rsid w:val="008A0257"/>
    <w:rsid w:val="008B2DEF"/>
    <w:rsid w:val="008B3B74"/>
    <w:rsid w:val="008B7194"/>
    <w:rsid w:val="008C0350"/>
    <w:rsid w:val="008C1E49"/>
    <w:rsid w:val="008D5593"/>
    <w:rsid w:val="008E6977"/>
    <w:rsid w:val="008F4867"/>
    <w:rsid w:val="00905618"/>
    <w:rsid w:val="0091511A"/>
    <w:rsid w:val="0092027A"/>
    <w:rsid w:val="00933770"/>
    <w:rsid w:val="00945102"/>
    <w:rsid w:val="0094703D"/>
    <w:rsid w:val="00950530"/>
    <w:rsid w:val="00960FD1"/>
    <w:rsid w:val="00961C81"/>
    <w:rsid w:val="00963EAF"/>
    <w:rsid w:val="00965E61"/>
    <w:rsid w:val="009674B4"/>
    <w:rsid w:val="0097161C"/>
    <w:rsid w:val="00973C89"/>
    <w:rsid w:val="009846DD"/>
    <w:rsid w:val="009922F0"/>
    <w:rsid w:val="009A709C"/>
    <w:rsid w:val="009A7F39"/>
    <w:rsid w:val="009B05D8"/>
    <w:rsid w:val="009B3216"/>
    <w:rsid w:val="009B4F6C"/>
    <w:rsid w:val="009C00D8"/>
    <w:rsid w:val="009C0CA7"/>
    <w:rsid w:val="009C1D36"/>
    <w:rsid w:val="009C1DA6"/>
    <w:rsid w:val="009C666A"/>
    <w:rsid w:val="009C7601"/>
    <w:rsid w:val="009D1825"/>
    <w:rsid w:val="009D35E6"/>
    <w:rsid w:val="009D45E7"/>
    <w:rsid w:val="009D542F"/>
    <w:rsid w:val="009D582F"/>
    <w:rsid w:val="009D58BC"/>
    <w:rsid w:val="009E5B70"/>
    <w:rsid w:val="009E69DA"/>
    <w:rsid w:val="009F1300"/>
    <w:rsid w:val="009F2A43"/>
    <w:rsid w:val="009F49E9"/>
    <w:rsid w:val="009F63A0"/>
    <w:rsid w:val="009F6D14"/>
    <w:rsid w:val="00A016C1"/>
    <w:rsid w:val="00A0382F"/>
    <w:rsid w:val="00A03922"/>
    <w:rsid w:val="00A11EA9"/>
    <w:rsid w:val="00A141FD"/>
    <w:rsid w:val="00A2660F"/>
    <w:rsid w:val="00A31619"/>
    <w:rsid w:val="00A31C07"/>
    <w:rsid w:val="00A51D41"/>
    <w:rsid w:val="00A550C1"/>
    <w:rsid w:val="00A57604"/>
    <w:rsid w:val="00A673F0"/>
    <w:rsid w:val="00A70C8C"/>
    <w:rsid w:val="00A71917"/>
    <w:rsid w:val="00A72F66"/>
    <w:rsid w:val="00A74D06"/>
    <w:rsid w:val="00A9291E"/>
    <w:rsid w:val="00A94B42"/>
    <w:rsid w:val="00A961A1"/>
    <w:rsid w:val="00AB04F7"/>
    <w:rsid w:val="00AB5A17"/>
    <w:rsid w:val="00AC3812"/>
    <w:rsid w:val="00AC7832"/>
    <w:rsid w:val="00AD20EA"/>
    <w:rsid w:val="00AE0130"/>
    <w:rsid w:val="00AE315B"/>
    <w:rsid w:val="00AE38EF"/>
    <w:rsid w:val="00AF0511"/>
    <w:rsid w:val="00AF1C01"/>
    <w:rsid w:val="00AF2053"/>
    <w:rsid w:val="00AF259A"/>
    <w:rsid w:val="00AF29DF"/>
    <w:rsid w:val="00AF3EEB"/>
    <w:rsid w:val="00B023C6"/>
    <w:rsid w:val="00B0444F"/>
    <w:rsid w:val="00B05B62"/>
    <w:rsid w:val="00B1215D"/>
    <w:rsid w:val="00B1483C"/>
    <w:rsid w:val="00B14D93"/>
    <w:rsid w:val="00B15B8B"/>
    <w:rsid w:val="00B16135"/>
    <w:rsid w:val="00B2025C"/>
    <w:rsid w:val="00B23E43"/>
    <w:rsid w:val="00B24AB6"/>
    <w:rsid w:val="00B26113"/>
    <w:rsid w:val="00B26849"/>
    <w:rsid w:val="00B30C95"/>
    <w:rsid w:val="00B330E7"/>
    <w:rsid w:val="00B506F7"/>
    <w:rsid w:val="00B568A7"/>
    <w:rsid w:val="00B57210"/>
    <w:rsid w:val="00B608B7"/>
    <w:rsid w:val="00B62AEB"/>
    <w:rsid w:val="00B63CDD"/>
    <w:rsid w:val="00B65C9D"/>
    <w:rsid w:val="00B677DB"/>
    <w:rsid w:val="00B6783A"/>
    <w:rsid w:val="00B679AB"/>
    <w:rsid w:val="00B75B38"/>
    <w:rsid w:val="00B91B21"/>
    <w:rsid w:val="00BA6422"/>
    <w:rsid w:val="00BA696F"/>
    <w:rsid w:val="00BB234A"/>
    <w:rsid w:val="00BB2389"/>
    <w:rsid w:val="00BB7A22"/>
    <w:rsid w:val="00BC0A28"/>
    <w:rsid w:val="00BC4D1A"/>
    <w:rsid w:val="00BD5F28"/>
    <w:rsid w:val="00BD5F29"/>
    <w:rsid w:val="00BE09E0"/>
    <w:rsid w:val="00BE2A82"/>
    <w:rsid w:val="00BE542D"/>
    <w:rsid w:val="00BE5C8D"/>
    <w:rsid w:val="00BF16CC"/>
    <w:rsid w:val="00BF671D"/>
    <w:rsid w:val="00C035A0"/>
    <w:rsid w:val="00C068F8"/>
    <w:rsid w:val="00C14978"/>
    <w:rsid w:val="00C15879"/>
    <w:rsid w:val="00C2159C"/>
    <w:rsid w:val="00C23CFF"/>
    <w:rsid w:val="00C33B9A"/>
    <w:rsid w:val="00C355A8"/>
    <w:rsid w:val="00C3728E"/>
    <w:rsid w:val="00C46D6A"/>
    <w:rsid w:val="00C537D8"/>
    <w:rsid w:val="00C554E5"/>
    <w:rsid w:val="00C60835"/>
    <w:rsid w:val="00C6638F"/>
    <w:rsid w:val="00C74D8D"/>
    <w:rsid w:val="00C74E22"/>
    <w:rsid w:val="00C75202"/>
    <w:rsid w:val="00C844F7"/>
    <w:rsid w:val="00C931BC"/>
    <w:rsid w:val="00C97B56"/>
    <w:rsid w:val="00CA4C8F"/>
    <w:rsid w:val="00CA63F9"/>
    <w:rsid w:val="00CA7835"/>
    <w:rsid w:val="00CB1B4A"/>
    <w:rsid w:val="00CB6347"/>
    <w:rsid w:val="00CC2517"/>
    <w:rsid w:val="00CC27AF"/>
    <w:rsid w:val="00CC4C86"/>
    <w:rsid w:val="00CD2427"/>
    <w:rsid w:val="00CE47A7"/>
    <w:rsid w:val="00CF49EF"/>
    <w:rsid w:val="00D07D9C"/>
    <w:rsid w:val="00D12533"/>
    <w:rsid w:val="00D137EA"/>
    <w:rsid w:val="00D2457F"/>
    <w:rsid w:val="00D26C31"/>
    <w:rsid w:val="00D27ECD"/>
    <w:rsid w:val="00D33900"/>
    <w:rsid w:val="00D43C27"/>
    <w:rsid w:val="00D53220"/>
    <w:rsid w:val="00D54790"/>
    <w:rsid w:val="00D551FD"/>
    <w:rsid w:val="00D60364"/>
    <w:rsid w:val="00D61518"/>
    <w:rsid w:val="00D622F8"/>
    <w:rsid w:val="00D62376"/>
    <w:rsid w:val="00D62E5C"/>
    <w:rsid w:val="00D638A0"/>
    <w:rsid w:val="00D64CED"/>
    <w:rsid w:val="00D8065D"/>
    <w:rsid w:val="00D81834"/>
    <w:rsid w:val="00D82526"/>
    <w:rsid w:val="00D8638B"/>
    <w:rsid w:val="00D90174"/>
    <w:rsid w:val="00DA6900"/>
    <w:rsid w:val="00DB189E"/>
    <w:rsid w:val="00DB57B4"/>
    <w:rsid w:val="00DB6798"/>
    <w:rsid w:val="00DB757E"/>
    <w:rsid w:val="00DC2883"/>
    <w:rsid w:val="00DC33BD"/>
    <w:rsid w:val="00DC3658"/>
    <w:rsid w:val="00DD5618"/>
    <w:rsid w:val="00DE1805"/>
    <w:rsid w:val="00DE4CC2"/>
    <w:rsid w:val="00DE5C7A"/>
    <w:rsid w:val="00DF0BBC"/>
    <w:rsid w:val="00DF35C9"/>
    <w:rsid w:val="00DF5C43"/>
    <w:rsid w:val="00E01A6B"/>
    <w:rsid w:val="00E036AB"/>
    <w:rsid w:val="00E03D4B"/>
    <w:rsid w:val="00E0543F"/>
    <w:rsid w:val="00E163D1"/>
    <w:rsid w:val="00E31DD7"/>
    <w:rsid w:val="00E3429F"/>
    <w:rsid w:val="00E34B3D"/>
    <w:rsid w:val="00E4293B"/>
    <w:rsid w:val="00E43147"/>
    <w:rsid w:val="00E55FDD"/>
    <w:rsid w:val="00E66A5D"/>
    <w:rsid w:val="00E718AD"/>
    <w:rsid w:val="00E73E3D"/>
    <w:rsid w:val="00E7660A"/>
    <w:rsid w:val="00E779A8"/>
    <w:rsid w:val="00E92835"/>
    <w:rsid w:val="00E94CED"/>
    <w:rsid w:val="00E97467"/>
    <w:rsid w:val="00EA0413"/>
    <w:rsid w:val="00EB0E1F"/>
    <w:rsid w:val="00EB7402"/>
    <w:rsid w:val="00EC1BD0"/>
    <w:rsid w:val="00EC3A11"/>
    <w:rsid w:val="00ED01B9"/>
    <w:rsid w:val="00ED3B11"/>
    <w:rsid w:val="00EE263C"/>
    <w:rsid w:val="00EE50B1"/>
    <w:rsid w:val="00EE64A4"/>
    <w:rsid w:val="00EE708B"/>
    <w:rsid w:val="00EF0709"/>
    <w:rsid w:val="00EF713B"/>
    <w:rsid w:val="00EF7F88"/>
    <w:rsid w:val="00F06916"/>
    <w:rsid w:val="00F10A3B"/>
    <w:rsid w:val="00F15CBF"/>
    <w:rsid w:val="00F1654B"/>
    <w:rsid w:val="00F16C32"/>
    <w:rsid w:val="00F21E16"/>
    <w:rsid w:val="00F223E4"/>
    <w:rsid w:val="00F250EA"/>
    <w:rsid w:val="00F30208"/>
    <w:rsid w:val="00F33F5F"/>
    <w:rsid w:val="00F34E8E"/>
    <w:rsid w:val="00F415DC"/>
    <w:rsid w:val="00F442F3"/>
    <w:rsid w:val="00F44FC3"/>
    <w:rsid w:val="00F5616E"/>
    <w:rsid w:val="00F7256B"/>
    <w:rsid w:val="00F80514"/>
    <w:rsid w:val="00F817D4"/>
    <w:rsid w:val="00F83CF9"/>
    <w:rsid w:val="00F850EE"/>
    <w:rsid w:val="00F92D94"/>
    <w:rsid w:val="00F932B7"/>
    <w:rsid w:val="00F95E09"/>
    <w:rsid w:val="00F9664F"/>
    <w:rsid w:val="00FA3B32"/>
    <w:rsid w:val="00FB2173"/>
    <w:rsid w:val="00FC0618"/>
    <w:rsid w:val="00FC5E1C"/>
    <w:rsid w:val="00FD10D4"/>
    <w:rsid w:val="00FD1F1A"/>
    <w:rsid w:val="00FD2560"/>
    <w:rsid w:val="00FD269B"/>
    <w:rsid w:val="00FD453C"/>
    <w:rsid w:val="00FD5E3B"/>
    <w:rsid w:val="00FF0A52"/>
    <w:rsid w:val="00FF38A8"/>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983FB5"/>
  <w15:chartTrackingRefBased/>
  <w15:docId w15:val="{AC7ABD46-D57C-4C3C-A9AC-88FE52617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ta-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uiPriority w:val="99"/>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paragraph" w:styleId="ListParagraph">
    <w:name w:val="List Paragraph"/>
    <w:aliases w:val="List Paragraph1,Credits"/>
    <w:basedOn w:val="Normal"/>
    <w:link w:val="ListParagraphChar"/>
    <w:uiPriority w:val="34"/>
    <w:qFormat/>
    <w:pPr>
      <w:spacing w:before="100" w:beforeAutospacing="1" w:after="100" w:afterAutospacing="1"/>
    </w:pPr>
  </w:style>
  <w:style w:type="character" w:customStyle="1" w:styleId="ListParagraphChar">
    <w:name w:val="List Paragraph Char"/>
    <w:aliases w:val="List Paragraph1 Char,Credits Char"/>
    <w:link w:val="ListParagraph"/>
    <w:uiPriority w:val="34"/>
    <w:rsid w:val="00DD5618"/>
    <w:rPr>
      <w:rFonts w:eastAsiaTheme="minorEastAsia"/>
      <w:sz w:val="24"/>
      <w:szCs w:val="24"/>
    </w:rPr>
  </w:style>
  <w:style w:type="character" w:customStyle="1" w:styleId="autsch">
    <w:name w:val="autsch"/>
    <w:basedOn w:val="DefaultParagraphFont"/>
  </w:style>
  <w:style w:type="character" w:customStyle="1" w:styleId="db">
    <w:name w:val="db"/>
    <w:basedOn w:val="DefaultParagraphFont"/>
  </w:style>
  <w:style w:type="character" w:customStyle="1" w:styleId="sessunit">
    <w:name w:val="sessunit"/>
    <w:basedOn w:val="DefaultParagraphFont"/>
  </w:style>
  <w:style w:type="character" w:customStyle="1" w:styleId="2grp">
    <w:name w:val="2grp"/>
    <w:basedOn w:val="DefaultParagraphFont"/>
  </w:style>
  <w:style w:type="character" w:customStyle="1" w:styleId="2grps">
    <w:name w:val="2grps"/>
    <w:basedOn w:val="DefaultParagraphFont"/>
  </w:style>
  <w:style w:type="character" w:customStyle="1" w:styleId="ttsessunit">
    <w:name w:val="ttsessunit"/>
    <w:basedOn w:val="DefaultParagraphFont"/>
  </w:style>
  <w:style w:type="character" w:customStyle="1" w:styleId="hrunit">
    <w:name w:val="hrunit"/>
    <w:basedOn w:val="DefaultParagraphFont"/>
  </w:style>
  <w:style w:type="character" w:customStyle="1" w:styleId="tthrunit">
    <w:name w:val="tthrunit"/>
    <w:basedOn w:val="DefaultParagraphFont"/>
  </w:style>
  <w:style w:type="character" w:customStyle="1" w:styleId="nbr">
    <w:name w:val="nbr"/>
    <w:basedOn w:val="DefaultParagraphFont"/>
  </w:style>
  <w:style w:type="character" w:styleId="Strong">
    <w:name w:val="Strong"/>
    <w:basedOn w:val="DefaultParagraphFont"/>
    <w:uiPriority w:val="22"/>
    <w:qFormat/>
    <w:rPr>
      <w:b/>
      <w:bCs/>
    </w:rPr>
  </w:style>
  <w:style w:type="character" w:styleId="FootnoteReference">
    <w:name w:val="footnote reference"/>
    <w:basedOn w:val="DefaultParagraphFon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FootnoteText">
    <w:name w:val="footnote text"/>
    <w:basedOn w:val="Normal"/>
    <w:link w:val="FootnoteTextChar"/>
    <w:uiPriority w:val="99"/>
    <w:semiHidden/>
    <w:unhideWhenUsed/>
    <w:pPr>
      <w:spacing w:before="100" w:beforeAutospacing="1" w:after="100" w:afterAutospacing="1"/>
    </w:pPr>
  </w:style>
  <w:style w:type="character" w:customStyle="1" w:styleId="FootnoteTextChar">
    <w:name w:val="Footnote Text Char"/>
    <w:basedOn w:val="DefaultParagraphFont"/>
    <w:link w:val="FootnoteText"/>
    <w:uiPriority w:val="99"/>
    <w:semiHidden/>
    <w:rPr>
      <w:rFonts w:eastAsiaTheme="minorEastAsia"/>
    </w:rPr>
  </w:style>
  <w:style w:type="character" w:styleId="CommentReference">
    <w:name w:val="annotation reference"/>
    <w:basedOn w:val="DefaultParagraphFont"/>
    <w:uiPriority w:val="99"/>
    <w:semiHidden/>
    <w:unhideWhenUsed/>
  </w:style>
  <w:style w:type="paragraph" w:styleId="ListNumber">
    <w:name w:val="List Number"/>
    <w:basedOn w:val="Normal"/>
    <w:uiPriority w:val="99"/>
    <w:semiHidden/>
    <w:unhideWhenUsed/>
    <w:pPr>
      <w:spacing w:before="100" w:beforeAutospacing="1" w:after="100" w:afterAutospacing="1"/>
    </w:pPr>
  </w:style>
  <w:style w:type="character" w:customStyle="1" w:styleId="aautsch">
    <w:name w:val="aautsch"/>
    <w:basedOn w:val="DefaultParagraphFont"/>
  </w:style>
  <w:style w:type="paragraph" w:styleId="BodyText2">
    <w:name w:val="Body Text 2"/>
    <w:basedOn w:val="Normal"/>
    <w:link w:val="BodyText2Char"/>
    <w:uiPriority w:val="99"/>
    <w:semiHidden/>
    <w:unhideWhenUsed/>
    <w:pPr>
      <w:spacing w:before="100" w:beforeAutospacing="1" w:after="100" w:afterAutospacing="1"/>
    </w:pPr>
  </w:style>
  <w:style w:type="character" w:customStyle="1" w:styleId="BodyText2Char">
    <w:name w:val="Body Text 2 Char"/>
    <w:basedOn w:val="DefaultParagraphFont"/>
    <w:link w:val="BodyText2"/>
    <w:uiPriority w:val="99"/>
    <w:semiHidden/>
    <w:rPr>
      <w:rFonts w:eastAsiaTheme="minorEastAsia"/>
      <w:sz w:val="24"/>
      <w:szCs w:val="24"/>
    </w:rPr>
  </w:style>
  <w:style w:type="paragraph" w:customStyle="1" w:styleId="Default">
    <w:name w:val="Default"/>
    <w:rsid w:val="00DD5618"/>
    <w:pPr>
      <w:autoSpaceDE w:val="0"/>
      <w:autoSpaceDN w:val="0"/>
      <w:adjustRightInd w:val="0"/>
    </w:pPr>
    <w:rPr>
      <w:rFonts w:ascii="Arial" w:eastAsia="Calibri" w:hAnsi="Arial" w:cs="Arial"/>
      <w:color w:val="000000"/>
      <w:sz w:val="24"/>
      <w:szCs w:val="24"/>
      <w:lang w:val="en-GB" w:eastAsia="en-US" w:bidi="ar-SA"/>
    </w:rPr>
  </w:style>
  <w:style w:type="paragraph" w:styleId="CommentText">
    <w:name w:val="annotation text"/>
    <w:basedOn w:val="Normal"/>
    <w:link w:val="CommentTextChar"/>
    <w:uiPriority w:val="99"/>
    <w:semiHidden/>
    <w:unhideWhenUsed/>
    <w:rsid w:val="00F95E09"/>
    <w:rPr>
      <w:sz w:val="20"/>
      <w:szCs w:val="20"/>
    </w:rPr>
  </w:style>
  <w:style w:type="character" w:customStyle="1" w:styleId="CommentTextChar">
    <w:name w:val="Comment Text Char"/>
    <w:basedOn w:val="DefaultParagraphFont"/>
    <w:link w:val="CommentText"/>
    <w:uiPriority w:val="99"/>
    <w:semiHidden/>
    <w:rsid w:val="00F95E09"/>
    <w:rPr>
      <w:rFonts w:eastAsiaTheme="minorEastAsia"/>
    </w:rPr>
  </w:style>
  <w:style w:type="paragraph" w:styleId="CommentSubject">
    <w:name w:val="annotation subject"/>
    <w:basedOn w:val="CommentText"/>
    <w:next w:val="CommentText"/>
    <w:link w:val="CommentSubjectChar"/>
    <w:uiPriority w:val="99"/>
    <w:semiHidden/>
    <w:unhideWhenUsed/>
    <w:rsid w:val="00F95E09"/>
    <w:rPr>
      <w:b/>
      <w:bCs/>
    </w:rPr>
  </w:style>
  <w:style w:type="character" w:customStyle="1" w:styleId="CommentSubjectChar">
    <w:name w:val="Comment Subject Char"/>
    <w:basedOn w:val="CommentTextChar"/>
    <w:link w:val="CommentSubject"/>
    <w:uiPriority w:val="99"/>
    <w:semiHidden/>
    <w:rsid w:val="00F95E09"/>
    <w:rPr>
      <w:rFonts w:eastAsiaTheme="minorEastAsia"/>
      <w:b/>
      <w:bCs/>
    </w:rPr>
  </w:style>
  <w:style w:type="paragraph" w:styleId="BalloonText">
    <w:name w:val="Balloon Text"/>
    <w:basedOn w:val="Normal"/>
    <w:link w:val="BalloonTextChar"/>
    <w:uiPriority w:val="99"/>
    <w:semiHidden/>
    <w:unhideWhenUsed/>
    <w:rsid w:val="00F95E0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5E09"/>
    <w:rPr>
      <w:rFonts w:ascii="Segoe UI" w:eastAsiaTheme="minorEastAsia" w:hAnsi="Segoe UI" w:cs="Segoe UI"/>
      <w:sz w:val="18"/>
      <w:szCs w:val="18"/>
    </w:rPr>
  </w:style>
  <w:style w:type="table" w:styleId="TableGrid">
    <w:name w:val="Table Grid"/>
    <w:basedOn w:val="TableNormal"/>
    <w:uiPriority w:val="39"/>
    <w:rsid w:val="00C068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37713"/>
    <w:pPr>
      <w:tabs>
        <w:tab w:val="center" w:pos="4680"/>
        <w:tab w:val="right" w:pos="9360"/>
      </w:tabs>
    </w:pPr>
  </w:style>
  <w:style w:type="character" w:customStyle="1" w:styleId="HeaderChar">
    <w:name w:val="Header Char"/>
    <w:basedOn w:val="DefaultParagraphFont"/>
    <w:link w:val="Header"/>
    <w:uiPriority w:val="99"/>
    <w:rsid w:val="00337713"/>
    <w:rPr>
      <w:rFonts w:eastAsiaTheme="minorEastAsia"/>
      <w:sz w:val="24"/>
      <w:szCs w:val="24"/>
    </w:rPr>
  </w:style>
  <w:style w:type="paragraph" w:styleId="Footer">
    <w:name w:val="footer"/>
    <w:basedOn w:val="Normal"/>
    <w:link w:val="FooterChar"/>
    <w:uiPriority w:val="99"/>
    <w:unhideWhenUsed/>
    <w:rsid w:val="00337713"/>
    <w:pPr>
      <w:tabs>
        <w:tab w:val="center" w:pos="4680"/>
        <w:tab w:val="right" w:pos="9360"/>
      </w:tabs>
    </w:pPr>
  </w:style>
  <w:style w:type="character" w:customStyle="1" w:styleId="FooterChar">
    <w:name w:val="Footer Char"/>
    <w:basedOn w:val="DefaultParagraphFont"/>
    <w:link w:val="Footer"/>
    <w:uiPriority w:val="99"/>
    <w:rsid w:val="00337713"/>
    <w:rPr>
      <w:rFonts w:eastAsiaTheme="minorEastAsia"/>
      <w:sz w:val="24"/>
      <w:szCs w:val="24"/>
    </w:rPr>
  </w:style>
  <w:style w:type="paragraph" w:customStyle="1" w:styleId="ex-tbl">
    <w:name w:val="ex-tbl"/>
    <w:basedOn w:val="Normal"/>
    <w:uiPriority w:val="99"/>
    <w:semiHidden/>
    <w:rsid w:val="007A1F3F"/>
    <w:pPr>
      <w:spacing w:before="100" w:beforeAutospacing="1" w:after="100" w:afterAutospacing="1"/>
      <w:jc w:val="both"/>
    </w:pPr>
    <w:rPr>
      <w:rFonts w:ascii="Arial" w:hAnsi="Arial" w:cs="Arial"/>
      <w:spacing w:val="-2"/>
    </w:rPr>
  </w:style>
  <w:style w:type="paragraph" w:customStyle="1" w:styleId="ex-tbl-hdr">
    <w:name w:val="ex-tbl-hdr"/>
    <w:basedOn w:val="Normal"/>
    <w:uiPriority w:val="99"/>
    <w:semiHidden/>
    <w:rsid w:val="007A1F3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033926">
      <w:marLeft w:val="0"/>
      <w:marRight w:val="0"/>
      <w:marTop w:val="0"/>
      <w:marBottom w:val="0"/>
      <w:divBdr>
        <w:top w:val="none" w:sz="0" w:space="0" w:color="auto"/>
        <w:left w:val="none" w:sz="0" w:space="0" w:color="auto"/>
        <w:bottom w:val="none" w:sz="0" w:space="0" w:color="auto"/>
        <w:right w:val="none" w:sz="0" w:space="0" w:color="auto"/>
      </w:divBdr>
    </w:div>
    <w:div w:id="435102074">
      <w:marLeft w:val="0"/>
      <w:marRight w:val="0"/>
      <w:marTop w:val="0"/>
      <w:marBottom w:val="0"/>
      <w:divBdr>
        <w:top w:val="none" w:sz="0" w:space="0" w:color="auto"/>
        <w:left w:val="none" w:sz="0" w:space="0" w:color="auto"/>
        <w:bottom w:val="none" w:sz="0" w:space="0" w:color="auto"/>
        <w:right w:val="none" w:sz="0" w:space="0" w:color="auto"/>
      </w:divBdr>
    </w:div>
    <w:div w:id="496311169">
      <w:marLeft w:val="0"/>
      <w:marRight w:val="0"/>
      <w:marTop w:val="0"/>
      <w:marBottom w:val="0"/>
      <w:divBdr>
        <w:top w:val="none" w:sz="0" w:space="0" w:color="auto"/>
        <w:left w:val="none" w:sz="0" w:space="0" w:color="auto"/>
        <w:bottom w:val="none" w:sz="0" w:space="0" w:color="auto"/>
        <w:right w:val="none" w:sz="0" w:space="0" w:color="auto"/>
      </w:divBdr>
    </w:div>
    <w:div w:id="883055327">
      <w:bodyDiv w:val="1"/>
      <w:marLeft w:val="0"/>
      <w:marRight w:val="0"/>
      <w:marTop w:val="0"/>
      <w:marBottom w:val="0"/>
      <w:divBdr>
        <w:top w:val="none" w:sz="0" w:space="0" w:color="auto"/>
        <w:left w:val="none" w:sz="0" w:space="0" w:color="auto"/>
        <w:bottom w:val="none" w:sz="0" w:space="0" w:color="auto"/>
        <w:right w:val="none" w:sz="0" w:space="0" w:color="auto"/>
      </w:divBdr>
    </w:div>
    <w:div w:id="1242330239">
      <w:bodyDiv w:val="1"/>
      <w:marLeft w:val="0"/>
      <w:marRight w:val="0"/>
      <w:marTop w:val="0"/>
      <w:marBottom w:val="0"/>
      <w:divBdr>
        <w:top w:val="none" w:sz="0" w:space="0" w:color="auto"/>
        <w:left w:val="none" w:sz="0" w:space="0" w:color="auto"/>
        <w:bottom w:val="none" w:sz="0" w:space="0" w:color="auto"/>
        <w:right w:val="none" w:sz="0" w:space="0" w:color="auto"/>
      </w:divBdr>
      <w:divsChild>
        <w:div w:id="2076971028">
          <w:marLeft w:val="0"/>
          <w:marRight w:val="0"/>
          <w:marTop w:val="0"/>
          <w:marBottom w:val="0"/>
          <w:divBdr>
            <w:top w:val="none" w:sz="0" w:space="0" w:color="auto"/>
            <w:left w:val="none" w:sz="0" w:space="0" w:color="auto"/>
            <w:bottom w:val="none" w:sz="0" w:space="0" w:color="auto"/>
            <w:right w:val="none" w:sz="0" w:space="0" w:color="auto"/>
          </w:divBdr>
        </w:div>
      </w:divsChild>
    </w:div>
    <w:div w:id="1315185807">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ED14E-A25C-49B7-8620-987CF9C5D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33</Pages>
  <Words>8991</Words>
  <Characters>51251</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MOE</Company>
  <LinksUpToDate>false</LinksUpToDate>
  <CharactersWithSpaces>60122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Hafiz Bin Ma'arof</dc:creator>
  <cp:keywords/>
  <dc:description/>
  <cp:lastModifiedBy>MOE GENERIC S12001A (MOE)</cp:lastModifiedBy>
  <cp:revision>4</cp:revision>
  <cp:lastPrinted>2021-12-01T09:05:00Z</cp:lastPrinted>
  <dcterms:created xsi:type="dcterms:W3CDTF">2022-04-12T01:23:00Z</dcterms:created>
  <dcterms:modified xsi:type="dcterms:W3CDTF">2022-04-14T00:42:00Z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88355-fb4c-44cd-b9ca-40cfc2aee5f8_Enabled">
    <vt:lpwstr>true</vt:lpwstr>
  </property>
  <property fmtid="{D5CDD505-2E9C-101B-9397-08002B2CF9AE}" pid="3" name="MSIP_Label_4f288355-fb4c-44cd-b9ca-40cfc2aee5f8_SetDate">
    <vt:lpwstr>2022-03-31T01:09:18Z</vt:lpwstr>
  </property>
  <property fmtid="{D5CDD505-2E9C-101B-9397-08002B2CF9AE}" pid="4" name="MSIP_Label_4f288355-fb4c-44cd-b9ca-40cfc2aee5f8_Method">
    <vt:lpwstr>Standard</vt:lpwstr>
  </property>
  <property fmtid="{D5CDD505-2E9C-101B-9397-08002B2CF9AE}" pid="5" name="MSIP_Label_4f288355-fb4c-44cd-b9ca-40cfc2aee5f8_Name">
    <vt:lpwstr>Non Sensitive_1</vt:lpwstr>
  </property>
  <property fmtid="{D5CDD505-2E9C-101B-9397-08002B2CF9AE}" pid="6" name="MSIP_Label_4f288355-fb4c-44cd-b9ca-40cfc2aee5f8_SiteId">
    <vt:lpwstr>0b11c524-9a1c-4e1b-84cb-6336aefc2243</vt:lpwstr>
  </property>
  <property fmtid="{D5CDD505-2E9C-101B-9397-08002B2CF9AE}" pid="7" name="MSIP_Label_4f288355-fb4c-44cd-b9ca-40cfc2aee5f8_ActionId">
    <vt:lpwstr>f0edb308-3690-47ad-b8d0-179844af252e</vt:lpwstr>
  </property>
  <property fmtid="{D5CDD505-2E9C-101B-9397-08002B2CF9AE}" pid="8" name="MSIP_Label_4f288355-fb4c-44cd-b9ca-40cfc2aee5f8_ContentBits">
    <vt:lpwstr>0</vt:lpwstr>
  </property>
</Properties>
</file>