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69" w:rsidRDefault="00694C7D">
      <w:pPr>
        <w:spacing w:after="0" w:line="240" w:lineRule="auto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Name: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Balakrishna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Sudabathula</w:t>
      </w:r>
      <w:proofErr w:type="spellEnd"/>
    </w:p>
    <w:p w:rsidR="002D0C69" w:rsidRDefault="00694C7D">
      <w:pPr>
        <w:spacing w:after="0" w:line="240" w:lineRule="auto"/>
        <w:jc w:val="center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sz w:val="20"/>
        </w:rPr>
        <w:t xml:space="preserve">  Email: </w:t>
      </w:r>
      <w:r>
        <w:rPr>
          <w:rFonts w:ascii="Tahoma" w:eastAsia="Tahoma" w:hAnsi="Tahoma" w:cs="Tahoma"/>
          <w:b/>
          <w:color w:val="000000"/>
          <w:sz w:val="20"/>
          <w:shd w:val="clear" w:color="auto" w:fill="FFFFFF"/>
        </w:rPr>
        <w:t>bsudabathula@gmail.com</w:t>
      </w:r>
    </w:p>
    <w:p w:rsidR="002D0C69" w:rsidRDefault="00694C7D">
      <w:pPr>
        <w:spacing w:after="0" w:line="240" w:lineRule="auto"/>
        <w:ind w:left="720"/>
        <w:jc w:val="center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sz w:val="20"/>
        </w:rPr>
        <w:t xml:space="preserve">M: </w:t>
      </w:r>
      <w:r>
        <w:rPr>
          <w:rFonts w:ascii="Tahoma" w:eastAsia="Tahoma" w:hAnsi="Tahoma" w:cs="Tahoma"/>
          <w:b/>
          <w:sz w:val="20"/>
        </w:rPr>
        <w:t>(669) 261-3506</w:t>
      </w:r>
      <w:r>
        <w:rPr>
          <w:rFonts w:ascii="Tahoma" w:eastAsia="Tahoma" w:hAnsi="Tahoma" w:cs="Tahoma"/>
          <w:sz w:val="20"/>
        </w:rPr>
        <w:tab/>
      </w:r>
    </w:p>
    <w:p w:rsidR="002D0C69" w:rsidRDefault="002D0C69">
      <w:pPr>
        <w:spacing w:after="0" w:line="240" w:lineRule="auto"/>
        <w:jc w:val="center"/>
        <w:rPr>
          <w:rFonts w:ascii="Tahoma" w:eastAsia="Tahoma" w:hAnsi="Tahoma" w:cs="Tahoma"/>
          <w:color w:val="000000"/>
          <w:sz w:val="20"/>
          <w:u w:val="single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color w:val="000000"/>
          <w:sz w:val="20"/>
          <w:u w:val="single"/>
        </w:rPr>
      </w:pPr>
      <w:r>
        <w:rPr>
          <w:rFonts w:ascii="Tahoma" w:eastAsia="Tahoma" w:hAnsi="Tahoma" w:cs="Tahoma"/>
          <w:color w:val="000000"/>
          <w:sz w:val="20"/>
          <w:u w:val="single"/>
        </w:rPr>
        <w:t>PROFESSIONAL SUMMARY:</w:t>
      </w:r>
    </w:p>
    <w:p w:rsidR="002D0C69" w:rsidRDefault="002D0C69">
      <w:pPr>
        <w:spacing w:after="0" w:line="240" w:lineRule="auto"/>
        <w:ind w:left="720"/>
        <w:jc w:val="both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b/>
          <w:i/>
          <w:sz w:val="20"/>
        </w:rPr>
      </w:pPr>
      <w:r>
        <w:rPr>
          <w:rFonts w:ascii="Tahoma" w:eastAsia="Tahoma" w:hAnsi="Tahoma" w:cs="Tahoma"/>
          <w:b/>
          <w:i/>
          <w:sz w:val="20"/>
        </w:rPr>
        <w:t>Having 10 years of IT experience in Software Development with proficiency in developing Enterprise-based and web-based applications using Java/J2EE, SQL and PLSQL technologies.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sz w:val="20"/>
        </w:rPr>
      </w:pPr>
    </w:p>
    <w:p w:rsidR="002D0C69" w:rsidRDefault="00694C7D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Experienced as a JAVA/J2EE developer in the areas of Analysis, Design, Develop</w:t>
      </w:r>
      <w:r>
        <w:rPr>
          <w:rFonts w:ascii="Tahoma" w:eastAsia="Tahoma" w:hAnsi="Tahoma" w:cs="Tahoma"/>
          <w:sz w:val="20"/>
        </w:rPr>
        <w:t>ment, Implementation and Testing of web based and client server multi-tier applications.</w:t>
      </w:r>
    </w:p>
    <w:p w:rsidR="002D0C69" w:rsidRDefault="00694C7D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Worked on full cycle development from conceptualization to programming and deployment.</w:t>
      </w:r>
    </w:p>
    <w:p w:rsidR="002D0C69" w:rsidRDefault="00694C7D">
      <w:pPr>
        <w:numPr>
          <w:ilvl w:val="0"/>
          <w:numId w:val="1"/>
        </w:numPr>
        <w:spacing w:after="0" w:line="240" w:lineRule="auto"/>
        <w:ind w:left="36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Expertise in the areas of Spring Framework, Spring Boot, Spring Data, Spring Clo</w:t>
      </w:r>
      <w:r>
        <w:rPr>
          <w:rFonts w:ascii="Tahoma" w:eastAsia="Tahoma" w:hAnsi="Tahoma" w:cs="Tahoma"/>
          <w:sz w:val="20"/>
        </w:rPr>
        <w:t>ud Netflix, Micro services, Restful Web services, Hibernate, JPA, Struts, Servlets, JSP, JDBC, Unit Testing, AWS and Build Tools</w:t>
      </w:r>
    </w:p>
    <w:p w:rsidR="002D0C69" w:rsidRDefault="00694C7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  <w:sz w:val="20"/>
        </w:rPr>
      </w:pPr>
      <w:proofErr w:type="spellStart"/>
      <w:r>
        <w:rPr>
          <w:rFonts w:ascii="Tahoma" w:eastAsia="Tahoma" w:hAnsi="Tahoma" w:cs="Tahoma"/>
          <w:color w:val="000000"/>
          <w:sz w:val="20"/>
        </w:rPr>
        <w:t>Familar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with front end technologies like HTML, </w:t>
      </w:r>
      <w:proofErr w:type="spellStart"/>
      <w:r>
        <w:rPr>
          <w:rFonts w:ascii="Tahoma" w:eastAsia="Tahoma" w:hAnsi="Tahoma" w:cs="Tahoma"/>
          <w:color w:val="000000"/>
          <w:sz w:val="20"/>
        </w:rPr>
        <w:t>CSS</w:t>
      </w:r>
      <w:proofErr w:type="gramStart"/>
      <w:r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</w:rPr>
        <w:t>, JavaScript, AngularJS and Node JS.</w:t>
      </w:r>
    </w:p>
    <w:p w:rsidR="002D0C69" w:rsidRDefault="00694C7D">
      <w:pPr>
        <w:numPr>
          <w:ilvl w:val="0"/>
          <w:numId w:val="1"/>
        </w:numPr>
        <w:tabs>
          <w:tab w:val="left" w:pos="220"/>
          <w:tab w:val="left" w:pos="720"/>
        </w:tabs>
        <w:spacing w:after="240" w:line="300" w:lineRule="auto"/>
        <w:ind w:left="36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Good experience with huge transac</w:t>
      </w:r>
      <w:r>
        <w:rPr>
          <w:rFonts w:ascii="Tahoma" w:eastAsia="Tahoma" w:hAnsi="Tahoma" w:cs="Tahoma"/>
          <w:color w:val="000000"/>
          <w:sz w:val="20"/>
        </w:rPr>
        <w:t xml:space="preserve">tions using Multithreading and batch wise operations. </w:t>
      </w:r>
    </w:p>
    <w:p w:rsidR="002D0C69" w:rsidRDefault="00694C7D">
      <w:pPr>
        <w:tabs>
          <w:tab w:val="left" w:pos="220"/>
          <w:tab w:val="left" w:pos="720"/>
        </w:tabs>
        <w:spacing w:after="240" w:line="300" w:lineRule="auto"/>
        <w:rPr>
          <w:rFonts w:ascii="Tahoma" w:eastAsia="Tahoma" w:hAnsi="Tahoma" w:cs="Tahoma"/>
          <w:i/>
          <w:color w:val="000000"/>
          <w:sz w:val="20"/>
        </w:rPr>
      </w:pPr>
      <w:r>
        <w:rPr>
          <w:rFonts w:ascii="Tahoma" w:eastAsia="Tahoma" w:hAnsi="Tahoma" w:cs="Tahoma"/>
          <w:i/>
          <w:color w:val="000000"/>
          <w:sz w:val="20"/>
        </w:rPr>
        <w:t>Exceptional at team building and motivating either at a peer level or in a leadership role. Able to work with little or no supervision. Good communication and time management skills.</w:t>
      </w:r>
    </w:p>
    <w:p w:rsidR="002D0C69" w:rsidRDefault="00694C7D">
      <w:pPr>
        <w:spacing w:after="0" w:line="240" w:lineRule="auto"/>
        <w:rPr>
          <w:rFonts w:ascii="Tahoma" w:eastAsia="Tahoma" w:hAnsi="Tahoma" w:cs="Tahoma"/>
          <w:color w:val="000000"/>
          <w:sz w:val="20"/>
          <w:u w:val="single"/>
        </w:rPr>
      </w:pPr>
      <w:r>
        <w:rPr>
          <w:rFonts w:ascii="Tahoma" w:eastAsia="Tahoma" w:hAnsi="Tahoma" w:cs="Tahoma"/>
          <w:color w:val="000000"/>
          <w:sz w:val="20"/>
          <w:u w:val="single"/>
        </w:rPr>
        <w:t>TECHNICAL SKILLS:</w:t>
      </w:r>
    </w:p>
    <w:p w:rsidR="002D0C69" w:rsidRDefault="00694C7D">
      <w:pPr>
        <w:numPr>
          <w:ilvl w:val="0"/>
          <w:numId w:val="2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Technologies:</w:t>
      </w:r>
      <w:r>
        <w:rPr>
          <w:rFonts w:ascii="Tahoma" w:eastAsia="Tahoma" w:hAnsi="Tahoma" w:cs="Tahoma"/>
          <w:color w:val="000000"/>
          <w:sz w:val="20"/>
        </w:rPr>
        <w:t xml:space="preserve"> Java, J2EE, EJB, Java Beans, JSP/JSF, Servlets, JDBC, JNDI, Java Mail, Messaging (JMS),       Multithreading, Web Services</w:t>
      </w:r>
      <w:proofErr w:type="gramStart"/>
      <w:r>
        <w:rPr>
          <w:rFonts w:ascii="Tahoma" w:eastAsia="Tahoma" w:hAnsi="Tahoma" w:cs="Tahoma"/>
          <w:color w:val="000000"/>
          <w:sz w:val="20"/>
        </w:rPr>
        <w:t>,  SQL</w:t>
      </w:r>
      <w:proofErr w:type="gramEnd"/>
      <w:r>
        <w:rPr>
          <w:rFonts w:ascii="Tahoma" w:eastAsia="Tahoma" w:hAnsi="Tahoma" w:cs="Tahoma"/>
          <w:color w:val="000000"/>
          <w:sz w:val="20"/>
        </w:rPr>
        <w:t>, PL/SQL and NoSQL.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Web Technologies:</w:t>
      </w:r>
      <w:r>
        <w:rPr>
          <w:rFonts w:ascii="Tahoma" w:eastAsia="Tahoma" w:hAnsi="Tahoma" w:cs="Tahoma"/>
          <w:color w:val="000000"/>
          <w:sz w:val="20"/>
        </w:rPr>
        <w:t xml:space="preserve"> JavaScript, UML, HTML, XML, CSS, AngularJS , </w:t>
      </w:r>
      <w:proofErr w:type="spellStart"/>
      <w:r>
        <w:rPr>
          <w:rFonts w:ascii="Tahoma" w:eastAsia="Tahoma" w:hAnsi="Tahoma" w:cs="Tahoma"/>
          <w:color w:val="000000"/>
          <w:sz w:val="20"/>
        </w:rPr>
        <w:t>NodeJS</w:t>
      </w:r>
      <w:proofErr w:type="spellEnd"/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Application Servers:</w:t>
      </w:r>
      <w:r>
        <w:rPr>
          <w:rFonts w:ascii="Tahoma" w:eastAsia="Tahoma" w:hAnsi="Tahoma" w:cs="Tahoma"/>
          <w:color w:val="000000"/>
          <w:sz w:val="20"/>
        </w:rPr>
        <w:t xml:space="preserve"> W</w:t>
      </w:r>
      <w:r>
        <w:rPr>
          <w:rFonts w:ascii="Tahoma" w:eastAsia="Tahoma" w:hAnsi="Tahoma" w:cs="Tahoma"/>
          <w:color w:val="000000"/>
          <w:sz w:val="20"/>
        </w:rPr>
        <w:t xml:space="preserve">ebLogic 10.x/8.1, WebSphere 7.0/6.1, Tomcat 8.0, </w:t>
      </w:r>
      <w:proofErr w:type="spellStart"/>
      <w:r>
        <w:rPr>
          <w:rFonts w:ascii="Tahoma" w:eastAsia="Tahoma" w:hAnsi="Tahoma" w:cs="Tahoma"/>
          <w:color w:val="000000"/>
          <w:sz w:val="20"/>
        </w:rPr>
        <w:t>Jboss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4.x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5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Frameworks/ORM tools:</w:t>
      </w:r>
      <w:r>
        <w:rPr>
          <w:rFonts w:ascii="Tahoma" w:eastAsia="Tahoma" w:hAnsi="Tahoma" w:cs="Tahoma"/>
          <w:color w:val="000000"/>
          <w:sz w:val="20"/>
        </w:rPr>
        <w:t xml:space="preserve"> Spring 4.x/3.x/2.5, Struts 2.0/1.1, Hibernate 3.0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6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Databases: </w:t>
      </w:r>
      <w:r>
        <w:rPr>
          <w:rFonts w:ascii="Tahoma" w:eastAsia="Tahoma" w:hAnsi="Tahoma" w:cs="Tahoma"/>
          <w:color w:val="000000"/>
          <w:sz w:val="20"/>
        </w:rPr>
        <w:t xml:space="preserve">Oracle10g/9i/8i, Mongo DB, </w:t>
      </w:r>
      <w:proofErr w:type="spellStart"/>
      <w:r>
        <w:rPr>
          <w:rFonts w:ascii="Tahoma" w:eastAsia="Tahoma" w:hAnsi="Tahoma" w:cs="Tahoma"/>
          <w:color w:val="000000"/>
          <w:sz w:val="20"/>
        </w:rPr>
        <w:t>Postgre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</w:rPr>
        <w:t>SQl</w:t>
      </w:r>
      <w:proofErr w:type="spellEnd"/>
      <w:r>
        <w:rPr>
          <w:rFonts w:ascii="Tahoma" w:eastAsia="Tahoma" w:hAnsi="Tahoma" w:cs="Tahoma"/>
          <w:color w:val="000000"/>
          <w:sz w:val="20"/>
        </w:rPr>
        <w:t>, MYSQL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7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Operating System:</w:t>
      </w:r>
      <w:r>
        <w:rPr>
          <w:rFonts w:ascii="Tahoma" w:eastAsia="Tahoma" w:hAnsi="Tahoma" w:cs="Tahoma"/>
          <w:color w:val="000000"/>
          <w:sz w:val="20"/>
        </w:rPr>
        <w:t xml:space="preserve"> Windows , Unix, AWS, Linux and Solaris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8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IDE: </w:t>
      </w:r>
      <w:r>
        <w:rPr>
          <w:rFonts w:ascii="Tahoma" w:eastAsia="Tahoma" w:hAnsi="Tahoma" w:cs="Tahoma"/>
          <w:color w:val="000000"/>
          <w:sz w:val="20"/>
        </w:rPr>
        <w:t>Eclipse 3.x, STS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9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Testing Frameworks: </w:t>
      </w:r>
      <w:r>
        <w:rPr>
          <w:rFonts w:ascii="Tahoma" w:eastAsia="Tahoma" w:hAnsi="Tahoma" w:cs="Tahoma"/>
          <w:color w:val="000000"/>
          <w:sz w:val="20"/>
        </w:rPr>
        <w:t xml:space="preserve">JUnit, </w:t>
      </w:r>
      <w:proofErr w:type="spellStart"/>
      <w:r>
        <w:rPr>
          <w:rFonts w:ascii="Tahoma" w:eastAsia="Tahoma" w:hAnsi="Tahoma" w:cs="Tahoma"/>
          <w:color w:val="000000"/>
          <w:sz w:val="20"/>
        </w:rPr>
        <w:t>Testng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</w:rPr>
        <w:t>Mockito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</w:rPr>
        <w:t>PowerMockito</w:t>
      </w:r>
      <w:proofErr w:type="spellEnd"/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numPr>
          <w:ilvl w:val="0"/>
          <w:numId w:val="10"/>
        </w:numPr>
        <w:spacing w:after="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Build Tools:  </w:t>
      </w:r>
      <w:r>
        <w:rPr>
          <w:rFonts w:ascii="Tahoma" w:eastAsia="Tahoma" w:hAnsi="Tahoma" w:cs="Tahoma"/>
          <w:color w:val="000000"/>
          <w:sz w:val="20"/>
        </w:rPr>
        <w:t xml:space="preserve">Maven, ANT, </w:t>
      </w:r>
      <w:proofErr w:type="spellStart"/>
      <w:r>
        <w:rPr>
          <w:rFonts w:ascii="Tahoma" w:eastAsia="Tahoma" w:hAnsi="Tahoma" w:cs="Tahoma"/>
          <w:color w:val="000000"/>
          <w:sz w:val="20"/>
        </w:rPr>
        <w:t>Gradle</w:t>
      </w:r>
      <w:proofErr w:type="spellEnd"/>
    </w:p>
    <w:p w:rsidR="002D0C69" w:rsidRDefault="002D0C69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2D0C69" w:rsidRDefault="00694C7D">
      <w:pPr>
        <w:numPr>
          <w:ilvl w:val="0"/>
          <w:numId w:val="11"/>
        </w:numPr>
        <w:spacing w:after="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Other Tools:  </w:t>
      </w:r>
      <w:r>
        <w:rPr>
          <w:rFonts w:ascii="Tahoma" w:eastAsia="Tahoma" w:hAnsi="Tahoma" w:cs="Tahoma"/>
          <w:color w:val="000000"/>
          <w:sz w:val="20"/>
        </w:rPr>
        <w:t xml:space="preserve">GIT, SVN,  TFS, Jenkins, </w:t>
      </w:r>
      <w:proofErr w:type="spellStart"/>
      <w:r>
        <w:rPr>
          <w:rFonts w:ascii="Tahoma" w:eastAsia="Tahoma" w:hAnsi="Tahoma" w:cs="Tahoma"/>
          <w:color w:val="000000"/>
          <w:sz w:val="20"/>
        </w:rPr>
        <w:t>JMeter</w:t>
      </w:r>
      <w:proofErr w:type="spellEnd"/>
      <w:r>
        <w:rPr>
          <w:rFonts w:ascii="Tahoma" w:eastAsia="Tahoma" w:hAnsi="Tahoma" w:cs="Tahoma"/>
          <w:color w:val="000000"/>
          <w:sz w:val="20"/>
        </w:rPr>
        <w:t>, Jira, Sonar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      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sz w:val="20"/>
          <w:u w:val="single"/>
        </w:rPr>
      </w:pPr>
      <w:r>
        <w:rPr>
          <w:rFonts w:ascii="Tahoma" w:eastAsia="Tahoma" w:hAnsi="Tahoma" w:cs="Tahoma"/>
          <w:sz w:val="20"/>
          <w:u w:val="single"/>
        </w:rPr>
        <w:t>CERTIFICATIONS:</w:t>
      </w:r>
    </w:p>
    <w:p w:rsidR="002D0C69" w:rsidRDefault="00694C7D">
      <w:pPr>
        <w:numPr>
          <w:ilvl w:val="0"/>
          <w:numId w:val="12"/>
        </w:numPr>
        <w:spacing w:after="0" w:line="240" w:lineRule="auto"/>
        <w:ind w:left="108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ORACLE 9i   PL/SQL DEVELOPER CERTIFIED ASSOCIATE (OCA).                          </w:t>
      </w:r>
    </w:p>
    <w:p w:rsidR="002D0C69" w:rsidRDefault="00694C7D">
      <w:pPr>
        <w:numPr>
          <w:ilvl w:val="0"/>
          <w:numId w:val="12"/>
        </w:numPr>
        <w:spacing w:after="0" w:line="240" w:lineRule="auto"/>
        <w:ind w:left="108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SUN CERTIFIED JAVA PROGRAMMER (SCJP 5.0) for the JAVA 2 platform.            </w:t>
      </w:r>
    </w:p>
    <w:p w:rsidR="002D0C69" w:rsidRDefault="00694C7D">
      <w:pPr>
        <w:numPr>
          <w:ilvl w:val="0"/>
          <w:numId w:val="12"/>
        </w:numPr>
        <w:spacing w:after="0" w:line="240" w:lineRule="auto"/>
        <w:ind w:left="108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SUN CERTIFIED WEB COMPONENT DEVELOPER (SCWCD 5.0) for the JAVA 2 platform.</w:t>
      </w:r>
    </w:p>
    <w:p w:rsidR="002D0C69" w:rsidRDefault="002D0C69">
      <w:pPr>
        <w:spacing w:after="0" w:line="240" w:lineRule="auto"/>
        <w:ind w:left="360"/>
        <w:rPr>
          <w:rFonts w:ascii="Tahoma" w:eastAsia="Tahoma" w:hAnsi="Tahoma" w:cs="Tahoma"/>
          <w:sz w:val="20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  <w:u w:val="single"/>
        </w:rPr>
        <w:t>EDUCATION:</w:t>
      </w:r>
    </w:p>
    <w:p w:rsidR="002D0C69" w:rsidRDefault="00694C7D">
      <w:pPr>
        <w:spacing w:after="12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Bachelor of Science in Computer Engineering, University of JNTU, Hyderabad, AP</w:t>
      </w:r>
    </w:p>
    <w:p w:rsidR="002D0C69" w:rsidRDefault="002D0C69">
      <w:pPr>
        <w:spacing w:after="0" w:line="240" w:lineRule="auto"/>
        <w:jc w:val="center"/>
        <w:rPr>
          <w:rFonts w:ascii="Tahoma" w:eastAsia="Tahoma" w:hAnsi="Tahoma" w:cs="Tahoma"/>
          <w:color w:val="000000"/>
          <w:sz w:val="20"/>
          <w:u w:val="single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color w:val="000000"/>
          <w:sz w:val="20"/>
          <w:u w:val="single"/>
        </w:rPr>
      </w:pPr>
      <w:r>
        <w:rPr>
          <w:rFonts w:ascii="Tahoma" w:eastAsia="Tahoma" w:hAnsi="Tahoma" w:cs="Tahoma"/>
          <w:color w:val="000000"/>
          <w:sz w:val="20"/>
          <w:u w:val="single"/>
        </w:rPr>
        <w:t>PROFESSIONAL EXPERIENCE: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  <w:shd w:val="clear" w:color="auto" w:fill="C0C0C0"/>
        </w:rPr>
      </w:pPr>
    </w:p>
    <w:p w:rsidR="002D0C69" w:rsidRDefault="00694C7D">
      <w:pPr>
        <w:spacing w:after="0" w:line="240" w:lineRule="auto"/>
        <w:rPr>
          <w:rFonts w:ascii="Tahoma" w:eastAsia="Tahoma" w:hAnsi="Tahoma" w:cs="Tahoma"/>
          <w:color w:val="000000"/>
          <w:sz w:val="20"/>
          <w:shd w:val="clear" w:color="auto" w:fill="C0C0C0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C0C0C0"/>
        </w:rPr>
        <w:lastRenderedPageBreak/>
        <w:t>Walmart Labs,</w:t>
      </w:r>
      <w:r>
        <w:rPr>
          <w:rFonts w:ascii="Tahoma" w:eastAsia="Tahoma" w:hAnsi="Tahoma" w:cs="Tahoma"/>
          <w:color w:val="000000"/>
          <w:sz w:val="20"/>
          <w:shd w:val="clear" w:color="auto" w:fill="C0C0C0"/>
        </w:rPr>
        <w:t xml:space="preserve"> Sunnyvale, CA                                              </w:t>
      </w:r>
      <w:r>
        <w:rPr>
          <w:rFonts w:ascii="Tahoma" w:eastAsia="Tahoma" w:hAnsi="Tahoma" w:cs="Tahoma"/>
          <w:color w:val="000000"/>
          <w:sz w:val="20"/>
          <w:shd w:val="clear" w:color="auto" w:fill="C0C0C0"/>
        </w:rPr>
        <w:tab/>
        <w:t xml:space="preserve">                                June 2017 – </w:t>
      </w:r>
      <w:proofErr w:type="gramStart"/>
      <w:r>
        <w:rPr>
          <w:rFonts w:ascii="Tahoma" w:eastAsia="Tahoma" w:hAnsi="Tahoma" w:cs="Tahoma"/>
          <w:color w:val="000000"/>
          <w:sz w:val="20"/>
          <w:shd w:val="clear" w:color="auto" w:fill="C0C0C0"/>
        </w:rPr>
        <w:t>till</w:t>
      </w:r>
      <w:proofErr w:type="gramEnd"/>
      <w:r>
        <w:rPr>
          <w:rFonts w:ascii="Tahoma" w:eastAsia="Tahoma" w:hAnsi="Tahoma" w:cs="Tahoma"/>
          <w:color w:val="000000"/>
          <w:sz w:val="20"/>
          <w:shd w:val="clear" w:color="auto" w:fill="C0C0C0"/>
        </w:rPr>
        <w:t xml:space="preserve"> date</w:t>
      </w:r>
    </w:p>
    <w:p w:rsidR="002D0C69" w:rsidRDefault="00694C7D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hd w:val="clear" w:color="auto" w:fill="C0C0C0"/>
        </w:rPr>
        <w:t>Innominds</w:t>
      </w:r>
      <w:proofErr w:type="spellEnd"/>
      <w:r>
        <w:rPr>
          <w:rFonts w:ascii="Tahoma" w:eastAsia="Tahoma" w:hAnsi="Tahoma" w:cs="Tahoma"/>
          <w:color w:val="000000"/>
          <w:sz w:val="20"/>
          <w:shd w:val="clear" w:color="auto" w:fill="C0C0C0"/>
        </w:rPr>
        <w:t xml:space="preserve"> Software INC     Sr. Java Developer </w:t>
      </w:r>
    </w:p>
    <w:p w:rsidR="002D0C69" w:rsidRDefault="002D0C69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D0C69" w:rsidRDefault="00694C7D">
      <w:pPr>
        <w:tabs>
          <w:tab w:val="left" w:pos="2993"/>
        </w:tabs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Responsibilities:</w:t>
      </w:r>
      <w:r>
        <w:rPr>
          <w:rFonts w:ascii="Tahoma" w:eastAsia="Tahoma" w:hAnsi="Tahoma" w:cs="Tahoma"/>
          <w:color w:val="000000"/>
          <w:sz w:val="20"/>
        </w:rPr>
        <w:tab/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sz w:val="20"/>
          <w:shd w:val="clear" w:color="auto" w:fill="FFFFFF"/>
        </w:rPr>
      </w:pPr>
      <w:r>
        <w:rPr>
          <w:rFonts w:ascii="Tahoma" w:eastAsia="Tahoma" w:hAnsi="Tahoma" w:cs="Tahoma"/>
          <w:sz w:val="20"/>
          <w:shd w:val="clear" w:color="auto" w:fill="FFFFFF"/>
        </w:rPr>
        <w:t>Developed the Generic Java concurrency Framework to execute multithreads.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Analysis and Design of various modules using SOA and J2EE stack.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Involved in design, develop and implementation of </w:t>
      </w:r>
      <w:r>
        <w:rPr>
          <w:rFonts w:ascii="Tahoma" w:eastAsia="Tahoma" w:hAnsi="Tahoma" w:cs="Tahoma"/>
          <w:color w:val="000000"/>
          <w:sz w:val="20"/>
        </w:rPr>
        <w:t xml:space="preserve">the application using </w:t>
      </w:r>
      <w:proofErr w:type="gramStart"/>
      <w:r>
        <w:rPr>
          <w:rFonts w:ascii="Tahoma" w:eastAsia="Tahoma" w:hAnsi="Tahoma" w:cs="Tahoma"/>
          <w:color w:val="000000"/>
          <w:sz w:val="20"/>
        </w:rPr>
        <w:t>Spring</w:t>
      </w:r>
      <w:proofErr w:type="gramEnd"/>
      <w:r>
        <w:rPr>
          <w:rFonts w:ascii="Tahoma" w:eastAsia="Tahoma" w:hAnsi="Tahoma" w:cs="Tahoma"/>
          <w:color w:val="000000"/>
          <w:sz w:val="20"/>
        </w:rPr>
        <w:t xml:space="preserve"> and J2EE framework.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Built web-based applications using Spring MVC 3.0 Architecture.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Developed stored procedures (developed in PL/SQL) on the back end.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Consumed Web Services by implementing spring’s REST support.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Implemented per</w:t>
      </w:r>
      <w:r>
        <w:rPr>
          <w:rFonts w:ascii="Tahoma" w:eastAsia="Tahoma" w:hAnsi="Tahoma" w:cs="Tahoma"/>
          <w:color w:val="000000"/>
          <w:sz w:val="20"/>
        </w:rPr>
        <w:t xml:space="preserve">sistence layer using various features of Hibernate 3.0 framework like HQL queries, Criteria, projections etc. 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Implemented Java Persistence API (JPA) through Hibernate 3.0.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Assisted Oracle DB development team in developing stored procedures and designing t</w:t>
      </w:r>
      <w:r>
        <w:rPr>
          <w:rFonts w:ascii="Tahoma" w:eastAsia="Tahoma" w:hAnsi="Tahoma" w:cs="Tahoma"/>
          <w:color w:val="000000"/>
          <w:sz w:val="20"/>
        </w:rPr>
        <w:t>he database.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Used Maven for project builds and GIT as versioning system.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Interacted with Business Analysts to come up with better implementation designs for the application.</w:t>
      </w:r>
    </w:p>
    <w:p w:rsidR="002D0C69" w:rsidRDefault="00694C7D">
      <w:pPr>
        <w:numPr>
          <w:ilvl w:val="0"/>
          <w:numId w:val="13"/>
        </w:numPr>
        <w:spacing w:after="0" w:line="240" w:lineRule="auto"/>
        <w:ind w:left="72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Provided production support for the application both onsite and remotely.</w:t>
      </w:r>
    </w:p>
    <w:p w:rsidR="002D0C69" w:rsidRDefault="00694C7D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ahoma" w:eastAsia="Tahoma" w:hAnsi="Tahoma" w:cs="Tahoma"/>
          <w:color w:val="000000"/>
          <w:sz w:val="20"/>
          <w:shd w:val="clear" w:color="auto" w:fill="FFFFFF"/>
        </w:rPr>
      </w:pPr>
      <w:r>
        <w:rPr>
          <w:rFonts w:ascii="Tahoma" w:eastAsia="Tahoma" w:hAnsi="Tahoma" w:cs="Tahoma"/>
          <w:color w:val="000000"/>
          <w:sz w:val="20"/>
          <w:shd w:val="clear" w:color="auto" w:fill="FFFFFF"/>
        </w:rPr>
        <w:t>S3 API implementation for accessing S3 bucket data files.</w:t>
      </w:r>
    </w:p>
    <w:p w:rsidR="002D0C69" w:rsidRDefault="00694C7D">
      <w:pPr>
        <w:numPr>
          <w:ilvl w:val="0"/>
          <w:numId w:val="13"/>
        </w:numPr>
        <w:tabs>
          <w:tab w:val="left" w:pos="720"/>
          <w:tab w:val="left" w:pos="13689"/>
        </w:tabs>
        <w:suppressAutoHyphens/>
        <w:spacing w:after="0" w:line="240" w:lineRule="auto"/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Managing AWS instances using AWS System manager.</w:t>
      </w:r>
    </w:p>
    <w:p w:rsidR="002D0C69" w:rsidRPr="00694C7D" w:rsidRDefault="00694C7D">
      <w:pPr>
        <w:spacing w:after="0" w:line="240" w:lineRule="auto"/>
        <w:rPr>
          <w:rFonts w:ascii="Tahoma" w:eastAsia="Tahoma" w:hAnsi="Tahoma" w:cs="Tahoma"/>
          <w:i/>
          <w:color w:val="000000"/>
          <w:sz w:val="20"/>
        </w:rPr>
      </w:pPr>
      <w:r>
        <w:rPr>
          <w:rFonts w:ascii="Tahoma" w:eastAsia="Tahoma" w:hAnsi="Tahoma" w:cs="Tahoma"/>
          <w:i/>
          <w:color w:val="000000"/>
          <w:sz w:val="20"/>
        </w:rPr>
        <w:t xml:space="preserve">Environment: Restful Web Services, JDK 1.8, Spring, Hibernate, Micro services, </w:t>
      </w:r>
      <w:proofErr w:type="spellStart"/>
      <w:r>
        <w:rPr>
          <w:rFonts w:ascii="Tahoma" w:eastAsia="Tahoma" w:hAnsi="Tahoma" w:cs="Tahoma"/>
          <w:i/>
          <w:color w:val="000000"/>
          <w:sz w:val="20"/>
        </w:rPr>
        <w:t>PowerMockito</w:t>
      </w:r>
      <w:proofErr w:type="spellEnd"/>
      <w:r>
        <w:rPr>
          <w:rFonts w:ascii="Tahoma" w:eastAsia="Tahoma" w:hAnsi="Tahoma" w:cs="Tahoma"/>
          <w:i/>
          <w:color w:val="000000"/>
          <w:sz w:val="20"/>
        </w:rPr>
        <w:t xml:space="preserve">, </w:t>
      </w:r>
      <w:proofErr w:type="spellStart"/>
      <w:r>
        <w:rPr>
          <w:rFonts w:ascii="Tahoma" w:eastAsia="Tahoma" w:hAnsi="Tahoma" w:cs="Tahoma"/>
          <w:i/>
          <w:color w:val="000000"/>
          <w:sz w:val="20"/>
        </w:rPr>
        <w:t>OneOps</w:t>
      </w:r>
      <w:proofErr w:type="spellEnd"/>
      <w:r>
        <w:rPr>
          <w:rFonts w:ascii="Tahoma" w:eastAsia="Tahoma" w:hAnsi="Tahoma" w:cs="Tahoma"/>
          <w:i/>
          <w:color w:val="000000"/>
          <w:sz w:val="20"/>
        </w:rPr>
        <w:t xml:space="preserve">, </w:t>
      </w:r>
      <w:proofErr w:type="spellStart"/>
      <w:r>
        <w:rPr>
          <w:rFonts w:ascii="Tahoma" w:eastAsia="Tahoma" w:hAnsi="Tahoma" w:cs="Tahoma"/>
          <w:i/>
          <w:color w:val="000000"/>
          <w:sz w:val="20"/>
        </w:rPr>
        <w:t>Gray</w:t>
      </w:r>
      <w:proofErr w:type="spellEnd"/>
      <w:r>
        <w:rPr>
          <w:rFonts w:ascii="Tahoma" w:eastAsia="Tahoma" w:hAnsi="Tahoma" w:cs="Tahoma"/>
          <w:i/>
          <w:color w:val="000000"/>
          <w:sz w:val="20"/>
        </w:rPr>
        <w:t xml:space="preserve"> Log, Apache CXF, Node JS, Mocha, Oracle, Maven, GIT, Jenkins, Jira</w:t>
      </w:r>
      <w:bookmarkStart w:id="0" w:name="_GoBack"/>
      <w:bookmarkEnd w:id="0"/>
    </w:p>
    <w:sectPr w:rsidR="002D0C69" w:rsidRPr="0069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499"/>
    <w:multiLevelType w:val="multilevel"/>
    <w:tmpl w:val="D70CA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D129A"/>
    <w:multiLevelType w:val="multilevel"/>
    <w:tmpl w:val="86F28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FF2232"/>
    <w:multiLevelType w:val="multilevel"/>
    <w:tmpl w:val="1A1C0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5A4F61"/>
    <w:multiLevelType w:val="multilevel"/>
    <w:tmpl w:val="E4923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981901"/>
    <w:multiLevelType w:val="multilevel"/>
    <w:tmpl w:val="CDC0D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6612D4"/>
    <w:multiLevelType w:val="multilevel"/>
    <w:tmpl w:val="13A03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FA72FE"/>
    <w:multiLevelType w:val="multilevel"/>
    <w:tmpl w:val="733A0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15690B"/>
    <w:multiLevelType w:val="multilevel"/>
    <w:tmpl w:val="0BFAE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024241"/>
    <w:multiLevelType w:val="multilevel"/>
    <w:tmpl w:val="D28A7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2922BF"/>
    <w:multiLevelType w:val="multilevel"/>
    <w:tmpl w:val="4B86A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E7144C"/>
    <w:multiLevelType w:val="multilevel"/>
    <w:tmpl w:val="C6A07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E82EA4"/>
    <w:multiLevelType w:val="multilevel"/>
    <w:tmpl w:val="024A1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8A264A"/>
    <w:multiLevelType w:val="multilevel"/>
    <w:tmpl w:val="3E187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D12BFC"/>
    <w:multiLevelType w:val="multilevel"/>
    <w:tmpl w:val="44C0F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7247A9"/>
    <w:multiLevelType w:val="multilevel"/>
    <w:tmpl w:val="B53C3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151D68"/>
    <w:multiLevelType w:val="multilevel"/>
    <w:tmpl w:val="AD60E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355E8B"/>
    <w:multiLevelType w:val="multilevel"/>
    <w:tmpl w:val="AC2E1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2540BA"/>
    <w:multiLevelType w:val="multilevel"/>
    <w:tmpl w:val="9F563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70293B"/>
    <w:multiLevelType w:val="multilevel"/>
    <w:tmpl w:val="F48AF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12"/>
  </w:num>
  <w:num w:numId="5">
    <w:abstractNumId w:val="17"/>
  </w:num>
  <w:num w:numId="6">
    <w:abstractNumId w:val="3"/>
  </w:num>
  <w:num w:numId="7">
    <w:abstractNumId w:val="14"/>
  </w:num>
  <w:num w:numId="8">
    <w:abstractNumId w:val="13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16"/>
  </w:num>
  <w:num w:numId="16">
    <w:abstractNumId w:val="11"/>
  </w:num>
  <w:num w:numId="17">
    <w:abstractNumId w:val="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0C69"/>
    <w:rsid w:val="002D0C69"/>
    <w:rsid w:val="0069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DE69"/>
  <w15:docId w15:val="{6F4E2A4F-901A-4CCC-AFF7-439330D5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lambda</cp:lastModifiedBy>
  <cp:revision>2</cp:revision>
  <dcterms:created xsi:type="dcterms:W3CDTF">2022-05-30T07:24:00Z</dcterms:created>
  <dcterms:modified xsi:type="dcterms:W3CDTF">2022-05-30T07:24:00Z</dcterms:modified>
</cp:coreProperties>
</file>