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bookmarkStart w:id="0" w:name="_GoBack"/>
            <w:r w:rsidRPr="00B3720A">
              <w:t>File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Balakrishna_1.docx</w:t>
            </w:r>
          </w:p>
        </w:tc>
      </w:tr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Matched with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Embedded Firmware Engineer </w:t>
            </w:r>
          </w:p>
        </w:tc>
      </w:tr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At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HYPERSCAL SOLUTIONS PTE. LTD.</w:t>
            </w:r>
          </w:p>
        </w:tc>
      </w:tr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Salary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$3,000 to $4,500 Monthly</w:t>
            </w:r>
          </w:p>
        </w:tc>
      </w:tr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Score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58%</w:t>
            </w:r>
          </w:p>
        </w:tc>
      </w:tr>
      <w:tr w:rsidR="00B3720A" w:rsidRP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Skills</w:t>
            </w:r>
          </w:p>
        </w:tc>
        <w:tc>
          <w:tcPr>
            <w:tcW w:w="0" w:type="auto"/>
          </w:tcPr>
          <w:p w:rsidR="00B3720A" w:rsidRPr="00B3720A" w:rsidRDefault="00B3720A" w:rsidP="00603542">
            <w:r w:rsidRPr="00B3720A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B3720A" w:rsidTr="00B3720A">
        <w:tc>
          <w:tcPr>
            <w:tcW w:w="0" w:type="auto"/>
          </w:tcPr>
          <w:p w:rsidR="00B3720A" w:rsidRPr="00B3720A" w:rsidRDefault="00B3720A" w:rsidP="00603542">
            <w:r w:rsidRPr="00B3720A">
              <w:t>Gap</w:t>
            </w:r>
          </w:p>
        </w:tc>
        <w:tc>
          <w:tcPr>
            <w:tcW w:w="0" w:type="auto"/>
          </w:tcPr>
          <w:p w:rsidR="00B3720A" w:rsidRDefault="00B3720A" w:rsidP="00603542">
            <w:r w:rsidRPr="00B3720A">
              <w:t xml:space="preserve"> C#.NET, Software Engineering, MySQL, Microsoft Visual Studio C++, Application programming, </w:t>
            </w:r>
          </w:p>
        </w:tc>
      </w:tr>
      <w:bookmarkEnd w:id="0"/>
    </w:tbl>
    <w:p w:rsidR="001D46F9" w:rsidRDefault="001D46F9" w:rsidP="00B3720A"/>
    <w:sectPr w:rsidR="001D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47"/>
    <w:rsid w:val="00081849"/>
    <w:rsid w:val="001D46F9"/>
    <w:rsid w:val="004353EF"/>
    <w:rsid w:val="00461742"/>
    <w:rsid w:val="005B465E"/>
    <w:rsid w:val="00662947"/>
    <w:rsid w:val="00B3720A"/>
    <w:rsid w:val="00BA5C92"/>
    <w:rsid w:val="00BE74A2"/>
    <w:rsid w:val="00CF23FE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2322-BCEF-427F-94F0-BEE5B56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B3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2022-06-01T01:53:00Z</dcterms:modified>
</cp:coreProperties>
</file>