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Focus: ranged, single character damage, speed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Planet of origin: Otobi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