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lineRule="auto"/>
        <w:rPr/>
      </w:pPr>
      <w:bookmarkStart w:colFirst="0" w:colLast="0" w:name="_45p16y3ebi9l" w:id="0"/>
      <w:bookmarkEnd w:id="0"/>
      <w:r w:rsidDel="00000000" w:rsidR="00000000" w:rsidRPr="00000000">
        <w:rPr>
          <w:rtl w:val="0"/>
        </w:rPr>
        <w:t xml:space="preserve">Dominant theme</w:t>
      </w:r>
    </w:p>
    <w:p w:rsidR="00000000" w:rsidDel="00000000" w:rsidP="00000000" w:rsidRDefault="00000000" w:rsidRPr="00000000" w14:paraId="00000002">
      <w:pPr>
        <w:spacing w:after="240" w:lineRule="auto"/>
        <w:rPr/>
      </w:pPr>
      <w:r w:rsidDel="00000000" w:rsidR="00000000" w:rsidRPr="00000000">
        <w:rPr>
          <w:rtl w:val="0"/>
        </w:rPr>
        <w:t xml:space="preserve">Weird, like Twin Peaks’ red room. Planet with the most influence from the dark entity. </w:t>
      </w:r>
    </w:p>
    <w:p w:rsidR="00000000" w:rsidDel="00000000" w:rsidP="00000000" w:rsidRDefault="00000000" w:rsidRPr="00000000" w14:paraId="00000003">
      <w:pPr>
        <w:pStyle w:val="Heading1"/>
        <w:spacing w:after="240" w:lineRule="auto"/>
        <w:rPr/>
      </w:pPr>
      <w:bookmarkStart w:colFirst="0" w:colLast="0" w:name="_4aagqnkuh9xv" w:id="1"/>
      <w:bookmarkEnd w:id="1"/>
      <w:r w:rsidDel="00000000" w:rsidR="00000000" w:rsidRPr="00000000">
        <w:rPr>
          <w:rtl w:val="0"/>
        </w:rPr>
        <w:t xml:space="preserve">Titan</w:t>
      </w:r>
    </w:p>
    <w:p w:rsidR="00000000" w:rsidDel="00000000" w:rsidP="00000000" w:rsidRDefault="00000000" w:rsidRPr="00000000" w14:paraId="00000004">
      <w:pPr>
        <w:spacing w:after="240" w:lineRule="auto"/>
        <w:rPr/>
      </w:pPr>
      <w:r w:rsidDel="00000000" w:rsidR="00000000" w:rsidRPr="00000000">
        <w:rPr>
          <w:rtl w:val="0"/>
        </w:rPr>
        <w:t xml:space="preserve">Leviathan with a lot of Venetian masks.</w:t>
      </w:r>
    </w:p>
    <w:p w:rsidR="00000000" w:rsidDel="00000000" w:rsidP="00000000" w:rsidRDefault="00000000" w:rsidRPr="00000000" w14:paraId="00000005">
      <w:pPr>
        <w:pStyle w:val="Heading1"/>
        <w:spacing w:after="240" w:lineRule="auto"/>
        <w:rPr/>
      </w:pPr>
      <w:bookmarkStart w:colFirst="0" w:colLast="0" w:name="_fo3ayvjn3x4q" w:id="2"/>
      <w:bookmarkEnd w:id="2"/>
      <w:r w:rsidDel="00000000" w:rsidR="00000000" w:rsidRPr="00000000">
        <w:rPr>
          <w:rtl w:val="0"/>
        </w:rPr>
        <w:t xml:space="preserve">Energy type</w:t>
      </w:r>
    </w:p>
    <w:p w:rsidR="00000000" w:rsidDel="00000000" w:rsidP="00000000" w:rsidRDefault="00000000" w:rsidRPr="00000000" w14:paraId="00000006">
      <w:pPr>
        <w:spacing w:after="240" w:lineRule="auto"/>
        <w:rPr/>
      </w:pPr>
      <w:r w:rsidDel="00000000" w:rsidR="00000000" w:rsidRPr="00000000">
        <w:rPr>
          <w:rtl w:val="0"/>
        </w:rPr>
        <w:t xml:space="preserve">Petroleum (gaslight?).</w:t>
      </w:r>
    </w:p>
    <w:p w:rsidR="00000000" w:rsidDel="00000000" w:rsidP="00000000" w:rsidRDefault="00000000" w:rsidRPr="00000000" w14:paraId="00000007">
      <w:pPr>
        <w:pStyle w:val="Heading1"/>
        <w:spacing w:after="240" w:lineRule="auto"/>
        <w:rPr/>
      </w:pPr>
      <w:bookmarkStart w:colFirst="0" w:colLast="0" w:name="_afdk8479g3gd" w:id="3"/>
      <w:bookmarkEnd w:id="3"/>
      <w:r w:rsidDel="00000000" w:rsidR="00000000" w:rsidRPr="00000000">
        <w:rPr>
          <w:rtl w:val="0"/>
        </w:rPr>
        <w:t xml:space="preserve">Government type</w:t>
      </w:r>
    </w:p>
    <w:p w:rsidR="00000000" w:rsidDel="00000000" w:rsidP="00000000" w:rsidRDefault="00000000" w:rsidRPr="00000000" w14:paraId="00000008">
      <w:pPr>
        <w:spacing w:after="240" w:lineRule="auto"/>
        <w:rPr/>
      </w:pPr>
      <w:r w:rsidDel="00000000" w:rsidR="00000000" w:rsidRPr="00000000">
        <w:rPr>
          <w:rtl w:val="0"/>
        </w:rPr>
        <w:t xml:space="preserve">Aristocracy. King of the puppeteers.</w:t>
      </w:r>
    </w:p>
    <w:p w:rsidR="00000000" w:rsidDel="00000000" w:rsidP="00000000" w:rsidRDefault="00000000" w:rsidRPr="00000000" w14:paraId="00000009">
      <w:pPr>
        <w:pStyle w:val="Heading1"/>
        <w:spacing w:after="240" w:before="240" w:lineRule="auto"/>
        <w:rPr/>
      </w:pPr>
      <w:bookmarkStart w:colFirst="0" w:colLast="0" w:name="_ctjld7pu3n2k" w:id="4"/>
      <w:bookmarkEnd w:id="4"/>
      <w:r w:rsidDel="00000000" w:rsidR="00000000" w:rsidRPr="00000000">
        <w:rPr>
          <w:rtl w:val="0"/>
        </w:rPr>
        <w:t xml:space="preserve">Source of political legitimacy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Puppeteers with various masks.</w:t>
      </w:r>
    </w:p>
    <w:p w:rsidR="00000000" w:rsidDel="00000000" w:rsidP="00000000" w:rsidRDefault="00000000" w:rsidRPr="00000000" w14:paraId="0000000B">
      <w:pPr>
        <w:pStyle w:val="Heading1"/>
        <w:spacing w:after="240" w:before="240" w:lineRule="auto"/>
        <w:rPr/>
      </w:pPr>
      <w:bookmarkStart w:colFirst="0" w:colLast="0" w:name="_ilxeg7obxr3d" w:id="5"/>
      <w:bookmarkEnd w:id="5"/>
      <w:r w:rsidDel="00000000" w:rsidR="00000000" w:rsidRPr="00000000">
        <w:rPr>
          <w:rtl w:val="0"/>
        </w:rPr>
        <w:t xml:space="preserve">Racial traits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Humanoides with mechanical enhancements.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240" w:before="240" w:lineRule="auto"/>
        <w:rPr/>
      </w:pPr>
      <w:bookmarkStart w:colFirst="0" w:colLast="0" w:name="_u6bpjixvz0xl" w:id="6"/>
      <w:bookmarkEnd w:id="6"/>
      <w:r w:rsidDel="00000000" w:rsidR="00000000" w:rsidRPr="00000000">
        <w:rPr>
          <w:rtl w:val="0"/>
        </w:rPr>
        <w:t xml:space="preserve">Ecosystem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French ancient regime</w:t>
      </w:r>
      <w:r w:rsidDel="00000000" w:rsidR="00000000" w:rsidRPr="00000000">
        <w:rPr>
          <w:rtl w:val="0"/>
        </w:rPr>
        <w:t xml:space="preserve">, courtesan. Palace. Rust. Torture mechanisms. Engranajes. Marionetas.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240" w:before="240" w:lineRule="auto"/>
        <w:rPr/>
      </w:pPr>
      <w:bookmarkStart w:colFirst="0" w:colLast="0" w:name="_1x9t67bw1sa9" w:id="7"/>
      <w:bookmarkEnd w:id="7"/>
      <w:r w:rsidDel="00000000" w:rsidR="00000000" w:rsidRPr="00000000">
        <w:rPr>
          <w:rtl w:val="0"/>
        </w:rPr>
        <w:t xml:space="preserve">Means of travel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Flying thrones, ships with a big mask or mecha spiders.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240" w:before="240" w:lineRule="auto"/>
        <w:rPr/>
      </w:pPr>
      <w:bookmarkStart w:colFirst="0" w:colLast="0" w:name="_9bmm0wtb2v1f" w:id="8"/>
      <w:bookmarkEnd w:id="8"/>
      <w:r w:rsidDel="00000000" w:rsidR="00000000" w:rsidRPr="00000000">
        <w:rPr>
          <w:rtl w:val="0"/>
        </w:rPr>
        <w:t xml:space="preserve">Inspirations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Twin Peaks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Naked lunch (?)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Deck of french cards.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Chess.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Tarot deck.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Necromancer.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Wild wild west.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4381500"/>
            <wp:effectExtent b="0" l="0" r="0" t="0"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72100" cy="7162800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43450" cy="8201025"/>
            <wp:effectExtent b="0" l="0" r="0" t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20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05500" cy="4314825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76575" cy="428625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1821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81450" cy="2905125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24225" cy="5715000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750300"/>
            <wp:effectExtent b="0" l="0" r="0" t="0"/>
            <wp:docPr id="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823200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62500" cy="5791200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15000" cy="314325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11" Type="http://schemas.openxmlformats.org/officeDocument/2006/relationships/image" Target="media/image4.jpg"/><Relationship Id="rId22" Type="http://schemas.openxmlformats.org/officeDocument/2006/relationships/image" Target="media/image16.jpg"/><Relationship Id="rId10" Type="http://schemas.openxmlformats.org/officeDocument/2006/relationships/image" Target="media/image13.jpg"/><Relationship Id="rId21" Type="http://schemas.openxmlformats.org/officeDocument/2006/relationships/image" Target="media/image15.jpg"/><Relationship Id="rId13" Type="http://schemas.openxmlformats.org/officeDocument/2006/relationships/image" Target="media/image14.jpg"/><Relationship Id="rId12" Type="http://schemas.openxmlformats.org/officeDocument/2006/relationships/image" Target="media/image7.jpg"/><Relationship Id="rId23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10.jpg"/><Relationship Id="rId14" Type="http://schemas.openxmlformats.org/officeDocument/2006/relationships/image" Target="media/image2.jpg"/><Relationship Id="rId17" Type="http://schemas.openxmlformats.org/officeDocument/2006/relationships/image" Target="media/image9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image" Target="media/image17.jpg"/><Relationship Id="rId18" Type="http://schemas.openxmlformats.org/officeDocument/2006/relationships/image" Target="media/image18.jpg"/><Relationship Id="rId7" Type="http://schemas.openxmlformats.org/officeDocument/2006/relationships/image" Target="media/image8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