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0ADC9FA0" w:rsidR="00440D33" w:rsidRPr="00C16E3E" w:rsidRDefault="001D302B"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19E2D19B">
            <wp:simplePos x="0" y="0"/>
            <wp:positionH relativeFrom="column">
              <wp:posOffset>322173</wp:posOffset>
            </wp:positionH>
            <wp:positionV relativeFrom="paragraph">
              <wp:posOffset>47625</wp:posOffset>
            </wp:positionV>
            <wp:extent cx="5266661" cy="7888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66661" cy="78880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7420A71D" w:rsidR="000A727B" w:rsidRPr="006042EF" w:rsidRDefault="00DD0A2E"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0288" behindDoc="0" locked="0" layoutInCell="1" allowOverlap="1" wp14:anchorId="42E1CFDF" wp14:editId="23B7FA60">
                <wp:simplePos x="0" y="0"/>
                <wp:positionH relativeFrom="margin">
                  <wp:align>center</wp:align>
                </wp:positionH>
                <wp:positionV relativeFrom="paragraph">
                  <wp:posOffset>5547360</wp:posOffset>
                </wp:positionV>
                <wp:extent cx="5372100" cy="1818290"/>
                <wp:effectExtent l="0" t="0" r="1905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EFC56" id="Rectangle 8" o:spid="_x0000_s1026" style="position:absolute;margin-left:0;margin-top:436.8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" fillcolor="white [3212]" strokecolor="#1f3763 [1604]" strokeweight="1pt">
                <w10:wrap anchorx="margin"/>
              </v:rect>
            </w:pict>
          </mc:Fallback>
        </mc:AlternateContent>
      </w:r>
      <w:r w:rsidR="00C16E3E">
        <w:rPr>
          <w:noProof/>
          <w:lang w:val="en-ZA"/>
        </w:rPr>
        <mc:AlternateContent>
          <mc:Choice Requires="wps">
            <w:drawing>
              <wp:anchor distT="0" distB="0" distL="114300" distR="114300" simplePos="0" relativeHeight="251661312" behindDoc="0" locked="0" layoutInCell="1" allowOverlap="1" wp14:anchorId="6B6A6B37" wp14:editId="7B345153">
                <wp:simplePos x="0" y="0"/>
                <wp:positionH relativeFrom="margin">
                  <wp:align>center</wp:align>
                </wp:positionH>
                <wp:positionV relativeFrom="paragraph">
                  <wp:posOffset>5564505</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0431DFD6" w:rsidR="00B73609" w:rsidRPr="00742380" w:rsidRDefault="00DD0A2E"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Online</w:t>
                            </w:r>
                            <w:r w:rsidR="00B73609" w:rsidRPr="00742380">
                              <w:rPr>
                                <w:rFonts w:asciiTheme="majorHAnsi" w:hAnsiTheme="majorHAnsi" w:cstheme="majorHAnsi"/>
                                <w:b/>
                                <w:bCs/>
                                <w:color w:val="4472C4" w:themeColor="accent1"/>
                                <w:sz w:val="52"/>
                                <w:szCs w:val="52"/>
                                <w:lang w:val="en-US"/>
                              </w:rPr>
                              <w:t xml:space="preserve"> Business Plan</w:t>
                            </w:r>
                          </w:p>
                          <w:p w14:paraId="0F2AE7F1" w14:textId="086E3BBE"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Provided by NameSnack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438.15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0431DFD6" w:rsidR="00B73609" w:rsidRPr="00742380" w:rsidRDefault="00DD0A2E"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Online</w:t>
                      </w:r>
                      <w:r w:rsidR="00B73609" w:rsidRPr="00742380">
                        <w:rPr>
                          <w:rFonts w:asciiTheme="majorHAnsi" w:hAnsiTheme="majorHAnsi" w:cstheme="majorHAnsi"/>
                          <w:b/>
                          <w:bCs/>
                          <w:color w:val="4472C4" w:themeColor="accent1"/>
                          <w:sz w:val="52"/>
                          <w:szCs w:val="52"/>
                          <w:lang w:val="en-US"/>
                        </w:rPr>
                        <w:t xml:space="preserve"> Business Plan</w:t>
                      </w:r>
                    </w:p>
                    <w:p w14:paraId="0F2AE7F1" w14:textId="086E3BBE"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Provided by NameSnack</w:t>
                      </w:r>
                    </w:p>
                  </w:txbxContent>
                </v:textbox>
                <w10:wrap anchorx="margin"/>
              </v:shape>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D91064">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158B02D6"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executive summary should briefly explain the purpose of your business. The rest of the business plan will go into great detail, but the summary should give readers a quick idea of why you are form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By the time you write your business plan, you should have created a legal entity for your business. Explain if this is a sole proprietorship, LLC, corporation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Use several paragraphs to explain your product or service. This explanation should include why your business is uniquely positioned to make this offering. You can speak in broad terms, and even define the manner in which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w:t>
      </w:r>
      <w:proofErr w:type="gramStart"/>
      <w:r w:rsidRPr="009E2AF3">
        <w:rPr>
          <w:rFonts w:ascii="Helvetica" w:hAnsi="Helvetica"/>
          <w:sz w:val="23"/>
          <w:szCs w:val="23"/>
        </w:rPr>
        <w:t>2)…</w:t>
      </w:r>
      <w:proofErr w:type="gramEnd"/>
      <w:r w:rsidRPr="009E2AF3">
        <w:rPr>
          <w:rFonts w:ascii="Helvetica" w:hAnsi="Helvetica"/>
          <w:sz w:val="23"/>
          <w:szCs w:val="23"/>
        </w:rPr>
        <w:t>.”</w:t>
      </w:r>
    </w:p>
    <w:p w14:paraId="08E88AD8" w14:textId="5C23440D" w:rsidR="009E2AF3" w:rsidRDefault="009E2AF3" w:rsidP="009E2AF3">
      <w:pPr>
        <w:rPr>
          <w:rFonts w:ascii="Helvetica" w:hAnsi="Helvetica"/>
          <w:sz w:val="23"/>
          <w:szCs w:val="23"/>
        </w:rPr>
      </w:pPr>
    </w:p>
    <w:p w14:paraId="4FF6A0C8" w14:textId="1E18BE3E" w:rsidR="009E2AF3" w:rsidRPr="009E2AF3" w:rsidRDefault="009E2AF3" w:rsidP="009E2AF3">
      <w:pPr>
        <w:rPr>
          <w:rFonts w:ascii="Helvetica" w:hAnsi="Helvetica"/>
          <w:sz w:val="23"/>
          <w:szCs w:val="23"/>
        </w:rPr>
      </w:pPr>
      <w:r>
        <w:rPr>
          <w:rFonts w:ascii="Helvetica" w:hAnsi="Helvetica"/>
          <w:sz w:val="23"/>
          <w:szCs w:val="23"/>
        </w:rPr>
        <w:t>You can go into more detail in this section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all of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Make a comprehensive list of all of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Every business needs to work with suppliers in order to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If you have not done so already, list all of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2982DF87" w:rsidR="00DB4FAB" w:rsidRDefault="00DB4FAB" w:rsidP="00DB4FAB">
      <w:pPr>
        <w:rPr>
          <w:rFonts w:ascii="Helvetica" w:hAnsi="Helvetica"/>
          <w:sz w:val="23"/>
          <w:szCs w:val="23"/>
        </w:rPr>
      </w:pPr>
      <w:r w:rsidRPr="00DB4FAB">
        <w:rPr>
          <w:rFonts w:ascii="Helvetica" w:hAnsi="Helvetica"/>
          <w:sz w:val="23"/>
          <w:szCs w:val="23"/>
        </w:rPr>
        <w:t>Your executive team oversees the big picture of your company operations, but the next tier of personnel, management, is involved in the day to day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584D6C8F"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proofErr w:type="gramStart"/>
      <w:r>
        <w:rPr>
          <w:rFonts w:ascii="Helvetica" w:hAnsi="Helvetica"/>
          <w:sz w:val="23"/>
          <w:szCs w:val="23"/>
        </w:rPr>
        <w:t>third</w:t>
      </w:r>
      <w:r w:rsidR="001566E4">
        <w:rPr>
          <w:rFonts w:ascii="Helvetica" w:hAnsi="Helvetica"/>
          <w:sz w:val="23"/>
          <w:szCs w:val="23"/>
        </w:rPr>
        <w:t xml:space="preserve"> </w:t>
      </w:r>
      <w:r>
        <w:rPr>
          <w:rFonts w:ascii="Helvetica" w:hAnsi="Helvetica"/>
          <w:sz w:val="23"/>
          <w:szCs w:val="23"/>
        </w:rPr>
        <w:t>party</w:t>
      </w:r>
      <w:proofErr w:type="gramEnd"/>
      <w:r>
        <w:rPr>
          <w:rFonts w:ascii="Helvetica" w:hAnsi="Helvetica"/>
          <w:sz w:val="23"/>
          <w:szCs w:val="23"/>
        </w:rPr>
        <w:t xml:space="preserve"> signals to investors that you are doing your due diligence and planning carefully in order to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A balance sheet lists all of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20"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21"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22"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A break-even analysis uses a simple formula to reveal the point at which your business will cover all of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3"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r w:rsidRPr="00C3462F">
        <w:rPr>
          <w:rFonts w:ascii="Helvetica" w:hAnsi="Helvetica"/>
          <w:sz w:val="23"/>
          <w:szCs w:val="23"/>
        </w:rPr>
        <w:t>In order to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4"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5"/>
      <w:footerReference w:type="firs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2654F" w14:textId="77777777" w:rsidR="00D53A10" w:rsidRDefault="00D53A10" w:rsidP="004704FA">
      <w:r>
        <w:separator/>
      </w:r>
    </w:p>
  </w:endnote>
  <w:endnote w:type="continuationSeparator" w:id="0">
    <w:p w14:paraId="01920DCF" w14:textId="77777777" w:rsidR="00D53A10" w:rsidRDefault="00D53A10"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Corbel"/>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C577E" w14:textId="77777777" w:rsidR="00D91064" w:rsidRDefault="00D910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489571E6" w:rsidR="00B73609" w:rsidRDefault="00D91064" w:rsidP="004704FA">
    <w:pPr>
      <w:pStyle w:val="Footer"/>
      <w:jc w:val="both"/>
    </w:pPr>
    <w:r>
      <w:rPr>
        <w:noProof/>
      </w:rPr>
      <w:drawing>
        <wp:anchor distT="0" distB="0" distL="114300" distR="114300" simplePos="0" relativeHeight="251663360" behindDoc="0" locked="0" layoutInCell="1" allowOverlap="1" wp14:anchorId="283F5A6D" wp14:editId="0572D481">
          <wp:simplePos x="0" y="0"/>
          <wp:positionH relativeFrom="margin">
            <wp:align>right</wp:align>
          </wp:positionH>
          <wp:positionV relativeFrom="paragraph">
            <wp:posOffset>-179705</wp:posOffset>
          </wp:positionV>
          <wp:extent cx="1905266" cy="571580"/>
          <wp:effectExtent l="0" t="0" r="0" b="0"/>
          <wp:wrapNone/>
          <wp:docPr id="495410943"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0943" name="Picture 2" descr="A black letter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05266" cy="571580"/>
                  </a:xfrm>
                  <a:prstGeom prst="rect">
                    <a:avLst/>
                  </a:prstGeom>
                </pic:spPr>
              </pic:pic>
            </a:graphicData>
          </a:graphic>
        </wp:anchor>
      </w:drawing>
    </w:r>
    <w:r w:rsidR="00B73609">
      <w:t xml:space="preserve">This </w:t>
    </w:r>
    <w:hyperlink r:id="rId2" w:history="1">
      <w:r w:rsidR="00DD0A2E" w:rsidRPr="00DD0A2E">
        <w:rPr>
          <w:rStyle w:val="Hyperlink"/>
        </w:rPr>
        <w:t xml:space="preserve">Online </w:t>
      </w:r>
      <w:r w:rsidR="00B73609" w:rsidRPr="00DD0A2E">
        <w:rPr>
          <w:rStyle w:val="Hyperlink"/>
        </w:rPr>
        <w:t>Business Plan Template</w:t>
      </w:r>
    </w:hyperlink>
    <w:r w:rsidR="00B73609">
      <w:t xml:space="preserve"> was created by </w:t>
    </w:r>
    <w:hyperlink r:id="rId3" w:history="1">
      <w:proofErr w:type="spellStart"/>
      <w:r>
        <w:rPr>
          <w:rStyle w:val="Hyperlink"/>
        </w:rPr>
        <w:t>Zarla</w:t>
      </w:r>
      <w:proofErr w:type="spellEnd"/>
    </w:hyperlink>
    <w:r w:rsidR="00B73609" w:rsidRPr="006042EF">
      <w:rPr>
        <w:noProof/>
      </w:rPr>
      <w:t xml:space="preserve"> </w:t>
    </w:r>
    <w:r w:rsidR="00B73609">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2B22B5A" w:rsidR="00B73609" w:rsidRDefault="00D91064">
    <w:pPr>
      <w:pStyle w:val="Footer"/>
      <w:jc w:val="right"/>
    </w:pPr>
    <w:r>
      <w:rPr>
        <w:noProof/>
      </w:rPr>
      <w:drawing>
        <wp:anchor distT="0" distB="0" distL="114300" distR="114300" simplePos="0" relativeHeight="251662336" behindDoc="0" locked="0" layoutInCell="1" allowOverlap="1" wp14:anchorId="5BB94B44" wp14:editId="42B3D9E7">
          <wp:simplePos x="0" y="0"/>
          <wp:positionH relativeFrom="margin">
            <wp:align>center</wp:align>
          </wp:positionH>
          <wp:positionV relativeFrom="paragraph">
            <wp:posOffset>44450</wp:posOffset>
          </wp:positionV>
          <wp:extent cx="1905000" cy="571500"/>
          <wp:effectExtent l="0" t="0" r="0" b="0"/>
          <wp:wrapNone/>
          <wp:docPr id="1144803422"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03422" name="Picture 1" descr="A black letter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05000" cy="571500"/>
                  </a:xfrm>
                  <a:prstGeom prst="rect">
                    <a:avLst/>
                  </a:prstGeom>
                </pic:spPr>
              </pic:pic>
            </a:graphicData>
          </a:graphic>
        </wp:anchor>
      </w:drawing>
    </w:r>
  </w:p>
  <w:p w14:paraId="5BCFEB95" w14:textId="69CA5881" w:rsidR="00B73609" w:rsidRDefault="00B73609" w:rsidP="006042EF">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1568A831" w:rsidR="00B73609" w:rsidRDefault="00D91064" w:rsidP="0029450A">
        <w:pPr>
          <w:pStyle w:val="Footer"/>
        </w:pPr>
        <w:r>
          <w:rPr>
            <w:noProof/>
          </w:rPr>
          <w:drawing>
            <wp:anchor distT="0" distB="0" distL="114300" distR="114300" simplePos="0" relativeHeight="251664384" behindDoc="0" locked="0" layoutInCell="1" allowOverlap="1" wp14:anchorId="6B090C75" wp14:editId="4C40883E">
              <wp:simplePos x="0" y="0"/>
              <wp:positionH relativeFrom="column">
                <wp:posOffset>3931920</wp:posOffset>
              </wp:positionH>
              <wp:positionV relativeFrom="paragraph">
                <wp:posOffset>-225425</wp:posOffset>
              </wp:positionV>
              <wp:extent cx="1905000" cy="571500"/>
              <wp:effectExtent l="0" t="0" r="0" b="0"/>
              <wp:wrapNone/>
              <wp:docPr id="697790276" name="Picture 3"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0276" name="Picture 3" descr="A black letter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05000" cy="571500"/>
                      </a:xfrm>
                      <a:prstGeom prst="rect">
                        <a:avLst/>
                      </a:prstGeom>
                    </pic:spPr>
                  </pic:pic>
                </a:graphicData>
              </a:graphic>
            </wp:anchor>
          </w:drawing>
        </w:r>
        <w:r w:rsidR="00B73609">
          <w:t xml:space="preserve">This </w:t>
        </w:r>
        <w:hyperlink r:id="rId2" w:history="1">
          <w:r w:rsidR="00DD0A2E" w:rsidRPr="00DD0A2E">
            <w:rPr>
              <w:rStyle w:val="Hyperlink"/>
            </w:rPr>
            <w:t xml:space="preserve">Online </w:t>
          </w:r>
          <w:r w:rsidR="00B73609" w:rsidRPr="00DD0A2E">
            <w:rPr>
              <w:rStyle w:val="Hyperlink"/>
            </w:rPr>
            <w:t>Business Plan Template</w:t>
          </w:r>
        </w:hyperlink>
        <w:r w:rsidR="00B73609">
          <w:t xml:space="preserve"> was created by </w:t>
        </w:r>
        <w:hyperlink r:id="rId3" w:history="1">
          <w:proofErr w:type="spellStart"/>
          <w:r>
            <w:rPr>
              <w:rStyle w:val="Hyperlink"/>
            </w:rPr>
            <w:t>Zarla</w:t>
          </w:r>
          <w:proofErr w:type="spellEnd"/>
        </w:hyperlink>
        <w:r w:rsidR="00B73609">
          <w:t xml:space="preserve">. </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3BE6B" w14:textId="77777777" w:rsidR="00D53A10" w:rsidRDefault="00D53A10" w:rsidP="004704FA">
      <w:r>
        <w:separator/>
      </w:r>
    </w:p>
  </w:footnote>
  <w:footnote w:type="continuationSeparator" w:id="0">
    <w:p w14:paraId="3F1B6B2C" w14:textId="77777777" w:rsidR="00D53A10" w:rsidRDefault="00D53A10"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59EF6" w14:textId="77777777" w:rsidR="00D91064" w:rsidRDefault="00D910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D1D9" w14:textId="77777777" w:rsidR="00D91064" w:rsidRDefault="00D910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8577556">
    <w:abstractNumId w:val="4"/>
  </w:num>
  <w:num w:numId="2" w16cid:durableId="1657415302">
    <w:abstractNumId w:val="7"/>
  </w:num>
  <w:num w:numId="3" w16cid:durableId="1362317053">
    <w:abstractNumId w:val="1"/>
  </w:num>
  <w:num w:numId="4" w16cid:durableId="2103335338">
    <w:abstractNumId w:val="0"/>
  </w:num>
  <w:num w:numId="5" w16cid:durableId="1196428988">
    <w:abstractNumId w:val="2"/>
  </w:num>
  <w:num w:numId="6" w16cid:durableId="490214070">
    <w:abstractNumId w:val="6"/>
  </w:num>
  <w:num w:numId="7" w16cid:durableId="1909336431">
    <w:abstractNumId w:val="5"/>
  </w:num>
  <w:num w:numId="8" w16cid:durableId="15685709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A4FDF"/>
    <w:rsid w:val="000A5450"/>
    <w:rsid w:val="000A727B"/>
    <w:rsid w:val="000B500C"/>
    <w:rsid w:val="00112B30"/>
    <w:rsid w:val="001164E0"/>
    <w:rsid w:val="001566E4"/>
    <w:rsid w:val="00180AA3"/>
    <w:rsid w:val="001A53F5"/>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B8D"/>
    <w:rsid w:val="00461E06"/>
    <w:rsid w:val="00462439"/>
    <w:rsid w:val="00464157"/>
    <w:rsid w:val="004704FA"/>
    <w:rsid w:val="00486E11"/>
    <w:rsid w:val="00494F41"/>
    <w:rsid w:val="004A36D8"/>
    <w:rsid w:val="004B7B63"/>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62494"/>
    <w:rsid w:val="00692BD6"/>
    <w:rsid w:val="006A296B"/>
    <w:rsid w:val="006A4F84"/>
    <w:rsid w:val="006A4FEB"/>
    <w:rsid w:val="006A5EA2"/>
    <w:rsid w:val="006C0F5F"/>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24"/>
    <w:rsid w:val="009146A1"/>
    <w:rsid w:val="00927F7F"/>
    <w:rsid w:val="009625EC"/>
    <w:rsid w:val="00966A3B"/>
    <w:rsid w:val="00991AD1"/>
    <w:rsid w:val="009C378C"/>
    <w:rsid w:val="009E2AF3"/>
    <w:rsid w:val="009F190C"/>
    <w:rsid w:val="00A12A47"/>
    <w:rsid w:val="00A13383"/>
    <w:rsid w:val="00A14BA1"/>
    <w:rsid w:val="00A30221"/>
    <w:rsid w:val="00A400D0"/>
    <w:rsid w:val="00A4351E"/>
    <w:rsid w:val="00A84DD1"/>
    <w:rsid w:val="00AA096C"/>
    <w:rsid w:val="00AB1E58"/>
    <w:rsid w:val="00AB45F1"/>
    <w:rsid w:val="00AC04DF"/>
    <w:rsid w:val="00AE155B"/>
    <w:rsid w:val="00AF390B"/>
    <w:rsid w:val="00B73609"/>
    <w:rsid w:val="00B7592A"/>
    <w:rsid w:val="00B93EF1"/>
    <w:rsid w:val="00BB0850"/>
    <w:rsid w:val="00BD0967"/>
    <w:rsid w:val="00BE1B9E"/>
    <w:rsid w:val="00BF290B"/>
    <w:rsid w:val="00BF687C"/>
    <w:rsid w:val="00C05952"/>
    <w:rsid w:val="00C120A6"/>
    <w:rsid w:val="00C1690E"/>
    <w:rsid w:val="00C16E3E"/>
    <w:rsid w:val="00C205C5"/>
    <w:rsid w:val="00C3462F"/>
    <w:rsid w:val="00C45498"/>
    <w:rsid w:val="00C45C80"/>
    <w:rsid w:val="00CE1541"/>
    <w:rsid w:val="00CF3445"/>
    <w:rsid w:val="00D07A87"/>
    <w:rsid w:val="00D317E4"/>
    <w:rsid w:val="00D46693"/>
    <w:rsid w:val="00D52317"/>
    <w:rsid w:val="00D53A10"/>
    <w:rsid w:val="00D60222"/>
    <w:rsid w:val="00D80ADE"/>
    <w:rsid w:val="00D91064"/>
    <w:rsid w:val="00D93AC8"/>
    <w:rsid w:val="00D95C41"/>
    <w:rsid w:val="00DB4FAB"/>
    <w:rsid w:val="00DD09D5"/>
    <w:rsid w:val="00DD0A2E"/>
    <w:rsid w:val="00E1141C"/>
    <w:rsid w:val="00E15FA6"/>
    <w:rsid w:val="00E17EF6"/>
    <w:rsid w:val="00E245A7"/>
    <w:rsid w:val="00E65774"/>
    <w:rsid w:val="00E73AAC"/>
    <w:rsid w:val="00E75C48"/>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www.namesnack.com/downloads/pro-forma-profit-and-loss-statement-download-20200818.xls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www.namesnack.com/downloads/balance-sheet-template-download-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amesnack.com/downloads/statement-of-sources-and-uses-download-20200818.xlsx"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namesnack.com/downloads/break-even-analysis-template-20200819.xlsx" TargetMode="External"/><Relationship Id="rId28"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amesnack.com/downloads/cash-flow-budget-download-20200819.xlsx"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n-online-business/" TargetMode="External"/><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n-online-business/"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2285</Words>
  <Characters>13030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Carla Lottering</cp:lastModifiedBy>
  <cp:revision>5</cp:revision>
  <dcterms:created xsi:type="dcterms:W3CDTF">2020-10-07T12:38:00Z</dcterms:created>
  <dcterms:modified xsi:type="dcterms:W3CDTF">2023-10-09T10:47:00Z</dcterms:modified>
</cp:coreProperties>
</file>