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37F032E3" w:rsidR="00440D33" w:rsidRPr="00C16E3E" w:rsidRDefault="00583869" w:rsidP="00583869">
      <w:pPr>
        <w:jc w:val="center"/>
        <w:rPr>
          <w:lang w:val="en-ZA"/>
        </w:rPr>
      </w:pPr>
      <w:r>
        <w:rPr>
          <w:noProof/>
          <w:lang w:val="en-ZA"/>
        </w:rPr>
        <mc:AlternateContent>
          <mc:Choice Requires="wps">
            <w:drawing>
              <wp:anchor distT="0" distB="0" distL="114300" distR="114300" simplePos="0" relativeHeight="251660288" behindDoc="0" locked="0" layoutInCell="1" allowOverlap="1" wp14:anchorId="42E1CFDF" wp14:editId="2D2EE054">
                <wp:simplePos x="0" y="0"/>
                <wp:positionH relativeFrom="column">
                  <wp:posOffset>271780</wp:posOffset>
                </wp:positionH>
                <wp:positionV relativeFrom="paragraph">
                  <wp:posOffset>3672840</wp:posOffset>
                </wp:positionV>
                <wp:extent cx="5372100" cy="1818005"/>
                <wp:effectExtent l="0" t="0" r="19050" b="10795"/>
                <wp:wrapNone/>
                <wp:docPr id="8" name="Rectangle 8"/>
                <wp:cNvGraphicFramePr/>
                <a:graphic xmlns:a="http://schemas.openxmlformats.org/drawingml/2006/main">
                  <a:graphicData uri="http://schemas.microsoft.com/office/word/2010/wordprocessingShape">
                    <wps:wsp>
                      <wps:cNvSpPr/>
                      <wps:spPr>
                        <a:xfrm>
                          <a:off x="0" y="0"/>
                          <a:ext cx="5372100" cy="1818005"/>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D736B" id="Rectangle 8" o:spid="_x0000_s1026" style="position:absolute;margin-left:21.4pt;margin-top:289.2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" fillcolor="white [3212]" strokecolor="#1f3763 [1604]" strokeweight="1pt"/>
            </w:pict>
          </mc:Fallback>
        </mc:AlternateContent>
      </w:r>
      <w:r>
        <w:rPr>
          <w:noProof/>
        </w:rPr>
        <w:drawing>
          <wp:inline distT="0" distB="0" distL="0" distR="0" wp14:anchorId="19951190" wp14:editId="62A282EE">
            <wp:extent cx="5372100" cy="3670935"/>
            <wp:effectExtent l="0" t="0" r="0" b="5715"/>
            <wp:docPr id="3" name="Picture 3"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od&#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521" cy="3690356"/>
                    </a:xfrm>
                    <a:prstGeom prst="rect">
                      <a:avLst/>
                    </a:prstGeom>
                  </pic:spPr>
                </pic:pic>
              </a:graphicData>
            </a:graphic>
          </wp:inline>
        </w:drawing>
      </w:r>
    </w:p>
    <w:p w14:paraId="55357A37" w14:textId="1C63B3AA" w:rsidR="000A727B" w:rsidRPr="006042EF" w:rsidRDefault="00583869"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6218478A">
                <wp:simplePos x="0" y="0"/>
                <wp:positionH relativeFrom="column">
                  <wp:posOffset>502920</wp:posOffset>
                </wp:positionH>
                <wp:positionV relativeFrom="paragraph">
                  <wp:posOffset>78105</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AA5FDA0" w:rsidR="00B73609" w:rsidRPr="00742380" w:rsidRDefault="00583869"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Subscription Box </w:t>
                            </w:r>
                            <w:r w:rsidR="00B73609" w:rsidRPr="00742380">
                              <w:rPr>
                                <w:rFonts w:asciiTheme="majorHAnsi" w:hAnsiTheme="majorHAnsi" w:cstheme="majorHAnsi"/>
                                <w:b/>
                                <w:bCs/>
                                <w:color w:val="4472C4" w:themeColor="accent1"/>
                                <w:sz w:val="52"/>
                                <w:szCs w:val="52"/>
                                <w:lang w:val="en-US"/>
                              </w:rPr>
                              <w:t>Business Plan</w:t>
                            </w:r>
                          </w:p>
                          <w:p w14:paraId="0F2AE7F1" w14:textId="5D8D41B9"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D561F3">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9.6pt;margin-top:6.15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0AA5FDA0" w:rsidR="00B73609" w:rsidRPr="00742380" w:rsidRDefault="00583869"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 xml:space="preserve">Subscription Box </w:t>
                      </w:r>
                      <w:r w:rsidR="00B73609" w:rsidRPr="00742380">
                        <w:rPr>
                          <w:rFonts w:asciiTheme="majorHAnsi" w:hAnsiTheme="majorHAnsi" w:cstheme="majorHAnsi"/>
                          <w:b/>
                          <w:bCs/>
                          <w:color w:val="4472C4" w:themeColor="accent1"/>
                          <w:sz w:val="52"/>
                          <w:szCs w:val="52"/>
                          <w:lang w:val="en-US"/>
                        </w:rPr>
                        <w:t>Business Plan</w:t>
                      </w:r>
                    </w:p>
                    <w:p w14:paraId="0F2AE7F1" w14:textId="5D8D41B9"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D561F3">
                        <w:rPr>
                          <w:rFonts w:asciiTheme="majorHAnsi" w:hAnsiTheme="majorHAnsi" w:cstheme="majorHAnsi"/>
                          <w:b/>
                          <w:bCs/>
                          <w:color w:val="4472C4" w:themeColor="accent1"/>
                          <w:sz w:val="32"/>
                          <w:szCs w:val="32"/>
                          <w:lang w:val="en-US"/>
                        </w:rPr>
                        <w:t>Zarla</w:t>
                      </w:r>
                    </w:p>
                  </w:txbxContent>
                </v:textbox>
              </v:shape>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1BFE8418"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C320E37" w14:textId="3B6BDA7F"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37583144" w14:textId="20513E09"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66DD03" w14:textId="24673ADC"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7E3997B9" w14:textId="545553D2"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027E9A08" w14:textId="2F522789"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E7E844" w14:textId="4E2D59E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54C65DDC" w14:textId="6DFA262F"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590B93A4" w14:textId="495DEE3C"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C2BE8CD" w14:textId="3468E3EA"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B8EBB5E" w14:textId="0B22F4EE"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1DB6D626" w14:textId="43203A9C"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0A4230D9" w14:textId="1AF706E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28589B6C" w14:textId="32A9BD0E"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A4F469D" w14:textId="3F142A67"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7E54E0B4" w14:textId="6877443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193D5A45" w14:textId="6F944DA3"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1BCCCBA" w14:textId="11078A61"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2306D63C" w14:textId="634F94D5"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58558D65" w14:textId="4A32A304"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651E2E1C" w14:textId="31E3315D"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51DBE0E1" w14:textId="61FC988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B4F097A" w14:textId="454E759C"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222B832F" w14:textId="7A701BCB"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A547145" w14:textId="7499E75E"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48A640C" w14:textId="7FE13CA4"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C2CDD21" w14:textId="00C46D9D"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002BFA62" w14:textId="467EBDF5"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32312857" w14:textId="453C7962"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22E567ED" w14:textId="50CC232C"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55D0BA8D" w14:textId="1AB30F33"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39189B1" w14:textId="54ED8033"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15C164E" w14:textId="04C3D099"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4D0815C" w14:textId="3D8B7143"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4DFF63CA" w14:textId="6B7E8AE2"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59A40D27" w14:textId="33D1B5D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5998A08" w14:textId="10EF25C8"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6E5107DB" w14:textId="45A52236"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5A74A2E" w14:textId="046417A1"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6DD596A8" w14:textId="6DC09F0F"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601A3F7" w14:textId="31BB7FA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0" w:name="_Toc17292125"/>
      <w:r>
        <w:rPr>
          <w:rFonts w:eastAsia="Times New Roman"/>
        </w:rPr>
        <w:lastRenderedPageBreak/>
        <w:t>EXECUTIVE SUMMARY</w:t>
      </w:r>
      <w:bookmarkEnd w:id="0"/>
    </w:p>
    <w:p w14:paraId="07648D85" w14:textId="158B02D6"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executive summary should briefly explain the purpose of your business. The rest of the business plan will go into great detail, but the summary should give readers a quick idea of why you are form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7292126"/>
      <w:r w:rsidRPr="004A36D8">
        <w:rPr>
          <w:rStyle w:val="Heading2Char"/>
        </w:rPr>
        <w:t>Product or Service</w:t>
      </w:r>
      <w:bookmarkEnd w:id="1"/>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7292127"/>
      <w:r w:rsidRPr="004A36D8">
        <w:rPr>
          <w:rStyle w:val="Heading2Char"/>
        </w:rPr>
        <w:t>Potential Customers</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7292128"/>
      <w:r w:rsidRPr="004A36D8">
        <w:rPr>
          <w:rStyle w:val="Heading2Char"/>
        </w:rPr>
        <w:t>Company Ownership</w:t>
      </w:r>
      <w:bookmarkEnd w:id="3"/>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9"/>
      <w:r w:rsidRPr="004A36D8">
        <w:rPr>
          <w:rStyle w:val="Heading2Char"/>
        </w:rPr>
        <w:t>Company Future and Projections</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5" w:name="_Toc17292130"/>
      <w:r w:rsidRPr="004A36D8">
        <w:rPr>
          <w:rStyle w:val="Heading2Char"/>
        </w:rPr>
        <w:t>Financing Needed</w:t>
      </w:r>
      <w:bookmarkEnd w:id="5"/>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7292131"/>
      <w:r w:rsidRPr="003F0531">
        <w:rPr>
          <w:rStyle w:val="Heading1Char"/>
        </w:rPr>
        <w:t>COMPANY DESCRIPTION</w:t>
      </w:r>
      <w:bookmarkEnd w:id="6"/>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7"/>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7292133"/>
      <w:r w:rsidRPr="004A36D8">
        <w:rPr>
          <w:rStyle w:val="Heading2Char"/>
        </w:rPr>
        <w:t>Company Goals and Objectives</w:t>
      </w:r>
      <w:bookmarkEnd w:id="8"/>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By the time you write your business plan, you should have created a legal entity for your business. Explain if this is a sole proprietorship, LLC, corporation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7292134"/>
      <w:r w:rsidRPr="004A36D8">
        <w:rPr>
          <w:rStyle w:val="Heading2Char"/>
        </w:rPr>
        <w:t>Target Market</w:t>
      </w:r>
      <w:bookmarkEnd w:id="9"/>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5"/>
      <w:r w:rsidRPr="004A36D8">
        <w:rPr>
          <w:rStyle w:val="Heading2Char"/>
        </w:rPr>
        <w:t>Competitors</w:t>
      </w:r>
      <w:bookmarkEnd w:id="10"/>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1"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1"/>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7292137"/>
      <w:r w:rsidRPr="003F0531">
        <w:rPr>
          <w:rStyle w:val="Heading1Char"/>
        </w:rPr>
        <w:t>PRODUCTS AND SERVICES</w:t>
      </w:r>
      <w:bookmarkEnd w:id="12"/>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8"/>
      <w:r w:rsidRPr="004A36D8">
        <w:rPr>
          <w:rStyle w:val="Heading2Char"/>
        </w:rPr>
        <w:t>Core Product or Service</w:t>
      </w:r>
      <w:bookmarkEnd w:id="13"/>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Use several paragraphs to explain your product or service. This explanation should include why your business is uniquely positioned to make this offering. You can speak in broad terms, and even define the manner in which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4" w:name="_Toc17292139"/>
      <w:r w:rsidRPr="004A36D8">
        <w:rPr>
          <w:rStyle w:val="Heading2Char"/>
        </w:rPr>
        <w:t>Pricing</w:t>
      </w:r>
      <w:bookmarkEnd w:id="14"/>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5" w:name="_Toc17292140"/>
      <w:r>
        <w:rPr>
          <w:rFonts w:eastAsia="Times New Roman"/>
        </w:rPr>
        <w:t>MARKETING PLAN</w:t>
      </w:r>
      <w:bookmarkEnd w:id="15"/>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6" w:name="_Toc17292141"/>
      <w:r w:rsidRPr="004A36D8">
        <w:rPr>
          <w:rStyle w:val="Heading2Char"/>
        </w:rPr>
        <w:t>Target Market Research</w:t>
      </w:r>
      <w:bookmarkEnd w:id="16"/>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7" w:name="_Toc17292142"/>
      <w:r w:rsidRPr="004A36D8">
        <w:rPr>
          <w:rStyle w:val="Heading2Char"/>
        </w:rPr>
        <w:t>SWOT Analysis</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7292143"/>
      <w:r w:rsidRPr="004A36D8">
        <w:rPr>
          <w:rStyle w:val="Heading2Char"/>
        </w:rPr>
        <w:t>Marketing Strategy</w:t>
      </w:r>
      <w:bookmarkEnd w:id="18"/>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w:t>
      </w:r>
      <w:proofErr w:type="gramStart"/>
      <w:r w:rsidRPr="009E2AF3">
        <w:rPr>
          <w:rFonts w:ascii="Helvetica" w:hAnsi="Helvetica"/>
          <w:sz w:val="23"/>
          <w:szCs w:val="23"/>
        </w:rPr>
        <w:t>2)…</w:t>
      </w:r>
      <w:proofErr w:type="gramEnd"/>
      <w:r w:rsidRPr="009E2AF3">
        <w:rPr>
          <w:rFonts w:ascii="Helvetica" w:hAnsi="Helvetica"/>
          <w:sz w:val="23"/>
          <w:szCs w:val="23"/>
        </w:rPr>
        <w:t>.”</w:t>
      </w:r>
    </w:p>
    <w:p w14:paraId="08E88AD8" w14:textId="5C23440D" w:rsidR="009E2AF3" w:rsidRDefault="009E2AF3" w:rsidP="009E2AF3">
      <w:pPr>
        <w:rPr>
          <w:rFonts w:ascii="Helvetica" w:hAnsi="Helvetica"/>
          <w:sz w:val="23"/>
          <w:szCs w:val="23"/>
        </w:rPr>
      </w:pPr>
    </w:p>
    <w:p w14:paraId="4FF6A0C8" w14:textId="1E18BE3E" w:rsidR="009E2AF3" w:rsidRPr="009E2AF3" w:rsidRDefault="009E2AF3" w:rsidP="009E2AF3">
      <w:pPr>
        <w:rPr>
          <w:rFonts w:ascii="Helvetica" w:hAnsi="Helvetica"/>
          <w:sz w:val="23"/>
          <w:szCs w:val="23"/>
        </w:rPr>
      </w:pPr>
      <w:r>
        <w:rPr>
          <w:rFonts w:ascii="Helvetica" w:hAnsi="Helvetica"/>
          <w:sz w:val="23"/>
          <w:szCs w:val="23"/>
        </w:rPr>
        <w:t>You can go into more detail in this section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19" w:name="_Toc17292144"/>
      <w:r w:rsidRPr="004A36D8">
        <w:rPr>
          <w:rStyle w:val="Heading2Char"/>
        </w:rPr>
        <w:t>Marketing Channels to be Used</w:t>
      </w:r>
      <w:bookmarkEnd w:id="19"/>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0"/>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all of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1" w:name="_Toc17292146"/>
      <w:r w:rsidRPr="003F0531">
        <w:rPr>
          <w:rStyle w:val="Heading1Char"/>
        </w:rPr>
        <w:t>OPERATIONAL PLAN</w:t>
      </w:r>
      <w:bookmarkEnd w:id="21"/>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2" w:name="_Toc17292147"/>
      <w:r w:rsidRPr="004A36D8">
        <w:rPr>
          <w:rStyle w:val="Heading2Char"/>
        </w:rPr>
        <w:t>Premises Requirements</w:t>
      </w:r>
      <w:bookmarkEnd w:id="22"/>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3" w:name="_Toc17292148"/>
      <w:r w:rsidRPr="004A36D8">
        <w:rPr>
          <w:rStyle w:val="Heading2Char"/>
        </w:rPr>
        <w:t>Legal and Accounting Requirements</w:t>
      </w:r>
      <w:bookmarkEnd w:id="23"/>
    </w:p>
    <w:p w14:paraId="497CD702" w14:textId="4759FD72" w:rsidR="00F267F7" w:rsidRDefault="00440D33" w:rsidP="00AF390B">
      <w:pPr>
        <w:shd w:val="clear" w:color="auto" w:fill="FFFFFF"/>
        <w:rPr>
          <w:rStyle w:val="Heading2Char"/>
        </w:rPr>
      </w:pPr>
      <w:r w:rsidRPr="004A36D8">
        <w:rPr>
          <w:rStyle w:val="Heading2Char"/>
        </w:rPr>
        <w:br/>
      </w:r>
      <w:bookmarkStart w:id="24" w:name="_Toc17292149"/>
      <w:r w:rsidRPr="004A36D8">
        <w:rPr>
          <w:rStyle w:val="Heading2Char"/>
        </w:rPr>
        <w:t>Personnel Requirements</w:t>
      </w:r>
      <w:bookmarkEnd w:id="24"/>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Make a comprehensive list of all of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5" w:name="_Toc17292150"/>
      <w:r w:rsidRPr="004A36D8">
        <w:rPr>
          <w:rStyle w:val="Heading2Char"/>
        </w:rPr>
        <w:t>Inventory Management</w:t>
      </w:r>
      <w:bookmarkEnd w:id="25"/>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6"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6"/>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7" w:name="_Toc17292152"/>
      <w:r w:rsidRPr="004A36D8">
        <w:rPr>
          <w:rStyle w:val="Heading2Char"/>
        </w:rPr>
        <w:t>Logistics and Distribution</w:t>
      </w:r>
      <w:bookmarkEnd w:id="27"/>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28" w:name="_Toc17292153"/>
      <w:r w:rsidRPr="004A36D8">
        <w:rPr>
          <w:rStyle w:val="Heading2Char"/>
        </w:rPr>
        <w:t>Suppliers</w:t>
      </w:r>
      <w:bookmarkEnd w:id="28"/>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Every business needs to work with suppliers in order to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29" w:name="_Toc17292154"/>
      <w:r w:rsidRPr="004A36D8">
        <w:rPr>
          <w:rStyle w:val="Heading2Char"/>
        </w:rPr>
        <w:t>Credit Policies</w:t>
      </w:r>
      <w:bookmarkEnd w:id="29"/>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0" w:name="_Toc17292155"/>
      <w:r w:rsidRPr="003F0531">
        <w:rPr>
          <w:rStyle w:val="Heading1Char"/>
        </w:rPr>
        <w:t>MANAGEMENT</w:t>
      </w:r>
      <w:bookmarkEnd w:id="3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1" w:name="_Toc17292156"/>
      <w:r w:rsidRPr="004A36D8">
        <w:rPr>
          <w:rStyle w:val="Heading2Char"/>
        </w:rPr>
        <w:t>Founders and Executive Team</w:t>
      </w:r>
      <w:bookmarkEnd w:id="31"/>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2"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2"/>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If you have not done so already, list all of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3" w:name="_Toc17292158"/>
      <w:r w:rsidRPr="004A36D8">
        <w:rPr>
          <w:rStyle w:val="Heading2Char"/>
        </w:rPr>
        <w:t>Board of Directors</w:t>
      </w:r>
      <w:bookmarkEnd w:id="33"/>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2982DF87" w:rsidR="00DB4FAB" w:rsidRDefault="00DB4FAB" w:rsidP="00DB4FAB">
      <w:pPr>
        <w:rPr>
          <w:rFonts w:ascii="Helvetica" w:hAnsi="Helvetica"/>
          <w:sz w:val="23"/>
          <w:szCs w:val="23"/>
        </w:rPr>
      </w:pPr>
      <w:r w:rsidRPr="00DB4FAB">
        <w:rPr>
          <w:rFonts w:ascii="Helvetica" w:hAnsi="Helvetica"/>
          <w:sz w:val="23"/>
          <w:szCs w:val="23"/>
        </w:rPr>
        <w:t>Your executive team oversees the big picture of your company operations, but the next tier of personnel, management, is involved in the day to day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4" w:name="_Toc17292159"/>
      <w:r w:rsidRPr="004A36D8">
        <w:rPr>
          <w:rStyle w:val="Heading2Char"/>
        </w:rPr>
        <w:t>Advisors and Consultants</w:t>
      </w:r>
      <w:bookmarkEnd w:id="34"/>
    </w:p>
    <w:p w14:paraId="72FF6CCE" w14:textId="1E5F9F44"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r w:rsidR="00583869">
        <w:rPr>
          <w:rFonts w:ascii="Helvetica" w:hAnsi="Helvetica"/>
          <w:sz w:val="23"/>
          <w:szCs w:val="23"/>
        </w:rPr>
        <w:t>third-party</w:t>
      </w:r>
      <w:r>
        <w:rPr>
          <w:rFonts w:ascii="Helvetica" w:hAnsi="Helvetica"/>
          <w:sz w:val="23"/>
          <w:szCs w:val="23"/>
        </w:rPr>
        <w:t xml:space="preserve"> signals to investors that you are doing your due diligence and planning carefully in order to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5" w:name="_Toc17292160"/>
      <w:r w:rsidRPr="003F0531">
        <w:rPr>
          <w:rStyle w:val="Heading1Char"/>
        </w:rPr>
        <w:t>FINANCIAL PLAN</w:t>
      </w:r>
      <w:bookmarkEnd w:id="35"/>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6" w:name="_Toc17292161"/>
      <w:r w:rsidRPr="004A36D8">
        <w:rPr>
          <w:rStyle w:val="Heading2Char"/>
        </w:rPr>
        <w:t>Current Balance Sheet</w:t>
      </w:r>
      <w:bookmarkEnd w:id="36"/>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A balance sheet lists all of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20"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7" w:name="_Toc17292162"/>
      <w:r w:rsidRPr="004A36D8">
        <w:rPr>
          <w:rStyle w:val="Heading2Char"/>
        </w:rPr>
        <w:lastRenderedPageBreak/>
        <w:t>Financial Projections for 12 Months</w:t>
      </w:r>
      <w:bookmarkEnd w:id="37"/>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21"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22"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38" w:name="_Toc17292163"/>
      <w:r w:rsidRPr="004A36D8">
        <w:rPr>
          <w:rStyle w:val="Heading2Char"/>
        </w:rPr>
        <w:t>Break-even Analysi</w:t>
      </w:r>
      <w:r w:rsidR="00CF3445">
        <w:rPr>
          <w:rStyle w:val="Heading2Char"/>
        </w:rPr>
        <w:t>s</w:t>
      </w:r>
      <w:bookmarkEnd w:id="38"/>
    </w:p>
    <w:p w14:paraId="438AC213" w14:textId="724C2411" w:rsidR="00CF3445" w:rsidRDefault="00CF3445" w:rsidP="00CF3445">
      <w:pPr>
        <w:rPr>
          <w:rFonts w:ascii="Helvetica" w:hAnsi="Helvetica"/>
          <w:sz w:val="23"/>
          <w:szCs w:val="23"/>
        </w:rPr>
      </w:pPr>
      <w:r w:rsidRPr="00CF3445">
        <w:rPr>
          <w:rFonts w:ascii="Helvetica" w:hAnsi="Helvetica"/>
          <w:sz w:val="23"/>
          <w:szCs w:val="23"/>
        </w:rPr>
        <w:t>A break-even analysis uses a simple formula to reveal the point at which your business will cover all of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3"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39" w:name="_Toc17292164"/>
      <w:r w:rsidRPr="004A36D8">
        <w:rPr>
          <w:rStyle w:val="Heading2Char"/>
        </w:rPr>
        <w:t>Financing Needed</w:t>
      </w:r>
      <w:bookmarkEnd w:id="39"/>
    </w:p>
    <w:p w14:paraId="509D6581" w14:textId="2CBD7430" w:rsidR="00C3462F" w:rsidRPr="00C3462F" w:rsidRDefault="00C3462F" w:rsidP="00C3462F">
      <w:pPr>
        <w:rPr>
          <w:rFonts w:ascii="Helvetica" w:hAnsi="Helvetica"/>
          <w:sz w:val="23"/>
          <w:szCs w:val="23"/>
        </w:rPr>
      </w:pPr>
      <w:r w:rsidRPr="00C3462F">
        <w:rPr>
          <w:rFonts w:ascii="Helvetica" w:hAnsi="Helvetica"/>
          <w:sz w:val="23"/>
          <w:szCs w:val="23"/>
        </w:rPr>
        <w:t>In order to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4"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0" w:name="_Toc17292165"/>
      <w:r>
        <w:rPr>
          <w:rFonts w:eastAsia="Times New Roman"/>
        </w:rPr>
        <w:t>APPENDICES</w:t>
      </w:r>
      <w:bookmarkEnd w:id="40"/>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9A96" w14:textId="77777777" w:rsidR="002A7DA6" w:rsidRDefault="002A7DA6" w:rsidP="004704FA">
      <w:r>
        <w:separator/>
      </w:r>
    </w:p>
  </w:endnote>
  <w:endnote w:type="continuationSeparator" w:id="0">
    <w:p w14:paraId="2CED25FE" w14:textId="77777777" w:rsidR="002A7DA6" w:rsidRDefault="002A7DA6"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1231" w14:textId="77777777" w:rsidR="00D561F3" w:rsidRDefault="00D56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3A63E3DC" w:rsidR="00B73609" w:rsidRDefault="00D561F3" w:rsidP="004704FA">
    <w:pPr>
      <w:pStyle w:val="Footer"/>
      <w:jc w:val="both"/>
    </w:pPr>
    <w:r>
      <w:rPr>
        <w:noProof/>
        <w:bdr w:val="none" w:sz="0" w:space="0" w:color="auto" w:frame="1"/>
      </w:rPr>
      <w:drawing>
        <wp:anchor distT="0" distB="0" distL="114300" distR="114300" simplePos="0" relativeHeight="251662336" behindDoc="1" locked="0" layoutInCell="1" allowOverlap="1" wp14:anchorId="46D31CC0" wp14:editId="01BCE17B">
          <wp:simplePos x="0" y="0"/>
          <wp:positionH relativeFrom="column">
            <wp:posOffset>4381500</wp:posOffset>
          </wp:positionH>
          <wp:positionV relativeFrom="paragraph">
            <wp:posOffset>-129540</wp:posOffset>
          </wp:positionV>
          <wp:extent cx="1400175" cy="419100"/>
          <wp:effectExtent l="0" t="0" r="9525" b="0"/>
          <wp:wrapNone/>
          <wp:docPr id="1741800311"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00311"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rPr>
        <w:rFonts w:ascii="Lato" w:hAnsi="Lato"/>
        <w:color w:val="000000"/>
      </w:rPr>
      <w:t xml:space="preserve">This </w:t>
    </w:r>
    <w:hyperlink r:id="rId2" w:history="1">
      <w:r>
        <w:rPr>
          <w:rStyle w:val="Hyperlink"/>
          <w:rFonts w:ascii="Lato" w:hAnsi="Lato"/>
          <w:color w:val="1155CC"/>
        </w:rPr>
        <w:t>subscription box business plan template</w:t>
      </w:r>
    </w:hyperlink>
    <w:r>
      <w:rPr>
        <w:rFonts w:ascii="Lato" w:hAnsi="Lato"/>
        <w:color w:val="000000"/>
      </w:rPr>
      <w:t xml:space="preserve"> was created by </w:t>
    </w:r>
    <w:hyperlink r:id="rId3" w:history="1">
      <w:r>
        <w:rPr>
          <w:rStyle w:val="Hyperlink"/>
          <w:rFonts w:ascii="Lato" w:hAnsi="Lato"/>
          <w:color w:val="1155CC"/>
        </w:rPr>
        <w:t>Zarla</w:t>
      </w:r>
    </w:hyperlink>
    <w:r>
      <w:rPr>
        <w:rFonts w:ascii="Lato" w:hAnsi="Lato"/>
        <w:color w:val="000000"/>
      </w:rPr>
      <w:t>.</w:t>
    </w:r>
    <w:r w:rsidRPr="00D561F3">
      <w:rPr>
        <w:bdr w:val="none" w:sz="0" w:space="0" w:color="auto" w:frame="1"/>
      </w:rPr>
      <w:t xml:space="preserve"> </w:t>
    </w:r>
    <w:r w:rsidR="00B7360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18637E86" w:rsidR="00B73609" w:rsidRDefault="00D561F3" w:rsidP="006042EF">
    <w:pPr>
      <w:pStyle w:val="Footer"/>
      <w:jc w:val="center"/>
    </w:pPr>
    <w:r>
      <w:rPr>
        <w:rFonts w:ascii="Lato" w:hAnsi="Lato"/>
        <w:noProof/>
        <w:color w:val="000000"/>
        <w:sz w:val="36"/>
        <w:szCs w:val="36"/>
        <w:bdr w:val="none" w:sz="0" w:space="0" w:color="auto" w:frame="1"/>
      </w:rPr>
      <w:drawing>
        <wp:inline distT="0" distB="0" distL="0" distR="0" wp14:anchorId="3BF9A875" wp14:editId="73C058CF">
          <wp:extent cx="1905000" cy="571500"/>
          <wp:effectExtent l="0" t="0" r="0" b="0"/>
          <wp:docPr id="47645620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620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14A1C230" w:rsidR="00B73609" w:rsidRDefault="00D561F3" w:rsidP="00D561F3">
        <w:pPr>
          <w:pStyle w:val="Footer"/>
          <w:jc w:val="both"/>
        </w:pPr>
        <w:r>
          <w:rPr>
            <w:noProof/>
            <w:bdr w:val="none" w:sz="0" w:space="0" w:color="auto" w:frame="1"/>
          </w:rPr>
          <w:drawing>
            <wp:anchor distT="0" distB="0" distL="114300" distR="114300" simplePos="0" relativeHeight="251664384" behindDoc="1" locked="0" layoutInCell="1" allowOverlap="1" wp14:anchorId="35AA6FD4" wp14:editId="6690E1F8">
              <wp:simplePos x="0" y="0"/>
              <wp:positionH relativeFrom="column">
                <wp:posOffset>4381500</wp:posOffset>
              </wp:positionH>
              <wp:positionV relativeFrom="paragraph">
                <wp:posOffset>-129540</wp:posOffset>
              </wp:positionV>
              <wp:extent cx="1400175" cy="419100"/>
              <wp:effectExtent l="0" t="0" r="9525" b="0"/>
              <wp:wrapNone/>
              <wp:docPr id="1060070075" name="Picture 1060070075"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00311"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rPr>
            <w:rFonts w:ascii="Lato" w:hAnsi="Lato"/>
            <w:color w:val="000000"/>
          </w:rPr>
          <w:t xml:space="preserve">This </w:t>
        </w:r>
        <w:hyperlink r:id="rId2" w:history="1">
          <w:r>
            <w:rPr>
              <w:rStyle w:val="Hyperlink"/>
              <w:rFonts w:ascii="Lato" w:hAnsi="Lato"/>
              <w:color w:val="1155CC"/>
            </w:rPr>
            <w:t>subscription box business plan template</w:t>
          </w:r>
        </w:hyperlink>
        <w:r>
          <w:rPr>
            <w:rFonts w:ascii="Lato" w:hAnsi="Lato"/>
            <w:color w:val="000000"/>
          </w:rPr>
          <w:t xml:space="preserve"> was created by </w:t>
        </w:r>
        <w:hyperlink r:id="rId3" w:history="1">
          <w:r>
            <w:rPr>
              <w:rStyle w:val="Hyperlink"/>
              <w:rFonts w:ascii="Lato" w:hAnsi="Lato"/>
              <w:color w:val="1155CC"/>
            </w:rPr>
            <w:t>Zarla</w:t>
          </w:r>
        </w:hyperlink>
        <w:r>
          <w:rPr>
            <w:rFonts w:ascii="Lato" w:hAnsi="Lato"/>
            <w:color w:val="000000"/>
          </w:rPr>
          <w:t>.</w:t>
        </w:r>
        <w:r w:rsidRPr="00D561F3">
          <w:rPr>
            <w:bdr w:val="none" w:sz="0" w:space="0" w:color="auto" w:frame="1"/>
          </w:rPr>
          <w:t xml:space="preserve"> </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D767" w14:textId="77777777" w:rsidR="002A7DA6" w:rsidRDefault="002A7DA6" w:rsidP="004704FA">
      <w:r>
        <w:separator/>
      </w:r>
    </w:p>
  </w:footnote>
  <w:footnote w:type="continuationSeparator" w:id="0">
    <w:p w14:paraId="7C48A1F5" w14:textId="77777777" w:rsidR="002A7DA6" w:rsidRDefault="002A7DA6"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18BC" w14:textId="77777777" w:rsidR="00D561F3" w:rsidRDefault="00D561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EEB0" w14:textId="77777777" w:rsidR="00D561F3" w:rsidRDefault="00D561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945778">
    <w:abstractNumId w:val="4"/>
  </w:num>
  <w:num w:numId="2" w16cid:durableId="127403524">
    <w:abstractNumId w:val="7"/>
  </w:num>
  <w:num w:numId="3" w16cid:durableId="590552565">
    <w:abstractNumId w:val="1"/>
  </w:num>
  <w:num w:numId="4" w16cid:durableId="1174611648">
    <w:abstractNumId w:val="0"/>
  </w:num>
  <w:num w:numId="5" w16cid:durableId="414980333">
    <w:abstractNumId w:val="2"/>
  </w:num>
  <w:num w:numId="6" w16cid:durableId="1128814340">
    <w:abstractNumId w:val="6"/>
  </w:num>
  <w:num w:numId="7" w16cid:durableId="394814882">
    <w:abstractNumId w:val="5"/>
  </w:num>
  <w:num w:numId="8" w16cid:durableId="1051156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A7DA6"/>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86E11"/>
    <w:rsid w:val="004A36D8"/>
    <w:rsid w:val="004B7B63"/>
    <w:rsid w:val="0052660B"/>
    <w:rsid w:val="0054289F"/>
    <w:rsid w:val="005620C1"/>
    <w:rsid w:val="005641E9"/>
    <w:rsid w:val="00564962"/>
    <w:rsid w:val="00565F92"/>
    <w:rsid w:val="00576F7F"/>
    <w:rsid w:val="005778B3"/>
    <w:rsid w:val="00577CF0"/>
    <w:rsid w:val="00583869"/>
    <w:rsid w:val="0059674B"/>
    <w:rsid w:val="005A2C9C"/>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53C3F"/>
    <w:rsid w:val="009625EC"/>
    <w:rsid w:val="00966A3B"/>
    <w:rsid w:val="00991AD1"/>
    <w:rsid w:val="009C378C"/>
    <w:rsid w:val="009E2AF3"/>
    <w:rsid w:val="009F190C"/>
    <w:rsid w:val="00A12A47"/>
    <w:rsid w:val="00A13383"/>
    <w:rsid w:val="00A14BA1"/>
    <w:rsid w:val="00A30221"/>
    <w:rsid w:val="00A400D0"/>
    <w:rsid w:val="00A4351E"/>
    <w:rsid w:val="00A617E9"/>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561F3"/>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 w:type="character" w:customStyle="1" w:styleId="apple-tab-span">
    <w:name w:val="apple-tab-span"/>
    <w:basedOn w:val="DefaultParagraphFont"/>
    <w:rsid w:val="00D5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subscription-box-business" TargetMode="External"/><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subscription-box-business"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2023-10-10T07:49:00Z</dcterms:created>
  <dcterms:modified xsi:type="dcterms:W3CDTF">2023-10-10T07:49:00Z</dcterms:modified>
</cp:coreProperties>
</file>