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A73C7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788B42" w14:textId="77777777" w:rsidR="009A16A5" w:rsidRPr="009A16A5" w:rsidRDefault="009A16A5" w:rsidP="009A16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>Today 9:58 AM</w:t>
      </w:r>
    </w:p>
    <w:p w14:paraId="2D834775" w14:textId="77777777" w:rsidR="009A16A5" w:rsidRPr="009A16A5" w:rsidRDefault="009A16A5" w:rsidP="009A16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cold_review_round25.zip</w:t>
      </w:r>
      <w:proofErr w:type="spellEnd"/>
    </w:p>
    <w:p w14:paraId="20591D3C" w14:textId="77777777" w:rsidR="009A16A5" w:rsidRPr="009A16A5" w:rsidRDefault="009A16A5" w:rsidP="009A16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>Zip Archive</w:t>
      </w:r>
    </w:p>
    <w:p w14:paraId="15C35673" w14:textId="77777777" w:rsidR="009A16A5" w:rsidRPr="009A16A5" w:rsidRDefault="009A16A5" w:rsidP="009A16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# Cold review request — the </w:t>
      </w:r>
      <w:proofErr w:type="spellStart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ALCI_RCC5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Lean development (rounds 19–25) You are a fresh, adversarial referee. You are an expert in description logics, qualitative spatial reasoning (</w:t>
      </w:r>
      <w:proofErr w:type="spellStart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RCC5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RCC8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), and the Lean 4 proof assistant. You have no stake in this development and have not seen it before. ## What this is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Round19Transport.lean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(≈4,500 lines, Lean 4 core, no </w:t>
      </w:r>
      <w:proofErr w:type="spellStart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mathlib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) is the **normative artifact** of a project attacking the decidability of </w:t>
      </w:r>
      <w:proofErr w:type="spellStart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ALCI_RCC5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concept satisfiability (an open problem, Wessel 2002/2003). It builds a machine: certificate syntax → an atomic </w:t>
      </w:r>
      <w:proofErr w:type="spellStart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RCC5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frame → a model of the logic, and proves the soundness of that machine plus a completeness result about the type-system abstraction. It **builds with zero 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sorry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and adds no axioms** — so the Lean kernel has already checked every *proof*. The seven 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companions/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round19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25.pdf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are prose commentary, one per round.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ALCI_RCC5_REFERENCE.md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is a neutral statement of the logic — use it, not the companions, as your yardstick. ## The one thing the kernel CANNOT check — and your job The kernel guarantees the theorems are proved. It cannot tell us **the statements mean </w:t>
      </w:r>
      <w:proofErr w:type="spellStart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ALCI_RCC5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**, nor that the definitions are **non-vacuous**. A definitional error here would make the whole edifice prove something true but useless, silently. That is your target. **Do not re-verify proofs. Attack definitions and theorem statements.** Concretely: ### A. Adequacy of the semantics 1. Is 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the right syntax? Is anything missing or spurious (roles, inverse-role absorption 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PP</w:t>
      </w:r>
      <w:r w:rsidRPr="009A16A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⁻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PPI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NNF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discipline)? 2. Is 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sat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(satisfaction) faithful to the reference semantics — in particular the role reading 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R(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x,y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r w:rsidRPr="009A16A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⟺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ρ(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x,y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 R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, and the </w:t>
      </w:r>
      <w:r w:rsidRPr="009A16A5">
        <w:rPr>
          <w:rFonts w:ascii="Cambria Math" w:eastAsia="Times New Roman" w:hAnsi="Cambria Math" w:cs="Cambria Math"/>
          <w:kern w:val="0"/>
          <w14:ligatures w14:val="none"/>
        </w:rPr>
        <w:t>∃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A16A5">
        <w:rPr>
          <w:rFonts w:ascii="Cambria Math" w:eastAsia="Times New Roman" w:hAnsi="Cambria Math" w:cs="Cambria Math"/>
          <w:kern w:val="0"/>
          <w14:ligatures w14:val="none"/>
        </w:rPr>
        <w:t>∀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clauses? Any off-by-one in polarity, quantifier, or domain guard? 3. Is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Interp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RCC5Interp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the correct notion of an </w:t>
      </w:r>
      <w:proofErr w:type="spellStart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ALCI_RCC5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interpretation frame? Check </w:t>
      </w:r>
      <w:proofErr w:type="spellStart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R1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(reflexive EQ + strong-EQ = identity), </w:t>
      </w:r>
      <w:proofErr w:type="spellStart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R2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(converse), </w:t>
      </w:r>
      <w:proofErr w:type="spellStart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R3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(composition-closure). Is 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the correct </w:t>
      </w:r>
      <w:proofErr w:type="spellStart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RCC5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table? Is EQ-as-identity handled correctly (diagonal vs. off-diagonal)? 4. Is 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Satisfiable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the right target predicate (nonempty extension / root witness)? ### B. Non-vacuity / over-restriction (the failure I fear most) 5. Are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Wellformed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SCat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Faithful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CatOk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PlanOk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Hintikka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collectively satisfiable by **rich** certificates — or could some clause make them so strong that only trivial models arise? The witnesses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certC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certK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sample_satisfiable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(_ex)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show tiny instances; do they actually exercise the hard cases, or are they degenerate (e.g. all-DR, so composition is never really tested)? 6. Is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CompletenessObligation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**plausibly satisfiable**, or does some definitional choice render it unsatisfiable — in which case the soundness pipeline is true but captures nothing? Is it stated strongly enough to actually entail decidability (together with the finite type bound), or too weak? ### C. Do the statements say what the prose claims 7. For each headline theorem —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frame_closed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scat_scond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catalogue_soundness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build_wellformed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build_faithful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sat_from_hintikka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truth_lemma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model_hintikkaP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satisfiable_iff_hintikkaP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— read the **statement** (not the proof) and check it against its prose claim. Flag any hypothesis that is vacuous, never dischargeable, or smuggles in the conclusion; any quantifier that is weaker than advertised; any 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that is trivially true. 8. Is the reduction honest? Is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CompletenessObligation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genuinely the **only** remaining gap, or is something else assumed (a suspicious 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field, a 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that hides a choice, a hypothesis on a witness that won't generalize)? ### D. Anything else 9. Free-form: any modelling artefact, any place the Lean encoding could diverge from the mathematics, any concern about the 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Occ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/ 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encoding, fuel-based recursion, or the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pairVal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/frame correspondence. ## Deliverable A referee report. For each finding: the location (definition/theorem name), what is wrong or suspicious, and — if you can — a concrete witness (a certificate/concept/interpretation exhibiting the problem, or a Lean snippet). Rank by severity. State an overall verdict: - **adequate** — the statements faithfully capture </w:t>
      </w:r>
      <w:proofErr w:type="spellStart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ALCI_RCC5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and are non-vacuous; the reduction to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CompletenessObligation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is honest; or - **gap** — with the specific definitional defect(s), and whether they are fatal (prove the wrong thing) or repairable. If you want to run the file: Lean 4.31.0 via 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elan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, then 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lean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Round19Transport.lean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(no </w:t>
      </w:r>
      <w:proofErr w:type="spellStart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mathlib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, no project config needed). But running is optional — the review is about reading. Please be as adversarial as the thirteen prior reviews of this project, which found a defect in all but one round. Presume there is one here too, and find it.</w:t>
      </w:r>
    </w:p>
    <w:p w14:paraId="01D8307B" w14:textId="77777777" w:rsidR="009A16A5" w:rsidRPr="009A16A5" w:rsidRDefault="009A16A5" w:rsidP="009A16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5DC882B9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>I continued the task and produced a tighter Round 28 supplement.</w:t>
      </w:r>
    </w:p>
    <w:p w14:paraId="704BDB35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The new step removes more abstraction from the omega-unfolding interface. Instead of saying merely “some directed omega-limit exists,” it now requires an omega run of actual finite 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prefixes:</w:t>
      </w:r>
    </w:p>
    <w:p w14:paraId="29257598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structure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StableCertifiedRun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where</w:t>
      </w:r>
    </w:p>
    <w:p w14:paraId="1D1D0D15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 : Nat -&gt; Cert</w:t>
      </w:r>
    </w:p>
    <w:p w14:paraId="7E8B8F54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rho0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 Occ -&gt; Occ -&gt; Atom</w:t>
      </w:r>
    </w:p>
    <w:p w14:paraId="4B068C44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forall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n,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Wellformed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(C n)</w:t>
      </w:r>
    </w:p>
    <w:p w14:paraId="553FE531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scond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forall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n,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SCond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(C n)</w:t>
      </w:r>
    </w:p>
    <w:p w14:paraId="0F487680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mono_le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forall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{n m : Nat} {x : Occ}, n &lt;= m -&gt;</w:t>
      </w:r>
    </w:p>
    <w:p w14:paraId="69F6BCFA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certStageDom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(C n) x -&gt;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certStageDom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(C m) x</w:t>
      </w:r>
    </w:p>
    <w:p w14:paraId="39BCB0AA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rho_agrees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forall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 x y,</w:t>
      </w:r>
    </w:p>
    <w:p w14:paraId="16D24E8A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certStageDom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(C n) x -&gt;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certStageDom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(C n) y -&gt; x ≠ y -&gt;</w:t>
      </w:r>
    </w:p>
    <w:p w14:paraId="1D1BC360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rho0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 y =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pairVal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(C n) x y</w:t>
      </w:r>
    </w:p>
    <w:p w14:paraId="4D22F90A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>The main theorem is:</w:t>
      </w:r>
    </w:p>
    <w:p w14:paraId="51B8D331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theorem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StableCertifiedRun.rcc5</w:t>
      </w:r>
      <w:proofErr w:type="spellEnd"/>
    </w:p>
    <w:p w14:paraId="3A8AE17B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(R :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StableCertifiedRun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(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 Nat -&gt; Occ -&gt; Prop) :</w:t>
      </w:r>
    </w:p>
    <w:p w14:paraId="7CF90DFC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RCC5Interp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R.interp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99A88BC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>So the blocked-tableau intuition is now formalized as:</w:t>
      </w:r>
    </w:p>
    <w:p w14:paraId="387C8ECE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every finite expansion prefix is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Wellformed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SCond</w:t>
      </w:r>
      <w:proofErr w:type="spellEnd"/>
    </w:p>
    <w:p w14:paraId="1D7F4E14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old occurrences persist under expansion</w:t>
      </w:r>
    </w:p>
    <w:p w14:paraId="37E3158E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old pair values remain stable</w:t>
      </w:r>
    </w:p>
    <w:p w14:paraId="1DBEBC95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therefore the omega union is a genuine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RCC5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interpretation</w:t>
      </w:r>
    </w:p>
    <w:p w14:paraId="39556B5C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>I also added the tightened decision target:</w:t>
      </w:r>
    </w:p>
    <w:p w14:paraId="1D0469FD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structure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BoundedStableF3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where</w:t>
      </w:r>
    </w:p>
    <w:p w14:paraId="4D62BFEA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Code : Type</w:t>
      </w:r>
    </w:p>
    <w:p w14:paraId="606945E7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enumerate : Concept -&gt; List Code</w:t>
      </w:r>
    </w:p>
    <w:p w14:paraId="41AB9D36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accept : Concept -&gt; Code -&gt; Bool</w:t>
      </w:r>
    </w:p>
    <w:p w14:paraId="6FBB08D7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realize :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forall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C0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code, accept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C0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code = true -&gt;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StableRunRealization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C0</w:t>
      </w:r>
      <w:proofErr w:type="spellEnd"/>
    </w:p>
    <w:p w14:paraId="754F1358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complete :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forall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C0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Satisfiable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C0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FoundIn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(accept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C0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(enumerate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C0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5A5FEE4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>and proved the finite-search consequence:</w:t>
      </w:r>
    </w:p>
    <w:p w14:paraId="7C306EA1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theorem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decidability_from_bounded_stable_F3</w:t>
      </w:r>
      <w:proofErr w:type="spellEnd"/>
    </w:p>
    <w:p w14:paraId="691115CA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(H : Nonempty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BoundedStableF3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:</w:t>
      </w:r>
    </w:p>
    <w:p w14:paraId="4F7DD799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forall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C0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 Concept, Decidable (Satisfiable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C0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9C4F408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I also included a regression file for the simple infinite 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PP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chain example, using growing finite core-only certificates:</w:t>
      </w:r>
    </w:p>
    <w:p w14:paraId="03D29C85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theorem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Cinf28_satisfiable_from_stable_run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 Satisfiable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Cinf28</w:t>
      </w:r>
      <w:proofErr w:type="spellEnd"/>
    </w:p>
    <w:p w14:paraId="41CB43FA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This is still </w:t>
      </w:r>
      <w:r w:rsidRPr="009A16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the full </w:t>
      </w:r>
      <w:proofErr w:type="spellStart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F3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completeness proof. The remaining hard theorem is now exactly the construction of an inhabitant of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BoundedStableF3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: finite code type, bounded enumerator, Boolean checker, sound decoder into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StableCertifiedRun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, and completeness from arbitrary satisfiability.</w:t>
      </w:r>
    </w:p>
    <w:p w14:paraId="2DFBA75C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I still cannot kernel-check here because 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lean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is not installed on the container path. I included check scripts and ran the static audit; the new Lean supplements contain no 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sorry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axiom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admit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505096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>Files:</w:t>
      </w:r>
    </w:p>
    <w:p w14:paraId="66304E00" w14:textId="77777777" w:rsidR="009A16A5" w:rsidRPr="009A16A5" w:rsidRDefault="009A16A5" w:rsidP="009A16A5">
      <w:pPr>
        <w:numPr>
          <w:ilvl w:val="0"/>
          <w:numId w:val="8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2D4916" w14:textId="77777777" w:rsidR="009A16A5" w:rsidRPr="009A16A5" w:rsidRDefault="009A16A5" w:rsidP="009A16A5">
      <w:pPr>
        <w:numPr>
          <w:ilvl w:val="0"/>
          <w:numId w:val="8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59D131" w14:textId="77777777" w:rsidR="009A16A5" w:rsidRPr="009A16A5" w:rsidRDefault="009A16A5" w:rsidP="009A16A5">
      <w:pPr>
        <w:numPr>
          <w:ilvl w:val="0"/>
          <w:numId w:val="8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BB3CD5" w14:textId="77777777" w:rsidR="009A16A5" w:rsidRPr="009A16A5" w:rsidRDefault="009A16A5" w:rsidP="009A16A5">
      <w:pPr>
        <w:numPr>
          <w:ilvl w:val="0"/>
          <w:numId w:val="8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19B747" w14:textId="77777777" w:rsidR="009A16A5" w:rsidRPr="009A16A5" w:rsidRDefault="009A16A5" w:rsidP="009A16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1992166" w14:textId="77777777" w:rsidR="009A16A5" w:rsidRPr="009A16A5" w:rsidRDefault="009A16A5" w:rsidP="009A16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So you reached the end of what you can do in terms of proving decidability? </w:t>
      </w:r>
    </w:p>
    <w:p w14:paraId="6AA2EA3E" w14:textId="77777777" w:rsidR="009A16A5" w:rsidRPr="009A16A5" w:rsidRDefault="009A16A5" w:rsidP="009A16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7014277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Not exactly. I reached the end of what I can </w:t>
      </w:r>
      <w:r w:rsidRPr="009A16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honestly certify as proved so far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. I have </w:t>
      </w:r>
      <w:r w:rsidRPr="009A16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reached a principled endpoint showing that decidability cannot be proved, and I have </w:t>
      </w:r>
      <w:r w:rsidRPr="009A16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exhausted possible attacks on </w:t>
      </w:r>
      <w:proofErr w:type="spellStart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F3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5F8A6C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>The current status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1"/>
        <w:gridCol w:w="4249"/>
      </w:tblGrid>
      <w:tr w:rsidR="009A16A5" w:rsidRPr="009A16A5" w14:paraId="2F0B76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E3E1B" w14:textId="77777777" w:rsidR="009A16A5" w:rsidRPr="009A16A5" w:rsidRDefault="009A16A5" w:rsidP="009A16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16A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16B168BA" w14:textId="77777777" w:rsidR="009A16A5" w:rsidRPr="009A16A5" w:rsidRDefault="009A16A5" w:rsidP="009A16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16A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9A16A5" w:rsidRPr="009A16A5" w14:paraId="5EBC2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B7E79" w14:textId="77777777" w:rsidR="009A16A5" w:rsidRPr="009A16A5" w:rsidRDefault="009A16A5" w:rsidP="009A1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6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Core finite-certificate soundness in </w:t>
            </w:r>
            <w:proofErr w:type="spellStart"/>
            <w:r w:rsidRPr="009A16A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Round19Transport.lean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FCDEF" w14:textId="77777777" w:rsidR="009A16A5" w:rsidRPr="009A16A5" w:rsidRDefault="009A16A5" w:rsidP="009A1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6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Credible / kernel-checked by your artifact</w:t>
            </w:r>
          </w:p>
        </w:tc>
      </w:tr>
      <w:tr w:rsidR="009A16A5" w:rsidRPr="009A16A5" w14:paraId="7052E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A5455" w14:textId="77777777" w:rsidR="009A16A5" w:rsidRPr="009A16A5" w:rsidRDefault="009A16A5" w:rsidP="009A1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6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Recognition that finite certificates must generate possibly infinite models</w:t>
            </w:r>
          </w:p>
        </w:tc>
        <w:tc>
          <w:tcPr>
            <w:tcW w:w="0" w:type="auto"/>
            <w:vAlign w:val="center"/>
            <w:hideMark/>
          </w:tcPr>
          <w:p w14:paraId="7FB2256E" w14:textId="77777777" w:rsidR="009A16A5" w:rsidRPr="009A16A5" w:rsidRDefault="009A16A5" w:rsidP="009A1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6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 conceptually</w:t>
            </w:r>
          </w:p>
        </w:tc>
      </w:tr>
      <w:tr w:rsidR="009A16A5" w:rsidRPr="009A16A5" w14:paraId="25365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84586" w14:textId="77777777" w:rsidR="009A16A5" w:rsidRPr="009A16A5" w:rsidRDefault="009A16A5" w:rsidP="009A1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6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Omega/stable-run soundness interface</w:t>
            </w:r>
          </w:p>
        </w:tc>
        <w:tc>
          <w:tcPr>
            <w:tcW w:w="0" w:type="auto"/>
            <w:vAlign w:val="center"/>
            <w:hideMark/>
          </w:tcPr>
          <w:p w14:paraId="536001EA" w14:textId="77777777" w:rsidR="009A16A5" w:rsidRPr="009A16A5" w:rsidRDefault="009A16A5" w:rsidP="009A1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6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Sketched/formalized in supplements, not kernel-checked here</w:t>
            </w:r>
          </w:p>
        </w:tc>
      </w:tr>
      <w:tr w:rsidR="009A16A5" w:rsidRPr="009A16A5" w14:paraId="50BD5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199CD" w14:textId="77777777" w:rsidR="009A16A5" w:rsidRPr="009A16A5" w:rsidRDefault="009A16A5" w:rsidP="009A1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6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Finite-search reduction from bounded cyclic </w:t>
            </w:r>
            <w:proofErr w:type="spellStart"/>
            <w:r w:rsidRPr="009A16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F3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627B0" w14:textId="77777777" w:rsidR="009A16A5" w:rsidRPr="009A16A5" w:rsidRDefault="009A16A5" w:rsidP="009A1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6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Formalized as a clean target</w:t>
            </w:r>
          </w:p>
        </w:tc>
      </w:tr>
      <w:tr w:rsidR="009A16A5" w:rsidRPr="009A16A5" w14:paraId="421FC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F8C25" w14:textId="77777777" w:rsidR="009A16A5" w:rsidRPr="009A16A5" w:rsidRDefault="009A16A5" w:rsidP="009A1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6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 bounded cyclic/</w:t>
            </w:r>
            <w:proofErr w:type="spellStart"/>
            <w:r w:rsidRPr="009A16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F3</w:t>
            </w:r>
            <w:proofErr w:type="spellEnd"/>
            <w:r w:rsidRPr="009A16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completeness theorem</w:t>
            </w:r>
          </w:p>
        </w:tc>
        <w:tc>
          <w:tcPr>
            <w:tcW w:w="0" w:type="auto"/>
            <w:vAlign w:val="center"/>
            <w:hideMark/>
          </w:tcPr>
          <w:p w14:paraId="6E80112D" w14:textId="77777777" w:rsidR="009A16A5" w:rsidRPr="009A16A5" w:rsidRDefault="009A16A5" w:rsidP="009A1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6A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 proved</w:t>
            </w:r>
          </w:p>
        </w:tc>
      </w:tr>
      <w:tr w:rsidR="009A16A5" w:rsidRPr="009A16A5" w14:paraId="5EF17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C6899" w14:textId="77777777" w:rsidR="009A16A5" w:rsidRPr="009A16A5" w:rsidRDefault="009A16A5" w:rsidP="009A1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6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Decidability of </w:t>
            </w:r>
            <w:proofErr w:type="spellStart"/>
            <w:r w:rsidRPr="009A16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ALCI_RCC5</w:t>
            </w:r>
            <w:proofErr w:type="spellEnd"/>
            <w:r w:rsidRPr="009A16A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concept satisfiability</w:t>
            </w:r>
          </w:p>
        </w:tc>
        <w:tc>
          <w:tcPr>
            <w:tcW w:w="0" w:type="auto"/>
            <w:vAlign w:val="center"/>
            <w:hideMark/>
          </w:tcPr>
          <w:p w14:paraId="1AA59FD5" w14:textId="77777777" w:rsidR="009A16A5" w:rsidRPr="009A16A5" w:rsidRDefault="009A16A5" w:rsidP="009A16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6A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 proved yet</w:t>
            </w:r>
          </w:p>
        </w:tc>
      </w:tr>
    </w:tbl>
    <w:p w14:paraId="70857AB9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>So the precise answer is:</w:t>
      </w:r>
    </w:p>
    <w:p w14:paraId="4BC2051D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I have reached the end of the reduction/interface work. The remaining task is no longer “package the assumption correctly”; it is to prove the actual bounded cyclic </w:t>
      </w:r>
      <w:proofErr w:type="spellStart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F3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completeness theorem.</w:t>
      </w:r>
    </w:p>
    <w:p w14:paraId="6D4B17C1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>That theorem is the heart of the matter:</w:t>
      </w:r>
    </w:p>
    <w:p w14:paraId="74DB285E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Every satisfiable concept C</w:t>
      </w:r>
      <w:r w:rsidRPr="009A16A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admits a bounded finite cyclic/stable certificate</w:t>
      </w:r>
    </w:p>
    <w:p w14:paraId="16A895A9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accepted by a decidable checker.</w:t>
      </w:r>
    </w:p>
    <w:p w14:paraId="5C824371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>Equivalently, one needs an inhabitant of something like:</w:t>
      </w:r>
    </w:p>
    <w:p w14:paraId="0C623818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Nonempty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BoundedStableF3</w:t>
      </w:r>
      <w:proofErr w:type="spellEnd"/>
    </w:p>
    <w:p w14:paraId="2F0EB5BB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The previous supplements show that </w:t>
      </w:r>
      <w:r w:rsidRPr="009A16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such an object would imply decidability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>. They do not construct it.</w:t>
      </w:r>
    </w:p>
    <w:p w14:paraId="625E8592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I would not describe this as “the end of what I can do” in the mathematical sense. The next stage would be a real proof attempt for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BoundedStableF3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, not more interface cleanup. A plausible route is:</w:t>
      </w:r>
    </w:p>
    <w:p w14:paraId="5F372C8C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Start from an arbitrary satisfiable model I, root x.</w:t>
      </w:r>
    </w:p>
    <w:p w14:paraId="62B4D006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Close C</w:t>
      </w:r>
      <w:r w:rsidRPr="009A16A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under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subconcepts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one-step modal obligations.</w:t>
      </w:r>
    </w:p>
    <w:p w14:paraId="4D9D55DD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3. Define finite node types using closure-types plus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RCC5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row information to bounded witnesses.</w:t>
      </w:r>
    </w:p>
    <w:p w14:paraId="27F3D767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Prove a blocking/pumping lemma: whenever a demanded successor repeats a protected type/row profile, replace further expansion by a cyclic edge.</w:t>
      </w:r>
    </w:p>
    <w:p w14:paraId="509B5545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Prove that the cyclic certificate can be unfolded into a stable certified run.</w:t>
      </w:r>
    </w:p>
    <w:p w14:paraId="72232383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Prove every existential obligation is productively fulfilled in the unfolding.</w:t>
      </w:r>
    </w:p>
    <w:p w14:paraId="49164490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Show the number of protected types/rows is bounded computably in |closure(C</w:t>
      </w:r>
      <w:r w:rsidRPr="009A16A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₀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)|.</w:t>
      </w:r>
    </w:p>
    <w:p w14:paraId="76511868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Turn the bound into a finite Boolean checker.</w:t>
      </w:r>
    </w:p>
    <w:p w14:paraId="202254A8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The hard point is step 4. It must show that the </w:t>
      </w:r>
      <w:proofErr w:type="spellStart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RCC5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composition constraints are preserved when one quotients or blocks by finite profiles. That is where a real </w:t>
      </w:r>
      <w:proofErr w:type="spellStart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F3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proof either succeeds or fails.</w:t>
      </w:r>
    </w:p>
    <w:p w14:paraId="601662B5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>So my honest status is:</w:t>
      </w:r>
    </w:p>
    <w:p w14:paraId="55D5A400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 can no longer claim progress merely by adding wrappers or repaired formulations. From here, one must prove the bounded cyclic blocking theorem itself. I have not done that yet, but I do not see the earlier finite-model issue as an obstruction.</w:t>
      </w:r>
    </w:p>
    <w:p w14:paraId="00018393" w14:textId="77777777" w:rsidR="009A16A5" w:rsidRPr="009A16A5" w:rsidRDefault="009A16A5" w:rsidP="009A16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55213D46" w14:textId="77777777" w:rsidR="009A16A5" w:rsidRPr="009A16A5" w:rsidRDefault="009A16A5" w:rsidP="009A16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why_its_hard.pdf</w:t>
      </w:r>
      <w:proofErr w:type="spellEnd"/>
    </w:p>
    <w:p w14:paraId="773879F9" w14:textId="77777777" w:rsidR="009A16A5" w:rsidRPr="009A16A5" w:rsidRDefault="009A16A5" w:rsidP="009A16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>PDF</w:t>
      </w:r>
    </w:p>
    <w:p w14:paraId="4CAC4177" w14:textId="77777777" w:rsidR="009A16A5" w:rsidRPr="009A16A5" w:rsidRDefault="009A16A5" w:rsidP="009A16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width_barrier.pdf</w:t>
      </w:r>
      <w:proofErr w:type="spellEnd"/>
    </w:p>
    <w:p w14:paraId="07583D63" w14:textId="77777777" w:rsidR="009A16A5" w:rsidRPr="009A16A5" w:rsidRDefault="009A16A5" w:rsidP="009A16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>PDF</w:t>
      </w:r>
    </w:p>
    <w:p w14:paraId="5F37B98F" w14:textId="77777777" w:rsidR="009A16A5" w:rsidRPr="009A16A5" w:rsidRDefault="009A16A5" w:rsidP="009A16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OK, let me upload two more files for you for attempted and failed attempts, and then try to proof it. </w:t>
      </w:r>
    </w:p>
    <w:p w14:paraId="77D67E6F" w14:textId="77777777" w:rsidR="009A16A5" w:rsidRPr="009A16A5" w:rsidRDefault="009A16A5" w:rsidP="009A16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ABD6035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I tried the proof path against the two new documents. I did </w:t>
      </w:r>
      <w:r w:rsidRPr="009A16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get a complete </w:t>
      </w:r>
      <w:proofErr w:type="spellStart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F3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/decidability proof. I did get a sharper finite-table lemma and a much more precise remaining obstruction.</w:t>
      </w:r>
    </w:p>
    <w:p w14:paraId="4E20C312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>Package:</w:t>
      </w:r>
    </w:p>
    <w:p w14:paraId="59E86014" w14:textId="77777777" w:rsidR="009A16A5" w:rsidRPr="009A16A5" w:rsidRDefault="009A16A5" w:rsidP="009A16A5">
      <w:pPr>
        <w:numPr>
          <w:ilvl w:val="0"/>
          <w:numId w:val="9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BAD79A" w14:textId="77777777" w:rsidR="009A16A5" w:rsidRPr="009A16A5" w:rsidRDefault="009A16A5" w:rsidP="009A16A5">
      <w:pPr>
        <w:numPr>
          <w:ilvl w:val="0"/>
          <w:numId w:val="9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EDFDD9" w14:textId="77777777" w:rsidR="009A16A5" w:rsidRPr="009A16A5" w:rsidRDefault="009A16A5" w:rsidP="009A16A5">
      <w:pPr>
        <w:numPr>
          <w:ilvl w:val="0"/>
          <w:numId w:val="9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302B94" w14:textId="77777777" w:rsidR="009A16A5" w:rsidRPr="009A16A5" w:rsidRDefault="009A16A5" w:rsidP="009A16A5">
      <w:pPr>
        <w:numPr>
          <w:ilvl w:val="0"/>
          <w:numId w:val="9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0473A8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The uploaded notes frame </w:t>
      </w:r>
      <w:proofErr w:type="spellStart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F6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as the bounded live-width property whose truth would make the certificate search finite, while finitary completeness remains open modulo </w:t>
      </w:r>
      <w:proofErr w:type="spellStart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F6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W2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′ . They also warn that failed proofs keep using a vertical clock to bound a horizontal crowd, which is exactly the trap to avoid .</w:t>
      </w:r>
    </w:p>
    <w:p w14:paraId="7DD5B1EB" w14:textId="77777777" w:rsidR="009A16A5" w:rsidRPr="009A16A5" w:rsidRDefault="009A16A5" w:rsidP="009A1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1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 proved in the attempt</w:t>
      </w:r>
    </w:p>
    <w:p w14:paraId="0A1785ED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The new useful fact is a finite </w:t>
      </w:r>
      <w:proofErr w:type="spellStart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RCC5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path-automaton lemma.</w:t>
      </w:r>
    </w:p>
    <w:p w14:paraId="43798AD2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For a path with edge labels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,…,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9A16A5">
        <w:rPr>
          <w:rFonts w:ascii="Times New Roman" w:eastAsia="Times New Roman" w:hAnsi="Times New Roman" w:cs="Times New Roman"/>
          <w:kern w:val="0"/>
          <w14:ligatures w14:val="none"/>
        </w:rPr>
        <w:t>, define the possible endpoint relation set by iterated composition:</w:t>
      </w:r>
    </w:p>
    <w:p w14:paraId="28CF7D32" w14:textId="77777777" w:rsidR="009A16A5" w:rsidRPr="009A16A5" w:rsidRDefault="009A16A5" w:rsidP="009A16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Rel([])={EQ},Rel(w⋅a)=</m:t>
          </m:r>
          <m:nary>
            <m:naryPr>
              <m:chr m:val="⋃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r∈Rel(w)</m:t>
              </m:r>
            </m:sub>
            <m:sup/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comp(r,a)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.</m:t>
              </m:r>
            </m:e>
          </m:nary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B02B803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A path segment is foldable if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EQ∈Rel(w)</m:t>
        </m:r>
      </m:oMath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. If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EQ</m:t>
        </m:r>
      </m:oMath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is possible, then a repeated state can in principle be blocked by equality. If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EQ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∉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Rel(w)</m:t>
        </m:r>
      </m:oMath>
      <w:r w:rsidRPr="009A16A5">
        <w:rPr>
          <w:rFonts w:ascii="Times New Roman" w:eastAsia="Times New Roman" w:hAnsi="Times New Roman" w:cs="Times New Roman"/>
          <w:kern w:val="0"/>
          <w14:ligatures w14:val="none"/>
        </w:rPr>
        <w:t>, the segment cannot be collapsed by equality and must be represented by genuine unfolding.</w:t>
      </w:r>
    </w:p>
    <w:p w14:paraId="725A248D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finite audit checks all nonempty subsets of 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{DR, PO, PP, PPI}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and all </w:t>
      </w:r>
      <w:proofErr w:type="spellStart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RCC5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transitions. It proves:</w:t>
      </w:r>
    </w:p>
    <w:p w14:paraId="073930C9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Every infinite path that avoids 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forever is eventually vertical. There is no non-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cycle using a horizontal label 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11305D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>The only cyclic non-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components are:</w:t>
      </w:r>
    </w:p>
    <w:p w14:paraId="0679331C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{PP}          --PP--&gt;  {PP}</w:t>
      </w:r>
    </w:p>
    <w:p w14:paraId="72AA6C0C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PO,PP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      --PP--&gt;  {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PO,PP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EFFEF04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DR,PO,PP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   --PP--&gt;  {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DR,PO,PP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B811A3D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{PPI}         --PPI--&gt; {PPI}</w:t>
      </w:r>
    </w:p>
    <w:p w14:paraId="72D848F5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DR,PPI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     --PPI--&gt; {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DR,PPI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E73E50C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DR,PO,PPI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  --PPI--&gt; {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DR,PO,PPI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F26FBE9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{DR}          --PPI--&gt; {DR}</w:t>
      </w:r>
    </w:p>
    <w:p w14:paraId="459B11E8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So horizontal recurrence is foldable; </w:t>
      </w:r>
      <w:proofErr w:type="spellStart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nonfoldable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recurrence is vertical. This is stronger than the earlier “only singleton determinations are vertical” observation. It also handles non-singleton propagation sets such as 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DR,PO,PP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. The finite table in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width_barrier.pdf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already notes that the singleton determining cells are vertical and that no horizontal-horizontal composition is determining ; the new audit pushes that to a path-level statement.</w:t>
      </w:r>
    </w:p>
    <w:p w14:paraId="690AB949" w14:textId="77777777" w:rsidR="009A16A5" w:rsidRPr="009A16A5" w:rsidRDefault="009A16A5" w:rsidP="009A1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1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helps</w:t>
      </w:r>
    </w:p>
    <w:p w14:paraId="5B7314B6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This gives a genuine “horizontal clock” for </w:t>
      </w:r>
      <w:r w:rsidRPr="009A16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paths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8EE793C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support path either:</w:t>
      </w:r>
    </w:p>
    <w:p w14:paraId="1FADDAF3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1. reaches a repeated finite state with EQ available, hence can be folded; or</w:t>
      </w:r>
    </w:p>
    <w:p w14:paraId="6BB5622F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2. eventually lies in a PP/PPI vertical cone, hence is handled by vertical cyclic unfolding.</w:t>
      </w:r>
    </w:p>
    <w:p w14:paraId="288490F9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That directly fixes the kind of error I made earlier with the simple infinite PP-chain. It also handles less trivial upward-container examples where the relation to an ancestor remains in a non-singleton set such as 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DR,PO,PP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>. Those are still vertical-cone phenomena; they need row-state steering, not unbounded horizontal ports.</w:t>
      </w:r>
    </w:p>
    <w:p w14:paraId="00BA6984" w14:textId="77777777" w:rsidR="009A16A5" w:rsidRPr="009A16A5" w:rsidRDefault="009A16A5" w:rsidP="009A1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1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the proof still stops</w:t>
      </w:r>
    </w:p>
    <w:p w14:paraId="0A6EA441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F6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is not just a path statement. It is a </w:t>
      </w:r>
      <w:r w:rsidRPr="009A16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width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statement. The remaining lift is:</w:t>
      </w:r>
    </w:p>
    <w:p w14:paraId="51A0070A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 blocking + bounded witness branching</w:t>
      </w:r>
    </w:p>
    <w:p w14:paraId="033ADD2C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⇒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bounded horizontal live interface size.</w:t>
      </w:r>
    </w:p>
    <w:p w14:paraId="04438434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>The exact remaining lemma is what I called:</w:t>
      </w:r>
    </w:p>
    <w:p w14:paraId="2D33809B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>dominated vertical-tail pruning / horizontal interface pruning.</w:t>
      </w:r>
    </w:p>
    <w:p w14:paraId="2BD9903E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Informally:</w:t>
      </w:r>
    </w:p>
    <w:p w14:paraId="547F723A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two pending vertical tails below the same finite interface have the same</w:t>
      </w:r>
    </w:p>
    <w:p w14:paraId="384DF925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closure type, same vertical cone state, same row-state to the protected ports,</w:t>
      </w:r>
    </w:p>
    <w:p w14:paraId="225BC8F9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 same outstanding existential obligations, then one tail can be redirected</w:t>
      </w:r>
    </w:p>
    <w:p w14:paraId="3639CBB4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 the other or represented by the same cyclic generator.</w:t>
      </w:r>
    </w:p>
    <w:p w14:paraId="62488AA9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>If that lemma is true, then the proof closes:</w:t>
      </w:r>
    </w:p>
    <w:p w14:paraId="13FC602C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generated support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submodel</w:t>
      </w:r>
      <w:proofErr w:type="spellEnd"/>
    </w:p>
    <w:p w14:paraId="5402253D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bounded existential branching</w:t>
      </w:r>
    </w:p>
    <w:p w14:paraId="715B8A45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no horizontal no-EQ cycles</w:t>
      </w:r>
    </w:p>
    <w:p w14:paraId="5FD47598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vertical-tail pruning</w:t>
      </w:r>
    </w:p>
    <w:p w14:paraId="74B04439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⇒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bounded live width</w:t>
      </w:r>
    </w:p>
    <w:p w14:paraId="29363026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⇒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bounded cyclic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F3</w:t>
      </w:r>
      <w:proofErr w:type="spellEnd"/>
    </w:p>
    <w:p w14:paraId="1EE1FBF2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⇒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decidability by the earlier finite-search reduction.</w:t>
      </w:r>
    </w:p>
    <w:p w14:paraId="5E8B3A18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But I do </w:t>
      </w:r>
      <w:r w:rsidRPr="009A16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yet have a proof of the pruning lemma. It is exactly the place where a hidden rigid horizontal coordinate system could still defeat the argument. That matches the uploaded reports’ diagnosis: the problem reduces to whether the logic can force unbounded rigid horizontal configurations, while free DR/PO crowds by themselves do not matter .</w:t>
      </w:r>
    </w:p>
    <w:p w14:paraId="1E4099FD" w14:textId="77777777" w:rsidR="009A16A5" w:rsidRPr="009A16A5" w:rsidRDefault="009A16A5" w:rsidP="009A1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1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Lean status</w:t>
      </w:r>
    </w:p>
    <w:p w14:paraId="2F604EA3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I checked the environment again. 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lean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elan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are still not on </w:t>
      </w: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</w:t>
      </w:r>
      <w:r w:rsidRPr="009A16A5">
        <w:rPr>
          <w:rFonts w:ascii="Times New Roman" w:eastAsia="Times New Roman" w:hAnsi="Times New Roman" w:cs="Times New Roman"/>
          <w:kern w:val="0"/>
          <w14:ligatures w14:val="none"/>
        </w:rPr>
        <w:t>, so I could not kernel-check anything here. The package includes a Lean-shaped sketch, but the only actually executed part is the Python finite-table audit.</w:t>
      </w:r>
    </w:p>
    <w:p w14:paraId="1CB580E2" w14:textId="77777777" w:rsidR="009A16A5" w:rsidRPr="009A16A5" w:rsidRDefault="009A16A5" w:rsidP="009A16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16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Bottom line</w:t>
      </w:r>
    </w:p>
    <w:p w14:paraId="7A1E2462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>No, I have not proved decidability. The attempt produced a real finite-table lemma:</w:t>
      </w:r>
    </w:p>
    <w:p w14:paraId="7166ABF9" w14:textId="77777777" w:rsidR="009A16A5" w:rsidRPr="009A16A5" w:rsidRDefault="009A16A5" w:rsidP="009A16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No infinite </w:t>
      </w:r>
      <w:proofErr w:type="spellStart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nonfoldable</w:t>
      </w:r>
      <w:proofErr w:type="spellEnd"/>
      <w:r w:rsidRPr="009A16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horizontal path exists.</w:t>
      </w:r>
    </w:p>
    <w:p w14:paraId="0AE070B6" w14:textId="77777777" w:rsidR="009A16A5" w:rsidRPr="009A16A5" w:rsidRDefault="009A16A5" w:rsidP="009A16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That is useful and should be formalized in Lean. But the full </w:t>
      </w:r>
      <w:proofErr w:type="spellStart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F3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proof still needs the horizontal interface-pruning lemma. The remaining gap is now narrower and more concrete than “prove </w:t>
      </w:r>
      <w:proofErr w:type="spellStart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F6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”: prove that repeated vertical-tail row states can be merged/redirected without violating </w:t>
      </w:r>
      <w:proofErr w:type="spellStart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>RCC5</w:t>
      </w:r>
      <w:proofErr w:type="spellEnd"/>
      <w:r w:rsidRPr="009A16A5">
        <w:rPr>
          <w:rFonts w:ascii="Times New Roman" w:eastAsia="Times New Roman" w:hAnsi="Times New Roman" w:cs="Times New Roman"/>
          <w:kern w:val="0"/>
          <w14:ligatures w14:val="none"/>
        </w:rPr>
        <w:t xml:space="preserve"> composition or Hintikka obligations.</w:t>
      </w:r>
    </w:p>
    <w:p w14:paraId="5F50B654" w14:textId="77777777" w:rsidR="009A16A5" w:rsidRPr="009A16A5" w:rsidRDefault="009A16A5" w:rsidP="009A16A5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9A16A5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30E5B92B" w14:textId="77777777" w:rsidR="00181BFF" w:rsidRDefault="00181BFF" w:rsidP="009A16A5">
      <w:pPr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</w:p>
    <w:p w14:paraId="36AF35C0" w14:textId="77777777" w:rsidR="009A16A5" w:rsidRPr="009A16A5" w:rsidRDefault="009A16A5" w:rsidP="009A16A5"/>
    <w:sectPr w:rsidR="009A16A5" w:rsidRPr="009A16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2DD2"/>
    <w:multiLevelType w:val="multilevel"/>
    <w:tmpl w:val="120C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6646C"/>
    <w:multiLevelType w:val="multilevel"/>
    <w:tmpl w:val="B3B0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72902"/>
    <w:multiLevelType w:val="multilevel"/>
    <w:tmpl w:val="DF68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D488F"/>
    <w:multiLevelType w:val="multilevel"/>
    <w:tmpl w:val="A0B0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D6EC7"/>
    <w:multiLevelType w:val="multilevel"/>
    <w:tmpl w:val="212C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90653"/>
    <w:multiLevelType w:val="multilevel"/>
    <w:tmpl w:val="95B2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A1F89"/>
    <w:multiLevelType w:val="multilevel"/>
    <w:tmpl w:val="1024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C06635"/>
    <w:multiLevelType w:val="multilevel"/>
    <w:tmpl w:val="810E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058F6"/>
    <w:multiLevelType w:val="multilevel"/>
    <w:tmpl w:val="1CCC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CD7A87"/>
    <w:multiLevelType w:val="multilevel"/>
    <w:tmpl w:val="D864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529420">
    <w:abstractNumId w:val="1"/>
  </w:num>
  <w:num w:numId="2" w16cid:durableId="648099807">
    <w:abstractNumId w:val="9"/>
  </w:num>
  <w:num w:numId="3" w16cid:durableId="1779980635">
    <w:abstractNumId w:val="4"/>
  </w:num>
  <w:num w:numId="4" w16cid:durableId="819075575">
    <w:abstractNumId w:val="0"/>
  </w:num>
  <w:num w:numId="5" w16cid:durableId="1852596835">
    <w:abstractNumId w:val="8"/>
  </w:num>
  <w:num w:numId="6" w16cid:durableId="2092000590">
    <w:abstractNumId w:val="2"/>
  </w:num>
  <w:num w:numId="7" w16cid:durableId="331570389">
    <w:abstractNumId w:val="7"/>
  </w:num>
  <w:num w:numId="8" w16cid:durableId="353312118">
    <w:abstractNumId w:val="6"/>
  </w:num>
  <w:num w:numId="9" w16cid:durableId="1251935978">
    <w:abstractNumId w:val="5"/>
  </w:num>
  <w:num w:numId="10" w16cid:durableId="212355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6A5"/>
    <w:rsid w:val="00181BFF"/>
    <w:rsid w:val="002D6562"/>
    <w:rsid w:val="00426D83"/>
    <w:rsid w:val="00571B22"/>
    <w:rsid w:val="006F34F0"/>
    <w:rsid w:val="008E05FC"/>
    <w:rsid w:val="00925238"/>
    <w:rsid w:val="009842E2"/>
    <w:rsid w:val="009A16A5"/>
    <w:rsid w:val="00E90095"/>
    <w:rsid w:val="00EE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E349E"/>
  <w15:chartTrackingRefBased/>
  <w15:docId w15:val="{8047D00B-B98D-47E3-9157-5FA012946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6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6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6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6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6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16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16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2122</Words>
  <Characters>12099</Characters>
  <Application>Microsoft Office Word</Application>
  <DocSecurity>0</DocSecurity>
  <Lines>100</Lines>
  <Paragraphs>28</Paragraphs>
  <ScaleCrop>false</ScaleCrop>
  <Company/>
  <LinksUpToDate>false</LinksUpToDate>
  <CharactersWithSpaces>14193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Wessel</dc:creator>
  <cp:keywords/>
  <dc:description/>
  <cp:lastModifiedBy>Michael Wessel</cp:lastModifiedBy>
  <cp:revision>1</cp:revision>
  <dcterms:created xsi:type="dcterms:W3CDTF">2026-07-14T18:24:00Z</dcterms:created>
  <dcterms:modified xsi:type="dcterms:W3CDTF">2026-07-14T18:52:00Z</dcterms:modified>
</cp:coreProperties>
</file>