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NanumGothic" w:cs="NanumGothic" w:eastAsia="NanumGothic" w:hAnsi="NanumGothic"/>
          <w:b/>
          <w:bCs/>
          <w:color w:val="1F4E79"/>
          <w:sz w:val="40"/>
          <w:szCs w:val="40"/>
        </w:rPr>
        <w:t xml:space="preserve">비즈니스 요구사항 정의서 (BRD)</w:t>
      </w:r>
    </w:p>
    <w:p>
      <w:pPr>
        <w:spacing w:after="240"/>
        <w:jc w:val="center"/>
      </w:pPr>
      <w:r>
        <w:rPr>
          <w:rFonts w:ascii="NanumGothic" w:cs="NanumGothic" w:eastAsia="NanumGothic" w:hAnsi="NanumGothic"/>
          <w:i/>
          <w:iCs/>
          <w:color w:val="595959"/>
          <w:sz w:val="22"/>
          <w:szCs w:val="22"/>
        </w:rPr>
        <w:t xml:space="preserve">Business Requirements Document</w:t>
      </w:r>
    </w:p>
    <w:p>
      <w:pPr>
        <w:spacing w:after="40" w:line="290"/>
      </w:pPr>
      <w:r>
        <w:rPr>
          <w:rFonts w:ascii="NanumGothic" w:cs="NanumGothic" w:eastAsia="NanumGothic" w:hAnsi="NanumGothic"/>
          <w:b/>
          <w:bCs/>
          <w:sz w:val="20"/>
          <w:szCs w:val="20"/>
        </w:rPr>
        <w:t xml:space="preserve">프로젝트 제목: </w:t>
      </w:r>
      <w:r>
        <w:rPr>
          <w:rFonts w:ascii="NanumGothic" w:cs="NanumGothic" w:eastAsia="NanumGothic" w:hAnsi="NanumGothic"/>
          <w:sz w:val="20"/>
          <w:szCs w:val="20"/>
        </w:rPr>
        <w:t xml:space="preserve">VOSS — 자연어 지시 기반 물류 분류 어시스턴트</w:t>
      </w:r>
    </w:p>
    <w:p>
      <w:pPr>
        <w:spacing w:after="40" w:line="290"/>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AI 기반 협동 로봇 작업 어시스턴트 구현 프로젝트</w:t>
      </w:r>
    </w:p>
    <w:p>
      <w:pPr>
        <w:spacing w:after="40" w:line="290"/>
      </w:pPr>
      <w:r>
        <w:rPr>
          <w:rFonts w:ascii="NanumGothic" w:cs="NanumGothic" w:eastAsia="NanumGothic" w:hAnsi="NanumGothic"/>
          <w:b/>
          <w:bCs/>
          <w:sz w:val="20"/>
          <w:szCs w:val="20"/>
        </w:rPr>
        <w:t xml:space="preserve">소속: </w:t>
      </w:r>
      <w:r>
        <w:rPr>
          <w:rFonts w:ascii="NanumGothic" w:cs="NanumGothic" w:eastAsia="NanumGothic" w:hAnsi="NanumGothic"/>
          <w:sz w:val="20"/>
          <w:szCs w:val="20"/>
        </w:rPr>
        <w:t xml:space="preserve">두산 ROKEY BOOT CAMP 9기 C-3조</w:t>
      </w:r>
    </w:p>
    <w:p>
      <w:pPr>
        <w:spacing w:after="40" w:line="290"/>
      </w:pPr>
      <w:r>
        <w:rPr>
          <w:rFonts w:ascii="NanumGothic" w:cs="NanumGothic" w:eastAsia="NanumGothic" w:hAnsi="NanumGothic"/>
          <w:b/>
          <w:bCs/>
          <w:sz w:val="20"/>
          <w:szCs w:val="20"/>
        </w:rPr>
        <w:t xml:space="preserve">팀: VOSS</w:t>
      </w:r>
      <w:r>
        <w:rPr>
          <w:rFonts w:ascii="NanumGothic" w:cs="NanumGothic" w:eastAsia="NanumGothic" w:hAnsi="NanumGothic"/>
          <w:sz w:val="20"/>
          <w:szCs w:val="20"/>
        </w:rPr>
        <w:t xml:space="preserve"> — voice-operated sorting assistant for small delivery hubs</w:t>
      </w:r>
    </w:p>
    <w:p>
      <w:pPr>
        <w:spacing w:after="40" w:line="290"/>
      </w:pPr>
      <w:r>
        <w:rPr>
          <w:rFonts w:ascii="NanumGothic" w:cs="NanumGothic" w:eastAsia="NanumGothic" w:hAnsi="NanumGothic"/>
          <w:b/>
          <w:bCs/>
          <w:sz w:val="20"/>
          <w:szCs w:val="20"/>
        </w:rPr>
        <w:t xml:space="preserve">팀원: </w:t>
      </w:r>
      <w:r>
        <w:rPr>
          <w:rFonts w:ascii="NanumGothic" w:cs="NanumGothic" w:eastAsia="NanumGothic" w:hAnsi="NanumGothic"/>
          <w:sz w:val="20"/>
          <w:szCs w:val="20"/>
        </w:rPr>
        <w:t xml:space="preserve">남현지님, 김학민님, 정의석님, 박병후님 (작성: 남현지님)</w:t>
      </w:r>
    </w:p>
    <w:p>
      <w:pPr>
        <w:spacing w:after="40"/>
      </w:pPr>
      <w:r>
        <w:rPr>
          <w:rFonts w:ascii="NanumGothic" w:cs="NanumGothic" w:eastAsia="NanumGothic" w:hAnsi="NanumGothic"/>
          <w:b/>
          <w:bCs/>
          <w:sz w:val="20"/>
          <w:szCs w:val="20"/>
        </w:rPr>
        <w:t xml:space="preserve">버전: </w:t>
      </w:r>
      <w:r>
        <w:rPr>
          <w:rFonts w:ascii="NanumGothic" w:cs="NanumGothic" w:eastAsia="NanumGothic" w:hAnsi="NanumGothic"/>
          <w:b/>
          <w:bCs/>
          <w:color w:val="1F4E79"/>
          <w:sz w:val="20"/>
          <w:szCs w:val="20"/>
        </w:rPr>
        <w:t xml:space="preserve">v1.5</w:t>
      </w:r>
      <w:r>
        <w:rPr>
          <w:rFonts w:ascii="NanumGothic" w:cs="NanumGothic" w:eastAsia="NanumGothic" w:hAnsi="NanumGothic"/>
          <w:b/>
          <w:bCs/>
          <w:sz w:val="20"/>
          <w:szCs w:val="20"/>
        </w:rPr>
        <w:t xml:space="preserve">     최종 수정: 2026-10-12 (v1.4: Sprint 2 범위 추가 — 팔레타이징, 음성 시스템 기동, 추종·파지 고도화 / v1.5: 팔레타이징 확장 — 박스 20개, 팔레트 4×2×2, 초과 물량 처리. 10장)</w:t>
      </w:r>
    </w:p>
    <w:p>
      <w:pPr>
        <w:spacing w:after="40" w:line="290"/>
      </w:pPr>
      <w:r>
        <w:rPr>
          <w:rFonts w:ascii="NanumGothic" w:cs="NanumGothic" w:eastAsia="NanumGothic" w:hAnsi="NanumGothic"/>
          <w:b/>
          <w:bCs/>
          <w:sz w:val="20"/>
          <w:szCs w:val="20"/>
        </w:rPr>
        <w:t xml:space="preserve">일정: </w:t>
      </w:r>
      <w:r>
        <w:rPr>
          <w:rFonts w:ascii="NanumGothic" w:cs="NanumGothic" w:eastAsia="NanumGothic" w:hAnsi="NanumGothic"/>
          <w:sz w:val="20"/>
          <w:szCs w:val="20"/>
        </w:rPr>
        <w:t xml:space="preserve">Sprint 1 개발 2026-10-06 ~ 10-11, Sprint 2 개발 10-12 ~ 10-14, 시연 2026-10-15, 발표 2026-10-16</w:t>
      </w:r>
    </w:p>
    <w:p>
      <w:pPr>
        <w:spacing w:after="40" w:line="290"/>
      </w:pPr>
      <w:r>
        <w:rPr>
          <w:rFonts w:ascii="NanumGothic" w:cs="NanumGothic" w:eastAsia="NanumGothic" w:hAnsi="NanumGothic"/>
          <w:b/>
          <w:bCs/>
          <w:sz w:val="20"/>
          <w:szCs w:val="20"/>
        </w:rPr>
        <w:t xml:space="preserve">적용 장비: </w:t>
      </w:r>
      <w:r>
        <w:rPr>
          <w:rFonts w:ascii="NanumGothic" w:cs="NanumGothic" w:eastAsia="NanumGothic" w:hAnsi="NanumGothic"/>
          <w:sz w:val="20"/>
          <w:szCs w:val="20"/>
        </w:rPr>
        <w:t xml:space="preserve">Doosan Robotics M0609 + OnRobot RG2 그리퍼, RealSense D435i(손목 장착), 싸이피아 A3 미니 컨베이어, ROS 2 Jazzy</w:t>
      </w:r>
    </w:p>
    <w:p>
      <w:pPr>
        <w:spacing w:after="200"/>
      </w:pPr>
    </w:p>
    <w:p>
      <w:pPr>
        <w:keepNext/>
        <w:pBdr>
          <w:bottom w:val="single" w:color="BFBFBF" w:sz="4" w:space="2"/>
        </w:pBdr>
        <w:spacing w:after="80" w:before="60"/>
      </w:pPr>
      <w:r>
        <w:rPr>
          <w:rFonts w:ascii="NanumGothic" w:cs="NanumGothic" w:eastAsia="NanumGothic" w:hAnsi="NanumGothic"/>
          <w:b/>
          <w:bCs/>
          <w:color w:val="1F4E79"/>
          <w:sz w:val="22"/>
          <w:szCs w:val="22"/>
        </w:rPr>
        <w:t xml:space="preserve">목차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 비즈니스 목표</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6. 종속성·가정·제약</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2. 범위</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7. 위험과 완화</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3. 고객 요구</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8. KPI·수락 기준</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4. 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9. 근거 자료</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5. 비기능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10. Sprint 2 확장 (v1.4)</w:t>
            </w:r>
          </w:p>
        </w:tc>
      </w:tr>
    </w:tbl>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1. 비즈니스 목표</w:t>
      </w:r>
    </w:p>
    <w:p>
      <w:pPr>
        <w:spacing w:after="100" w:before="0" w:line="300"/>
      </w:pPr>
      <w:r>
        <w:rPr>
          <w:rFonts w:ascii="NanumGothic" w:cs="NanumGothic" w:eastAsia="NanumGothic" w:hAnsi="NanumGothic"/>
          <w:sz w:val="20"/>
          <w:szCs w:val="20"/>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w:t>
      </w:r>
    </w:p>
    <w:p>
      <w:pPr>
        <w:spacing w:after="100" w:before="0" w:line="300"/>
      </w:pPr>
      <w:r>
        <w:rPr>
          <w:rFonts w:ascii="NanumGothic" w:cs="NanumGothic" w:eastAsia="NanumGothic" w:hAnsi="NanumGothic"/>
          <w:sz w:val="20"/>
          <w:szCs w:val="20"/>
        </w:rPr>
        <w:t xml:space="preserve">v1.4에서 Sprint 2(10/12~10/14) 범위로 세 기능을 더했다. 분류가 끝난 박스를 배송 순서대로 팔레트에 싣는 </w:t>
      </w: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 노트북에서 말로 시스템 기동부터 시작하는 </w:t>
      </w:r>
      <w:r>
        <w:rPr>
          <w:rFonts w:ascii="NanumGothic" w:cs="NanumGothic" w:eastAsia="NanumGothic" w:hAnsi="NanumGothic"/>
          <w:b/>
          <w:bCs/>
          <w:sz w:val="20"/>
          <w:szCs w:val="20"/>
        </w:rPr>
        <w:t xml:space="preserve">음성 시스템 기동</w:t>
      </w:r>
      <w:r>
        <w:rPr>
          <w:rFonts w:ascii="NanumGothic" w:cs="NanumGothic" w:eastAsia="NanumGothic" w:hAnsi="NanumGothic"/>
          <w:sz w:val="20"/>
          <w:szCs w:val="20"/>
        </w:rPr>
        <w:t xml:space="preserve">, 이동 중 픽업을 빠르게 하고 기울어진 박스까지 잡는 </w:t>
      </w:r>
      <w:r>
        <w:rPr>
          <w:rFonts w:ascii="NanumGothic" w:cs="NanumGothic" w:eastAsia="NanumGothic" w:hAnsi="NanumGothic"/>
          <w:b/>
          <w:bCs/>
          <w:sz w:val="20"/>
          <w:szCs w:val="20"/>
        </w:rPr>
        <w:t xml:space="preserve">추종·파지 고도화</w:t>
      </w:r>
      <w:r>
        <w:rPr>
          <w:rFonts w:ascii="NanumGothic" w:cs="NanumGothic" w:eastAsia="NanumGothic" w:hAnsi="NanumGothic"/>
          <w:sz w:val="20"/>
          <w:szCs w:val="20"/>
        </w:rPr>
        <w:t xml:space="preserve">다. 1~9장의 요구사항은 바꾸지 않고 10장에 덧붙인다.</w:t>
      </w:r>
    </w:p>
    <w:p>
      <w:pPr>
        <w:spacing w:after="100" w:before="0" w:line="300"/>
      </w:pPr>
      <w:r>
        <w:rPr>
          <w:rFonts w:ascii="NanumGothic" w:cs="NanumGothic" w:eastAsia="NanumGothic" w:hAnsi="NanumGothic"/>
          <w:sz w:val="20"/>
          <w:szCs w:val="20"/>
        </w:rPr>
        <w:t xml:space="preserve">v1.5(10/12)에서는 팔레타이징을 넓혔다. 시연 박스를 20개로 늘리고, 팔레트를 4열 × 2줄 × 2층(16칸)으로 고정하고, 16개를 넘는 물량의 처리 규칙을 정했다(10.4·10.5·10.12). 그 때문에 1~9장의 일부 수량 기준이 바뀌며, 바뀌는 곳은 10.12에 모았다.</w:t>
      </w:r>
    </w:p>
    <w:p>
      <w:pPr>
        <w:pStyle w:val="Heading2"/>
        <w:keepNext/>
        <w:spacing w:after="100" w:before="260"/>
      </w:pPr>
      <w:r>
        <w:rPr>
          <w:rFonts w:ascii="NanumGothic" w:cs="NanumGothic" w:eastAsia="NanumGothic" w:hAnsi="NanumGothic"/>
          <w:b/>
          <w:bCs/>
          <w:color w:val="2E75B6"/>
          <w:sz w:val="24"/>
          <w:szCs w:val="24"/>
        </w:rPr>
        <w:t xml:space="preserve">1.1 문제 정의</w:t>
      </w:r>
    </w:p>
    <w:p>
      <w:pPr>
        <w:spacing w:after="100" w:before="0" w:line="300"/>
      </w:pPr>
      <w:r>
        <w:rPr>
          <w:rFonts w:ascii="NanumGothic" w:cs="NanumGothic" w:eastAsia="NanumGothic" w:hAnsi="NanumGothic"/>
          <w:sz w:val="20"/>
          <w:szCs w:val="20"/>
        </w:rPr>
        <w:t xml:space="preserve">소규모 택배 분류 현장의 문제는 박스를 집는 동작보다, 늘어나는 물량을 사람이 눈과 손으로만 나누고 있고 애매한 송장과 바뀌는 규칙을 사람이 계속 붙잡고 있어야 한다는 데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71"/>
        <w:gridCol w:w="2567"/>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문제</w:t>
            </w:r>
          </w:p>
        </w:tc>
        <w:tc>
          <w:tcPr>
            <w:tcW w:type="dxa" w:w="537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현장에서 일어나는 일</w:t>
            </w:r>
          </w:p>
        </w:tc>
        <w:tc>
          <w:tcPr>
            <w:tcW w:type="dxa" w:w="256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결과</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대리점 분류는 수작업이다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서브터미널은 자동분류 설비를 갖추지만, 대리점 단위의 동별 분류는 물량 규모상 소터를 들일 수 없다. 작업자가 박스마다 송장을 읽고, 구역을 판단하고, 옮기는 세 동작을 반복한다.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피로가 쌓이면 오분류가 늘고, 피크 시간대에 인력이 모자란다.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물량은 늘고 분류 부담도 같이 는다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대리점은 분류 인력 비용을 지고, 그 인력은 하루 6~8시간의 수작업을 맡는다.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판독은 반드시 실패한다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송장이 번지거나 비스듬히 붙으면 사람도 기계도 한 번에 못 읽는다. 자동분류기는 이런 박스를 별도 라인으로 빼서 사람이 보강한 뒤 다시 투입한다.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라인이 끊기거나 오분류가 생긴다.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작업자의 손과 눈은 작업에 묶여 있다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장갑을 끼고 박스를 다루는 작업자가 현황을 확인하거나 규칙을 바꾸려면 작업 위치를 떠나 PC 앞으로 가야 한다.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확인하거나 조작할 때마다 작업이 끊긴다.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대형 자동분류기는 소규모 현장에 맞지 않는다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휠소터 같은 대형 설비는 투자 규모가 크다. CJ대한통운은 173개 터미널에 1,227억 원을 들였다.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소규모 집하장·대리점은 여전히 수작업 분류에 의존한다.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1.2 대상 현장</w:t>
      </w:r>
    </w:p>
    <w:p>
      <w:pPr>
        <w:spacing w:after="100" w:before="0" w:line="300"/>
      </w:pPr>
      <w:r>
        <w:rPr>
          <w:rFonts w:ascii="NanumGothic" w:cs="NanumGothic" w:eastAsia="NanumGothic" w:hAnsi="NanumGothic"/>
          <w:sz w:val="20"/>
          <w:szCs w:val="20"/>
        </w:rPr>
        <w:t xml:space="preserve">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ListParagraph"/>
        <w:numPr>
          <w:ilvl w:val="0"/>
          <w:numId w:val="2"/>
        </w:numPr>
        <w:spacing w:after="60" w:line="290"/>
      </w:pPr>
      <w:r>
        <w:rPr>
          <w:rFonts w:ascii="NanumGothic" w:cs="NanumGothic" w:eastAsia="NanumGothic" w:hAnsi="NanumGothic"/>
          <w:b/>
          <w:bCs/>
          <w:sz w:val="20"/>
          <w:szCs w:val="20"/>
        </w:rPr>
        <w:t xml:space="preserve">분류 작업자</w:t>
      </w:r>
      <w:r>
        <w:rPr>
          <w:rFonts w:ascii="NanumGothic" w:cs="NanumGothic" w:eastAsia="NanumGothic" w:hAnsi="NanumGothic"/>
          <w:sz w:val="20"/>
          <w:szCs w:val="20"/>
        </w:rPr>
        <w:t xml:space="preserve">: 라인 옆에서 박스를 올리고, 동을 판단해 구역에 놓고, 송장이 안 읽히는 박스를 따로 처리한다.</w:t>
      </w:r>
    </w:p>
    <w:p>
      <w:pPr>
        <w:pStyle w:val="ListParagraph"/>
        <w:numPr>
          <w:ilvl w:val="0"/>
          <w:numId w:val="2"/>
        </w:numPr>
        <w:spacing w:after="60" w:line="290"/>
      </w:pPr>
      <w:r>
        <w:rPr>
          <w:rFonts w:ascii="NanumGothic" w:cs="NanumGothic" w:eastAsia="NanumGothic" w:hAnsi="NanumGothic"/>
          <w:b/>
          <w:bCs/>
          <w:sz w:val="20"/>
          <w:szCs w:val="20"/>
        </w:rPr>
        <w:t xml:space="preserve">라인 관리자</w:t>
      </w:r>
      <w:r>
        <w:rPr>
          <w:rFonts w:ascii="NanumGothic" w:cs="NanumGothic" w:eastAsia="NanumGothic" w:hAnsi="NanumGothic"/>
          <w:sz w:val="20"/>
          <w:szCs w:val="20"/>
        </w:rPr>
        <w:t xml:space="preserve">: 그날 물량과 배차에 맞춰 어느 동을 어느 구역으로 보낼지 정하고, 동별 처리 수량을 확인한다.</w:t>
      </w:r>
    </w:p>
    <w:p>
      <w:pPr>
        <w:spacing w:after="60"/>
      </w:pPr>
    </w:p>
    <w:p>
      <w:pPr>
        <w:spacing w:after="100" w:before="0" w:line="300"/>
      </w:pPr>
      <w:r>
        <w:rPr>
          <w:rFonts w:ascii="NanumGothic" w:cs="NanumGothic" w:eastAsia="NanumGothic" w:hAnsi="NanumGothic"/>
          <w:sz w:val="20"/>
          <w:szCs w:val="20"/>
        </w:rPr>
        <w:t xml:space="preserve">시연에서는 이 라인을 작업대 위에 축소해 재현한다. 실제 현장의 각 요소는 아래처럼 대응한다.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1"/>
        <w:gridCol w:w="7707"/>
      </w:tblGrid>
      <w:tr>
        <w:trPr>
          <w:cantSplit/>
          <w:tblHeader/>
        </w:trPr>
        <w:tc>
          <w:tcPr>
            <w:tcW w:type="dxa" w:w="193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실제 현장</w:t>
            </w:r>
          </w:p>
        </w:tc>
        <w:tc>
          <w:tcPr>
            <w:tcW w:type="dxa" w:w="770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시연 재현</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컨베이어</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컨베이어(사양은 6.1). 강의실 설치 완료</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택배 박스</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택배상자(46 × 31 × 27 mm) 10개</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붙인 자체 제작 송장(규격은 2.4). 글씨가 약간 흐린 시험용 1장</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배송 구역</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작업대 위 물리 구역 A·B·C + 재확인 + 보류(매핑은 2.4)</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작업자의 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M0609 + RG2 그리퍼 + 손목 카메라 D435i</w:t>
            </w:r>
          </w:p>
        </w:tc>
      </w:tr>
      <w:tr>
        <w:trPr>
          <w:cantSplit/>
        </w:trPr>
        <w:tc>
          <w:tcPr>
            <w:tcW w:type="dxa" w:w="193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작업자·관리자의 지시</w:t>
            </w:r>
          </w:p>
        </w:tc>
        <w:tc>
          <w:tcPr>
            <w:tcW w:type="dxa" w:w="770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"헬로, 로키" 뒤의 음성 명령, HMI 관제 화면의 버튼</w:t>
            </w:r>
          </w:p>
        </w:tc>
      </w:tr>
      <w:tr>
        <w:trPr>
          <w:cantSplit/>
        </w:trPr>
        <w:tc>
          <w:tcPr>
            <w:tcW w:type="dxa" w:w="193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현황판</w:t>
            </w:r>
          </w:p>
        </w:tc>
        <w:tc>
          <w:tcPr>
            <w:tcW w:type="dxa" w:w="770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화면과 로봇의 음성 피드백</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1.3 해결 방식</w:t>
      </w:r>
    </w:p>
    <w:p>
      <w:pPr>
        <w:spacing w:after="100" w:before="0" w:line="300"/>
      </w:pPr>
      <w:r>
        <w:rPr>
          <w:rFonts w:ascii="NanumGothic" w:cs="NanumGothic" w:eastAsia="NanumGothic" w:hAnsi="NanumGothic"/>
          <w:sz w:val="20"/>
          <w:szCs w:val="20"/>
        </w:rPr>
        <w:t xml:space="preserve">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ListParagraph"/>
        <w:numPr>
          <w:ilvl w:val="0"/>
          <w:numId w:val="3"/>
        </w:numPr>
        <w:spacing w:after="60" w:line="290"/>
      </w:pPr>
      <w:r>
        <w:rPr>
          <w:rFonts w:ascii="NanumGothic" w:cs="NanumGothic" w:eastAsia="NanumGothic" w:hAnsi="NanumGothic"/>
          <w:sz w:val="20"/>
          <w:szCs w:val="20"/>
        </w:rPr>
        <w:t xml:space="preserve">작업자가 "헬로, 로키. 작업 시작"으로 작업을 시작하고 필요하면 "대치동부터 분류해"처럼 우선순위를 말한 뒤, 박스를 벨트에 1개 올린다.</w:t>
      </w:r>
    </w:p>
    <w:p>
      <w:pPr>
        <w:pStyle w:val="ListParagraph"/>
        <w:numPr>
          <w:ilvl w:val="0"/>
          <w:numId w:val="3"/>
        </w:numPr>
        <w:spacing w:after="60" w:line="290"/>
      </w:pPr>
      <w:r>
        <w:rPr>
          <w:rFonts w:ascii="NanumGothic" w:cs="NanumGothic" w:eastAsia="NanumGothic" w:hAnsi="NanumGothic"/>
          <w:sz w:val="20"/>
          <w:szCs w:val="20"/>
        </w:rPr>
        <w:t xml:space="preserve">로봇이 벨트 상류 끝 위 관측 자세에서 손목 카메라로 박스를 찾고, 송장을 1차 OCR해 집을지 결정한다. 지시 대상이 아니면 흘려보낸다.</w:t>
      </w:r>
    </w:p>
    <w:p>
      <w:pPr>
        <w:pStyle w:val="ListParagraph"/>
        <w:numPr>
          <w:ilvl w:val="0"/>
          <w:numId w:val="3"/>
        </w:numPr>
        <w:spacing w:after="60" w:line="290"/>
      </w:pPr>
      <w:r>
        <w:rPr>
          <w:rFonts w:ascii="NanumGothic" w:cs="NanumGothic" w:eastAsia="NanumGothic" w:hAnsi="NanumGothic"/>
          <w:sz w:val="20"/>
          <w:szCs w:val="20"/>
        </w:rPr>
        <w:t xml:space="preserve">폐루프 비주얼 서보로 박스를 따라가며 수렴한 뒤 하강해 집는다. 수렴 구간에서 2차 OCR을 병렬로 수행한다.</w:t>
      </w:r>
    </w:p>
    <w:p>
      <w:pPr>
        <w:pStyle w:val="ListParagraph"/>
        <w:numPr>
          <w:ilvl w:val="0"/>
          <w:numId w:val="3"/>
        </w:numPr>
        <w:spacing w:after="60" w:line="290"/>
      </w:pPr>
      <w:r>
        <w:rPr>
          <w:rFonts w:ascii="NanumGothic" w:cs="NanumGothic" w:eastAsia="NanumGothic" w:hAnsi="NanumGothic"/>
          <w:sz w:val="20"/>
          <w:szCs w:val="20"/>
        </w:rPr>
        <w:t xml:space="preserve">1·2차 판독을 대조해 동 이름을 확정하고 현재 매핑의 물리 구역에 놓는다. 신뢰도가 낮으면 재확인 구역에 내려놓고 정지 상태로 다시 읽는다.</w:t>
      </w:r>
    </w:p>
    <w:p>
      <w:pPr>
        <w:pStyle w:val="ListParagraph"/>
        <w:numPr>
          <w:ilvl w:val="0"/>
          <w:numId w:val="3"/>
        </w:numPr>
        <w:spacing w:after="60" w:line="290"/>
      </w:pPr>
      <w:r>
        <w:rPr>
          <w:rFonts w:ascii="NanumGothic" w:cs="NanumGothic" w:eastAsia="NanumGothic" w:hAnsi="NanumGothic"/>
          <w:sz w:val="20"/>
          <w:szCs w:val="20"/>
        </w:rPr>
        <w:t xml:space="preserve">그래도 불확실하면 "라벨이 번져서 역삼동인지 청담동인지 불확실합니다. 어디로 보낼까요?"라고 묻고, 답에 따라 옮긴다. 답이 없으면 보류 구역에 둔다.</w:t>
      </w:r>
    </w:p>
    <w:p>
      <w:pPr>
        <w:pStyle w:val="ListParagraph"/>
        <w:numPr>
          <w:ilvl w:val="0"/>
          <w:numId w:val="3"/>
        </w:numPr>
        <w:spacing w:after="60" w:line="290"/>
      </w:pPr>
      <w:r>
        <w:rPr>
          <w:rFonts w:ascii="NanumGothic" w:cs="NanumGothic" w:eastAsia="NanumGothic" w:hAnsi="NanumGothic"/>
          <w:sz w:val="20"/>
          <w:szCs w:val="20"/>
        </w:rPr>
        <w:t xml:space="preserve">결과를 작업 로그에 남기고, 작업자가 다음 박스를 올린다.</w:t>
      </w:r>
    </w:p>
    <w:p>
      <w:pPr>
        <w:spacing w:after="60"/>
      </w:pPr>
    </w:p>
    <w:p>
      <w:pPr>
        <w:spacing w:after="100" w:before="0" w:line="300"/>
      </w:pPr>
      <w:r>
        <w:rPr>
          <w:rFonts w:ascii="NanumGothic" w:cs="NanumGothic" w:eastAsia="NanumGothic" w:hAnsi="NanumGothic"/>
          <w:sz w:val="20"/>
          <w:szCs w:val="20"/>
        </w:rPr>
        <w:t xml:space="preserve">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Heading2"/>
        <w:keepNext/>
        <w:spacing w:after="100" w:before="260"/>
      </w:pPr>
      <w:r>
        <w:rPr>
          <w:rFonts w:ascii="NanumGothic" w:cs="NanumGothic" w:eastAsia="NanumGothic" w:hAnsi="NanumGothic"/>
          <w:b/>
          <w:bCs/>
          <w:color w:val="2E75B6"/>
          <w:sz w:val="24"/>
          <w:szCs w:val="24"/>
        </w:rPr>
        <w:t xml:space="preserve">1.4 가치</w:t>
      </w:r>
    </w:p>
    <w:p>
      <w:pPr>
        <w:spacing w:after="100" w:before="0" w:line="300"/>
      </w:pPr>
      <w:r>
        <w:rPr>
          <w:rFonts w:ascii="NanumGothic" w:cs="NanumGothic" w:eastAsia="NanumGothic" w:hAnsi="NanumGothic"/>
          <w:sz w:val="20"/>
          <w:szCs w:val="20"/>
        </w:rPr>
        <w:t xml:space="preserve">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2564"/>
        <w:gridCol w:w="6097"/>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56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기존 방식</w:t>
            </w:r>
          </w:p>
        </w:tc>
        <w:tc>
          <w:tcPr>
            <w:tcW w:type="dxa" w:w="6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박스마다 송장을 읽고 옮김</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이동 중인 박스를 집어 OCR로 판정한 구역에 적재</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우선순위</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작업자에게 구두 전달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로봇이 대상만 집고 나머지는 흘려보냄</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규칙 변경</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수정 후 재배포, 또는 구두 전달</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역삼동은 B구역으로" → 설정 YAML 매핑 갱신 → 음성·HMI로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 판독 실패</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오분류, 또는 수작업 재처리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구역에서 재판독 → 로봇이 후보 두 개로 질문 → 작업자 답으로 즉시 분류, 무응답이면 보류</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현황 확인</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PC 화면 앞으로 가서 조회, 수기 집계</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몇 개야?" → 음성 답변, HMI에서 동시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운전 제어</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패널 조작, 작업 위치 이탈</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시작", "멈춰", "작업 재개해" 음성 또는 HMI 버튼</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8191"/>
      </w:tblGrid>
      <w:tr>
        <w:trPr>
          <w:cantSplit/>
          <w:tblHeader/>
        </w:trPr>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이해관계자</w:t>
            </w:r>
          </w:p>
        </w:tc>
        <w:tc>
          <w:tcPr>
            <w:tcW w:type="dxa" w:w="819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얻는 가치</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반복 분류에서 벗어나 예외 박스 판단에만 개입한다. 손과 시선을 작업에 둔 채 말로 지시하고 묻는다.</w:t>
            </w:r>
          </w:p>
        </w:tc>
      </w:tr>
      <w:tr>
        <w:trPr>
          <w:cantSplit/>
        </w:trPr>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라인 관리자</w:t>
            </w:r>
          </w:p>
        </w:tc>
        <w:tc>
          <w:tcPr>
            <w:tcW w:type="dxa" w:w="819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엔지니어 없이 그날 규칙을 말로 바꾸고, 동별 처리 현황을 음성과 HMI로 바로 확인한다.</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현장 운영자(대리점 점주)</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소터 투자 없이 협동로봇 1대와 손목 카메라 1대로 분류 자동화를 시작한다. 판독 실패 박스를 별도 라인으로 돌리지 않고 그 자리에서 처리한다.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1.5 경제성</w:t>
      </w:r>
    </w:p>
    <w:p>
      <w:pPr>
        <w:spacing w:after="100" w:before="0" w:line="300"/>
      </w:pPr>
      <w:r>
        <w:rPr>
          <w:rFonts w:ascii="NanumGothic" w:cs="NanumGothic" w:eastAsia="NanumGothic" w:hAnsi="NanumGothic"/>
          <w:sz w:val="20"/>
          <w:szCs w:val="20"/>
        </w:rPr>
        <w:t xml:space="preserve">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7"/>
        <w:gridCol w:w="7783"/>
        <w:gridCol w:w="618"/>
      </w:tblGrid>
      <w:tr>
        <w:trPr>
          <w:cantSplit/>
          <w:tblHeader/>
        </w:trPr>
        <w:tc>
          <w:tcPr>
            <w:tcW w:type="dxa" w:w="12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c>
          <w:tcPr>
            <w:tcW w:type="dxa" w:w="77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값</w:t>
            </w:r>
          </w:p>
        </w:tc>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출처</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국내 택배 물동량</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2025년 64억 1,773만 개. 2021년 36억 2,967만 개에서 77% 증가. 국민 1인당 연 125.5회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E1</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분류작업 부담</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터미널에서 배송지별로 박스를 나누는 분류작업에 택배기사가 하루 6~8시간을 썼고 과로의 주원인으로 지목됨(2020)</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E2</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사회적 합의</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2021년 택배 노사 합의로 택배기사를 분류작업에서 배제하고 분류 전담 인력을 투입. 비용은 택배사·영업점 부담</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E3</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현재 업무시간</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택배기사 하루 평균 업무시간 약 9시간 10분(한국노동경제학회, 755명 조사)</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E4</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인력 비용</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인력 투입·산재보험 지원을 근거로 박스당 170원 인상 요인 산정(2021 사회적 합의)</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E6</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평균 택배 단가</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2,366원(2021, 전년 대비 6.55% 증가)</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E7</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자동분류기 투자</w:t>
            </w:r>
          </w:p>
        </w:tc>
        <w:tc>
          <w:tcPr>
            <w:tcW w:type="dxa" w:w="77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1,227억 원 투자, 173개 서브터미널 설치, 분류 작업 강도·시간 50% 이상 감소</w:t>
            </w:r>
          </w:p>
        </w:tc>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E8</w:t>
            </w:r>
          </w:p>
        </w:tc>
      </w:tr>
      <w:tr>
        <w:trPr>
          <w:cantSplit/>
        </w:trPr>
        <w:tc>
          <w:tcPr>
            <w:tcW w:type="dxa" w:w="12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판독 불가 소포</w:t>
            </w:r>
          </w:p>
        </w:tc>
        <w:tc>
          <w:tcPr>
            <w:tcW w:type="dxa" w:w="77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허브 유입 소포의 평균 5%가 분류 데이터 부족으로 도착, 수동 보강 후 재투입</w:t>
            </w:r>
          </w:p>
        </w:tc>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E9</w:t>
            </w:r>
          </w:p>
        </w:tc>
      </w:tr>
    </w:tbl>
    <w:p>
      <w:pPr>
        <w:spacing w:after="120" w:before="0"/>
      </w:pPr>
    </w:p>
    <w:p>
      <w:pPr>
        <w:spacing w:after="100" w:before="0" w:line="300"/>
      </w:pPr>
      <w:r>
        <w:rPr>
          <w:rFonts w:ascii="NanumGothic" w:cs="NanumGothic" w:eastAsia="NanumGothic" w:hAnsi="NanumGothic"/>
          <w:sz w:val="20"/>
          <w:szCs w:val="20"/>
        </w:rPr>
        <w:t xml:space="preserve">출처 번호는 9장 근거 자료를 가리킨다.</w:t>
      </w:r>
    </w:p>
    <w:p>
      <w:pPr>
        <w:keepNext/>
        <w:spacing w:after="80" w:before="140"/>
      </w:pPr>
      <w:r>
        <w:rPr>
          <w:rFonts w:ascii="NanumGothic" w:cs="NanumGothic" w:eastAsia="NanumGothic" w:hAnsi="NanumGothic"/>
          <w:b/>
          <w:bCs/>
          <w:color w:val="1F4E79"/>
          <w:sz w:val="20"/>
          <w:szCs w:val="20"/>
        </w:rPr>
        <w:t xml:space="preserve">추정(가정값)</w:t>
      </w:r>
    </w:p>
    <w:p>
      <w:pPr>
        <w:pStyle w:val="ListParagraph"/>
        <w:numPr>
          <w:ilvl w:val="0"/>
          <w:numId w:val="2"/>
        </w:numPr>
        <w:spacing w:after="60" w:line="290"/>
      </w:pPr>
      <w:r>
        <w:rPr>
          <w:rFonts w:ascii="NanumGothic" w:cs="NanumGothic" w:eastAsia="NanumGothic" w:hAnsi="NanumGothic"/>
          <w:sz w:val="20"/>
          <w:szCs w:val="20"/>
        </w:rPr>
        <w:t xml:space="preserve">[A1] 분류 인력 관련 비용 규모: 64억 개 × 170원 ≈ 연 1.1조 원. 2021년 단가 인상분을 2025년 물동량에 단순 적용한 값이다.</w:t>
      </w:r>
    </w:p>
    <w:p>
      <w:pPr>
        <w:pStyle w:val="ListParagraph"/>
        <w:numPr>
          <w:ilvl w:val="0"/>
          <w:numId w:val="2"/>
        </w:numPr>
        <w:spacing w:after="60" w:line="290"/>
      </w:pPr>
      <w:r>
        <w:rPr>
          <w:rFonts w:ascii="NanumGothic" w:cs="NanumGothic" w:eastAsia="NanumGothic" w:hAnsi="NanumGothic"/>
          <w:sz w:val="20"/>
          <w:szCs w:val="20"/>
        </w:rPr>
        <w:t xml:space="preserve">[A2] 판독 실패로 사람 손을 다시 거치는 박스: 64억 개 × 5% ≈ 연 3.2억 개. 유럽 허브 평균 비율을 국내에 그대로 적용한 값이다.</w:t>
      </w:r>
    </w:p>
    <w:p>
      <w:pPr>
        <w:pStyle w:val="ListParagraph"/>
        <w:numPr>
          <w:ilvl w:val="0"/>
          <w:numId w:val="2"/>
        </w:numPr>
        <w:spacing w:after="60" w:line="290"/>
      </w:pPr>
      <w:r>
        <w:rPr>
          <w:rFonts w:ascii="NanumGothic" w:cs="NanumGothic" w:eastAsia="NanumGothic" w:hAnsi="NanumGothic"/>
          <w:sz w:val="20"/>
          <w:szCs w:val="20"/>
        </w:rPr>
        <w:t xml:space="preserve">[A3] 시연 규모의 장비비: 미니 컨베이어 본체 158,000원(A3 기준, 구동부 별도), 미니어처 택배상자 2세트 9,400원. 로봇·카메라·그리퍼는 교육장 기존 장비를 쓴다.</w:t>
      </w:r>
    </w:p>
    <w:p>
      <w:pPr>
        <w:spacing w:after="6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2. 범위</w:t>
      </w:r>
    </w:p>
    <w:p>
      <w:pPr>
        <w:spacing w:after="100" w:before="0" w:line="300"/>
      </w:pPr>
      <w:r>
        <w:rPr>
          <w:rFonts w:ascii="NanumGothic" w:cs="NanumGothic" w:eastAsia="NanumGothic" w:hAnsi="NanumGothic"/>
          <w:sz w:val="20"/>
          <w:szCs w:val="20"/>
        </w:rPr>
        <w:t xml:space="preserve">기능별 범위는 2.1, 제외 범위는 2.2에 적었다. 용어는 기능을 가리킬 때 "이동 중 픽업", 그 기능을 맡는 파트를 가리킬 때 "추종·파지"로 쓴다.</w:t>
      </w:r>
    </w:p>
    <w:p>
      <w:pPr>
        <w:pStyle w:val="Heading2"/>
        <w:keepNext/>
        <w:spacing w:after="100" w:before="260"/>
      </w:pPr>
      <w:r>
        <w:rPr>
          <w:rFonts w:ascii="NanumGothic" w:cs="NanumGothic" w:eastAsia="NanumGothic" w:hAnsi="NanumGothic"/>
          <w:b/>
          <w:bCs/>
          <w:color w:val="2E75B6"/>
          <w:sz w:val="24"/>
          <w:szCs w:val="24"/>
        </w:rPr>
        <w:t xml:space="preserve">2.1 기본선과 확장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097"/>
        <w:gridCol w:w="5005"/>
        <w:gridCol w:w="1447"/>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2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500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포함 기능</w:t>
            </w:r>
          </w:p>
        </w:tc>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확장 목표</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이동 중 픽업</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멈추지 않고 집어 지정 구역에 놓는다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검출·추적, 폐루프 비주얼 서보 추종·파지(B 개루프 동기 추종은 10/10 게이트에서 A가 실패한 경우에만), 구역별 놓기, 파지 실패 재시도</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판독·분류</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송장의 분류코드와 동 이름으로 목적지를 정한다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1차(입구 관측)·2차(추종 중) OCR, 코드·동 이름 교차 검증, 퍼지 매칭, 재확인 구역 정적 재판독, 작업자 질문</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기울어진·일부 가려진 송장 판독</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 명령</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운전·분류 우선순위·현황·예외를 작업자의 말로 처리한다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처리, 규칙 변경, 신규 구역 교시(진행 순서는 2.4)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 문장에 여러 지시 처리</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HMI·음성 피드백</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눈과 귀로 상태를 안다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화면(TR-SYS-03), 지시 확인·완료·질문 음성(TTS)</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2.2 제외 범위</w:t>
      </w:r>
    </w:p>
    <w:p>
      <w:pPr>
        <w:pStyle w:val="ListParagraph"/>
        <w:numPr>
          <w:ilvl w:val="0"/>
          <w:numId w:val="2"/>
        </w:numPr>
        <w:spacing w:after="60" w:line="290"/>
      </w:pPr>
      <w:r>
        <w:rPr>
          <w:rFonts w:ascii="NanumGothic" w:cs="NanumGothic" w:eastAsia="NanumGothic" w:hAnsi="NanumGothic"/>
          <w:sz w:val="20"/>
          <w:szCs w:val="20"/>
        </w:rPr>
        <w:t xml:space="preserve">실제 택배 규격 박스와 실제 송장 (미니어처 박스와 자체 제작 송장만 사용)</w:t>
      </w:r>
    </w:p>
    <w:p>
      <w:pPr>
        <w:pStyle w:val="ListParagraph"/>
        <w:numPr>
          <w:ilvl w:val="0"/>
          <w:numId w:val="2"/>
        </w:numPr>
        <w:spacing w:after="60" w:line="290"/>
      </w:pPr>
      <w:r>
        <w:rPr>
          <w:rFonts w:ascii="NanumGothic" w:cs="NanumGothic" w:eastAsia="NanumGothic" w:hAnsi="NanumGothic"/>
          <w:sz w:val="20"/>
          <w:szCs w:val="20"/>
        </w:rPr>
        <w:t xml:space="preserve">박스 연속 투입: 벨트 위에는 항상 박스 1개만 있다.</w:t>
      </w:r>
    </w:p>
    <w:p>
      <w:pPr>
        <w:pStyle w:val="ListParagraph"/>
        <w:numPr>
          <w:ilvl w:val="0"/>
          <w:numId w:val="2"/>
        </w:numPr>
        <w:spacing w:after="60" w:line="290"/>
      </w:pPr>
      <w:r>
        <w:rPr>
          <w:rFonts w:ascii="NanumGothic" w:cs="NanumGothic" w:eastAsia="NanumGothic" w:hAnsi="NanumGothic"/>
          <w:sz w:val="20"/>
          <w:szCs w:val="20"/>
        </w:rPr>
        <w:t xml:space="preserve">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ListParagraph"/>
        <w:numPr>
          <w:ilvl w:val="0"/>
          <w:numId w:val="2"/>
        </w:numPr>
        <w:spacing w:after="60" w:line="290"/>
      </w:pPr>
      <w:r>
        <w:rPr>
          <w:rFonts w:ascii="NanumGothic" w:cs="NanumGothic" w:eastAsia="NanumGothic" w:hAnsi="NanumGothic"/>
          <w:sz w:val="20"/>
          <w:szCs w:val="20"/>
        </w:rPr>
        <w:t xml:space="preserve">적재 구역 내 다단 적재·정렬 최적화. 단 팔레트 구역은 v1.5에서 4열 × 2줄 × 2층(16칸) 적재를 Sprint 2 범위로 정했다(10장).</w:t>
      </w:r>
    </w:p>
    <w:p>
      <w:pPr>
        <w:pStyle w:val="ListParagraph"/>
        <w:numPr>
          <w:ilvl w:val="0"/>
          <w:numId w:val="2"/>
        </w:numPr>
        <w:spacing w:after="60" w:line="290"/>
      </w:pPr>
      <w:r>
        <w:rPr>
          <w:rFonts w:ascii="NanumGothic" w:cs="NanumGothic" w:eastAsia="NanumGothic" w:hAnsi="NanumGothic"/>
          <w:sz w:val="20"/>
          <w:szCs w:val="20"/>
        </w:rPr>
        <w:t xml:space="preserve">다국어 지원, 손글씨 송장 판독, 받는 사람 판독(분류에 쓰지 않음)</w:t>
      </w:r>
    </w:p>
    <w:p>
      <w:pPr>
        <w:pStyle w:val="ListParagraph"/>
        <w:numPr>
          <w:ilvl w:val="0"/>
          <w:numId w:val="2"/>
        </w:numPr>
        <w:spacing w:after="60" w:line="290"/>
      </w:pPr>
      <w:r>
        <w:rPr>
          <w:rFonts w:ascii="NanumGothic" w:cs="NanumGothic" w:eastAsia="NanumGothic" w:hAnsi="NanumGothic"/>
          <w:sz w:val="20"/>
          <w:szCs w:val="20"/>
        </w:rPr>
        <w:t xml:space="preserve">현업 수준의 안전 인증, 24시간 운영 신뢰성, 보안</w:t>
      </w:r>
    </w:p>
    <w:p>
      <w:pPr>
        <w:pStyle w:val="ListParagraph"/>
        <w:numPr>
          <w:ilvl w:val="0"/>
          <w:numId w:val="2"/>
        </w:numPr>
        <w:spacing w:after="60" w:line="290"/>
      </w:pPr>
      <w:r>
        <w:rPr>
          <w:rFonts w:ascii="NanumGothic" w:cs="NanumGothic" w:eastAsia="NanumGothic" w:hAnsi="NanumGothic"/>
          <w:sz w:val="20"/>
          <w:szCs w:val="20"/>
        </w:rPr>
        <w:t xml:space="preserve">실제 택배 시스템(WMS) 연동, 박스 크기·무게 측정, 파손 검사</w:t>
      </w:r>
    </w:p>
    <w:p>
      <w:pPr>
        <w:spacing w:after="60"/>
      </w:pPr>
    </w:p>
    <w:p>
      <w:pPr>
        <w:pStyle w:val="Heading2"/>
        <w:keepNext/>
        <w:spacing w:after="100" w:before="260"/>
      </w:pPr>
      <w:r>
        <w:rPr>
          <w:rFonts w:ascii="NanumGothic" w:cs="NanumGothic" w:eastAsia="NanumGothic" w:hAnsi="NanumGothic"/>
          <w:b/>
          <w:bCs/>
          <w:color w:val="2E75B6"/>
          <w:sz w:val="24"/>
          <w:szCs w:val="24"/>
        </w:rPr>
        <w:t xml:space="preserve">2.3 과제 요구사항 대응</w:t>
      </w:r>
    </w:p>
    <w:p>
      <w:pPr>
        <w:spacing w:after="100" w:before="0" w:line="300"/>
      </w:pPr>
      <w:r>
        <w:rPr>
          <w:rFonts w:ascii="NanumGothic" w:cs="NanumGothic" w:eastAsia="NanumGothic" w:hAnsi="NanumGothic"/>
          <w:sz w:val="20"/>
          <w:szCs w:val="20"/>
        </w:rPr>
        <w:t xml:space="preserve">강의 과제 "AI 기반 협동 로봇 작업 어시스턴트 구현"의 요구사항과 이 프로젝트의 대응 방식은 아래와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2981"/>
        <w:gridCol w:w="4143"/>
        <w:gridCol w:w="1716"/>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98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강의 요구</w:t>
            </w:r>
          </w:p>
        </w:tc>
        <w:tc>
          <w:tcPr>
            <w:tcW w:type="dxa" w:w="41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프로젝트에서 대응하는 방식</w:t>
            </w:r>
          </w:p>
        </w:tc>
        <w:tc>
          <w:tcPr>
            <w:tcW w:type="dxa" w:w="171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최종 결과물</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명령 인식 → 문장 분석 → 물체 인식 → 명령한 장소로 옮기기</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움직이는 박스를 인식해 송장(OCR)으로 정한 구역으로 옮기고, 작업자가 음성으로 우선순위·규칙·예외 판단을 정한다</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2.1, 4장</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word("Hello Rokey")</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감지 시에만 녹음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STT</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Whisper 로컬로 음성 명령을 텍스트로 변환</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키워드 추출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JSON으로 변환</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TR-VOICE-03</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객체 탐지</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검출·추적(기본안 YOLO)</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and Place</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폐루프 비주얼 서보로 따라가며 이동 중 픽업, 구역별 적재</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TR-PICK-04~08</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Docker 컨테이너</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추론과 DB를 컨테이너로 실행</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TR-SYS-05</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박스별 작업 로그 저장</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TR-SYS-04</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9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2대 이상 PC, 컨테이너·호스트 간 통신</w:t>
            </w:r>
          </w:p>
        </w:tc>
        <w:tc>
          <w:tcPr>
            <w:tcW w:type="dxa" w:w="41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개인 PC 4대에서 각자 개발하고 MSI 노트북 1대를 공용 PC로 사용</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발표 요구</w:t>
            </w:r>
          </w:p>
        </w:tc>
        <w:tc>
          <w:tcPr>
            <w:tcW w:type="dxa" w:w="29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41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1장, 6.4, 4·6·7장, 1.4, 8.3 산출물(발표 자료)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2.4 대상 물체·구역·대표 명령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 × 31 × 27 mm, 종이 재질, 10개(역삼동·대치동·청담동 각 3개 + 흐린 송장 1개)</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분류코드</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Consolas" w:cs="Consolas" w:eastAsia="Consolas" w:hAnsi="Consolas"/>
                <w:color w:val="1F3864"/>
                <w:sz w:val="17"/>
                <w:szCs w:val="17"/>
              </w:rPr>
              <w:t xml:space="preserve">S07-02</w:t>
            </w:r>
            <w:r>
              <w:rPr>
                <w:rFonts w:ascii="NanumGothic" w:cs="NanumGothic" w:eastAsia="NanumGothic" w:hAnsi="NanumGothic"/>
                <w:sz w:val="17"/>
                <w:szCs w:val="17"/>
              </w:rPr>
              <w:t xml:space="preserve"> = 대리점 코드(S07) + 하이픈 + 동 번호(02). 끝 두 자리가 동 번호와 같다. 영문은 접두 S 한 글자뿐이고 매칭 시 무시한다. 0/O, 1/I, 8/B 혼동 쌍은 쓰지 않는다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크기 조건</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폭 70 mm와 RG2 스트로크 0~110 mm 안에 들어온다. RG2 닫힘 축을 벨트 가로 방향으로 두고 박스의 31 mm 폭(46 × 27 mm 긴 옆면 두 개)을 잡는다. 90 mm(RG2 보고값, 실제 약 80 mm)로 미리 벌려 벨트 가로 방향 오차를 양쪽 약 24.5 mm씩 흡수하고, 벨트 방향 타이밍 오차는 추종이 맡는다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투입 방식</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1개씩 올리고, 로봇이 적재를 마치면 다음 박스를 올린다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구역</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물리 구역 A·B·C + 재확인 + 보류. 동 → 물리 구역 매핑은 설정 YAML에 두고 자연어로 바꾼다(기본 A 역삼동 · B 대치동 · C 청담동). 재확인은 벨트에 가장 가깝게 둔다</w:t>
            </w:r>
          </w:p>
        </w:tc>
      </w:tr>
    </w:tbl>
    <w:p>
      <w:pPr>
        <w:spacing w:after="120" w:before="0"/>
      </w:pPr>
    </w:p>
    <w:p>
      <w:pPr>
        <w:spacing w:after="100" w:before="0" w:line="300"/>
      </w:pPr>
      <w:r>
        <w:rPr>
          <w:rFonts w:ascii="NanumGothic" w:cs="NanumGothic" w:eastAsia="NanumGothic" w:hAnsi="NanumGothic"/>
          <w:sz w:val="20"/>
          <w:szCs w:val="20"/>
        </w:rPr>
        <w:t xml:space="preserve">※ </w:t>
      </w:r>
      <w:r>
        <w:rPr>
          <w:rFonts w:ascii="NanumGothic" w:cs="NanumGothic" w:eastAsia="NanumGothic" w:hAnsi="NanumGothic"/>
          <w:b/>
          <w:bCs/>
          <w:sz w:val="20"/>
          <w:szCs w:val="20"/>
        </w:rPr>
        <w:t xml:space="preserve">v1.5(10/12)</w:t>
      </w:r>
      <w:r>
        <w:rPr>
          <w:rFonts w:ascii="NanumGothic" w:cs="NanumGothic" w:eastAsia="NanumGothic" w:hAnsi="NanumGothic"/>
          <w:sz w:val="20"/>
          <w:szCs w:val="20"/>
        </w:rPr>
        <w:t xml:space="preserve">: 시연 박스는 20개(역삼·대치·청담 각 6, 흐린 송장 1, 판별 불가 1)로 바뀌고, 구역 트레이는 동별 7개를 받도록 칸을 늘린다. 위 표의 10개 기준 값은 10.12가 대체한다.</w:t>
      </w:r>
    </w:p>
    <w:p>
      <w:pPr>
        <w:keepNext/>
        <w:spacing w:after="80" w:before="140"/>
      </w:pPr>
      <w:r>
        <w:rPr>
          <w:rFonts w:ascii="NanumGothic" w:cs="NanumGothic" w:eastAsia="NanumGothic" w:hAnsi="NanumGothic"/>
          <w:b/>
          <w:bCs/>
          <w:color w:val="1F4E79"/>
          <w:sz w:val="20"/>
          <w:szCs w:val="20"/>
        </w:rPr>
        <w:t xml:space="preserve">구역 매핑 테이블 (설정 YAML의 원본)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309"/>
        <w:gridCol w:w="1321"/>
        <w:gridCol w:w="2127"/>
        <w:gridCol w:w="1684"/>
        <w:gridCol w:w="2153"/>
      </w:tblGrid>
      <w:tr>
        <w:trPr>
          <w:cantSplit/>
          <w:tblHeader/>
        </w:trPr>
        <w:tc>
          <w:tcPr>
            <w:tcW w:type="dxa" w:w="104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번호</w:t>
            </w:r>
          </w:p>
        </w:tc>
        <w:tc>
          <w:tcPr>
            <w:tcW w:type="dxa" w:w="13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이름</w:t>
            </w:r>
          </w:p>
        </w:tc>
        <w:tc>
          <w:tcPr>
            <w:tcW w:type="dxa" w:w="132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분류코드</w:t>
            </w:r>
          </w:p>
        </w:tc>
        <w:tc>
          <w:tcPr>
            <w:tcW w:type="dxa" w:w="212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자연어 별칭</w:t>
            </w:r>
          </w:p>
        </w:tc>
        <w:tc>
          <w:tcPr>
            <w:tcW w:type="dxa" w:w="168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기본 물리 구역</w:t>
            </w:r>
          </w:p>
        </w:tc>
        <w:tc>
          <w:tcPr>
            <w:tcW w:type="dxa" w:w="215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작업대 좌표</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01</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S07-01</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 역삼동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A</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02</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대치동</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S07-02</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 대치동</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B</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03</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S07-03</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 청담동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C</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90</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99</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 미확인</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대표 명령 문장</w:t>
      </w:r>
    </w:p>
    <w:p>
      <w:pPr>
        <w:pStyle w:val="ListParagraph"/>
        <w:numPr>
          <w:ilvl w:val="0"/>
          <w:numId w:val="4"/>
        </w:numPr>
        <w:spacing w:after="60" w:line="290"/>
      </w:pPr>
      <w:r>
        <w:rPr>
          <w:rFonts w:ascii="NanumGothic" w:cs="NanumGothic" w:eastAsia="NanumGothic" w:hAnsi="NanumGothic"/>
          <w:sz w:val="20"/>
          <w:szCs w:val="20"/>
        </w:rPr>
        <w:t xml:space="preserve">운전 제어: "헬로, 로키. 작업 시작", "멈춰", "작업 재개해"</w:t>
      </w:r>
    </w:p>
    <w:p>
      <w:pPr>
        <w:pStyle w:val="ListParagraph"/>
        <w:numPr>
          <w:ilvl w:val="0"/>
          <w:numId w:val="4"/>
        </w:numPr>
        <w:spacing w:after="60" w:line="290"/>
      </w:pPr>
      <w:r>
        <w:rPr>
          <w:rFonts w:ascii="NanumGothic" w:cs="NanumGothic" w:eastAsia="NanumGothic" w:hAnsi="NanumGothic"/>
          <w:sz w:val="20"/>
          <w:szCs w:val="20"/>
        </w:rPr>
        <w:t xml:space="preserve">분류 지시: "대치동부터 분류해", "전부 구역별로 나눠줘"</w:t>
      </w:r>
    </w:p>
    <w:p>
      <w:pPr>
        <w:pStyle w:val="ListParagraph"/>
        <w:numPr>
          <w:ilvl w:val="0"/>
          <w:numId w:val="4"/>
        </w:numPr>
        <w:spacing w:after="60" w:line="290"/>
      </w:pPr>
      <w:r>
        <w:rPr>
          <w:rFonts w:ascii="NanumGothic" w:cs="NanumGothic" w:eastAsia="NanumGothic" w:hAnsi="NanumGothic"/>
          <w:sz w:val="20"/>
          <w:szCs w:val="20"/>
        </w:rPr>
        <w:t xml:space="preserve">이력 질의: "지금까지 역삼동 물류 몇 개야?", "보류 박스는 몇 개야?", "지금 박스 몇 개 남았어?"</w:t>
      </w:r>
    </w:p>
    <w:p>
      <w:pPr>
        <w:pStyle w:val="ListParagraph"/>
        <w:numPr>
          <w:ilvl w:val="0"/>
          <w:numId w:val="4"/>
        </w:numPr>
        <w:spacing w:after="60" w:line="290"/>
      </w:pPr>
      <w:r>
        <w:rPr>
          <w:rFonts w:ascii="NanumGothic" w:cs="NanumGothic" w:eastAsia="NanumGothic" w:hAnsi="NanumGothic"/>
          <w:sz w:val="20"/>
          <w:szCs w:val="20"/>
        </w:rPr>
        <w:t xml:space="preserve">예외 처리: 로봇 "라벨이 번져서 역삼동인지 청담동인지 불확실합니다. 어디로 보낼까요?" → 작업자 "역삼동"</w:t>
      </w:r>
    </w:p>
    <w:p>
      <w:pPr>
        <w:pStyle w:val="ListParagraph"/>
        <w:numPr>
          <w:ilvl w:val="0"/>
          <w:numId w:val="4"/>
        </w:numPr>
        <w:spacing w:after="60" w:line="290"/>
      </w:pPr>
      <w:r>
        <w:rPr>
          <w:rFonts w:ascii="NanumGothic" w:cs="NanumGothic" w:eastAsia="NanumGothic" w:hAnsi="NanumGothic"/>
          <w:sz w:val="20"/>
          <w:szCs w:val="20"/>
        </w:rPr>
        <w:t xml:space="preserve">규칙 변경: "오늘 역삼동의 물류는 B구역으로 보내고, 대치동의 물류는 A구역으로 보내"</w:t>
      </w:r>
    </w:p>
    <w:p>
      <w:pPr>
        <w:pStyle w:val="ListParagraph"/>
        <w:numPr>
          <w:ilvl w:val="0"/>
          <w:numId w:val="4"/>
        </w:numPr>
        <w:spacing w:after="60" w:line="290"/>
      </w:pPr>
      <w:r>
        <w:rPr>
          <w:rFonts w:ascii="NanumGothic" w:cs="NanumGothic" w:eastAsia="NanumGothic" w:hAnsi="NanumGothic"/>
          <w:sz w:val="20"/>
          <w:szCs w:val="20"/>
        </w:rPr>
        <w:t xml:space="preserve">신규 구역 교시(Should): 로봇을 손으로 끌어다 놓고 "여기가 새 구역이야"</w:t>
      </w:r>
    </w:p>
    <w:p>
      <w:pPr>
        <w:spacing w:after="60"/>
      </w:pPr>
    </w:p>
    <w:p>
      <w:pPr>
        <w:spacing w:after="100" w:before="0" w:line="300"/>
      </w:pPr>
      <w:r>
        <w:rPr>
          <w:rFonts w:ascii="NanumGothic" w:cs="NanumGothic" w:eastAsia="NanumGothic" w:hAnsi="NanumGothic"/>
          <w:sz w:val="20"/>
          <w:szCs w:val="20"/>
        </w:rPr>
        <w:t xml:space="preserve">음성 명령은 1~4번(운전 제어, 분류 지시, 이력 질의, 예외 처리)을 먼저 구현한다. 5번 규칙 변경과 6번 신규 구역 교시는 앞의 것이 성공한 뒤 진행한다.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3. 고객 요구</w:t>
      </w:r>
    </w:p>
    <w:p>
      <w:pPr>
        <w:spacing w:after="100" w:before="0" w:line="300"/>
      </w:pPr>
      <w:r>
        <w:rPr>
          <w:rFonts w:ascii="NanumGothic" w:cs="NanumGothic" w:eastAsia="NanumGothic" w:hAnsi="NanumGothic"/>
          <w:sz w:val="20"/>
          <w:szCs w:val="20"/>
        </w:rPr>
        <w:t xml:space="preserve">사용자는 분류 작업자와 라인 관리자 두 명이며, 둘 다 손을 쓰지 않고 말로 로봇과 소통하되, 운전 제어와 분류 지시는 HMI 버튼으로도 낼 수 있고 현황은 HMI 화면에서도 볼 수 있어야 한다.</w:t>
      </w:r>
    </w:p>
    <w:p>
      <w:pPr>
        <w:pStyle w:val="Heading2"/>
        <w:keepNext/>
        <w:spacing w:after="100" w:before="260"/>
      </w:pPr>
      <w:r>
        <w:rPr>
          <w:rFonts w:ascii="NanumGothic" w:cs="NanumGothic" w:eastAsia="NanumGothic" w:hAnsi="NanumGothic"/>
          <w:b/>
          <w:bCs/>
          <w:color w:val="2E75B6"/>
          <w:sz w:val="24"/>
          <w:szCs w:val="24"/>
        </w:rPr>
        <w:t xml:space="preserve">3.1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5843"/>
        <w:gridCol w:w="2997"/>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w:t>
            </w:r>
          </w:p>
        </w:tc>
        <w:tc>
          <w:tcPr>
            <w:tcW w:type="dxa" w:w="58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하는 일</w:t>
            </w:r>
          </w:p>
        </w:tc>
        <w:tc>
          <w:tcPr>
            <w:tcW w:type="dxa" w:w="29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시스템에서 쓰는 기능</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작업자</w:t>
            </w:r>
          </w:p>
        </w:tc>
        <w:tc>
          <w:tcPr>
            <w:tcW w:type="dxa" w:w="58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 옆에서 박스를 1개씩 올리고, 로봇이 못 읽은 박스를 판단한다. 하루 수백 개의 송장을 눈으로 읽던 사람이라 로봇 조작 교육을 받을 시간이 없다</w:t>
            </w:r>
          </w:p>
        </w:tc>
        <w:tc>
          <w:tcPr>
            <w:tcW w:type="dxa" w:w="29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응답, 음성 피드백</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라인 관리자</w:t>
            </w:r>
          </w:p>
        </w:tc>
        <w:tc>
          <w:tcPr>
            <w:tcW w:type="dxa" w:w="58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그날 물량과 배차에 맞춰 동 → 구역 규칙을 정하고 동별 처리 수량을 지켜본다</w:t>
            </w:r>
          </w:p>
        </w:tc>
        <w:tc>
          <w:tcPr>
            <w:tcW w:type="dxa" w:w="29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이력 질의, HMI 관제 화면, 신규 구역 교시(Should)</w:t>
            </w:r>
          </w:p>
        </w:tc>
      </w:tr>
    </w:tbl>
    <w:p>
      <w:pPr>
        <w:spacing w:after="120" w:before="0"/>
      </w:pPr>
    </w:p>
    <w:p>
      <w:pPr>
        <w:spacing w:after="100" w:before="0" w:line="300"/>
      </w:pPr>
      <w:r>
        <w:rPr>
          <w:rFonts w:ascii="NanumGothic" w:cs="NanumGothic" w:eastAsia="NanumGothic" w:hAnsi="NanumGothic"/>
          <w:sz w:val="20"/>
          <w:szCs w:val="20"/>
        </w:rPr>
        <w:t xml:space="preserve">이해관계자로는 평가위원(협동로봇 어시스턴트로서의 완성도·현장 적합성·시연 안정성), 멘토(리스크·범위 통제), 가상 고객인 대리점 점주(비용 대비 효과·작업자 안전)가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4. 기능 요구사항</w:t>
      </w:r>
    </w:p>
    <w:p>
      <w:pPr>
        <w:spacing w:after="100" w:before="0" w:line="300"/>
      </w:pPr>
      <w:r>
        <w:rPr>
          <w:rFonts w:ascii="NanumGothic" w:cs="NanumGothic" w:eastAsia="NanumGothic" w:hAnsi="NanumGothic"/>
          <w:sz w:val="20"/>
          <w:szCs w:val="20"/>
        </w:rPr>
        <w:t xml:space="preserve">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after="40" w:before="120"/>
        <w:jc w:val="center"/>
      </w:pPr>
      <w:r>
        <w:drawing>
          <wp:inline distT="0" distB="0" distL="0" distR="0">
            <wp:extent cx="6096000" cy="2819400"/>
            <wp:effectExtent t="0" r="0" b="0" l="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논리 구성도 · 제안 노드·토픽 (이름은 팀 확정 전 제안)</w:t>
      </w:r>
    </w:p>
    <w:p>
      <w:pPr>
        <w:spacing w:after="100" w:before="0" w:line="300"/>
      </w:pPr>
      <w:r>
        <w:rPr>
          <w:rFonts w:ascii="NanumGothic" w:cs="NanumGothic" w:eastAsia="NanumGothic" w:hAnsi="NanumGothic"/>
          <w:sz w:val="20"/>
          <w:szCs w:val="20"/>
        </w:rPr>
        <w:t xml:space="preserve">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after="40" w:before="120"/>
        <w:jc w:val="center"/>
      </w:pPr>
      <w:r>
        <w:drawing>
          <wp:inline distT="0" distB="0" distL="0" distR="0">
            <wp:extent cx="6096000" cy="3905250"/>
            <wp:effectExtent t="0" r="0" b="0" l="0"/>
            <wp:docPr id="1"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배포 구성도 · 공용 PC의 호스트·컨테이너와 장비 연결</w:t>
      </w:r>
    </w:p>
    <w:p>
      <w:pPr>
        <w:spacing w:after="100" w:before="0" w:line="300"/>
      </w:pPr>
      <w:r>
        <w:rPr>
          <w:rFonts w:ascii="NanumGothic" w:cs="NanumGothic" w:eastAsia="NanumGothic" w:hAnsi="NanumGothic"/>
          <w:sz w:val="20"/>
          <w:szCs w:val="20"/>
        </w:rPr>
        <w:t xml:space="preserve">30 Hz 서보 루프와 작업 관리자·음성·HMI 브리지·로그 기록 노드는 공용 PC 호스트에서, GPU를 쓰는 비전 추론과 DB는 컨테이너에서 돌려 지연과 GPU 설정을 분리한다. 장비·연결은 6.1, 미정 항목은 6.3에 있다.</w:t>
      </w:r>
    </w:p>
    <w:p>
      <w:pPr>
        <w:pStyle w:val="Heading2"/>
        <w:keepNext/>
        <w:spacing w:after="100" w:before="260"/>
      </w:pPr>
      <w:r>
        <w:rPr>
          <w:rFonts w:ascii="NanumGothic" w:cs="NanumGothic" w:eastAsia="NanumGothic" w:hAnsi="NanumGothic"/>
          <w:b/>
          <w:bCs/>
          <w:color w:val="2E75B6"/>
          <w:sz w:val="24"/>
          <w:szCs w:val="24"/>
        </w:rPr>
        <w:t xml:space="preserve">4.1 이동 중 픽업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로봇은 벨트 상류 끝 위 약 15 cm 관측 자세에서 대기하고, 손목 카메라로 벨트 상류 구간(약 20 cm)을 촬영한다.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TR-PICK-02</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30 Hz로 검출하고 픽셀 중심을 출력한다. 기본안은 YOLO이며 색상·형태 세그멘테이션으로 대체할 수 있다. 깊이 대신 RGB와 알려진 박스 높이(27 mm)를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결과로 픽셀 좌표를 로봇 베이스 좌표로 변환한다. 카메라·추론·통신 지연 합계는 100 ms 이내로 유지한다.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TR-PICK-04</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이동 명령은 두산 서비스를 단일 큐로 직렬화해 보낸다. 서보 스트리밍 토픽이 확인되면 우선 쓰고,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을 이어 보낸다(6.1).</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TR-PICK-06</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박스의 31 mm 폭을 잡는다(핑거가 46 × 27 mm 긴 옆면 두 개를 잡고 RG2 닫힘 축은 벨트 가로 방향, pending #16 10/07 확정). 90 mm로 미리 벌려 하강·파지한다. 종이 박스가 찌그러지지 않도록 파지력을 낮게 설정한다. RG2 제어 방식은 10/06 확인 후 정한다(6.1).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실패를 그리퍼 폭 피드백으로 감지하면 최대 2회 재시도한다. 재시도 후에도 실패하면 미분류로 기록한다.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들어 올린 박스를 현재 매핑의 물리 구역 좌표에 놓고 관측 자세로 복귀한다. 구역별 적재 카운터로 놓는 위치를 격자 오프셋해 박스끼리 부딪히지 않게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조건에 맞지 않는 박스는 집지 않고 벨트 끝 회수함으로 흘려보낸다.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4.2 송장 판독</w:t>
      </w:r>
    </w:p>
    <w:p>
      <w:pPr>
        <w:spacing w:after="100" w:before="0" w:line="300"/>
      </w:pPr>
      <w:r>
        <w:rPr>
          <w:rFonts w:ascii="NanumGothic" w:cs="NanumGothic" w:eastAsia="NanumGothic" w:hAnsi="NanumGothic"/>
          <w:sz w:val="20"/>
          <w:szCs w:val="20"/>
        </w:rPr>
        <w:t xml:space="preserve">파지 전에 두 번, 실패하면 재확인 구역에서 한 번 더 읽는 3단계 구조다. OCR 결과는 적재 위치를 정할 때만 필요하므로 2단계는 파지와 병렬로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입구 관측 시 송장을 1차 OCR해 집을지 결정한다(1단계). 결과는 300 ms 이내에 나온다.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수렴 구간에서 선명도가 높은 3~5 프레임을 골라 2차 OCR하고 다수결로 동 이름을 확정한다(2단계). OCR은 서보 루프와 별도 프로세스로 돈다.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검출한 박스 영역 안에서 송장을 잘라내고, 원근 보정·2~3배 업스케일·대비 강화로 전처리한다. 송장 방향은 고정이므로 회전은 고정값으로 보정한다.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한국어 OCR(PaddleOCR 로컬)로 분류코드와 동 이름을 둘 다 읽는다. VLM API는 저신뢰 결과의 2차 확인용 폴백이다.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읽은 문자열을 등록 동 목록과 편집거리로 퍼지 매칭한다. 코드와 동 이름이 일치하면 확정, 불일치하면 코드를 우선하되 신뢰도를 낮춘다.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신뢰도가 임계값 미만이면 박스를 재확인 구역에 놓고 정지 자세에서 재판독한다(3단계).</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TR-OCR-07</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재판독도 불확실하면 1·2위 후보를 들어 작업자에게 묻고(TR-VOICE-07), 답에 따라 적재한다. 30초 안에 답이 없으면 보류 구역에 놓는다.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4.3 음성 명령</w:t>
      </w:r>
    </w:p>
    <w:p>
      <w:pPr>
        <w:spacing w:after="100" w:before="0" w:line="300"/>
      </w:pPr>
      <w:r>
        <w:rPr>
          <w:rFonts w:ascii="NanumGothic" w:cs="NanumGothic" w:eastAsia="NanumGothic" w:hAnsi="NanumGothic"/>
          <w:sz w:val="20"/>
          <w:szCs w:val="20"/>
        </w:rPr>
        <w:t xml:space="preserve">모든 발화는 같은 파이프라인을 지난다. LLM은 로봇을 직접 움직이지 않고 intent JSON만 만들며, 실행은 작업 관리자가 설정 YAML의 허용 목록으로 검증한 뒤 한다. 구현 순서는 2.4를 따른다.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8146"/>
      </w:tblGrid>
      <w:tr>
        <w:trPr>
          <w:cantSplit/>
          <w:tblHeader/>
        </w:trPr>
        <w:tc>
          <w:tcPr>
            <w:tcW w:type="dxa" w:w="149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1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TR-VOICE-01</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 "헬로, 로키"(Hello Rokey)를 감지했을 때만 녹음을 시작한다.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TR-VOICE-02</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음성을 Whisper(로컬)로 텍스트로 바꾼다. 인식 실패 시 운전 제어·분류 지시는 HMI 버튼으로 같은 명령을 낼 수 있다.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TR-VOICE-03</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대상 동, 우선순위, 구역 매핑 변경, 질의 종류)으로 바꾼다. 동·구역 별칭은 설정 YAML에서 읽는다.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TR-VOICE-04</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결과·확인 질문·완료 안내를 음성(TTS)으로 출력한다. 엔진은 미정(6.3).</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TR-VOICE-05</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"작업 시작", "멈춰", "작업 재개해"로 작업 관리자의 상태를 바꾼다. "멈춰"는 진행 중 동작을 안전하게 중단한다.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TR-VOICE-06</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지시: 특정 동 우선, 전체 분류 모드를 지원한다. 대상이 아닌 박스는 흘려보낸다.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TR-VOICE-07</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예외 처리: 재확인 구역에서도 불확실한 박스의 1·2위 후보와 보류만 유효한 답으로 받아 목적지를 확정한다.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 동별 처리 수, 보류 수, 남은 수를 음성과 HMI로 답한다. 남은 수는 HMI에 입력한 투입 예정 수량(기본 10)에서 처리 수를 뺀 값이다.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TR-VOICE-09</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동 → 물리 구역(A·B·C) 매핑을 자연어로 바꾸고, 바뀐 매핑을 음성과 HMI로 확인한 뒤 설정 YAML을 갱신한다.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TR-VOICE-10</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교시(Should): 대기 상태의 직접교시 모드에서 현재 TCP 좌표를 읽고, 확인 후 설정 YAML에 새 구역을 추가한다.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4.4 예외 처리와 관제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cs="Consolas" w:eastAsia="Consolas" w:hAnsi="Consolas"/>
                <w:color w:val="1F3864"/>
                <w:sz w:val="17"/>
                <w:szCs w:val="17"/>
              </w:rPr>
              <w:t xml:space="preserve">state_machine.py</w:t>
            </w:r>
            <w:r>
              <w:rPr>
                <w:rFonts w:ascii="NanumGothic" w:cs="NanumGothic" w:eastAsia="NanumGothic" w:hAnsi="NanumGothic"/>
                <w:sz w:val="17"/>
                <w:szCs w:val="17"/>
              </w:rPr>
              <w:t xml:space="preserve"> 패턴을 재사용한다.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OCR·파지 실패가 나도 시스템이 정지하지 않고 재시도·재확인·질문·보류로 처리한다.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화면은 운전 버튼(시작·멈춤·재개), 분류 지시 버튼(동 우선·전체), 투입 예정 수량 입력, 구역별 집계, 보류 목록, 현재 지시와 OCR 결과, 로봇 상태를 보여 준다.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박스마다 OCR 원문, 판정 동, 신뢰도, 판정 주체(자동·작업자), 놓은 구역, 결과를 작업 로그 DB에 기록한다. 이력 질의와 HMI는 이 로그를 읽는다.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추론(box_tracker·label_reader)과 DB는 컨테이너로 실행한다. 비전 컨테이너는 호스트와 ROS 2 토픽으로 통신하고, DB에는 호스트의 sort_logger가 기록한다. API 키는 Git에 올리지 않는다(6.1).</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구역·동 이름·분류코드·좌표·별칭·현재 매핑을 설정 파일 </w:t>
            </w:r>
            <w:r>
              <w:rPr>
                <w:rFonts w:ascii="Consolas" w:cs="Consolas" w:eastAsia="Consolas" w:hAnsi="Consolas"/>
                <w:color w:val="1F3864"/>
                <w:sz w:val="17"/>
                <w:szCs w:val="17"/>
              </w:rPr>
              <w:t xml:space="preserve">voss_config.yaml</w:t>
            </w:r>
            <w:r>
              <w:rPr>
                <w:rFonts w:ascii="NanumGothic" w:cs="NanumGothic" w:eastAsia="NanumGothic" w:hAnsi="NanumGothic"/>
                <w:sz w:val="17"/>
                <w:szCs w:val="17"/>
              </w:rPr>
              <w:t xml:space="preserve"> 하나로 관리한다. 파일은 호스트 </w:t>
            </w:r>
            <w:r>
              <w:rPr>
                <w:rFonts w:ascii="Consolas" w:cs="Consolas" w:eastAsia="Consolas" w:hAnsi="Consolas"/>
                <w:color w:val="1F3864"/>
                <w:sz w:val="17"/>
                <w:szCs w:val="17"/>
              </w:rPr>
              <w:t xml:space="preserve">~/voss_ws/config/</w:t>
            </w:r>
            <w:r>
              <w:rPr>
                <w:rFonts w:ascii="NanumGothic" w:cs="NanumGothic" w:eastAsia="NanumGothic" w:hAnsi="NanumGothic"/>
                <w:sz w:val="17"/>
                <w:szCs w:val="17"/>
              </w:rPr>
              <w:t xml:space="preserve">에 두고 비전 컨테이너에는 읽기 전용으로 마운트한다. 파일을 쓰는 노드는 sort_manager 하나뿐이며, 규칙 변경·구역 교시 후 구역 매핑을 다시 발행해 LLM·OCR·Place·HMI가 파일을 직접 읽지 않고 같은 값을 쓴다.</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5. 비기능 요구사항</w:t>
      </w:r>
    </w:p>
    <w:p>
      <w:pPr>
        <w:spacing w:after="100" w:before="0" w:line="300"/>
      </w:pPr>
      <w:r>
        <w:rPr>
          <w:rFonts w:ascii="NanumGothic" w:cs="NanumGothic" w:eastAsia="NanumGothic" w:hAnsi="NanumGothic"/>
          <w:sz w:val="20"/>
          <w:szCs w:val="20"/>
        </w:rPr>
        <w:t xml:space="preserve">핵심 목표는 NFR-01~03이다. 2주·4명 조건에 맞춘 현실적인 값이며, 통합 시험 후 실측값을 보고 조정한다.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1648"/>
        <w:gridCol w:w="2388"/>
        <w:gridCol w:w="4670"/>
      </w:tblGrid>
      <w:tr>
        <w:trPr>
          <w:cantSplit/>
          <w:tblHeader/>
        </w:trPr>
        <w:tc>
          <w:tcPr>
            <w:tcW w:type="dxa" w:w="93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3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46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픽업 성공률</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70%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20회 중 성공 횟수(재시도 포함)</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 OCR 정확도(분류코드 기준)</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90% 이상, 흐린 송장 제외 시 95% 이상</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1·2단계 OCR 결과와 정답 대조</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자연어 지시 해석 정확도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95%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유형 4종 × 5개 = 테스트 20개. 규칙 변경·신규 구역 교시는 구현한 뒤 측정에 넣는다</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NFR-04</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사이클 타임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30초 이하</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감지부터 적재 완료까지</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NFR-05</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응답 시간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3초 이내</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발화 종료 → TTS 응답 시작</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NFR-06</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루프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 Hz 유지, 지연 합계 100 ms 이내</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로그의 루프 주기와 타임스탬프</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완주율</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올바른 구역</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최종 시연 기준. 2단계에서 흘려보낸 박스는 회수해 재투입한 뒤 최종 적재 결과로 집계. 흐린 송장은 작업자 응답으로 적재되면 성공</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NFR-08</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신뢰성</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실패 시 정지 없이 재시도·재확인·질문·보류 처리</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정지 횟수</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NFR-09</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소프트웨어 리밋, "멈춰"·HMI 정지·물리 비상정지 접근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전 점검</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NFR-10</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시연자가 박스를 올리는 벨트 상류 끝은 로봇 대기 위치와 겹치지 않음</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확인</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YAML 하나로 구역·좌표·별칭·매핑 변경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변경이 모든 노드에 동시 반영</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지시·OCR·파지 결과를 로그로 남겨 성공률 집계</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 파일·DB</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환경</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수동 노출 5~8 ms, 고정 화이트밸런스, 필요 시 보조 조명</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카메라 설정</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6. 종속성·가정·제약</w:t>
      </w:r>
    </w:p>
    <w:p>
      <w:pPr>
        <w:spacing w:after="100" w:before="0" w:line="300"/>
      </w:pPr>
      <w:r>
        <w:rPr>
          <w:rFonts w:ascii="NanumGothic" w:cs="NanumGothic" w:eastAsia="NanumGothic" w:hAnsi="NanumGothic"/>
          <w:sz w:val="20"/>
          <w:szCs w:val="20"/>
        </w:rPr>
        <w:t xml:space="preserve">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Heading2"/>
        <w:keepNext/>
        <w:spacing w:after="100" w:before="260"/>
      </w:pPr>
      <w:r>
        <w:rPr>
          <w:rFonts w:ascii="NanumGothic" w:cs="NanumGothic" w:eastAsia="NanumGothic" w:hAnsi="NanumGothic"/>
          <w:b/>
          <w:bCs/>
          <w:color w:val="2E75B6"/>
          <w:sz w:val="24"/>
          <w:szCs w:val="24"/>
        </w:rPr>
        <w:t xml:space="preserve">6.1 종속성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00"/>
        <w:gridCol w:w="488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48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연결·버전</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M0609 (리치 900 mm, 가반 6 kg)</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 </w:t>
            </w:r>
            <w:r>
              <w:rPr>
                <w:rFonts w:ascii="Consolas" w:cs="Consolas" w:eastAsia="Consolas" w:hAnsi="Consolas"/>
                <w:color w:val="1F3864"/>
                <w:sz w:val="17"/>
                <w:szCs w:val="17"/>
              </w:rPr>
              <w:t xml:space="preserve">doosan-robot2</w:t>
            </w:r>
            <w:r>
              <w:rPr>
                <w:rFonts w:ascii="NanumGothic" w:cs="NanumGothic" w:eastAsia="NanumGothic" w:hAnsi="NanumGothic"/>
                <w:sz w:val="17"/>
                <w:szCs w:val="17"/>
              </w:rPr>
              <w:t xml:space="preserve">(</w:t>
            </w:r>
            <w:r>
              <w:rPr>
                <w:rFonts w:ascii="Consolas" w:cs="Consolas" w:eastAsia="Consolas" w:hAnsi="Consolas"/>
                <w:color w:val="1F3864"/>
                <w:sz w:val="17"/>
                <w:szCs w:val="17"/>
              </w:rPr>
              <w:t xml:space="preserve">dsr_controller2</w:t>
            </w:r>
            <w:r>
              <w:rPr>
                <w:rFonts w:ascii="NanumGothic" w:cs="NanumGothic" w:eastAsia="NanumGothic" w:hAnsi="NanumGothic"/>
                <w:sz w:val="17"/>
                <w:szCs w:val="17"/>
              </w:rPr>
              <w:t xml:space="preserve">), 서비스는 </w:t>
            </w:r>
            <w:r>
              <w:rPr>
                <w:rFonts w:ascii="Consolas" w:cs="Consolas" w:eastAsia="Consolas" w:hAnsi="Consolas"/>
                <w:color w:val="1F3864"/>
                <w:sz w:val="17"/>
                <w:szCs w:val="17"/>
              </w:rPr>
              <w:t xml:space="preserve">/dsr01/dsr_controller2/</w:t>
            </w:r>
            <w:r>
              <w:rPr>
                <w:rFonts w:ascii="NanumGothic" w:cs="NanumGothic" w:eastAsia="NanumGothic" w:hAnsi="NanumGothic"/>
                <w:sz w:val="17"/>
                <w:szCs w:val="17"/>
              </w:rPr>
              <w:t xml:space="preserve"> 아래. 전 프로젝트 실기 기준 DRCF </w:t>
            </w:r>
            <w:r>
              <w:rPr>
                <w:rFonts w:ascii="Consolas" w:cs="Consolas" w:eastAsia="Consolas" w:hAnsi="Consolas"/>
                <w:color w:val="1F3864"/>
                <w:sz w:val="17"/>
                <w:szCs w:val="17"/>
              </w:rPr>
              <w:t xml:space="preserve">GF02120100</w:t>
            </w:r>
            <w:r>
              <w:rPr>
                <w:rFonts w:ascii="NanumGothic" w:cs="NanumGothic" w:eastAsia="NanumGothic" w:hAnsi="NanumGothic"/>
                <w:sz w:val="17"/>
                <w:szCs w:val="17"/>
              </w:rPr>
              <w:t xml:space="preserve">, DRFL </w:t>
            </w:r>
            <w:r>
              <w:rPr>
                <w:rFonts w:ascii="Consolas" w:cs="Consolas" w:eastAsia="Consolas" w:hAnsi="Consolas"/>
                <w:color w:val="1F3864"/>
                <w:sz w:val="17"/>
                <w:szCs w:val="17"/>
              </w:rPr>
              <w:t xml:space="preserve">GL013303</w:t>
            </w:r>
            <w:r>
              <w:rPr>
                <w:rFonts w:ascii="NanumGothic" w:cs="NanumGothic" w:eastAsia="NanumGothic" w:hAnsi="NanumGothic"/>
                <w:sz w:val="17"/>
                <w:szCs w:val="17"/>
              </w:rPr>
              <w:t xml:space="preserve">, 로봇 192.168.1.100:12345. 10/06 재확인</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그리퍼</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OnRobot RG2</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스트로크 0~110 mm. 제어 방식은 미정: Modbus TCP(툴체인저 192.168.1.1:502) 또는 ROS 2 </w:t>
            </w:r>
            <w:r>
              <w:rPr>
                <w:rFonts w:ascii="Consolas" w:cs="Consolas" w:eastAsia="Consolas" w:hAnsi="Consolas"/>
                <w:color w:val="1F3864"/>
                <w:sz w:val="17"/>
                <w:szCs w:val="17"/>
              </w:rPr>
              <w:t xml:space="preserve">onrobot_driver</w:t>
            </w:r>
            <w:r>
              <w:rPr>
                <w:rFonts w:ascii="NanumGothic" w:cs="NanumGothic" w:eastAsia="NanumGothic" w:hAnsi="NanumGothic"/>
                <w:sz w:val="17"/>
                <w:szCs w:val="17"/>
              </w:rPr>
              <w:t xml:space="preserve">(ahnisinc/cobot_rg2). 10/06 확인</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RealSense D435i 1대, 손목 장착(Eye-in-Hand)</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RGB 1920×1080 30 fps. 깊이는 약 28 cm 이하에서 불안정하므로 미사용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외형 1090×125×85 mm, 벨트 폭 70 mm, 상부 벨트 1,040 mm, 스텝모터 + 3:1 풀리 감속, 드라이버·컨트롤러 포함, 아두이노 제어. 속도 실측 10/06</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46×31×27 mm 10개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40×25 mm 송장 부착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장치</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노트북 내장 마이크·스피커</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PC(MSI 노트북) 내장 오디오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MSI 노트북 1대(Ubuntu 24.04, NVIDIA GPU, 공용 PC), 개인 PC 4대(각자 개발)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Jazzy(CycloneDDS), ROS_DOMAIN_ID=30. 통합과 시연은 공용 PC에서 한다</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컨테이너</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컨테이너(box_tracker·label_reader), DB 컨테이너(작업 로그), 웹 HMI 컨테이너(정의석님 결정)</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--network host, 호스트와 같은 ROS_DOMAIN_ID(30)</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MQTT 브로커</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Mosquitto(공용 PC 호스트)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포트 1883. 웹 HMI ↔ hmi_bridge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외부 API</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API(LLM, TTS 후보)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인터넷 필요. 키는 아래 API 키 관리 규칙을 따른다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라이브러리</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Whisper(로컬 STT), YOLO(기본안), PaddleOCR 한국어 모델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API 키 관리 규칙</w:t>
      </w:r>
    </w:p>
    <w:p>
      <w:pPr>
        <w:pStyle w:val="ListParagraph"/>
        <w:numPr>
          <w:ilvl w:val="0"/>
          <w:numId w:val="2"/>
        </w:numPr>
        <w:spacing w:after="60" w:line="290"/>
      </w:pPr>
      <w:r>
        <w:rPr>
          <w:rFonts w:ascii="NanumGothic" w:cs="NanumGothic" w:eastAsia="NanumGothic" w:hAnsi="NanumGothic"/>
          <w:sz w:val="20"/>
          <w:szCs w:val="20"/>
        </w:rPr>
        <w:t xml:space="preserve">API 키는 어떤 경우에도 Git에 올리지 않는다.</w:t>
      </w:r>
    </w:p>
    <w:p>
      <w:pPr>
        <w:pStyle w:val="ListParagraph"/>
        <w:numPr>
          <w:ilvl w:val="0"/>
          <w:numId w:val="2"/>
        </w:numPr>
        <w:spacing w:after="60" w:line="290"/>
      </w:pPr>
      <w:r>
        <w:rPr>
          <w:rFonts w:ascii="NanumGothic" w:cs="NanumGothic" w:eastAsia="NanumGothic" w:hAnsi="NanumGothic"/>
          <w:sz w:val="20"/>
          <w:szCs w:val="20"/>
        </w:rPr>
        <w:t xml:space="preserve">키는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 파일에만 저장하고,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는 </w:t>
      </w:r>
      <w:r>
        <w:rPr>
          <w:rFonts w:ascii="Consolas" w:cs="Consolas" w:eastAsia="Consolas" w:hAnsi="Consolas"/>
          <w:color w:val="1F3864"/>
          <w:sz w:val="20"/>
          <w:szCs w:val="20"/>
        </w:rPr>
        <w:t xml:space="preserve">.gitignore</w:t>
      </w:r>
      <w:r>
        <w:rPr>
          <w:rFonts w:ascii="NanumGothic" w:cs="NanumGothic" w:eastAsia="NanumGothic" w:hAnsi="NanumGothic"/>
          <w:sz w:val="20"/>
          <w:szCs w:val="20"/>
        </w:rPr>
        <w:t xml:space="preserve">에 등록한다. 저장소에는 키 이름만 적은 </w:t>
      </w:r>
      <w:r>
        <w:rPr>
          <w:rFonts w:ascii="Consolas" w:cs="Consolas" w:eastAsia="Consolas" w:hAnsi="Consolas"/>
          <w:color w:val="1F3864"/>
          <w:sz w:val="20"/>
          <w:szCs w:val="20"/>
        </w:rPr>
        <w:t xml:space="preserve">.env.example</w:t>
      </w:r>
      <w:r>
        <w:rPr>
          <w:rFonts w:ascii="NanumGothic" w:cs="NanumGothic" w:eastAsia="NanumGothic" w:hAnsi="NanumGothic"/>
          <w:sz w:val="20"/>
          <w:szCs w:val="20"/>
        </w:rPr>
        <w:t xml:space="preserve">을 둔다.</w:t>
      </w:r>
    </w:p>
    <w:p>
      <w:pPr>
        <w:pStyle w:val="ListParagraph"/>
        <w:numPr>
          <w:ilvl w:val="0"/>
          <w:numId w:val="2"/>
        </w:numPr>
        <w:spacing w:after="60" w:line="290"/>
      </w:pPr>
      <w:r>
        <w:rPr>
          <w:rFonts w:ascii="NanumGothic" w:cs="NanumGothic" w:eastAsia="NanumGothic" w:hAnsi="NanumGothic"/>
          <w:sz w:val="20"/>
          <w:szCs w:val="20"/>
        </w:rPr>
        <w:t xml:space="preserve">코드, 설정 YAML, 컨테이너 이미지, 문서에 키를 직접 쓰지 않는다. 컨테이너에는 실행할 때 환경 변수로 넣는다.</w:t>
      </w:r>
    </w:p>
    <w:p>
      <w:pPr>
        <w:pStyle w:val="ListParagraph"/>
        <w:numPr>
          <w:ilvl w:val="0"/>
          <w:numId w:val="2"/>
        </w:numPr>
        <w:spacing w:after="60" w:line="290"/>
      </w:pPr>
      <w:r>
        <w:rPr>
          <w:rFonts w:ascii="NanumGothic" w:cs="NanumGothic" w:eastAsia="NanumGothic" w:hAnsi="NanumGothic"/>
          <w:sz w:val="20"/>
          <w:szCs w:val="20"/>
        </w:rPr>
        <w:t xml:space="preserve">팀원에게는 Git이 아닌 경로로 직접 전달한다. 커밋 전에 키가 들어가지 않았는지 확인하고, 올라갔다면 즉시 강사님께 알리고 키를 바꾼다.</w:t>
      </w:r>
    </w:p>
    <w:p>
      <w:pPr>
        <w:spacing w:after="60"/>
      </w:pPr>
    </w:p>
    <w:p>
      <w:pPr>
        <w:keepNext/>
        <w:spacing w:after="80" w:before="140"/>
      </w:pPr>
      <w:r>
        <w:rPr>
          <w:rFonts w:ascii="NanumGothic" w:cs="NanumGothic" w:eastAsia="NanumGothic" w:hAnsi="NanumGothic"/>
          <w:b/>
          <w:bCs/>
          <w:color w:val="1F4E79"/>
          <w:sz w:val="20"/>
          <w:szCs w:val="20"/>
        </w:rPr>
        <w:t xml:space="preserve">네트워크 구성 (추천)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82"/>
        <w:gridCol w:w="4895"/>
      </w:tblGrid>
      <w:tr>
        <w:trPr>
          <w:cantSplit/>
          <w:tblHeader/>
        </w:trPr>
        <w:tc>
          <w:tcPr>
            <w:tcW w:type="dxa" w:w="19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구간</w:t>
            </w:r>
          </w:p>
        </w:tc>
        <w:tc>
          <w:tcPr>
            <w:tcW w:type="dxa" w:w="27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w:t>
            </w:r>
          </w:p>
        </w:tc>
        <w:tc>
          <w:tcPr>
            <w:tcW w:type="dxa" w:w="489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컨트롤러 ↔ 공용 PC</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유선 이더넷, 전용 서브넷 192.168.1.0/24</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프로젝트와 동일. 서보 루프는 이 구간만 탄다</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인터넷</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 번째 NIC(Wi-Fi)</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API용. 로봇 서브넷과 분리해 지연 영향 차단</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개인 PC(개발·HMI)</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LAN, ROS 2 DDS + HMI용 MQTT</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ROS_DOMAIN_ID(30). 전 프로젝트 </w:t>
            </w:r>
            <w:r>
              <w:rPr>
                <w:rFonts w:ascii="Consolas" w:cs="Consolas" w:eastAsia="Consolas" w:hAnsi="Consolas"/>
                <w:color w:val="1F3864"/>
                <w:sz w:val="17"/>
                <w:szCs w:val="17"/>
              </w:rPr>
              <w:t xml:space="preserve">mqtt_bridge</w:t>
            </w:r>
            <w:r>
              <w:rPr>
                <w:rFonts w:ascii="NanumGothic" w:cs="NanumGothic" w:eastAsia="NanumGothic" w:hAnsi="NanumGothic"/>
                <w:sz w:val="17"/>
                <w:szCs w:val="17"/>
              </w:rPr>
              <w:t xml:space="preserve"> 패턴 재사용 가능</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카메라</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D435i는 USB 3.0 포트 필수</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컨베이어 아두이노</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 시리얼</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설정·실측용. 운전 중 벨트는 제어하지 않는다(2.2)</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전 프로젝트 레포에서 확인한 제어 특성 (설계 제약)</w:t>
      </w:r>
    </w:p>
    <w:p>
      <w:pPr>
        <w:pStyle w:val="ListParagraph"/>
        <w:numPr>
          <w:ilvl w:val="0"/>
          <w:numId w:val="2"/>
        </w:numPr>
        <w:spacing w:after="60" w:line="290"/>
      </w:pP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motion/move_line</w:t>
      </w:r>
      <w:r>
        <w:rPr>
          <w:rFonts w:ascii="NanumGothic" w:cs="NanumGothic" w:eastAsia="NanumGothic" w:hAnsi="NanumGothic"/>
          <w:sz w:val="20"/>
          <w:szCs w:val="20"/>
        </w:rPr>
        <w:t xml:space="preserve">, ASYNC)은 16~94 ms 안에 응답하고 이동 완료를 기다리지 않는다. </w:t>
      </w:r>
      <w:r>
        <w:rPr>
          <w:rFonts w:ascii="Consolas" w:cs="Consolas" w:eastAsia="Consolas" w:hAnsi="Consolas"/>
          <w:color w:val="1F3864"/>
          <w:sz w:val="20"/>
          <w:szCs w:val="20"/>
        </w:rPr>
        <w:t xml:space="preserve">move_stop</w:t>
      </w:r>
      <w:r>
        <w:rPr>
          <w:rFonts w:ascii="NanumGothic" w:cs="NanumGothic" w:eastAsia="NanumGothic" w:hAnsi="NanumGothic"/>
          <w:sz w:val="20"/>
          <w:szCs w:val="20"/>
        </w:rPr>
        <w:t xml:space="preserve">은 115~124 ms에 응답한다.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동시에 부르면 드라이버가 멈추고 브링업 재시작 외에 복구 수단이 없다. 위치 조회와 모션 명령을 한 줄로 이어 부르는 구조가 하루 동안 안정적이었다(약 43~50 Hz 조회).</w:t>
      </w:r>
    </w:p>
    <w:p>
      <w:pPr>
        <w:pStyle w:val="ListParagraph"/>
        <w:numPr>
          <w:ilvl w:val="0"/>
          <w:numId w:val="2"/>
        </w:numPr>
        <w:spacing w:after="60" w:line="290"/>
      </w:pPr>
      <w:r>
        <w:rPr>
          <w:rFonts w:ascii="NanumGothic" w:cs="NanumGothic" w:eastAsia="NanumGothic" w:hAnsi="NanumGothic"/>
          <w:sz w:val="20"/>
          <w:szCs w:val="20"/>
        </w:rPr>
        <w:t xml:space="preserve">따라서 비주얼 서보 루프는 조회 → 명령을 직렬로 잇는 단일 큐로 설계하고, 서보 스트리밍 토픽(</w:t>
      </w:r>
      <w:r>
        <w:rPr>
          <w:rFonts w:ascii="Consolas" w:cs="Consolas" w:eastAsia="Consolas" w:hAnsi="Consolas"/>
          <w:color w:val="1F3864"/>
          <w:sz w:val="20"/>
          <w:szCs w:val="20"/>
        </w:rPr>
        <w:t xml:space="preserve">servol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speedl</w:t>
      </w:r>
      <w:r>
        <w:rPr>
          <w:rFonts w:ascii="NanumGothic" w:cs="NanumGothic" w:eastAsia="NanumGothic" w:hAnsi="NanumGothic"/>
          <w:sz w:val="20"/>
          <w:szCs w:val="20"/>
        </w:rPr>
        <w:t xml:space="preserve"> 계열)이 확인되면 그쪽을 우선 쓴다.</w:t>
      </w:r>
    </w:p>
    <w:p>
      <w:pPr>
        <w:pStyle w:val="ListParagraph"/>
        <w:numPr>
          <w:ilvl w:val="0"/>
          <w:numId w:val="2"/>
        </w:numPr>
        <w:spacing w:after="60" w:line="290"/>
      </w:pPr>
      <w:r>
        <w:rPr>
          <w:rFonts w:ascii="NanumGothic" w:cs="NanumGothic" w:eastAsia="NanumGothic" w:hAnsi="NanumGothic"/>
          <w:sz w:val="20"/>
          <w:szCs w:val="20"/>
        </w:rPr>
        <w:t xml:space="preserve">툴·TCP 등록은 세션마다 휘발되므로 브링업 때마다 다시 적용한다.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6.2 가정</w:t>
      </w:r>
    </w:p>
    <w:p>
      <w:pPr>
        <w:pStyle w:val="ListParagraph"/>
        <w:numPr>
          <w:ilvl w:val="0"/>
          <w:numId w:val="2"/>
        </w:numPr>
        <w:spacing w:after="60" w:line="290"/>
      </w:pPr>
      <w:r>
        <w:rPr>
          <w:rFonts w:ascii="NanumGothic" w:cs="NanumGothic" w:eastAsia="NanumGothic" w:hAnsi="NanumGothic"/>
          <w:sz w:val="20"/>
          <w:szCs w:val="20"/>
        </w:rPr>
        <w:t xml:space="preserve">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ListParagraph"/>
        <w:numPr>
          <w:ilvl w:val="0"/>
          <w:numId w:val="2"/>
        </w:numPr>
        <w:spacing w:after="60" w:line="290"/>
      </w:pPr>
      <w:r>
        <w:rPr>
          <w:rFonts w:ascii="NanumGothic" w:cs="NanumGothic" w:eastAsia="NanumGothic" w:hAnsi="NanumGothic"/>
          <w:sz w:val="20"/>
          <w:szCs w:val="20"/>
        </w:rPr>
        <w:t xml:space="preserve">두산 ROS 2 드라이버에서 서보 스트리밍 토픽이 가능하거나, 아니면 짧은 상대 </w:t>
      </w: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을 직렬 큐로 이어 보내는 방식으로 30 Hz급 폐루프를 구성할 수 있다.</w:t>
      </w:r>
    </w:p>
    <w:p>
      <w:pPr>
        <w:pStyle w:val="ListParagraph"/>
        <w:numPr>
          <w:ilvl w:val="0"/>
          <w:numId w:val="2"/>
        </w:numPr>
        <w:spacing w:after="60" w:line="290"/>
      </w:pPr>
      <w:r>
        <w:rPr>
          <w:rFonts w:ascii="NanumGothic" w:cs="NanumGothic" w:eastAsia="NanumGothic" w:hAnsi="NanumGothic"/>
          <w:sz w:val="20"/>
          <w:szCs w:val="20"/>
        </w:rPr>
        <w:t xml:space="preserve">송장은 항상 윗면에 같은 방향으로 붙어 있고 인쇄체다. 흐린 송장 1매는 의도된 예외다.</w:t>
      </w:r>
    </w:p>
    <w:p>
      <w:pPr>
        <w:pStyle w:val="ListParagraph"/>
        <w:numPr>
          <w:ilvl w:val="0"/>
          <w:numId w:val="2"/>
        </w:numPr>
        <w:spacing w:after="60" w:line="290"/>
      </w:pPr>
      <w:r>
        <w:rPr>
          <w:rFonts w:ascii="NanumGothic" w:cs="NanumGothic" w:eastAsia="NanumGothic" w:hAnsi="NanumGothic"/>
          <w:sz w:val="20"/>
          <w:szCs w:val="20"/>
        </w:rPr>
        <w:t xml:space="preserve">공용 PC에서 탐지·OCR·Whisper 추론이 실시간으로 돌고, 시연장에서 OpenAI API용 인터넷 연결이 가능하다.</w:t>
      </w:r>
    </w:p>
    <w:p>
      <w:pPr>
        <w:pStyle w:val="ListParagraph"/>
        <w:numPr>
          <w:ilvl w:val="0"/>
          <w:numId w:val="2"/>
        </w:numPr>
        <w:spacing w:after="60" w:line="290"/>
      </w:pPr>
      <w:r>
        <w:rPr>
          <w:rFonts w:ascii="NanumGothic" w:cs="NanumGothic" w:eastAsia="NanumGothic" w:hAnsi="NanumGothic"/>
          <w:sz w:val="20"/>
          <w:szCs w:val="20"/>
        </w:rPr>
        <w:t xml:space="preserve">종이 박스를 찌그러뜨리지 않고 집을 수 있는지는 개발 초기에 확인한다.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6.3 제약</w:t>
      </w:r>
    </w:p>
    <w:p>
      <w:pPr>
        <w:pStyle w:val="ListParagraph"/>
        <w:numPr>
          <w:ilvl w:val="0"/>
          <w:numId w:val="2"/>
        </w:numPr>
        <w:spacing w:after="60" w:line="290"/>
      </w:pPr>
      <w:r>
        <w:rPr>
          <w:rFonts w:ascii="NanumGothic" w:cs="NanumGothic" w:eastAsia="NanumGothic" w:hAnsi="NanumGothic"/>
          <w:sz w:val="20"/>
          <w:szCs w:val="20"/>
        </w:rPr>
        <w:t xml:space="preserve">기간: 2026-10-01 ~ 2026-10-16. 강의실 작업일 12일</w:t>
      </w:r>
    </w:p>
    <w:p>
      <w:pPr>
        <w:pStyle w:val="ListParagraph"/>
        <w:numPr>
          <w:ilvl w:val="1"/>
          <w:numId w:val="2"/>
        </w:numPr>
        <w:spacing w:after="60" w:line="290"/>
      </w:pPr>
      <w:r>
        <w:rPr>
          <w:rFonts w:ascii="NanumGothic" w:cs="NanumGothic" w:eastAsia="NanumGothic" w:hAnsi="NanumGothic"/>
          <w:sz w:val="20"/>
          <w:szCs w:val="20"/>
        </w:rPr>
        <w:t xml:space="preserve">10/3·10/4: 문서 작업일(강의실 작업 없음)</w:t>
      </w:r>
    </w:p>
    <w:p>
      <w:pPr>
        <w:pStyle w:val="ListParagraph"/>
        <w:numPr>
          <w:ilvl w:val="1"/>
          <w:numId w:val="2"/>
        </w:numPr>
        <w:spacing w:after="60" w:line="290"/>
      </w:pPr>
      <w:r>
        <w:rPr>
          <w:rFonts w:ascii="NanumGothic" w:cs="NanumGothic" w:eastAsia="NanumGothic" w:hAnsi="NanumGothic"/>
          <w:sz w:val="20"/>
          <w:szCs w:val="20"/>
        </w:rPr>
        <w:t xml:space="preserve">10/5·10/9: 강의실 휴무일</w:t>
      </w:r>
    </w:p>
    <w:p>
      <w:pPr>
        <w:pStyle w:val="ListParagraph"/>
        <w:numPr>
          <w:ilvl w:val="1"/>
          <w:numId w:val="2"/>
        </w:numPr>
        <w:spacing w:after="60" w:line="290"/>
      </w:pPr>
      <w:r>
        <w:rPr>
          <w:rFonts w:ascii="NanumGothic" w:cs="NanumGothic" w:eastAsia="NanumGothic" w:hAnsi="NanumGothic"/>
          <w:sz w:val="20"/>
          <w:szCs w:val="20"/>
        </w:rPr>
        <w:t xml:space="preserve">10/10·10/11(주말): 강의실 사용 확인됨</w:t>
      </w:r>
    </w:p>
    <w:p>
      <w:pPr>
        <w:pStyle w:val="ListParagraph"/>
        <w:numPr>
          <w:ilvl w:val="0"/>
          <w:numId w:val="2"/>
        </w:numPr>
        <w:spacing w:after="60" w:line="290"/>
      </w:pPr>
      <w:r>
        <w:rPr>
          <w:rFonts w:ascii="NanumGothic" w:cs="NanumGothic" w:eastAsia="NanumGothic" w:hAnsi="NanumGothic"/>
          <w:sz w:val="20"/>
          <w:szCs w:val="20"/>
        </w:rPr>
        <w:t xml:space="preserve">카메라는 손목 D435i 하나뿐이다. 로봇이 박스를 놓으러 간 동안 벨트를 볼 수 없으므로 박스를 1개씩 운영하고, 접근 중 박스가 시야를 벗어나지 않도록 서보 게인과 카메라 높이를 설계한다.</w:t>
      </w:r>
    </w:p>
    <w:p>
      <w:pPr>
        <w:pStyle w:val="ListParagraph"/>
        <w:numPr>
          <w:ilvl w:val="0"/>
          <w:numId w:val="2"/>
        </w:numPr>
        <w:spacing w:after="60" w:line="290"/>
      </w:pPr>
      <w:r>
        <w:rPr>
          <w:rFonts w:ascii="NanumGothic" w:cs="NanumGothic" w:eastAsia="NanumGothic" w:hAnsi="NanumGothic"/>
          <w:sz w:val="20"/>
          <w:szCs w:val="20"/>
        </w:rPr>
        <w:t xml:space="preserve">작업대가 좁아 기본 구역은 5개(A·B·C·재확인·보류)로 둔다. 신규 구역 교시(Should)로 추가할 자리를 포함해 치수와 좌표는 10/06 실측 후 확정한다.</w:t>
      </w:r>
    </w:p>
    <w:p>
      <w:pPr>
        <w:pStyle w:val="ListParagraph"/>
        <w:numPr>
          <w:ilvl w:val="0"/>
          <w:numId w:val="2"/>
        </w:numPr>
        <w:spacing w:after="60" w:line="290"/>
      </w:pPr>
      <w:r>
        <w:rPr>
          <w:rFonts w:ascii="NanumGothic" w:cs="NanumGothic" w:eastAsia="NanumGothic" w:hAnsi="NanumGothic"/>
          <w:sz w:val="20"/>
          <w:szCs w:val="20"/>
        </w:rPr>
        <w:t xml:space="preserve">추가 구매 예산은 있으나 계획은 없다. 조명·가이드 레일 등은 문제가 생겼을 때 구매한다.</w:t>
      </w:r>
    </w:p>
    <w:p>
      <w:pPr>
        <w:pStyle w:val="ListParagraph"/>
        <w:numPr>
          <w:ilvl w:val="0"/>
          <w:numId w:val="2"/>
        </w:numPr>
        <w:spacing w:after="60" w:line="290"/>
      </w:pPr>
      <w:r>
        <w:rPr>
          <w:rFonts w:ascii="NanumGothic" w:cs="NanumGothic" w:eastAsia="NanumGothic" w:hAnsi="NanumGothic"/>
          <w:sz w:val="20"/>
          <w:szCs w:val="20"/>
        </w:rPr>
        <w:t xml:space="preserve">박스가 작아 파지 시 손가락 끝이 벨트 표면 약 10 mm까지 내려간다. 가이드를 쓴다면 높이 15 mm 이하로 한다.</w:t>
      </w:r>
    </w:p>
    <w:p>
      <w:pPr>
        <w:pStyle w:val="ListParagraph"/>
        <w:numPr>
          <w:ilvl w:val="0"/>
          <w:numId w:val="2"/>
        </w:numPr>
        <w:spacing w:after="60" w:line="290"/>
      </w:pPr>
      <w:r>
        <w:rPr>
          <w:rFonts w:ascii="NanumGothic" w:cs="NanumGothic" w:eastAsia="NanumGothic" w:hAnsi="NanumGothic"/>
          <w:sz w:val="20"/>
          <w:szCs w:val="20"/>
        </w:rPr>
        <w:t xml:space="preserve">OpenAI API 장애 시 음성 지시 해석이 멈춘다. 운전 제어·분류 지시는 HMI 버튼으로 대체한다.</w:t>
      </w:r>
    </w:p>
    <w:p>
      <w:pPr>
        <w:pStyle w:val="ListParagraph"/>
        <w:numPr>
          <w:ilvl w:val="0"/>
          <w:numId w:val="2"/>
        </w:numPr>
        <w:spacing w:after="60" w:line="290"/>
      </w:pPr>
      <w:r>
        <w:rPr>
          <w:rFonts w:ascii="NanumGothic" w:cs="NanumGothic" w:eastAsia="NanumGothic" w:hAnsi="NanumGothic"/>
          <w:sz w:val="20"/>
          <w:szCs w:val="20"/>
        </w:rPr>
        <w:t xml:space="preserve">확인 필요(10/06): 벨트 속도(cm/s)와 아두이노 설정값 표, 공용 PC GPU 사양, 컨트롤러·드라이버 버전, 서보 스트리밍 토픽 가능 여부, 작업대 치수·5구역 좌표, RG2 제어 경로</w:t>
      </w:r>
    </w:p>
    <w:p>
      <w:pPr>
        <w:pStyle w:val="ListParagraph"/>
        <w:numPr>
          <w:ilvl w:val="0"/>
          <w:numId w:val="2"/>
        </w:numPr>
        <w:spacing w:after="60" w:line="290"/>
      </w:pPr>
      <w:r>
        <w:rPr>
          <w:rFonts w:ascii="NanumGothic" w:cs="NanumGothic" w:eastAsia="NanumGothic" w:hAnsi="NanumGothic"/>
          <w:sz w:val="20"/>
          <w:szCs w:val="20"/>
        </w:rPr>
        <w:t xml:space="preserve">미정(음성·웹·HMI 파트가 정함): 호출어 엔진, TTS 엔진(로컬 / OpenAI TTS), DB 종류, 웹 HMI 스택</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6.4 팀 구성과 역할</w:t>
      </w:r>
    </w:p>
    <w:p>
      <w:pPr>
        <w:spacing w:after="100" w:before="0" w:line="300"/>
      </w:pPr>
      <w:r>
        <w:rPr>
          <w:rFonts w:ascii="NanumGothic" w:cs="NanumGothic" w:eastAsia="NanumGothic" w:hAnsi="NanumGothic"/>
          <w:sz w:val="20"/>
          <w:szCs w:val="20"/>
        </w:rPr>
        <w:t xml:space="preserve">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6074"/>
        <w:gridCol w:w="977"/>
        <w:gridCol w:w="1050"/>
      </w:tblGrid>
      <w:tr>
        <w:trPr>
          <w:cantSplit/>
          <w:tblHeader/>
        </w:trPr>
        <w:tc>
          <w:tcPr>
            <w:tcW w:type="dxa" w:w="15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파트</w:t>
            </w:r>
          </w:p>
        </w:tc>
        <w:tc>
          <w:tcPr>
            <w:tcW w:type="dxa" w:w="607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주요 작업</w:t>
            </w:r>
          </w:p>
        </w:tc>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담당자</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상태</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음성·웹·HMI</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Whisper STT, LangChain·OpenAI intent, TTS, 관제 화면, 운전 버튼, 집계·보류 표시, 작업 로그 DB, 컨테이너, 음성 피드백 연동</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정의석님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비전·OCR·통합</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탐지 노드, 프레임 선택, OCR 노드, 퍼지 매칭, 작업 관리자 FSM, 설정 YAML, 시연 대본, 전체 통합</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남현지님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추종·파지</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 확인, 비주얼 서보 루프(픽셀 오차 → 속도 명령, 벨트 속도 피드포워드), 하강·파지 타이밍, 파지 실패 감지·재시도, 리허설 성공률 측정</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박병후님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제어·환경 설정</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김학민님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bl>
    <w:p>
      <w:pPr>
        <w:spacing w:after="0" w:before="0"/>
      </w:pPr>
    </w:p>
    <w:p>
      <w:pPr>
        <w:spacing w:after="100" w:before="0" w:line="300"/>
      </w:pPr>
      <w:r>
        <w:rPr>
          <w:rFonts w:ascii="NanumGothic" w:cs="NanumGothic" w:eastAsia="NanumGothic" w:hAnsi="NanumGothic"/>
          <w:sz w:val="20"/>
          <w:szCs w:val="20"/>
        </w:rPr>
        <w:t xml:space="preserve">v1.4에서 개발일정의 "10/13 전체 루프 통합"은 10/11로 당겨 남현지님이 진행한다. "10/14 파트별 역할 완료"와 그 이후에 잡힌 남현지님 작업(T23 재확인·질문·보류 흐름과 로그·성공률 집계·시연 대본, T24 리허설·튜닝)은 김학민님·박병후님·정의석님이 나눠 받고, 남현지님은 팔레타이징을, 정의석님은 음성 시스템 기동을 맡는다(10.2).</w:t>
      </w:r>
    </w:p>
    <w:p>
      <w:pPr>
        <w:spacing w:after="120" w:before="0"/>
      </w:pPr>
    </w:p>
    <w:p>
      <w:pPr>
        <w:spacing w:after="100" w:before="0" w:line="300"/>
      </w:pPr>
      <w:r>
        <w:rPr>
          <w:rFonts w:ascii="NanumGothic" w:cs="NanumGothic" w:eastAsia="NanumGothic" w:hAnsi="NanumGothic"/>
          <w:sz w:val="20"/>
          <w:szCs w:val="20"/>
        </w:rPr>
        <w:t xml:space="preserve">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after="40" w:before="120"/>
        <w:jc w:val="center"/>
      </w:pPr>
      <w:r>
        <w:drawing>
          <wp:inline distT="0" distB="0" distL="0" distR="0">
            <wp:extent cx="6096000" cy="2819400"/>
            <wp:effectExtent t="0" r="0" b="0" l="0"/>
            <wp:docPr id="1"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개발 일정 · 2개 레인, 10/10 게이트</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7. 위험과 완화</w:t>
      </w:r>
    </w:p>
    <w:p>
      <w:pPr>
        <w:spacing w:after="100" w:before="0" w:line="300"/>
      </w:pPr>
      <w:r>
        <w:rPr>
          <w:rFonts w:ascii="NanumGothic" w:cs="NanumGothic" w:eastAsia="NanumGothic" w:hAnsi="NanumGothic"/>
          <w:sz w:val="20"/>
          <w:szCs w:val="20"/>
        </w:rPr>
        <w:t xml:space="preserve">가장 큰 위험은 폐루프 비주얼 서보의 안정화 기간, 손목 카메라 하나로 하는 추적, 짧은 강의실 작업일이다. 앞의 둘은 개발 초기(10/06~10/08)에 실물로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2006"/>
        <w:gridCol w:w="1335"/>
        <w:gridCol w:w="3940"/>
        <w:gridCol w:w="1649"/>
      </w:tblGrid>
      <w:tr>
        <w:trPr>
          <w:cantSplit/>
          <w:tblHeader/>
        </w:trPr>
        <w:tc>
          <w:tcPr>
            <w:tcW w:type="dxa" w:w="70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200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33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64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 파트</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서보 수렴·안정화에 1주 이상 소요</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핵심 기능 미완성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파지에 2명 전담, 벨트 속도 피드포워드로 서보가 담당할 오차를 줄임, 10/10 게이트에서 B 개루프 동기 추종으로 전환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토픽이 드라이버에 없음</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제어 주기 저하</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10/06에 </w:t>
            </w:r>
            <w:r>
              <w:rPr>
                <w:rFonts w:ascii="Consolas" w:cs="Consolas" w:eastAsia="Consolas" w:hAnsi="Consolas"/>
                <w:color w:val="1F3864"/>
                <w:sz w:val="17"/>
                <w:szCs w:val="17"/>
              </w:rPr>
              <w:t xml:space="preserve">dsr_msgs2</w:t>
            </w:r>
            <w:r>
              <w:rPr>
                <w:rFonts w:ascii="NanumGothic" w:cs="NanumGothic" w:eastAsia="NanumGothic" w:hAnsi="NanumGothic"/>
                <w:sz w:val="17"/>
                <w:szCs w:val="17"/>
              </w:rPr>
              <w:t xml:space="preserve"> 메시지·토픽 확인.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 직렬 큐로 대체</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서비스 동시 호출로 드라이버 정지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중 복구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robot_manager</w:t>
            </w:r>
            <w:r>
              <w:rPr>
                <w:rFonts w:ascii="NanumGothic" w:cs="NanumGothic" w:eastAsia="NanumGothic" w:hAnsi="NanumGothic"/>
                <w:sz w:val="17"/>
                <w:szCs w:val="17"/>
              </w:rPr>
              <w:t xml:space="preserve">의 단일 호출 큐 패턴 재사용, 디버그 중 별도 서비스 호출 금지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속도를 10 cm/s 이하로 못 내림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 구간 부족</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스텝모터·아두이노 제어라 저속 설정 가능. 10/06 실측 후 설정값 표 작성</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 체인(카메라 33 ms + 추론 + 통신)이 100 ms 초과</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추적 오차 증가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탐지 모델 경량화, 지연 오프셋 실측 보정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오차</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위치 오차</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10/06~07 캘리브레이션 완료, 그리퍼 사전 개방으로 벨트 가로 ±24.5 mm 흡수(벨트 방향은 추종)</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송장 글자가 작아 OCR 실패, 흐린 송장 오판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 오판</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분류코드 5.5 mm, 수동 노출, 2단계 다수결, 불확실하면 작업자에게 질문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R-08</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종이 박스 파지 불안정</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떨어뜨리거나 찌그러뜨림</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파지력·폭을 측정해 설정, 개발 초기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R-09</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시연장 소음으로 호출어·음성 인식 실패</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입력 불가</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버튼으로 같은 명령, 호출어와 짧은 지시 문형, 노트북(내장 마이크)을 시연자 가까이 배치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R-10</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LLM이 엉뚱한 intent를 만듦</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오동작</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intent·동·구역을 설정 YAML 허용 목록으로 검증, 실패 시 재질문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R-11</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 지연·인터넷 끊김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해석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 폴백, 시연 전 네트워크 점검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R-12</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강의실 작업일이 12일뿐</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실물 시험·통합 지연</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10/5까지 역할·레포·인터페이스 준비, 캘리브레이션과 실측을 10/06에 먼저 끝냄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R-13</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HMI·TTS까지 범위가 넓어 통합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시간 부족</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웹·MQTT 구조 재사용, 설정 YAML 단일화, 10/11부터 전체 루프를 돌리며 통합</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R-14</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교시가 시연 직전에 몰림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기능 누락</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직접교시 좌표 읽기는 로봇 제어 파트가 개발 초기에 단독 확인하고, 음성 연결은 앞의 명령이 성공한 뒤 붙임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R-15</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파트(추종·파지, 로봇 제어)의 진도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기능 지연</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Pick and Place → 서보 순으로 단계를 나눠 매일 동작 확인, 남현지님이 추종·파지에 함께 붙음, 막히면 10/10 게이트에서 범위 조정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R-16</w:t>
            </w:r>
          </w:p>
        </w:tc>
        <w:tc>
          <w:tcPr>
            <w:tcW w:type="dxa" w:w="200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안전</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사고</w:t>
            </w:r>
          </w:p>
        </w:tc>
        <w:tc>
          <w:tcPr>
            <w:tcW w:type="dxa" w:w="3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NFR-09·10의 안전 조치를 시연 전 점검으로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R-17</w:t>
            </w:r>
          </w:p>
        </w:tc>
        <w:tc>
          <w:tcPr>
            <w:tcW w:type="dxa" w:w="200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API 키가 Git 저장소에 올라감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 도용과 과금, 음성 지시 해석 중단</w:t>
            </w:r>
          </w:p>
        </w:tc>
        <w:tc>
          <w:tcPr>
            <w:tcW w:type="dxa" w:w="3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API 키 관리 규칙을 따르고 커밋 전 확인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0" w:before="0"/>
      </w:pPr>
    </w:p>
    <w:p>
      <w:pPr>
        <w:spacing w:after="100" w:before="0" w:line="300"/>
      </w:pPr>
      <w:r>
        <w:rPr>
          <w:rFonts w:ascii="NanumGothic" w:cs="NanumGothic" w:eastAsia="NanumGothic" w:hAnsi="NanumGothic"/>
          <w:sz w:val="20"/>
          <w:szCs w:val="20"/>
        </w:rPr>
        <w:t xml:space="preserve">Sprint 2 기능의 위험(R-18~R-32)은 10.9에 있다.</w:t>
      </w:r>
    </w:p>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8. KPI·수락 기준</w:t>
      </w:r>
    </w:p>
    <w:p>
      <w:pPr>
        <w:spacing w:after="100" w:before="0" w:line="300"/>
      </w:pPr>
      <w:r>
        <w:rPr>
          <w:rFonts w:ascii="NanumGothic" w:cs="NanumGothic" w:eastAsia="NanumGothic" w:hAnsi="NanumGothic"/>
          <w:sz w:val="20"/>
          <w:szCs w:val="20"/>
        </w:rPr>
        <w:t xml:space="preserve">10/15 시연은 아래 8단계를 처음부터 끝까지 한 번에 통과하면 성공이다. KPI 수치는 5장 NFR-01~03·07을 발표 지표로 쓴다. 규칙 변경(4단계)과 신규 구역 교시는 시연일까지 구현하지 못하면 빼고 시연한다. 시연 시간 제한은 없다.</w:t>
      </w:r>
    </w:p>
    <w:p>
      <w:pPr>
        <w:pStyle w:val="Heading2"/>
        <w:keepNext/>
        <w:spacing w:after="100" w:before="260"/>
      </w:pPr>
      <w:r>
        <w:rPr>
          <w:rFonts w:ascii="NanumGothic" w:cs="NanumGothic" w:eastAsia="NanumGothic" w:hAnsi="NanumGothic"/>
          <w:b/>
          <w:bCs/>
          <w:color w:val="2E75B6"/>
          <w:sz w:val="24"/>
          <w:szCs w:val="24"/>
        </w:rPr>
        <w:t xml:space="preserve">8.1 시연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6609"/>
        <w:gridCol w:w="194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66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 운전 시작</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작업 시작" → 로봇이 "작업을 시작합니다"라고 답하고 관측 자세로 이동, HMI 상태가 운전 중으로 바뀜</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TR-VOICE-01·05, TR-SYS-03</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 우선 분류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박스 1~3 투입. 대치동 박스만 B구역으로, 나머지는 벨트 끝으로 흘려보내고 회수함에서 회수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TR-VOICE-06, TR-PICK-09</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 전체 분류</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"전부 구역별로 나눠줘" → 박스 4~6과 2단계에서 회수한 박스 투입. 벨트를 멈추지 않고 모두 올바른 구역에 놓음</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TR-PICK-01~08, TR-OCR-01~05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 규칙 변경</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 물류는 B구역으로, 대치동 물류는 A구역으로" → 음성·HMI 확인 후 박스 7~8이 바뀐 매핑대로 적재</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TR-VOICE-09, TR-SYS-06</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 예외 처리</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9 → 재확인 구역에 놓고 재판독 → "역삼동인지 청담동인지 불확실합니다. 어디로 보낼까요?" → 작업자 답대로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TR-OCR-06·07, TR-VOICE-07</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 이력 질의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물류 몇 개야?", "보류 박스는 몇 개야?" → 음성 답과 HMI 집계가 작업 로그와 일치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TR-SYS-04</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 멈춤·재개</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"멈춰" → 로봇 정지. "작업 재개해" → 박스 10 투입,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 운전 종료</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 박스 몇 개 남았어?" → "0개 남았습니다". 10개 중 8개 이상이 올바른 구역에 있음</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NFR-07</w:t>
            </w:r>
          </w:p>
        </w:tc>
      </w:tr>
    </w:tbl>
    <w:p>
      <w:pPr>
        <w:spacing w:after="120" w:before="0"/>
      </w:pPr>
    </w:p>
    <w:p>
      <w:pPr>
        <w:spacing w:after="100" w:before="0" w:line="300"/>
      </w:pPr>
      <w:r>
        <w:rPr>
          <w:rFonts w:ascii="NanumGothic" w:cs="NanumGothic" w:eastAsia="NanumGothic" w:hAnsi="NanumGothic"/>
          <w:sz w:val="20"/>
          <w:szCs w:val="20"/>
        </w:rPr>
        <w:t xml:space="preserve">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spacing w:after="100" w:before="0" w:line="300"/>
      </w:pPr>
      <w:r>
        <w:rPr>
          <w:rFonts w:ascii="NanumGothic" w:cs="NanumGothic" w:eastAsia="NanumGothic" w:hAnsi="NanumGothic"/>
          <w:sz w:val="20"/>
          <w:szCs w:val="20"/>
        </w:rPr>
        <w:t xml:space="preserve">Sprint 2 기능은 이 대본의 앞뒤에 단계 0(음성 시스템 기동)과 단계 9(팔레타이징)로 붙인다. 통과 조건은 10.8에 있고, 10/13 게이트에서 빠진 단계는 시연하지 않는다. v1.5에서 시연 박스가 20개로 늘어나므로 위 표의 박스 번호와 "10개 중 8개"는 시연 대본 v2에서 다시 정한다(10.12).</w:t>
      </w:r>
    </w:p>
    <w:p>
      <w:pPr>
        <w:pStyle w:val="Heading2"/>
        <w:keepNext/>
        <w:spacing w:after="100" w:before="260"/>
      </w:pPr>
      <w:r>
        <w:rPr>
          <w:rFonts w:ascii="NanumGothic" w:cs="NanumGothic" w:eastAsia="NanumGothic" w:hAnsi="NanumGothic"/>
          <w:b/>
          <w:bCs/>
          <w:color w:val="2E75B6"/>
          <w:sz w:val="24"/>
          <w:szCs w:val="24"/>
        </w:rPr>
        <w:t xml:space="preserve">8.2 중간 점검 기준</w:t>
      </w:r>
    </w:p>
    <w:p>
      <w:pPr>
        <w:pStyle w:val="ListParagraph"/>
        <w:numPr>
          <w:ilvl w:val="0"/>
          <w:numId w:val="2"/>
        </w:numPr>
        <w:spacing w:after="60" w:line="290"/>
      </w:pPr>
      <w:r>
        <w:rPr>
          <w:rFonts w:ascii="NanumGothic" w:cs="NanumGothic" w:eastAsia="NanumGothic" w:hAnsi="NanumGothic"/>
          <w:b/>
          <w:bCs/>
          <w:sz w:val="20"/>
          <w:szCs w:val="20"/>
        </w:rPr>
        <w:t xml:space="preserve">10/7 중간 점검 발표</w:t>
      </w:r>
      <w:r>
        <w:rPr>
          <w:rFonts w:ascii="NanumGothic" w:cs="NanumGothic" w:eastAsia="NanumGothic" w:hAnsi="NanumGothic"/>
          <w:sz w:val="20"/>
          <w:szCs w:val="20"/>
        </w:rPr>
        <w:t xml:space="preserve">: 프로젝트 주제(1장), 진행 방향(2장·4장), 진행률을 설명한다.</w:t>
      </w:r>
    </w:p>
    <w:p>
      <w:pPr>
        <w:pStyle w:val="ListParagraph"/>
        <w:numPr>
          <w:ilvl w:val="0"/>
          <w:numId w:val="2"/>
        </w:numPr>
        <w:spacing w:after="60" w:line="290"/>
      </w:pPr>
      <w:r>
        <w:rPr>
          <w:rFonts w:ascii="NanumGothic" w:cs="NanumGothic" w:eastAsia="NanumGothic" w:hAnsi="NanumGothic"/>
          <w:b/>
          <w:bCs/>
          <w:sz w:val="20"/>
          <w:szCs w:val="20"/>
        </w:rPr>
        <w:t xml:space="preserve">10/10 내부 게이트</w:t>
      </w:r>
      <w:r>
        <w:rPr>
          <w:rFonts w:ascii="NanumGothic" w:cs="NanumGothic" w:eastAsia="NanumGothic" w:hAnsi="NanumGothic"/>
          <w:sz w:val="20"/>
          <w:szCs w:val="20"/>
        </w:rPr>
        <w:t xml:space="preserve">: 추종 파지 성공률 70% 이상이면 통합 진행, 미만이면 B 개루프 동기 추종으로 바꾸거나 벨트 최저속·그리퍼 여유 확대로 범위를 줄인 뒤 통합을 마무리한다.</w:t>
      </w:r>
    </w:p>
    <w:p>
      <w:pPr>
        <w:pStyle w:val="ListParagraph"/>
        <w:numPr>
          <w:ilvl w:val="0"/>
          <w:numId w:val="2"/>
        </w:numPr>
        <w:spacing w:after="60" w:line="290"/>
      </w:pPr>
      <w:r>
        <w:rPr>
          <w:rFonts w:ascii="NanumGothic" w:cs="NanumGothic" w:eastAsia="NanumGothic" w:hAnsi="NanumGothic"/>
          <w:b/>
          <w:bCs/>
          <w:sz w:val="20"/>
          <w:szCs w:val="20"/>
        </w:rPr>
        <w:t xml:space="preserve">10/11 전체 루프 통합</w:t>
      </w:r>
      <w:r>
        <w:rPr>
          <w:rFonts w:ascii="NanumGothic" w:cs="NanumGothic" w:eastAsia="NanumGothic" w:hAnsi="NanumGothic"/>
          <w:sz w:val="20"/>
          <w:szCs w:val="20"/>
        </w:rPr>
        <w:t xml:space="preserve">(v1.4에서 10/13 → 10/11로 당김): 음성 → 판독 → 파지 → 적재 → HMI·DB를 한 번에 완주한다. 남현지님이 진행하고, 이 시점까지가 Sprint 1(MVP)이다.</w:t>
      </w:r>
    </w:p>
    <w:p>
      <w:pPr>
        <w:pStyle w:val="ListParagraph"/>
        <w:numPr>
          <w:ilvl w:val="0"/>
          <w:numId w:val="2"/>
        </w:numPr>
        <w:spacing w:after="60" w:line="290"/>
      </w:pPr>
      <w:r>
        <w:rPr>
          <w:rFonts w:ascii="NanumGothic" w:cs="NanumGothic" w:eastAsia="NanumGothic" w:hAnsi="NanumGothic"/>
          <w:b/>
          <w:bCs/>
          <w:sz w:val="20"/>
          <w:szCs w:val="20"/>
        </w:rPr>
        <w:t xml:space="preserve">10/14 역할 완료: 파트별 기능이 전체 루프에서 돌고, 리허설 로그로 NFR-01~03 실측값이 나온다. v1.4에서 남현지님 몫(T23·T24)은 김학민님·박병후님·정의석님이 맡고, NFR-01~03 실측값 보고는 정의석님이 한다(10.2).</w:t>
      </w:r>
    </w:p>
    <w:p>
      <w:pPr>
        <w:pStyle w:val="ListParagraph"/>
        <w:numPr>
          <w:ilvl w:val="0"/>
          <w:numId w:val="2"/>
        </w:numPr>
        <w:spacing w:after="60" w:line="290"/>
      </w:pPr>
      <w:r>
        <w:rPr>
          <w:rFonts w:ascii="NanumGothic" w:cs="NanumGothic" w:eastAsia="NanumGothic" w:hAnsi="NanumGothic"/>
          <w:b/>
          <w:bCs/>
          <w:sz w:val="20"/>
          <w:szCs w:val="20"/>
        </w:rPr>
        <w:t xml:space="preserve">10/13 18:00 Sprint 2 게이트</w:t>
      </w:r>
      <w:r>
        <w:rPr>
          <w:rFonts w:ascii="NanumGothic" w:cs="NanumGothic" w:eastAsia="NanumGothic" w:hAnsi="NanumGothic"/>
          <w:sz w:val="20"/>
          <w:szCs w:val="20"/>
        </w:rPr>
        <w:t xml:space="preserve">: 팔레타이징(3개 동 경로 실기 1회 완주)과 음성 시스템 기동(실기 1회 성공)의 시연 포함 여부를 정한다(10.2).</w:t>
      </w:r>
    </w:p>
    <w:p>
      <w:pPr>
        <w:spacing w:after="60"/>
      </w:pPr>
    </w:p>
    <w:p>
      <w:pPr>
        <w:pStyle w:val="Heading2"/>
        <w:keepNext/>
        <w:spacing w:after="100" w:before="260"/>
      </w:pPr>
      <w:r>
        <w:rPr>
          <w:rFonts w:ascii="NanumGothic" w:cs="NanumGothic" w:eastAsia="NanumGothic" w:hAnsi="NanumGothic"/>
          <w:b/>
          <w:bCs/>
          <w:color w:val="2E75B6"/>
          <w:sz w:val="24"/>
          <w:szCs w:val="24"/>
        </w:rPr>
        <w:t xml:space="preserve">8.3 산출물</w:t>
      </w:r>
    </w:p>
    <w:p>
      <w:pPr>
        <w:spacing w:after="100" w:before="0" w:line="300"/>
      </w:pPr>
      <w:r>
        <w:rPr>
          <w:rFonts w:ascii="NanumGothic" w:cs="NanumGothic" w:eastAsia="NanumGothic" w:hAnsi="NanumGothic"/>
          <w:sz w:val="20"/>
          <w:szCs w:val="20"/>
        </w:rPr>
        <w:t xml:space="preserve">모든 코드·이슈·문서는 팀 레포에 올린다(레포 생성 예정).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6402"/>
        <w:gridCol w:w="1946"/>
      </w:tblGrid>
      <w:tr>
        <w:trPr>
          <w:cantSplit/>
          <w:tblHeader/>
        </w:trPr>
        <w:tc>
          <w:tcPr>
            <w:tcW w:type="dxa" w:w="129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산출물</w:t>
            </w:r>
          </w:p>
        </w:tc>
        <w:tc>
          <w:tcPr>
            <w:tcW w:type="dxa" w:w="640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c>
          <w:tcPr>
            <w:tcW w:type="dxa" w:w="19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동작하는 시연 시스템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10개 순차 분류, 지시 4종, 휴먼 인 더 루프, HMI, 음성 피드백</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라이브 시연</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소스 코드</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패키지(탐지, 서보, OCR, 작업 관리자, 음성), 웹 HMI, 컨테이너, 설정 YAML, 송장 생성 스크립트</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팀 레포</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발표 자료(PPT)</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 발표 요구 항목(2.3)</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10/16 발표</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시연 영상</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라이브 시연 실패 대비 백업</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촬영</w:t>
            </w:r>
          </w:p>
        </w:tc>
      </w:tr>
      <w:tr>
        <w:trPr>
          <w:cantSplit/>
        </w:trPr>
        <w:tc>
          <w:tcPr>
            <w:tcW w:type="dxa" w:w="12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기술 문서</w:t>
            </w:r>
          </w:p>
        </w:tc>
        <w:tc>
          <w:tcPr>
            <w:tcW w:type="dxa" w:w="640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SRD(노드·토픽·메시지 정의, 박병후님), 하드웨어 구성, 테스트 기록</w:t>
            </w:r>
          </w:p>
        </w:tc>
        <w:tc>
          <w:tcPr>
            <w:tcW w:type="dxa" w:w="19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docs/</w:t>
            </w:r>
            <w:r>
              <w:rPr>
                <w:rFonts w:ascii="NanumGothic" w:cs="NanumGothic" w:eastAsia="NanumGothic" w:hAnsi="NanumGothic"/>
                <w:sz w:val="17"/>
                <w:szCs w:val="17"/>
              </w:rPr>
              <w:t xml:space="preserve"> 구조 재사용</w:t>
            </w:r>
          </w:p>
        </w:tc>
      </w:tr>
      <w:tr>
        <w:trPr>
          <w:cantSplit/>
        </w:trPr>
        <w:tc>
          <w:tcPr>
            <w:tcW w:type="dxa" w:w="129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BRD</w:t>
            </w:r>
          </w:p>
        </w:tc>
        <w:tc>
          <w:tcPr>
            <w:tcW w:type="dxa" w:w="640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본 문서</w:t>
            </w:r>
          </w:p>
        </w:tc>
        <w:tc>
          <w:tcPr>
            <w:tcW w:type="dxa" w:w="19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레포에 함께 저장</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9. 근거 자료</w:t>
      </w:r>
    </w:p>
    <w:p>
      <w:pPr>
        <w:spacing w:after="100" w:before="0" w:line="300"/>
      </w:pPr>
      <w:r>
        <w:rPr>
          <w:rFonts w:ascii="NanumGothic" w:cs="NanumGothic" w:eastAsia="NanumGothic" w:hAnsi="NanumGothic"/>
          <w:sz w:val="20"/>
          <w:szCs w:val="20"/>
        </w:rPr>
        <w:t xml:space="preserve">외부 자료 E1~E4, E6~E9는 2026-10-05에 페이지를 열어 인용한 수치를 확인했다. 출처가 없는 값은 1.5의 가정값 [A1]~[A3]로 표시했다.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137"/>
        <w:gridCol w:w="883"/>
      </w:tblGrid>
      <w:tr>
        <w:trPr>
          <w:cantSplit/>
          <w:tblHeader/>
        </w:trPr>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번호</w:t>
            </w:r>
          </w:p>
        </w:tc>
        <w:tc>
          <w:tcPr>
            <w:tcW w:type="dxa" w:w="81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자료</w:t>
            </w:r>
          </w:p>
        </w:tc>
        <w:tc>
          <w:tcPr>
            <w:tcW w:type="dxa" w:w="8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사용한 곳</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E1</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v0hsywywhoxzpbsf6kuzi">
              <w:r>
                <w:rPr>
                  <w:rFonts w:ascii="NanumGothic" w:cs="NanumGothic" w:eastAsia="NanumGothic" w:hAnsi="NanumGothic"/>
                  <w:color w:val="2E75B6"/>
                  <w:sz w:val="17"/>
                  <w:szCs w:val="17"/>
                  <w:u w:val="single"/>
                </w:rPr>
                <w:t xml:space="preserve">전자신문, 생활물류를 지배하는 기업들 (2026-04-28)</w:t>
              </w:r>
            </w:hyperlink>
            <w:r>
              <w:rPr>
                <w:rFonts w:ascii="NanumGothic" w:cs="NanumGothic" w:eastAsia="NanumGothic" w:hAnsi="NanumGothic"/>
                <w:sz w:val="17"/>
                <w:szCs w:val="17"/>
              </w:rPr>
              <w:t xml:space="preserve"> — 2025년 물동량 64억 1,773만 개, 1인당 125.5회</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E2</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ir8ek3fjktl2pgc83wkrw">
              <w:r>
                <w:rPr>
                  <w:rFonts w:ascii="NanumGothic" w:cs="NanumGothic" w:eastAsia="NanumGothic" w:hAnsi="NanumGothic"/>
                  <w:color w:val="2E75B6"/>
                  <w:sz w:val="17"/>
                  <w:szCs w:val="17"/>
                  <w:u w:val="single"/>
                </w:rPr>
                <w:t xml:space="preserve">경기일보, 택배노동자 (2020-09-21)</w:t>
              </w:r>
            </w:hyperlink>
            <w:r>
              <w:rPr>
                <w:rFonts w:ascii="NanumGothic" w:cs="NanumGothic" w:eastAsia="NanumGothic" w:hAnsi="NanumGothic"/>
                <w:sz w:val="17"/>
                <w:szCs w:val="17"/>
              </w:rPr>
              <w:t xml:space="preserve"> — 분류작업 하루 6~8시간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E3</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0crmogb_aqnwv_mse9gfk">
              <w:r>
                <w:rPr>
                  <w:rFonts w:ascii="NanumGothic" w:cs="NanumGothic" w:eastAsia="NanumGothic" w:hAnsi="NanumGothic"/>
                  <w:color w:val="2E75B6"/>
                  <w:sz w:val="17"/>
                  <w:szCs w:val="17"/>
                  <w:u w:val="single"/>
                </w:rPr>
                <w:t xml:space="preserve">뉴시스, 택배 사회적합의기구 가합의 (2021-06-16)</w:t>
              </w:r>
            </w:hyperlink>
            <w:r>
              <w:rPr>
                <w:rFonts w:ascii="NanumGothic" w:cs="NanumGothic" w:eastAsia="NanumGothic" w:hAnsi="NanumGothic"/>
                <w:sz w:val="17"/>
                <w:szCs w:val="17"/>
              </w:rPr>
              <w:t xml:space="preserve"> — 택배기사 분류작업 배제 합의</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E4</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6raqlfhko2sw9i8yokjem">
              <w:r>
                <w:rPr>
                  <w:rFonts w:ascii="NanumGothic" w:cs="NanumGothic" w:eastAsia="NanumGothic" w:hAnsi="NanumGothic"/>
                  <w:color w:val="2E75B6"/>
                  <w:sz w:val="17"/>
                  <w:szCs w:val="17"/>
                  <w:u w:val="single"/>
                </w:rPr>
                <w:t xml:space="preserve">세계일보, 택배기사 수입 감소 추산 (2026-08-19)</w:t>
              </w:r>
            </w:hyperlink>
            <w:r>
              <w:rPr>
                <w:rFonts w:ascii="NanumGothic" w:cs="NanumGothic" w:eastAsia="NanumGothic" w:hAnsi="NanumGothic"/>
                <w:sz w:val="17"/>
                <w:szCs w:val="17"/>
              </w:rPr>
              <w:t xml:space="preserve"> — 하루 평균 업무시간 9시간 10분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E5</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amyynalabpcb0pcrvxtqu">
              <w:r>
                <w:rPr>
                  <w:rFonts w:ascii="NanumGothic" w:cs="NanumGothic" w:eastAsia="NanumGothic" w:hAnsi="NanumGothic"/>
                  <w:color w:val="2E75B6"/>
                  <w:sz w:val="17"/>
                  <w:szCs w:val="17"/>
                  <w:u w:val="single"/>
                </w:rPr>
                <w:t xml:space="preserve">전 프로젝트 레포 rokey_cobot1_Weld-Made</w:t>
              </w:r>
            </w:hyperlink>
            <w:r>
              <w:rPr>
                <w:rFonts w:ascii="NanumGothic" w:cs="NanumGothic" w:eastAsia="NanumGothic" w:hAnsi="NanumGothic"/>
                <w:sz w:val="17"/>
                <w:szCs w:val="17"/>
              </w:rPr>
              <w:t xml:space="preserve"> — ROS 2 Jazzy 환경, DRCF 버전, 서비스 호출 특성(</w:t>
            </w:r>
            <w:r>
              <w:rPr>
                <w:rFonts w:ascii="Consolas" w:cs="Consolas" w:eastAsia="Consolas" w:hAnsi="Consolas"/>
                <w:color w:val="1F3864"/>
                <w:sz w:val="17"/>
                <w:szCs w:val="17"/>
              </w:rPr>
              <w:t xml:space="preserve">docs/env/api-check-log.md</w:t>
            </w:r>
            <w:r>
              <w:rPr>
                <w:rFonts w:ascii="NanumGothic" w:cs="NanumGothic" w:eastAsia="NanumGothic" w:hAnsi="NanumGothic"/>
                <w:sz w:val="17"/>
                <w:szCs w:val="17"/>
              </w:rPr>
              <w:t xml:space="preserve">, </w:t>
            </w:r>
            <w:r>
              <w:rPr>
                <w:rFonts w:ascii="Consolas" w:cs="Consolas" w:eastAsia="Consolas" w:hAnsi="Consolas"/>
                <w:color w:val="1F3864"/>
                <w:sz w:val="17"/>
                <w:szCs w:val="17"/>
              </w:rPr>
              <w:t xml:space="preserve">docs/env/versions.md</w:t>
            </w:r>
            <w:r>
              <w:rPr>
                <w:rFonts w:ascii="NanumGothic" w:cs="NanumGothic" w:eastAsia="NanumGothic" w:hAnsi="NanumGothic"/>
                <w:sz w:val="17"/>
                <w:szCs w:val="17"/>
              </w:rPr>
              <w:t xml:space="preserve">)</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6.2, 7장</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E6</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jnxig20focgfrwwbqz_lp">
              <w:r>
                <w:rPr>
                  <w:rFonts w:ascii="NanumGothic" w:cs="NanumGothic" w:eastAsia="NanumGothic" w:hAnsi="NanumGothic"/>
                  <w:color w:val="2E75B6"/>
                  <w:sz w:val="17"/>
                  <w:szCs w:val="17"/>
                  <w:u w:val="single"/>
                </w:rPr>
                <w:t xml:space="preserve">매일노동뉴스, 2022년 민간택배 노동자 분류작업 족쇄 벗는다 (2021-06-17)</w:t>
              </w:r>
            </w:hyperlink>
            <w:r>
              <w:rPr>
                <w:rFonts w:ascii="NanumGothic" w:cs="NanumGothic" w:eastAsia="NanumGothic" w:hAnsi="NanumGothic"/>
                <w:sz w:val="17"/>
                <w:szCs w:val="17"/>
              </w:rPr>
              <w:t xml:space="preserve"> — 박스당 170원 인상 요인</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E7</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o45dvkqx5ptuuzxlapyzc">
              <w:r>
                <w:rPr>
                  <w:rFonts w:ascii="NanumGothic" w:cs="NanumGothic" w:eastAsia="NanumGothic" w:hAnsi="NanumGothic"/>
                  <w:color w:val="2E75B6"/>
                  <w:sz w:val="17"/>
                  <w:szCs w:val="17"/>
                  <w:u w:val="single"/>
                </w:rPr>
                <w:t xml:space="preserve">국가물류통합정보센터, 택배 단가 추이</w:t>
              </w:r>
            </w:hyperlink>
            <w:r>
              <w:rPr>
                <w:rFonts w:ascii="NanumGothic" w:cs="NanumGothic" w:eastAsia="NanumGothic" w:hAnsi="NanumGothic"/>
                <w:sz w:val="17"/>
                <w:szCs w:val="17"/>
              </w:rPr>
              <w:t xml:space="preserve"> — 평균 단가 2,366원</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E8</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vjpdde8fl4_x7_slbzppo">
              <w:r>
                <w:rPr>
                  <w:rFonts w:ascii="NanumGothic" w:cs="NanumGothic" w:eastAsia="NanumGothic" w:hAnsi="NanumGothic"/>
                  <w:color w:val="2E75B6"/>
                  <w:sz w:val="17"/>
                  <w:szCs w:val="17"/>
                  <w:u w:val="single"/>
                </w:rPr>
                <w:t xml:space="preserve">CJ대한통운, 휠소터 전국 173개 터미널 설치 완료 (2020-01-28)</w:t>
              </w:r>
            </w:hyperlink>
            <w:r>
              <w:rPr>
                <w:rFonts w:ascii="NanumGothic" w:cs="NanumGothic" w:eastAsia="NanumGothic" w:hAnsi="NanumGothic"/>
                <w:sz w:val="17"/>
                <w:szCs w:val="17"/>
              </w:rPr>
              <w:t xml:space="preserve"> — 1,227억 원 투자</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E9</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j9rz6iiyh6oczmjtqs6rf">
              <w:r>
                <w:rPr>
                  <w:rFonts w:ascii="NanumGothic" w:cs="NanumGothic" w:eastAsia="NanumGothic" w:hAnsi="NanumGothic"/>
                  <w:color w:val="2E75B6"/>
                  <w:sz w:val="17"/>
                  <w:szCs w:val="17"/>
                  <w:u w:val="single"/>
                </w:rPr>
                <w:t xml:space="preserve">BEUMER Group, Sortation Delay and No-Read Parcels</w:t>
              </w:r>
            </w:hyperlink>
            <w:r>
              <w:rPr>
                <w:rFonts w:ascii="NanumGothic" w:cs="NanumGothic" w:eastAsia="NanumGothic" w:hAnsi="NanumGothic"/>
                <w:sz w:val="17"/>
                <w:szCs w:val="17"/>
              </w:rPr>
              <w:t xml:space="preserve"> — 판독 불가 소포 5%</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내부 자료</w:t>
      </w:r>
    </w:p>
    <w:p>
      <w:pPr>
        <w:pStyle w:val="ListParagraph"/>
        <w:numPr>
          <w:ilvl w:val="0"/>
          <w:numId w:val="2"/>
        </w:numPr>
        <w:spacing w:after="60" w:line="290"/>
      </w:pPr>
      <w:r>
        <w:rPr>
          <w:rFonts w:ascii="NanumGothic" w:cs="NanumGothic" w:eastAsia="NanumGothic" w:hAnsi="NanumGothic"/>
          <w:sz w:val="20"/>
          <w:szCs w:val="20"/>
        </w:rPr>
        <w:t xml:space="preserve">프로젝트 기획서: 자연어 지시 기반 물류 분류 어시스턴트</w:t>
      </w:r>
    </w:p>
    <w:p>
      <w:pPr>
        <w:pStyle w:val="ListParagraph"/>
        <w:numPr>
          <w:ilvl w:val="0"/>
          <w:numId w:val="2"/>
        </w:numPr>
        <w:spacing w:after="60" w:line="290"/>
      </w:pPr>
      <w:r>
        <w:rPr>
          <w:rFonts w:ascii="NanumGothic" w:cs="NanumGothic" w:eastAsia="NanumGothic" w:hAnsi="NanumGothic"/>
          <w:sz w:val="20"/>
          <w:szCs w:val="20"/>
        </w:rPr>
        <w:t xml:space="preserve">팀 BRD v0.2.5(2026-10-02)·v0.2.7(2026-10-04): 문서 형식, 과제 요구사항 대응, 경제성 출처, API 키 관리 규칙</w:t>
      </w:r>
    </w:p>
    <w:p>
      <w:pPr>
        <w:pStyle w:val="ListParagraph"/>
        <w:numPr>
          <w:ilvl w:val="0"/>
          <w:numId w:val="2"/>
        </w:numPr>
        <w:spacing w:after="60" w:line="290"/>
      </w:pPr>
      <w:r>
        <w:rPr>
          <w:rFonts w:ascii="NanumGothic" w:cs="NanumGothic" w:eastAsia="NanumGothic" w:hAnsi="NanumGothic"/>
          <w:sz w:val="20"/>
          <w:szCs w:val="20"/>
        </w:rPr>
        <w:t xml:space="preserve">상품 페이지: 싸이피아 (A3) 1000mm 탁상용 미니 컨베이어벨트(쿠팡), 미니어처 택배상자(쿠팡)</w:t>
      </w:r>
    </w:p>
    <w:p>
      <w:pPr>
        <w:pStyle w:val="ListParagraph"/>
        <w:numPr>
          <w:ilvl w:val="0"/>
          <w:numId w:val="2"/>
        </w:numPr>
        <w:spacing w:after="60" w:line="290"/>
      </w:pPr>
      <w:r>
        <w:rPr>
          <w:rFonts w:ascii="NanumGothic" w:cs="NanumGothic" w:eastAsia="NanumGothic" w:hAnsi="NanumGothic"/>
          <w:sz w:val="20"/>
          <w:szCs w:val="20"/>
        </w:rPr>
        <w:t xml:space="preserve">작업대 구성도 손그림(2026-10-10)과 로봇 베이스 실측값(왼쪽 끝 16 cm, 아래쪽 끝 24 cm): 10.3</w:t>
      </w:r>
    </w:p>
    <w:p>
      <w:pPr>
        <w:spacing w:after="60"/>
      </w:pPr>
    </w:p>
    <w:p>
      <w:pPr>
        <w:pStyle w:val="Heading1"/>
        <w:keepNext/>
        <w:pageBreakBefore/>
        <w:pBdr>
          <w:bottom w:val="single" w:color="1F4E79" w:sz="8" w:space="4"/>
        </w:pBdr>
        <w:spacing w:after="140" w:before="360"/>
      </w:pPr>
      <w:r>
        <w:rPr>
          <w:rFonts w:ascii="NanumGothic" w:cs="NanumGothic" w:eastAsia="NanumGothic" w:hAnsi="NanumGothic"/>
          <w:b/>
          <w:bCs/>
          <w:color w:val="1F4E79"/>
          <w:sz w:val="30"/>
          <w:szCs w:val="30"/>
        </w:rPr>
        <w:t xml:space="preserve">10. Sprint 2 확장 (v1.4 추가)</w:t>
      </w:r>
    </w:p>
    <w:p>
      <w:pPr>
        <w:spacing w:after="100" w:before="0" w:line="300"/>
      </w:pPr>
      <w:r>
        <w:rPr>
          <w:rFonts w:ascii="NanumGothic" w:cs="NanumGothic" w:eastAsia="NanumGothic" w:hAnsi="NanumGothic"/>
          <w:sz w:val="20"/>
          <w:szCs w:val="20"/>
        </w:rPr>
        <w:t xml:space="preserve">Sprint 1(10/06~10/11)은 1~9장의 기본 범위를 끝내는 MVP다. Sprint 2(10/12~10/14)는 그 위에 세 기능을 더한다. 분류가 끝난 박스를 배송 순서대로 팔레트에 옮겨 싣는 </w:t>
      </w:r>
      <w:r>
        <w:rPr>
          <w:rFonts w:ascii="NanumGothic" w:cs="NanumGothic" w:eastAsia="NanumGothic" w:hAnsi="NanumGothic"/>
          <w:b/>
          <w:bCs/>
          <w:sz w:val="20"/>
          <w:szCs w:val="20"/>
        </w:rPr>
        <w:t xml:space="preserve">팔레타이징</w:t>
      </w:r>
      <w:r>
        <w:rPr>
          <w:rFonts w:ascii="NanumGothic" w:cs="NanumGothic" w:eastAsia="NanumGothic" w:hAnsi="NanumGothic"/>
          <w:sz w:val="20"/>
          <w:szCs w:val="20"/>
        </w:rPr>
        <w:t xml:space="preserve">(10.1~10.5), 작업자가 노트북 앞에서 키보드를 잡지 않고 말로 시스템 기동부터 시작하는 </w:t>
      </w:r>
      <w:r>
        <w:rPr>
          <w:rFonts w:ascii="NanumGothic" w:cs="NanumGothic" w:eastAsia="NanumGothic" w:hAnsi="NanumGothic"/>
          <w:b/>
          <w:bCs/>
          <w:sz w:val="20"/>
          <w:szCs w:val="20"/>
        </w:rPr>
        <w:t xml:space="preserve">음성 시스템 기동</w:t>
      </w:r>
      <w:r>
        <w:rPr>
          <w:rFonts w:ascii="NanumGothic" w:cs="NanumGothic" w:eastAsia="NanumGothic" w:hAnsi="NanumGothic"/>
          <w:sz w:val="20"/>
          <w:szCs w:val="20"/>
        </w:rPr>
        <w:t xml:space="preserve">(10.6), 박병후님 제안으로 더한 </w:t>
      </w:r>
      <w:r>
        <w:rPr>
          <w:rFonts w:ascii="NanumGothic" w:cs="NanumGothic" w:eastAsia="NanumGothic" w:hAnsi="NanumGothic"/>
          <w:b/>
          <w:bCs/>
          <w:sz w:val="20"/>
          <w:szCs w:val="20"/>
        </w:rPr>
        <w:t xml:space="preserve">추종·파지 고도화</w:t>
      </w:r>
      <w:r>
        <w:rPr>
          <w:rFonts w:ascii="NanumGothic" w:cs="NanumGothic" w:eastAsia="NanumGothic" w:hAnsi="NanumGothic"/>
          <w:sz w:val="20"/>
          <w:szCs w:val="20"/>
        </w:rPr>
        <w:t xml:space="preserve">(10.11)다. 세 기능 모두 1~9장의 동작을 바꾸지 않고 덧붙이며, 게이트에서 실기 완주를 못 하면 시연에서 뺀다.</w:t>
      </w:r>
    </w:p>
    <w:p>
      <w:pPr>
        <w:pStyle w:val="Heading2"/>
        <w:keepNext/>
        <w:spacing w:after="100" w:before="260"/>
      </w:pPr>
      <w:r>
        <w:rPr>
          <w:rFonts w:ascii="NanumGothic" w:cs="NanumGothic" w:eastAsia="NanumGothic" w:hAnsi="NanumGothic"/>
          <w:b/>
          <w:bCs/>
          <w:color w:val="2E75B6"/>
          <w:sz w:val="24"/>
          <w:szCs w:val="24"/>
        </w:rPr>
        <w:t xml:space="preserve">10.1 배경과 목표</w:t>
      </w:r>
    </w:p>
    <w:p>
      <w:pPr>
        <w:spacing w:after="100" w:before="0" w:line="300"/>
      </w:pPr>
      <w:r>
        <w:rPr>
          <w:rFonts w:ascii="NanumGothic" w:cs="NanumGothic" w:eastAsia="NanumGothic" w:hAnsi="NanumGothic"/>
          <w:sz w:val="20"/>
          <w:szCs w:val="20"/>
        </w:rPr>
        <w:t xml:space="preserve">분류가 끝난 박스는 배송기사의 차량에 실린다. 기사는 첫 배송지부터 내리므로, 첫 배송지 박스가 문 쪽에 있어야 짐을 다시 뒤지지 않는다. 지금은 작업자가 동별 구역에서 박스를 다시 꺼내 배송 순서를 따져 가며 싣는다. VOSS가 분류에 이어 이 적재까지 맡으면 관리자는 그날 배송 순서만 정하면 된다. 음성 시스템 기동은 1.1의 "작업자의 손과 눈은 작업에 묶여 있다" 문제를 운전 제어에서 시스템 기동까지 넓힌다.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400"/>
        <w:gridCol w:w="37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4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37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사용자가 하는 일</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팔레타이징</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구역(A·B·C)의 박스를 배송 순서대로 팔레트 구역(4열 × 2줄 × 2층, 16칸)에 옮긴다. 첫 배송지 박스는 가장 오른쪽(트럭 문 쪽), 마지막 배송지 박스는 가장 왼쪽(트럭 머리 쪽)에 놓인다. 16개를 넘으면 정한 규칙으로 일부만 싣고 남은 물량을 알린다</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HMI에서 배송 순서를 정하거나 "헬로, 로키. 역삼, 대치, 청담 순서로 실어줘"라고 말한다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시스템 기동</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노트북에서 "헬로, 로키. 시스템 켜줘"로 로봇 드라이버부터 음성·HMI까지 순서대로 띄운다. 기동은 로봇을 움직이지 않는다</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 질문에 "응"이라고 답하고 단계별 음성 안내를 듣는다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10.2 일정과 역할</w:t>
      </w:r>
    </w:p>
    <w:p>
      <w:pPr>
        <w:keepNext/>
        <w:spacing w:after="80" w:before="140"/>
      </w:pPr>
      <w:r>
        <w:rPr>
          <w:rFonts w:ascii="NanumGothic" w:cs="NanumGothic" w:eastAsia="NanumGothic" w:hAnsi="NanumGothic"/>
          <w:b/>
          <w:bCs/>
          <w:color w:val="1F4E79"/>
          <w:sz w:val="20"/>
          <w:szCs w:val="20"/>
        </w:rPr>
        <w:t xml:space="preserve">Sprint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6538"/>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Sprint</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기간</w:t>
            </w:r>
          </w:p>
        </w:tc>
        <w:tc>
          <w:tcPr>
            <w:tcW w:type="dxa" w:w="65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완료 기준</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Sprint 1 (MVP)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 ~ 10/11</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개발일정의 "10/13 전체 루프 통합"(음성 → 판독 → 파지 → 적재 → HMI·DB 1회 완주, T22 비전 컨테이너 포함)을 10/11로 당겨 남현지님이 진행한다. 통합에 들어가는 각 파트 기능은 그 전에 준비돼 있어야 한다</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Sprint 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 ~ 10/14</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팔레타이징·음성 시스템 기동을 실기로 각 3회 완주하고, 추종·파지 고도화(10.11)를 우선순위 안에서 진행하며, 시연 대본에 단계 0·9를 붙인다(10.8). "10/14 파트별 역할 완료"(리허설 로그로 NFR-01~03 실측값)와 그 뒤 리허설·튜닝은 Sprint 2와 병행하며, 남현지님 몫은 재분배한다</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시연·발표</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 10/16</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8.1 시연 8단계 + 10.8 단계 0·9</w:t>
            </w:r>
          </w:p>
        </w:tc>
      </w:tr>
    </w:tbl>
    <w:p>
      <w:pPr>
        <w:spacing w:after="0" w:before="0"/>
      </w:pPr>
    </w:p>
    <w:p>
      <w:pPr>
        <w:keepNext/>
        <w:spacing w:after="80" w:before="140"/>
      </w:pPr>
      <w:r>
        <w:rPr>
          <w:rFonts w:ascii="NanumGothic" w:cs="NanumGothic" w:eastAsia="NanumGothic" w:hAnsi="NanumGothic"/>
          <w:b/>
          <w:bCs/>
          <w:color w:val="1F4E79"/>
          <w:sz w:val="20"/>
          <w:szCs w:val="20"/>
        </w:rPr>
        <w:t xml:space="preserve">역할 (Sprint 2)</w:t>
      </w:r>
    </w:p>
    <w:p>
      <w:pPr>
        <w:spacing w:after="100" w:before="0" w:line="300"/>
      </w:pPr>
      <w:r>
        <w:rPr>
          <w:rFonts w:ascii="NanumGothic" w:cs="NanumGothic" w:eastAsia="NanumGothic" w:hAnsi="NanumGothic"/>
          <w:sz w:val="20"/>
          <w:szCs w:val="20"/>
        </w:rPr>
        <w:t xml:space="preserve">재분배 대상은 "10/14 파트별 역할 완료" 마일스톤과 그 이후에 잡힌 남현지님 작업이다. T23(10/12~14, 완료 기준 "흐린 송장 박스 완주 3회")과 T24(10/14~15 리허설·튜닝)가 여기에 든다. 재확인·질문·보류 흐름의 실기는 로봇 동작(VIEW·PICK)을 맡은 김학민님이, 비전·OCR 튜닝은 비전 코드와 맞닿은 박병후님이, 로그·성공률 집계와 NFR-01~03 실측값 보고는 DB와 시험 증거 내보내기(export.csv)를 맡은 정의석님이 받는다(10/12 PL 승인, 박병후님의 추종·파지 고도화 작업량 감안). 정의석님(T15)·박병후님(T29)·김학민님(T37)의 리허설 작업은 본인이 그대로 병행한다. sort_manager 오너와 PL 역할은 남현지님이 유지하고, 재확인 흐름의 sort_manager 수정은 남현지님이 리뷰한다.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500"/>
        <w:gridCol w:w="3638"/>
        <w:gridCol w:w="1400"/>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Sprint 2 신규</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인계·병행 (10/14 마일스톤 이후)</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남현지</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전체: 인터페이스 변경안(10.7), 배치 계획, sort_manager PALLETIZING 상태, 음성 palletize, 기록(pallet_log), HMI 팔레트 화면</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 (10/11 전체 루프 통합까지 진행 후 T23·T24 인계)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코드별 CODEOWNERS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정의석</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시스템 기동: voss_launcher, 기동·종료 프로필, 확인 대화, 단계별 음성 안내</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T23·T24 인계</w:t>
            </w:r>
            <w:r>
              <w:rPr>
                <w:rFonts w:ascii="NanumGothic" w:cs="NanumGothic" w:eastAsia="NanumGothic" w:hAnsi="NanumGothic"/>
                <w:sz w:val="17"/>
                <w:szCs w:val="17"/>
              </w:rPr>
              <w:t xml:space="preserve">: 로그·성공률 집계와 10/14 NFR-01~03 실측값 보고(NFR-03은 본인 측정) + T15 예외 처리·소음 대응·HMI 폴백 점검, 리허설 (본인)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김학민</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김학민</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MoveToZone PICK(재확인 흐름·팔레타이징 공용, 10/13 → 10/12로 당김)·DROP·팔레트 칸 계산·관절 경유점, 팔레트 좌표 교시·도달성 확인</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T23 인계</w:t>
            </w:r>
            <w:r>
              <w:rPr>
                <w:rFonts w:ascii="NanumGothic" w:cs="NanumGothic" w:eastAsia="NanumGothic" w:hAnsi="NanumGothic"/>
                <w:sz w:val="17"/>
                <w:szCs w:val="17"/>
              </w:rPr>
              <w:t xml:space="preserve">: 재확인·질문·보류 흐름 실기(흐린 송장 박스 완주 3회), 시연 대본 운영·리허설 진행표 + T37 리허설 지원·환경 재점검 (본인)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박병후</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박병후</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T24 인계</w:t>
            </w:r>
            <w:r>
              <w:rPr>
                <w:rFonts w:ascii="NanumGothic" w:cs="NanumGothic" w:eastAsia="NanumGothic" w:hAnsi="NanumGothic"/>
                <w:sz w:val="17"/>
                <w:szCs w:val="17"/>
              </w:rPr>
              <w:t xml:space="preserve">: 리허설 중 검출·OCR 튜닝(NFR-02 원인 분석), 비전 코드 이슈 1차 대응 + T29 타이밍 튜닝·리허설 (본인) + 추종·파지 고도화(10.11)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bl>
    <w:p>
      <w:pPr>
        <w:spacing w:after="0" w:before="0"/>
      </w:pPr>
    </w:p>
    <w:p>
      <w:pPr>
        <w:keepNext/>
        <w:spacing w:after="80" w:before="140"/>
      </w:pPr>
      <w:r>
        <w:rPr>
          <w:rFonts w:ascii="NanumGothic" w:cs="NanumGothic" w:eastAsia="NanumGothic" w:hAnsi="NanumGothic"/>
          <w:b/>
          <w:bCs/>
          <w:color w:val="1F4E79"/>
          <w:sz w:val="20"/>
          <w:szCs w:val="20"/>
        </w:rPr>
        <w:t xml:space="preserve">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050"/>
        <w:gridCol w:w="2200"/>
        <w:gridCol w:w="1888"/>
      </w:tblGrid>
      <w:tr>
        <w:trPr>
          <w:cantSplit/>
          <w:tblHeader/>
        </w:trPr>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날짜</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남현지 (팔레타이징)</w:t>
            </w:r>
          </w:p>
        </w:tc>
        <w:tc>
          <w:tcPr>
            <w:tcW w:type="dxa" w:w="2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정의석 (음성 기동)</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김학민</w:t>
            </w:r>
          </w:p>
        </w:tc>
        <w:tc>
          <w:tcPr>
            <w:tcW w:type="dxa" w:w="18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박병후</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10/11 (일)</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전체 루프 통합 완주</w:t>
            </w:r>
            <w:r>
              <w:rPr>
                <w:rFonts w:ascii="NanumGothic" w:cs="NanumGothic" w:eastAsia="NanumGothic" w:hAnsi="NanumGothic"/>
                <w:sz w:val="17"/>
                <w:szCs w:val="17"/>
              </w:rPr>
              <w:t xml:space="preserve">(T22 포함, Sprint 1 마감). 인터페이스 변경안 PR(10.7), T23·T24 인계 메모</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참여(음성·HMI·DB). voss_launcher 설계, 기동 순서 확정</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참여(적재). 팔레트 좌표 교시·9칸 ikin 확인(로봇 30분)</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참여(추종·파지)</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10/12 (월)</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계획 함수와 단위 시험, FSM PALLETIZING</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 구현(호출어·확인 대화·기동 프로필), 성공률 집계 체계(export.csv)</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PICK·DROP·팔레트 칸 실기</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 튜닝, 서보 타이밍 튜닝(T29)</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10/13 (화)</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1개 동 → 3개 동 완주, 멈춤·재개, 음성·HMI 연결. </w:t>
            </w:r>
            <w:r>
              <w:rPr>
                <w:rFonts w:ascii="NanumGothic" w:cs="NanumGothic" w:eastAsia="NanumGothic" w:hAnsi="NanumGothic"/>
                <w:b/>
                <w:bCs/>
                <w:sz w:val="17"/>
                <w:szCs w:val="17"/>
              </w:rPr>
              <w:t xml:space="preserve">18:00 게이트</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기동·종료 3회. </w:t>
            </w:r>
            <w:r>
              <w:rPr>
                <w:rFonts w:ascii="NanumGothic" w:cs="NanumGothic" w:eastAsia="NanumGothic" w:hAnsi="NanumGothic"/>
                <w:b/>
                <w:bCs/>
                <w:sz w:val="17"/>
                <w:szCs w:val="17"/>
              </w:rPr>
              <w:t xml:space="preserve">18:00 게이트</w:t>
            </w:r>
            <w:r>
              <w:rPr>
                <w:rFonts w:ascii="NanumGothic" w:cs="NanumGothic" w:eastAsia="NanumGothic" w:hAnsi="NanumGothic"/>
                <w:sz w:val="17"/>
                <w:szCs w:val="17"/>
              </w:rPr>
              <w:t xml:space="preserve">, 리허설 로그 집계</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재확인·질문·보류 흐름 실기, 시연 대본 운영</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튜닝</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10/14 (수)</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리허설(단계 0~9) 3회</w:t>
            </w:r>
          </w:p>
        </w:tc>
        <w:tc>
          <w:tcPr>
            <w:tcW w:type="dxa" w:w="2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 리허설, T15. </w:t>
            </w:r>
            <w:r>
              <w:rPr>
                <w:rFonts w:ascii="NanumGothic" w:cs="NanumGothic" w:eastAsia="NanumGothic" w:hAnsi="NanumGothic"/>
                <w:b/>
                <w:bCs/>
                <w:sz w:val="17"/>
                <w:szCs w:val="17"/>
              </w:rPr>
              <w:t xml:space="preserve">10/14 역할 완료</w:t>
            </w:r>
            <w:r>
              <w:rPr>
                <w:rFonts w:ascii="NanumGothic" w:cs="NanumGothic" w:eastAsia="NanumGothic" w:hAnsi="NanumGothic"/>
                <w:sz w:val="17"/>
                <w:szCs w:val="17"/>
              </w:rPr>
              <w:t xml:space="preserve">: NFR-01~03 실측값 보고</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완주 3회 판정, 리허설 진행(T37)</w:t>
            </w:r>
          </w:p>
        </w:tc>
        <w:tc>
          <w:tcPr>
            <w:tcW w:type="dxa" w:w="18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리허설·튜닝</w:t>
            </w:r>
          </w:p>
        </w:tc>
      </w:tr>
    </w:tbl>
    <w:p>
      <w:pPr>
        <w:spacing w:after="0" w:before="0"/>
      </w:pPr>
    </w:p>
    <w:p>
      <w:pPr>
        <w:spacing w:after="100" w:before="0" w:line="300"/>
      </w:pPr>
      <w:r>
        <w:rPr>
          <w:rFonts w:ascii="NanumGothic" w:cs="NanumGothic" w:eastAsia="NanumGothic" w:hAnsi="NanumGothic"/>
          <w:b/>
          <w:bCs/>
          <w:sz w:val="20"/>
          <w:szCs w:val="20"/>
        </w:rPr>
        <w:t xml:space="preserve">10/13 18:00 Sprint 2 게이트</w:t>
      </w:r>
      <w:r>
        <w:rPr>
          <w:rFonts w:ascii="NanumGothic" w:cs="NanumGothic" w:eastAsia="NanumGothic" w:hAnsi="NanumGothic"/>
          <w:sz w:val="20"/>
          <w:szCs w:val="20"/>
        </w:rPr>
        <w:t xml:space="preserve">: 팔레타이징은 3개 동 경로로 실기 1회 완주, 음성 시스템 기동은 실기 1회 성공이 기준이다. 못 미치면 그 기능은 시연에서 빼고(팔레타이징은 1개 동 경로로 줄일 수 있다), 남은 시간은 1~9장 리허설에 쓴다. v1.5에서 팔레트가 16칸 2층으로 커졌으므로 팔레타이징 기준은 결정 D3에서 다시 정한다(10.10).</w:t>
      </w:r>
    </w:p>
    <w:p>
      <w:pPr>
        <w:spacing w:after="100" w:before="0" w:line="300"/>
      </w:pPr>
      <w:r>
        <w:rPr>
          <w:rFonts w:ascii="NanumGothic" w:cs="NanumGothic" w:eastAsia="NanumGothic" w:hAnsi="NanumGothic"/>
          <w:b/>
          <w:bCs/>
          <w:sz w:val="20"/>
          <w:szCs w:val="20"/>
        </w:rPr>
        <w:t xml:space="preserve">우선순위</w:t>
      </w:r>
      <w:r>
        <w:rPr>
          <w:rFonts w:ascii="NanumGothic" w:cs="NanumGothic" w:eastAsia="NanumGothic" w:hAnsi="NanumGothic"/>
          <w:sz w:val="20"/>
          <w:szCs w:val="20"/>
        </w:rPr>
        <w:t xml:space="preserve">: 로봇 시간과 작업이 겹치면 ① 1~9장의 원래 기능(리허설·재확인 흐름 포함) → ② 팔레타이징 → ③ 그 밖의 Sprint 2 기능(음성 시스템 기동, 추종·파지 고도화) 순으로 쓴다. 김학민님의 gateway 작업도 같은 순서를 따른다.</w:t>
      </w:r>
    </w:p>
    <w:p>
      <w:pPr>
        <w:pStyle w:val="Heading2"/>
        <w:keepNext/>
        <w:spacing w:after="100" w:before="260"/>
      </w:pPr>
      <w:r>
        <w:rPr>
          <w:rFonts w:ascii="NanumGothic" w:cs="NanumGothic" w:eastAsia="NanumGothic" w:hAnsi="NanumGothic"/>
          <w:b/>
          <w:bCs/>
          <w:color w:val="2E75B6"/>
          <w:sz w:val="24"/>
          <w:szCs w:val="24"/>
        </w:rPr>
        <w:t xml:space="preserve">10.3 작업대 구성</w:t>
      </w:r>
    </w:p>
    <w:p>
      <w:pPr>
        <w:spacing w:after="100" w:before="0" w:line="300"/>
      </w:pPr>
      <w:r>
        <w:rPr>
          <w:rFonts w:ascii="NanumGothic" w:cs="NanumGothic" w:eastAsia="NanumGothic" w:hAnsi="NanumGothic"/>
          <w:sz w:val="20"/>
          <w:szCs w:val="20"/>
        </w:rPr>
        <w:t xml:space="preserve">작업대는 120 × 65 cm다. 벨트 반대편 줄에 팔레트 구역(손그림의 "배송")과 역삼·대치·청담 구역이, 가운데 줄에 재확인·보류 구역이, 아래쪽 끝에 컨베이어가 있다. 팔레트 구역은 다른 구역과 같은 22 × 15 cm 트레이로 이미 설치돼 있고, 위치는 그림대로 고정한다. 용어가 겹치지 않도록 1~9장에서 A·B·C를 가리키던 "배송 구역"과 구분해 이 구역은 "팔레트 구역(PALLET)"이라 부른다.</w:t>
      </w:r>
    </w:p>
    <w:p>
      <w:pPr>
        <w:keepNext/>
        <w:spacing w:after="40" w:before="120"/>
        <w:jc w:val="center"/>
      </w:pPr>
      <w:r>
        <w:drawing>
          <wp:inline xmlns:a="http://schemas.openxmlformats.org/drawingml/2006/main" xmlns:pic="http://schemas.openxmlformats.org/drawingml/2006/picture">
            <wp:extent cx="6096000" cy="4004002"/>
            <wp:docPr id="2" name="Picture 2"/>
            <wp:cNvGraphicFramePr>
              <a:graphicFrameLocks noChangeAspect="1"/>
            </wp:cNvGraphicFramePr>
            <a:graphic>
              <a:graphicData uri="http://schemas.openxmlformats.org/drawingml/2006/picture">
                <pic:pic>
                  <pic:nvPicPr>
                    <pic:cNvPr id="0" name="workbench.png"/>
                    <pic:cNvPicPr/>
                  </pic:nvPicPr>
                  <pic:blipFill>
                    <a:blip r:embed="rId11"/>
                    <a:stretch>
                      <a:fillRect/>
                    </a:stretch>
                  </pic:blipFill>
                  <pic:spPr>
                    <a:xfrm>
                      <a:off x="0" y="0"/>
                      <a:ext cx="6096000" cy="4004002"/>
                    </a:xfrm>
                    <a:prstGeom prst="rect"/>
                  </pic:spPr>
                </pic:pic>
              </a:graphicData>
            </a:graphic>
          </wp:inline>
        </w:drawing>
      </w:r>
    </w:p>
    <w:p>
      <w:pPr>
        <w:spacing w:after="160"/>
        <w:jc w:val="center"/>
      </w:pPr>
      <w:r>
        <w:rPr>
          <w:rFonts w:ascii="NanumGothic" w:cs="NanumGothic" w:eastAsia="NanumGothic" w:hAnsi="NanumGothic"/>
          <w:color w:val="595959"/>
          <w:sz w:val="16"/>
          <w:szCs w:val="16"/>
        </w:rPr>
        <w:t xml:space="preserve">그림. 작업대 구성 · 팔레트 구역 4열 × 2줄(2층은 같은 칸 위 +27 mm)과 시연 단계 9 예시의 1층 배치 (경로 대치 → 역삼 → 청담)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400"/>
        <w:gridCol w:w="3500"/>
        <w:gridCol w:w="2838"/>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구역</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크기</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위치 (작업대 기준)</w:t>
            </w:r>
          </w:p>
        </w:tc>
        <w:tc>
          <w:tcPr>
            <w:tcW w:type="dxa" w:w="28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로봇 좌표</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팔레트</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왼쪽 끝 0~22 cm, 위쪽 끝에서 8.5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 직접교시로 등록 (미등록)</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역삼(A)·대치(B)·청담(C)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각 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왼쪽 끝에서 38·61·84 cm부터, 사이 1 cm. 팔레트와 역삼 사이 16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voss_config.yaml 등록 (10/06 실측)</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재확인·보류</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각 22 × 15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대치·청담 아래 8 cm</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voss_config.yaml 등록</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120 × 9 cm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아래쪽 끝, 재확인·보류와 9.5 cm 간격</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 베이스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중심이 왼쪽 끝 16 cm, 아래쪽 끝 24 cm (10/10 실측)</w:t>
            </w:r>
          </w:p>
        </w:tc>
        <w:tc>
          <w:tcPr>
            <w:tcW w:type="dxa" w:w="2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원점. +X = 벨트 진행 방향(오른쪽), +Y = 구역 쪽(위)</w:t>
            </w:r>
          </w:p>
        </w:tc>
      </w:tr>
    </w:tbl>
    <w:p>
      <w:pPr>
        <w:spacing w:after="0" w:before="0"/>
      </w:pPr>
    </w:p>
    <w:p>
      <w:pPr>
        <w:spacing w:after="100" w:before="0" w:line="300"/>
      </w:pPr>
      <w:r>
        <w:rPr>
          <w:rFonts w:ascii="NanumGothic" w:cs="NanumGothic" w:eastAsia="NanumGothic" w:hAnsi="NanumGothic"/>
          <w:b/>
          <w:bCs/>
          <w:sz w:val="20"/>
          <w:szCs w:val="20"/>
        </w:rPr>
        <w:t xml:space="preserve">좌표 확인 필요.</w:t>
      </w:r>
      <w:r>
        <w:rPr>
          <w:rFonts w:ascii="NanumGothic" w:cs="NanumGothic" w:eastAsia="NanumGothic" w:hAnsi="NanumGothic"/>
          <w:sz w:val="20"/>
          <w:szCs w:val="20"/>
        </w:rPr>
        <w:t xml:space="preserve"> 그림 치수와 실측 베이스 위치로 계산하면 역삼 구역 중심은 베이스 기준 약 (X 330, Y 250) mm인데, voss_config.yaml의 A 좌표는 (213, 165) mm라 약 12 cm·9 cm 차이가 난다. 구역 사이 간격(23 cm)은 설정 좌표와 맞으므로 베이스를 잰 기준점(중심/모서리)이나 그림의 여백 치수 중 하나가 다를 가능성이 크다. 그래서 팔레트 좌표는 그림에서 계산하지 않고 다른 구역처럼 직접교시(record_pose)로 잰다. 어느 쪽으로 계산해도 팔레트 오른쪽 열(첫 배송지)은 베이스에서 약 15~30 cm로 가장 가까워, 도달성을 먼저 확인한다(R-18).</w:t>
      </w:r>
    </w:p>
    <w:p>
      <w:pPr>
        <w:pStyle w:val="Heading2"/>
        <w:keepNext/>
        <w:spacing w:after="100" w:before="260"/>
      </w:pPr>
      <w:r>
        <w:rPr>
          <w:rFonts w:ascii="NanumGothic" w:cs="NanumGothic" w:eastAsia="NanumGothic" w:hAnsi="NanumGothic"/>
          <w:b/>
          <w:bCs/>
          <w:color w:val="2E75B6"/>
          <w:sz w:val="24"/>
          <w:szCs w:val="24"/>
        </w:rPr>
        <w:t xml:space="preserve">10.4 팔레타이징 동작</w:t>
      </w:r>
    </w:p>
    <w:p>
      <w:pPr>
        <w:spacing w:after="100" w:before="0" w:line="300"/>
      </w:pPr>
      <w:r>
        <w:rPr>
          <w:rFonts w:ascii="NanumGothic" w:cs="NanumGothic" w:eastAsia="NanumGothic" w:hAnsi="NanumGothic"/>
          <w:sz w:val="20"/>
          <w:szCs w:val="20"/>
        </w:rPr>
        <w:t xml:space="preserve">팔레타이징은 분류가 끝난 뒤 별도 명령으로 시작하는 독립 작업이다. 벨트에는 박스가 없고, 로봇은 트레이에 놓인 박스를 정지 상태로 다시 집는다(이동 중 픽업 없음). 팔레트를 </w:t>
      </w:r>
      <w:r>
        <w:rPr>
          <w:rFonts w:ascii="NanumGothic" w:cs="NanumGothic" w:eastAsia="NanumGothic" w:hAnsi="NanumGothic"/>
          <w:b/>
          <w:bCs/>
          <w:sz w:val="20"/>
          <w:szCs w:val="20"/>
        </w:rPr>
        <w:t xml:space="preserve">트럭 짐칸</w:t>
      </w:r>
      <w:r>
        <w:rPr>
          <w:rFonts w:ascii="NanumGothic" w:cs="NanumGothic" w:eastAsia="NanumGothic" w:hAnsi="NanumGothic"/>
          <w:sz w:val="20"/>
          <w:szCs w:val="20"/>
        </w:rPr>
        <w:t xml:space="preserve">으로 본다. 트럭 머리(운전석)가 왼쪽(−X), 상하차 문이 오른쪽(+X)이다.</w:t>
      </w:r>
    </w:p>
    <w:p>
      <w:pPr>
        <w:pStyle w:val="ListParagraph"/>
        <w:numPr>
          <w:ilvl w:val="0"/>
          <w:numId w:val="2"/>
        </w:numPr>
        <w:spacing w:after="60" w:line="290"/>
      </w:pPr>
      <w:r>
        <w:rPr>
          <w:rFonts w:ascii="NanumGothic" w:cs="NanumGothic" w:eastAsia="NanumGothic" w:hAnsi="NanumGothic"/>
          <w:sz w:val="20"/>
          <w:szCs w:val="20"/>
        </w:rPr>
        <w:t xml:space="preserve">관리자가 HMI에서 등록 동을 배송 순서대로 1~3개 고르거나, "헬로, 로키. 대치, 역삼, 청담 순서로 실어줘"라고 말한다.</w:t>
      </w:r>
    </w:p>
    <w:p>
      <w:pPr>
        <w:pStyle w:val="ListParagraph"/>
        <w:numPr>
          <w:ilvl w:val="0"/>
          <w:numId w:val="2"/>
        </w:numPr>
        <w:spacing w:after="60" w:line="290"/>
      </w:pPr>
      <w:r>
        <w:rPr>
          <w:rFonts w:ascii="NanumGothic" w:cs="NanumGothic" w:eastAsia="NanumGothic" w:hAnsi="NanumGothic"/>
          <w:sz w:val="20"/>
          <w:szCs w:val="20"/>
        </w:rPr>
        <w:t xml:space="preserve">작업 관리자가 작업 로그 DB에서 이번 세션에 A·B·C 구역에 적재된 박스와 칸을 받아 배치 계획을 세운다.</w:t>
      </w:r>
    </w:p>
    <w:p>
      <w:pPr>
        <w:pStyle w:val="ListParagraph"/>
        <w:numPr>
          <w:ilvl w:val="0"/>
          <w:numId w:val="2"/>
        </w:numPr>
        <w:spacing w:after="60" w:line="290"/>
      </w:pPr>
      <w:r>
        <w:rPr>
          <w:rFonts w:ascii="NanumGothic" w:cs="NanumGothic" w:eastAsia="NanumGothic" w:hAnsi="NanumGothic"/>
          <w:sz w:val="20"/>
          <w:szCs w:val="20"/>
        </w:rPr>
        <w:t xml:space="preserve">계획 직후 HMI에 3D 팔레트의 칸 배정과 구역별 실을 수, 초과로 못 싣는 수, 경로 제외 수를 보이고, 초과가 있으면 "배송 물량 남음" 경고를 띄운다. 로봇은 순서를 되읽는다. "대치동, 역삼동, 청담동 순서로 싣겠습니다. 첫 배송지 대치동은 오른쪽입니다."</w:t>
      </w:r>
    </w:p>
    <w:p>
      <w:pPr>
        <w:pStyle w:val="ListParagraph"/>
        <w:numPr>
          <w:ilvl w:val="0"/>
          <w:numId w:val="2"/>
        </w:numPr>
        <w:spacing w:after="60" w:line="290"/>
      </w:pPr>
      <w:r>
        <w:rPr>
          <w:rFonts w:ascii="NanumGothic" w:cs="NanumGothic" w:eastAsia="NanumGothic" w:hAnsi="NanumGothic"/>
          <w:sz w:val="20"/>
          <w:szCs w:val="20"/>
        </w:rPr>
        <w:t xml:space="preserve">로봇이 칸 순서(1 → 16)대로 트레이에서 집어 팔레트에 놓는다. 마지막 배송지부터 트럭 안쪽에 싣는 순서와 같다.</w:t>
      </w:r>
    </w:p>
    <w:p>
      <w:pPr>
        <w:pStyle w:val="ListParagraph"/>
        <w:numPr>
          <w:ilvl w:val="0"/>
          <w:numId w:val="2"/>
        </w:numPr>
        <w:spacing w:after="60" w:line="290"/>
      </w:pPr>
      <w:r>
        <w:rPr>
          <w:rFonts w:ascii="NanumGothic" w:cs="NanumGothic" w:eastAsia="NanumGothic" w:hAnsi="NanumGothic"/>
          <w:sz w:val="20"/>
          <w:szCs w:val="20"/>
        </w:rPr>
        <w:t xml:space="preserve">박스마다 결과를 기록하고 HMI 3D 화면의 칸을 채운다. 다 옮기면 관측 자세로 돌아가 구역별 실은 수, 초과로 못 실은 수, 경로 제외 수, 실패 박스를 음성으로 알린다.</w:t>
      </w:r>
    </w:p>
    <w:p>
      <w:pPr>
        <w:keepNext/>
        <w:spacing w:after="80" w:before="140"/>
      </w:pPr>
      <w:r>
        <w:rPr>
          <w:rFonts w:ascii="NanumGothic" w:cs="NanumGothic" w:eastAsia="NanumGothic" w:hAnsi="NanumGothic"/>
          <w:b/>
          <w:bCs/>
          <w:color w:val="1F4E79"/>
          <w:sz w:val="20"/>
          <w:szCs w:val="20"/>
        </w:rPr>
        <w:t xml:space="preserve">팔레트 격자 (v1.5 고정)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69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축</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개수</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의미</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열</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1열 = 가장 왼쪽 = 트럭 머리 쪽(가장 안쪽), 4열 = 가장 오른쪽 = 문 쪽. 4열이 베이스와 가장 가깝다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1줄·2줄, 트럭 폭(Y) 방향. 같은 층 안의 줄 순서는 결정 D6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층</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1층 = 바닥, 2층 = 1층 위 +27 mm(박스 높이)</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칸 번호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16</w:t>
            </w:r>
          </w:p>
        </w:tc>
        <w:tc>
          <w:tcPr>
            <w:tcW w:type="dxa" w:w="6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slot = (열 − 1) × 4 + (층 − 1) × 2 + (줄 − 1), 0~15. slot 번호 = 적재 순서 − 1</w:t>
            </w:r>
          </w:p>
        </w:tc>
      </w:tr>
    </w:tbl>
    <w:p>
      <w:pPr>
        <w:spacing w:after="0" w:before="0"/>
      </w:pPr>
    </w:p>
    <w:p>
      <w:pPr>
        <w:keepNext/>
        <w:spacing w:after="80" w:before="140"/>
      </w:pPr>
      <w:r>
        <w:rPr>
          <w:rFonts w:ascii="NanumGothic" w:cs="NanumGothic" w:eastAsia="NanumGothic" w:hAnsi="NanumGothic"/>
          <w:b/>
          <w:bCs/>
          <w:color w:val="1F4E79"/>
          <w:sz w:val="20"/>
          <w:szCs w:val="20"/>
        </w:rPr>
        <w:t xml:space="preserve">배치 규칙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138"/>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1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규칙</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이번 세션에서 A·B·C에 적재(PLACED)된 경로 동 박스. 보류·재확인·통과·실패 박스와 이미 팔레트로 옮긴 박스는 뺀다. 작업자 답으로 적재된 흐린 송장 박스는 넣는다. 동별 상한은 없다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수량 (16개 이하)</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모두 싣는다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수량 (16개 초과)</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동을 물량 많은 순으로 정렬하고(물량이 같으면 경로상 먼저 방문하는 동이 후순위), 그 순서대로 min(물량, 남은 칸)만큼 배정한다. 한 동의 일부만 실을 수 있다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위치</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수량과 따로, 경로 규칙으로 정한다. 마지막 방문 동부터 1열에 채우고 방문 역순으로 잇는다. 열 단위로 채우고, 열 안에서는 1층 2칸 → 2층 2칸 순이다. 한 열에 두 동이 섞여도 되고, 이때 먼저 내릴 동이 위층에 온다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옮기는 순서</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칸 순서(1 → 16)와 같다</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박스 방향</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구역에 놓을 때와 같다. 46 mm 변이 X 방향이고, 그리퍼는 31 mm 폭을 Y 방향으로 잡는다(ADR-0009)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싣지 못한 박스</w:t>
            </w:r>
          </w:p>
        </w:tc>
        <w:tc>
          <w:tcPr>
            <w:tcW w:type="dxa" w:w="8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초과(OVERFLOW)·경로 제외(EXCLUDED)는 원래 구역에 그대로 두고 사유와 함께 기록한다</w:t>
            </w:r>
          </w:p>
        </w:tc>
      </w:tr>
    </w:tbl>
    <w:p>
      <w:pPr>
        <w:spacing w:after="0" w:before="0"/>
      </w:pPr>
    </w:p>
    <w:p>
      <w:pPr>
        <w:keepNext/>
        <w:spacing w:after="80" w:before="140"/>
      </w:pPr>
      <w:r>
        <w:rPr>
          <w:rFonts w:ascii="NanumGothic" w:cs="NanumGothic" w:eastAsia="NanumGothic" w:hAnsi="NanumGothic"/>
          <w:b/>
          <w:bCs/>
          <w:color w:val="1F4E79"/>
          <w:sz w:val="20"/>
          <w:szCs w:val="20"/>
        </w:rPr>
        <w:t xml:space="preserve">시연 단계 9 예시: 경로 대치 → 역삼 → 청담, 대상 역삼 7 · 대치 6 · 청담 6 = 19개</w:t>
      </w:r>
    </w:p>
    <w:p>
      <w:pPr>
        <w:spacing w:after="100" w:before="0" w:line="300"/>
      </w:pPr>
      <w:r>
        <w:rPr>
          <w:rFonts w:ascii="NanumGothic" w:cs="NanumGothic" w:eastAsia="NanumGothic" w:hAnsi="NanumGothic"/>
          <w:sz w:val="20"/>
          <w:szCs w:val="20"/>
        </w:rPr>
        <w:t xml:space="preserve">16칸을 3개 넘는다. 우선순위는 역삼(7) &gt; 청담(6) &gt; 대치(6)이고, 대치를 먼저 방문하므로 대치가 후순위다. 그래서 청담 6, 역삼 7, 대치 3을 싣고 </w:t>
      </w:r>
      <w:r>
        <w:rPr>
          <w:rFonts w:ascii="NanumGothic" w:cs="NanumGothic" w:eastAsia="NanumGothic" w:hAnsi="NanumGothic"/>
          <w:b/>
          <w:bCs/>
          <w:sz w:val="20"/>
          <w:szCs w:val="20"/>
        </w:rPr>
        <w:t xml:space="preserve">대치 3개는 초과로 남는다</w:t>
      </w:r>
      <w:r>
        <w:rPr>
          <w:rFonts w:ascii="NanumGothic" w:cs="NanumGothic" w:eastAsia="NanumGothic" w:hAnsi="NanumGothic"/>
          <w:sz w:val="20"/>
          <w:szCs w:val="20"/>
        </w:rPr>
        <w:t xml:space="preserve">. 적재 순서는 청담 1~6 → 역삼 7~13 → 대치 14~16이다. 보류 1개는 대상이 아니다.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000"/>
        <w:gridCol w:w="2000"/>
        <w:gridCol w:w="2000"/>
        <w:gridCol w:w="2000"/>
      </w:tblGrid>
      <w:tr>
        <w:trPr>
          <w:cantSplit/>
          <w:tblHeader/>
        </w:trPr>
        <w:tc>
          <w:tcPr>
            <w:tcW w:type="dxa" w:w="1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위에서 본 칸</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1열 (트럭 머리)</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2열</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3열</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4열 (문)</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2층 1줄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2층 2줄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1층 1줄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1층 2줄</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역삼</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w:t>
            </w:r>
          </w:p>
        </w:tc>
      </w:tr>
    </w:tbl>
    <w:p>
      <w:pPr>
        <w:spacing w:after="0" w:before="0"/>
      </w:pPr>
    </w:p>
    <w:p>
      <w:pPr>
        <w:spacing w:after="100" w:before="0" w:line="300"/>
      </w:pPr>
      <w:r>
        <w:rPr>
          <w:rFonts w:ascii="NanumGothic" w:cs="NanumGothic" w:eastAsia="NanumGothic" w:hAnsi="NanumGothic"/>
          <w:sz w:val="20"/>
          <w:szCs w:val="20"/>
        </w:rPr>
        <w:t xml:space="preserve">첫 배송지 대치가 문 쪽(4열)에 오지만 초과 규칙 때문에 3개만 실린다. 시연에서 대치를 모두 실어야 한다면 경로나 박스 구성을 바꾼다(결정 D4). 위 규칙의 정답 생성 코드와 시나리오 S1~S8, 불변식은 프로젝트 문서 "팔레타이징 검증 프롬프트 v2"에 있다.</w:t>
      </w:r>
    </w:p>
    <w:p>
      <w:pPr>
        <w:pStyle w:val="Heading2"/>
        <w:keepNext/>
        <w:spacing w:after="100" w:before="260"/>
      </w:pPr>
      <w:r>
        <w:rPr>
          <w:rFonts w:ascii="NanumGothic" w:cs="NanumGothic" w:eastAsia="NanumGothic" w:hAnsi="NanumGothic"/>
          <w:b/>
          <w:bCs/>
          <w:color w:val="2E75B6"/>
          <w:sz w:val="24"/>
          <w:szCs w:val="24"/>
        </w:rPr>
        <w:t xml:space="preserve">10.5 팔레타이징 요구사항</w:t>
      </w:r>
    </w:p>
    <w:p>
      <w:pPr>
        <w:spacing w:after="100" w:before="0" w:line="300"/>
      </w:pPr>
      <w:r>
        <w:rPr>
          <w:rFonts w:ascii="NanumGothic" w:cs="NanumGothic" w:eastAsia="NanumGothic" w:hAnsi="NanumGothic"/>
          <w:sz w:val="20"/>
          <w:szCs w:val="20"/>
        </w:rPr>
        <w:t xml:space="preserve">출처가 v1.5인 항목은 10/12 확장으로 바뀌었거나 새로 생겼다. 둘이 다르면 v1.5가 우선한다.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입력: HMI와 음성 둘 다 받는다. 음성은 intent palletize이고 route에 정식 동 이름을 담는다. 등록 동 1~3개를 방문 순서대로 받는다. 별칭(역삼 → 역삼동)은 정식 이름으로 바꾸고, 미등록·중복·0개·4개 이상이면 실행하지 않고 되묻는다.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시작 조건: 분류가 끝난 뒤 별도 명령(Command palletize)으로만 시작한다. 처리 중인 박스가 없는 RUNNING·PAUSED, 또는 세션이 있는 IDLE에서만 받고, 그 밖이면 "분류 중인 박스를 마친 뒤 다시 말씀해 주세요"라고 답한다. 팔레트 칸 카운터가 0이 아니면 거부하고 비움(reset_zone PALLET)을 요청한다. 실행 중 상태는 SortState PALLETIZING이다.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대상 선정(v1.4 + v1.5): ListPlacements(sort_logger)로 이번 세션 기록을 받아 결과 PLACED·구역 A·B·C·동이 경로에 있는 박스를 고른다. 이미 옮긴 박스(pallet_log)는 빼고, 집을 칸은 기록된 구역·칸(slot)을 믿는다. 보류·재확인·통과·실패 박스는 빼고, 작업자 판정으로 적재된 흐린 송장 박스는 넣는다. DB를 읽을 수 없으면 시작하지 않는다.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동별 3개 상한을 없애고, 경로에 없는 동의 PLACED 박스 수는 "경로 제외"로 센다.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계획 pallet_plan(v1.5): ROS·로봇 없이 시험할 수 있는 순수 함수이고 입력이 같으면 결과도 같다. ① 대상이 16개 이하면 모두 싣는다. ② 16개를 넘으면 동을 물량 많은 순으로 정렬하고(물량이 같으면 경로상 먼저 방문하는 동이 후순위) min(물량, 남은 칸)만큼 배정한다. ③ 위치는 ②와 따로 경로 규칙(10.4)으로 정한다. ④ 옮기는 순서는 칸 순서(1 → 16)와 같다. 계획 하나를 HMI·TTS·DB·로봇 시퀀스가 함께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집기: MoveToZone PICK으로 기록된 구역·칸에서 집는다. 파지 실패(GRIP_FAIL)면 최대 2회 다시 시도하고, 그래도 실패하면 그 박스를 FAILED로 기록하고 다음 박스로 넘어간다.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놓기(v1.4 + v1.5): MoveToZone DROP으로 칸에 놓고 안전 높이로만 올라간다. 박스마다 관측 자세로 돌아가지 않고 마지막 박스 뒤에만 돌아간다. 그리퍼는 박스 폭에 설정 여유만큼만 열어 옆 박스와 손가락이 닿지 않게 한다.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박스 방향은 구역에 놓을 때와 같고, 2층은 +27 mm에 놓는다.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경로(v1.4 + v1.5): 베이스 근처를 지나는 구간은 직선 이동 대신 관절 이동 경유점을 쓴다.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16칸 모두 2층까지 역기구학 해와 자기 충돌을 실기 전에 확인한다. 4열이 베이스와 가장 가깝다.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TR-PAL-08</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멈춤·재개: "멈춰"·HMI 정지면 진행 중 동작을 끊고 PAUSED로 간다. 진행 정보는 유지하고 "작업 재개해"면 남은 박스부터(다음 칸부터) 잇는다. 박스를 든 채 멈췄으면 재개 때 파지 유지 여부를 확인해 그대로 놓고, 놓쳤으면 그 박스를 FAILED로 두고 작업자에게 알린다.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기록(v1.4 + v1.5): 박스마다 PalletResult를 발행하고 sort_logger가 pallet_log에 쓴다. 항목은 박스 ID, 동, 경로 순번, 원래 구역·칸, 팔레트 열·줄·층(slot), 결과, 시각이다. 옮긴 만큼 원래 구역의 칸을 비움 처리한다. </w:t>
            </w:r>
            <w:r>
              <w:rPr>
                <w:rFonts w:ascii="NanumGothic" w:cs="NanumGothic" w:eastAsia="NanumGothic" w:hAnsi="NanumGothic"/>
                <w:b/>
                <w:bCs/>
                <w:sz w:val="17"/>
                <w:szCs w:val="17"/>
              </w:rPr>
              <w:t xml:space="preserve">v1.5</w:t>
            </w:r>
            <w:r>
              <w:rPr>
                <w:rFonts w:ascii="NanumGothic" w:cs="NanumGothic" w:eastAsia="NanumGothic" w:hAnsi="NanumGothic"/>
                <w:sz w:val="17"/>
                <w:szCs w:val="17"/>
              </w:rPr>
              <w:t xml:space="preserve">: 싣지 않은 박스도 사유(OVERFLOW·EXCLUDED)와 함께 남긴다.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TR-PAL-10</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관제·안내(v1.5): ① 계획 직후(첫 PICK 전) HMI(PalletState → MQTT voss/pallet/state)에 구역별 실을 수, 초과로 못 싣는 수, 경로 제외 수를 따로 보이고, 초과가 있으면 "배송 물량 남음" 경고를 띄운다. ② 시작할 때 순서와 첫 배송지 위치를 음성으로 되읽는다. ③ 적재를 마친 뒤 구역별 실은 수, 초과로 못 실은 수, 경로 제외 수, 실패 박스를 음성으로 알린다. ④ HMI에 3D 팔레트(4 × 2 × 2, 트럭 머리 왼쪽·문 오른쪽)를 그리고 계획한 칸 배정을 보인 뒤, 박스를 놓을 때마다 칸을 채운다. 동은 색으로 구분하고 진행률(n개 중 m개)을 표시한다.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미적재 박스(v1.5 신규): 싣지 못한 박스는 원래 구역에 그대로 둔다. 다시 옮기거나 다른 구역으로 보내지 않는다.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TR-PAL-12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질의(v1.5 신규, 필수): "몇 개 남았어?" 같은 질의에 팔레타이징 결과를 반영한다. 구역에 남은 미적재 박스가 답에 들어가고, 이미 실은 박스는 남은 수에서 빠진다. 보류 박스를 답에 함께 말할지는 명세 미정이다.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10.6 음성 시스템 기동</w:t>
      </w:r>
    </w:p>
    <w:p>
      <w:pPr>
        <w:spacing w:after="100" w:before="0" w:line="300"/>
      </w:pPr>
      <w:r>
        <w:rPr>
          <w:rFonts w:ascii="NanumGothic" w:cs="NanumGothic" w:eastAsia="NanumGothic" w:hAnsi="NanumGothic"/>
          <w:sz w:val="20"/>
          <w:szCs w:val="20"/>
        </w:rPr>
        <w:t xml:space="preserve">지금은 공용 PC에서 터미널 여러 개로 브링업부터 음성 노드까지 사람이 순서대로 띄운다(docs/g0-runbook.md). Sprint 2에서는 이 순서를 기동 프로필로 묶고, 노트북에 상시 떠 있는 기동 관리자 voss_launcher가 음성 명령으로 실행한다. 음성 노드(voice_listener·intent_parser)는 ROS 스택이 뜬 뒤에야 살아 있으므로, 기동 명령은 ROS와 무관하게 도는 voss_launcher가 따로 듣는다.</w:t>
      </w:r>
    </w:p>
    <w:p>
      <w:pPr>
        <w:keepNext/>
        <w:spacing w:after="80" w:before="140"/>
      </w:pPr>
      <w:r>
        <w:rPr>
          <w:rFonts w:ascii="NanumGothic" w:cs="NanumGothic" w:eastAsia="NanumGothic" w:hAnsi="NanumGothic"/>
          <w:b/>
          <w:bCs/>
          <w:color w:val="1F4E79"/>
          <w:sz w:val="20"/>
          <w:szCs w:val="20"/>
        </w:rPr>
        <w:t xml:space="preserve">기동 순서 (제안, 정의석님이 확정)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5200"/>
        <w:gridCol w:w="3638"/>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순서</w:t>
            </w:r>
          </w:p>
        </w:tc>
        <w:tc>
          <w:tcPr>
            <w:tcW w:type="dxa" w:w="5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준비 확인</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DB·AI 컨테이너 (부팅 때 자동 기동, 떠 있으면 건너뜀)</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컨테이너 healthy, STT 응답</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브링업 (dsr_controller2)</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컨트롤러 연결, 서비스 목록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robot_gateway (툴·TCP 등록 포함)</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/voss/robot/state connected, 컨트롤러 TCP 확인 로그</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 (box_tracker·label_reader)</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"판독 준비 완료"</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액션 서버 응답</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sort_manager·sort_logger·hmi_bridge</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/voss/log/status OK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3노드 (마이크를 voice_listener에 넘김)</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SortState.not_ready 비어 있음 → "준비를 마쳤습니다"</w:t>
            </w:r>
          </w:p>
        </w:tc>
      </w:tr>
    </w:tbl>
    <w:p>
      <w:pPr>
        <w:spacing w:after="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시스템 기동: voss_launcher는 공용 노트북 로그인 때 자동으로 뜨고, ROS 스택이 꺼져 있는 동안 호출어 "헬로, 로키" 뒤의 기동 명령("시스템 켜줘", "로봇 켜줘")을 듣는다. 기동 명령은 LLM을 거치지 않고 로컬 키워드로 판정한다.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확인과 안전: 기동 전에 "로봇 시스템을 켭니다. 비상정지 담당자가 준비됐으면 '응'이라고 답해 주세요"라고 묻고, 10초 안에 긍정 답이 없으면 취소한다. 기동은 로봇을 움직이지 않고 IDLE로 대기한다. 관측 자세 이동은 "작업 시작" 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단계 진행과 실패: 위 순서대로 띄우고 단계마다 준비 확인을 기다린다(단계별 제한 시간). 단계가 끝날 때마다 짧게 음성으로 알리고, 실패하면 단계 이름과 원인을 말하고 멈춘다. 이미 뜬 단계는 그대로 두고, 같은 명령을 다시 하면 실패한 단계부터 잇는다.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시스템 종료: "시스템 꺼줘"는 IDLE·PAUSED에서만 받는다. 확인 질문 뒤 로봇을 움직이지 않고 역순으로 끈다. 운전 중이면 "먼저 멈춰 주세요"라고 답한다.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마이크 인계: 같은 마이크를 voss_launcher와 voice_listener가 동시에 열지 않는다. 6단계에서 launcher가 마이크를 놓고, 시스템 종료 뒤 다시 잡는다.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폴백: 음성 기동이 실패하면 기존 수동 절차로 띄울 수 있어야 한다. launcher는 수동 기동과 같은 launch 파일과 환경 파일을 쓴다.</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10.7 인터페이스 변경안</w:t>
      </w:r>
    </w:p>
    <w:p>
      <w:pPr>
        <w:spacing w:after="100" w:before="0" w:line="300"/>
      </w:pPr>
      <w:r>
        <w:rPr>
          <w:rFonts w:ascii="NanumGothic" w:cs="NanumGothic" w:eastAsia="NanumGothic" w:hAnsi="NanumGothic"/>
          <w:sz w:val="20"/>
          <w:szCs w:val="20"/>
        </w:rPr>
        <w:t xml:space="preserve">아래 변경은 CLAUDE.md 규칙 2에 따라 코드보다 docs/interfaces를 먼저 고치고 interface 라벨 PR로 낸다. voss_msgs가 바뀌면 전체를 다시 빌드해야 하므로 10/11에 한 PR로 묶어 머지하고, 기존 메시지에는 필드를 끝에만 추가한다.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338"/>
        <w:gridCol w:w="1150"/>
        <w:gridCol w:w="115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대상</w:t>
            </w:r>
          </w:p>
        </w:tc>
        <w:tc>
          <w:tcPr>
            <w:tcW w:type="dxa" w:w="5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변경</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작성</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voss_config.yaml</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zones.pallet 추가: pose(교시값), 격자 cols 4 · lanes 2 · layers 2, X·Y 피치, 층 높이 27 mm, 놓을 때 여유 폭. </w:t>
            </w:r>
            <w:r>
              <w:rPr>
                <w:rFonts w:ascii="NanumGothic" w:cs="NanumGothic" w:eastAsia="NanumGothic" w:hAnsi="NanumGothic"/>
                <w:b/>
                <w:bCs/>
                <w:sz w:val="17"/>
                <w:szCs w:val="17"/>
              </w:rPr>
              <w:t xml:space="preserve">A·B·C 트레이 격자 3칸 → 동별 7개 이상</w:t>
            </w:r>
            <w:r>
              <w:rPr>
                <w:rFonts w:ascii="NanumGothic" w:cs="NanumGothic" w:eastAsia="NanumGothic" w:hAnsi="NanumGothic"/>
                <w:sz w:val="17"/>
                <w:szCs w:val="17"/>
              </w:rPr>
              <w:t xml:space="preserve">(결정 D1, C 트레이는 도달 한계 확인)</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MoveToZone.srv</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구현(정의는 이미 있음, 재확인 흐름과 공용, 10/12), mode DROP 추가(놓고 안전 높이로만 상승, OBSERVE 복귀 없음). PALLET 칸은 slot 0~15 = (열−1)×4 + (층−1)×2 + (줄−1), z 오프셋 (층−1) × 27 mm(결정 D2). v1.4안의 int32 cols는 넣지 않는다. 이미 머지됐다면 지우지 말고 미사용으로 둔다(CLAUDE.md 규칙 2)</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Command.srv</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command palletize. arg = 정식 동 이름을 배송 순서대로 쉼표로 이은 문자열(예 "역삼동,대치동,청담동")</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Intent.msg · intent_json</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type palletize, 끝에 string[] route 추가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SortState.msg</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state 값에 PALLETIZING 추가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PalletState.msg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/voss/pallet/state: 경로, 계획(칸별 동·박스), 구역별 실을 수·초과 수·경로 제외 수, 경고 여부, 전체·완료·실패 수, 칸별 상태</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PalletResult.msg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/voss/pallet/result: 박스 ID, 동, 경로 순번, 원래 구역·칸, 팔레트 slot(열·줄·층), 결과(DONE·FAILED·OVERFLOW·EXCLUDED), 시각</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SortResult.msg · sort_log</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끝에 int32 slot 추가. 지금 DB에 칸 번호가 없어 "DB 기록 기준"으로는 집을 칸을 알 수 없다</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ListPlacements.srv (신규)</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sort_logger가 제공: 세션 ID → 적재된 박스 목록(박스 ID, 동, 구역, 칸, 팔레트 이동 여부). sort_manager는 DB에 직접 붙지 않는다</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DB · MQTT</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pallet_log 테이블(미적재 박스도 사유와 함께 한 행). voss/pallet/state(ROS → 웹), voss/command type palletize</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intent_json · /api/stats</w:t>
            </w:r>
          </w:p>
        </w:tc>
        <w:tc>
          <w:tcPr>
            <w:tcW w:type="dxa" w:w="5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query_history remaining_count에 팔레타이징 결과 반영(TR-PAL-12). 투입 예정 수량 기본값 10 → 20</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10.8 비기능 요구사항과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900"/>
        <w:gridCol w:w="3600"/>
        <w:gridCol w:w="3038"/>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배치 정확도</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경로대로 열에 놓인 박스 100%</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3회의 배치도·pallet_log 대조</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사이클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30초 이하 (추정 15~25초, 100 mm/s 기준). 16개면 최대 8분</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집기 시작 → 놓기 완료 로그</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시스템 기동</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3회 중 3회 성공. 명령부터 "준비를 마쳤습니다"까지 3분 이내(실측 후 조정)</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 로그</w:t>
            </w:r>
          </w:p>
        </w:tc>
      </w:tr>
    </w:tbl>
    <w:p>
      <w:pPr>
        <w:spacing w:after="0" w:before="0"/>
      </w:pPr>
    </w:p>
    <w:p>
      <w:pPr>
        <w:keepNext/>
        <w:spacing w:after="80" w:before="140"/>
      </w:pPr>
      <w:r>
        <w:rPr>
          <w:rFonts w:ascii="NanumGothic" w:cs="NanumGothic" w:eastAsia="NanumGothic" w:hAnsi="NanumGothic"/>
          <w:b/>
          <w:bCs/>
          <w:color w:val="1F4E79"/>
          <w:sz w:val="20"/>
          <w:szCs w:val="20"/>
        </w:rPr>
        <w:t xml:space="preserve">시연 단계 추가 (8.1 대본 앞뒤에 붙임)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938"/>
        <w:gridCol w:w="180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59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 음성 시스템 기동</w:t>
            </w:r>
          </w:p>
        </w:tc>
        <w:tc>
          <w:tcPr>
            <w:tcW w:type="dxa" w:w="5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시스템 켜줘" → 확인 질문에 "응" → 단계별 안내 뒤 "준비를 마쳤습니다", HMI 준비 상태 표시. 로봇은 움직이지 않는다</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TR-VOICE-11~13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 팔레타이징</w:t>
            </w:r>
          </w:p>
        </w:tc>
        <w:tc>
          <w:tcPr>
            <w:tcW w:type="dxa" w:w="59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대치, 역삼, 청담 순서로 실어줘" → 순서 되읽기 → HMI에 칸 배정과 "대치 3개 초과" 경고 → 청담 6 · 역삼 7 · 대치 3이 10.4 예시 칸에 놓이고 대치 3개는 대치 구역에 남음 → 완료 안내의 숫자, HMI 3D 화면, pallet_log가 일치 (경로는 결정 D4)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TR-PAL-01~12</w:t>
            </w:r>
          </w:p>
        </w:tc>
      </w:tr>
    </w:tbl>
    <w:p>
      <w:pPr>
        <w:spacing w:after="0" w:before="0"/>
      </w:pPr>
    </w:p>
    <w:p>
      <w:pPr>
        <w:spacing w:after="100" w:before="0" w:line="300"/>
      </w:pPr>
      <w:r>
        <w:rPr>
          <w:rFonts w:ascii="NanumGothic" w:cs="NanumGothic" w:eastAsia="NanumGothic" w:hAnsi="NanumGothic"/>
          <w:sz w:val="20"/>
          <w:szCs w:val="20"/>
        </w:rPr>
        <w:t xml:space="preserve">단계 9 경로는 구역 배치(A·B·C)와 다른 순서로 잡아, 로봇이 구역 순서가 아니라 배송 순서대로 싣는다는 것을 보여 준다. 단계 0이나 9가 게이트에서 빠지면 8.1 대본은 그대로 시연한다.</w:t>
      </w:r>
    </w:p>
    <w:p>
      <w:pPr>
        <w:spacing w:after="100" w:before="0" w:line="300"/>
      </w:pPr>
      <w:r>
        <w:rPr>
          <w:rFonts w:ascii="NanumGothic" w:cs="NanumGothic" w:eastAsia="NanumGothic" w:hAnsi="NanumGothic"/>
          <w:sz w:val="20"/>
          <w:szCs w:val="20"/>
        </w:rPr>
        <w:t xml:space="preserve">J6 회전 파지(10.11)가 실기와 리허설에서 성공하면 기울어진 박스 투입 장면을 시연 단계에 더한다. 포함 여부는 10/14 리허설 결과로 정한다.</w:t>
      </w:r>
    </w:p>
    <w:p>
      <w:pPr>
        <w:pStyle w:val="Heading2"/>
        <w:keepNext/>
        <w:spacing w:after="100" w:before="260"/>
      </w:pPr>
      <w:r>
        <w:rPr>
          <w:rFonts w:ascii="NanumGothic" w:cs="NanumGothic" w:eastAsia="NanumGothic" w:hAnsi="NanumGothic"/>
          <w:b/>
          <w:bCs/>
          <w:color w:val="2E75B6"/>
          <w:sz w:val="24"/>
          <w:szCs w:val="24"/>
        </w:rPr>
        <w:t xml:space="preserve">10.9 위험과 완화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1500"/>
        <w:gridCol w:w="3138"/>
        <w:gridCol w:w="1200"/>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1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4열(첫 배송지, 문 쪽)이 베이스에서 가장 가까워 역기구학 해가 없거나 그리퍼가 베이스와 부딪힘. 2층은 더 높아 자세 여유가 줄어듦</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문 쪽 칸에 못 놓음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16칸 2층까지 ikin·저속 접근 확인. 안 되면 칸을 +Y 쪽으로 당기거나 팔레트를 옮김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 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구역 → 팔레트 직선 이동이 베이스 근처를 지나 특이점·관절 한계</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정지</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관절 이동 경유점(TR-PAL-07), 저속 실기</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2줄 사이 Y 간격과 2층 놓기에서 손가락이 옆 박스나 1층 박스에 닿음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박스가 밀리거나 쓰러짐</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놓을 때 최소 개방, Y 피치·손가락 두께 실측. 파지 높이(윗면 −19 mm)라 손가락 끝은 박스 밑면 +8 mm에 있어 1층 윗면보다 아래로 내려가지 않는지 실기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실측과 설정 좌표 불일치(10.3)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엉뚱한 곳에 놓음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그림 계산 대신 직접교시 좌표만 쓴다</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기동 명령 오인식으로 의도치 않은 기동</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 질문 필수, 기동은 로봇 무동작, 비상정지 담당 대기 문구</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R-23</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launcher와 voice_listener의 마이크 동시 점유</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입력 불가</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마이크 인계(TR-VOICE-15), PipeWire 공유 여부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R-24</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인터페이스 변경으로 전체 재빌드·다른 파트 깨짐</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통합 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 한 PR로 묶어 머지, 필드는 메시지 끝에만 추가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R-25</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Sprint 1 리허설과 Sprint 2 실기가 로봇 한 대를 나눠 씀</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둘 다 미완</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시간표를 09:30 스탠드업에서 확정, 10/13 게이트에서 범위를 자름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R-26</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팔레타이징이 ROS·음성·DB·HMI 전 계층에 걸치고, v1.5에서 3D HMI가 필수가 되어 작업량이 큼</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3D가 늦으면 2D 배치도 + 진행률로 대체할지 결정 D5에서 정함</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 트레이는 수직 자세로 +X 쪽에 팔이 닿지 않아(10/08 ikin, 칸 +20 mm까지) 4열 격자가 들어가지 않을 수 있음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청담 구역 적재 실패</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C는 3 × 2 = 6칸으로 두고(청담 6개와 같음), 동별 7개가 필요한 동(역삼)을 C로 보내는 규칙 변경은 피함. D1에서 칸 배치 확정</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R-32</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20개 분류 + 16개 팔레타이징으로 시연 시간이 길어짐(팔레타이징만 최대 8분)</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지루함, 리허설 횟수 감소</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대본 v2에서 보여 줄 구간을 고르고, 리허설로 총 시간을 잰다</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R-27</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프로파일로 하강 끝 속도가 커져 파지 실패나 벨트 접촉</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성공률 하락</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TCP z 하한 clamp 유지, 시뮬레이션(sim.launch) 뒤 실기, G1 수준이 안 나오면 기존 프로파일로 되돌림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R-28</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J6로 돌린 그리퍼가 벨트 프레임과 간섭하거나 회전 시 핸드아이 오차가 커짐</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충돌, 파지 위치 오차</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실기 전 측정 2건(간섭, J6 ±30·45° 핸드아이 오차), 에뮬레이터 확인</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 김학민, 남현지</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R-29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회전 시간(90 deg/s² 가정 시 45° 1.41 s, 90° 2.0 s)이 정렬 전에 끝나지 않음</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정렬 지연, 추종 구간 부족</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TRACK 초반에 회전, 처음에는 10° 초과만 회전, 범위 밖 처리는 실험 뒤 확정</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R-30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3순위 작업(추종·파지 고도화)이 로봇 시간을 잠식</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원래 기능·팔레타이징 지연</w:t>
            </w:r>
          </w:p>
        </w:tc>
        <w:tc>
          <w:tcPr>
            <w:tcW w:type="dxa" w:w="3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10.2 우선순위 규칙, 로봇 시간표에 3순위 슬롯을 따로 둠</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10.10 남은 결정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200"/>
        <w:gridCol w:w="3400"/>
        <w:gridCol w:w="1338"/>
        <w:gridCol w:w="1200"/>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제안</w:t>
            </w:r>
          </w:p>
        </w:tc>
        <w:tc>
          <w:tcPr>
            <w:tcW w:type="dxa" w:w="1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결정</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기한</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박스 구성</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w:t>
            </w:r>
            <w:r>
              <w:rPr>
                <w:rFonts w:ascii="NanumGothic" w:cs="NanumGothic" w:eastAsia="NanumGothic" w:hAnsi="NanumGothic"/>
                <w:sz w:val="17"/>
                <w:szCs w:val="17"/>
              </w:rPr>
              <w:t xml:space="preserve">: 20개 = 역삼·대치·청담 각 6, 흐린 송장 1(작업자 지시로 역삼), 판별 불가 1(보류). 팔레타이징 대상 역삼 7 · 대치 6 · 청담 6</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베이스 실측 기준점과 그림 치수 차이(10.3)</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교시 때 베이스 중심을 다시 재 measurements에 기록</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기동 범위: 컨트롤러 전원·서보 ON 포함 여부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컨트롤러 전원과 펜던트 준비는 사람이, 음성은 ROS 스택 기동부터</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 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voss_launcher 실행 방식</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systemd user 서비스, 환경 파일은 수동 기동과 공유</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팔레트 X·Y 피치(4 × 2)와 놓을 때 개방 폭</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손가락 두께 실측 후 결정</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팔레타이징 이력 질의 포함 여부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w:t>
            </w:r>
            <w:r>
              <w:rPr>
                <w:rFonts w:ascii="NanumGothic" w:cs="NanumGothic" w:eastAsia="NanumGothic" w:hAnsi="NanumGothic"/>
                <w:sz w:val="17"/>
                <w:szCs w:val="17"/>
              </w:rPr>
              <w:t xml:space="preserve">: 필수(TR-PAL-12)</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성공률 집계·NFR-01~03 보고 담당</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결정(10/12 PL 승인)</w:t>
            </w:r>
            <w:r>
              <w:rPr>
                <w:rFonts w:ascii="NanumGothic" w:cs="NanumGothic" w:eastAsia="NanumGothic" w:hAnsi="NanumGothic"/>
                <w:sz w:val="17"/>
                <w:szCs w:val="17"/>
              </w:rPr>
              <w:t xml:space="preserve">: 박병후님 → 정의석님. 10.2 반영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남현지(PL)</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새 사이클 목표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프로파일 실측 뒤 정한다. 수치 목표라 PL·전원 승인. NFR-04(박스당 30초)는 유지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허용 범위와 범위 밖 박스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목표는 모든 각도. 실험 뒤 확정</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grasp.hold_width_max_mm 43.5 → 44.0 (G1에서 쓴 값)</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PR로 반영</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D1</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A·B·C 트레이 칸 수 3 → 동별 7개 이상 (A·B 4 × 2 = 8칸, C는 도달 한계로 3 × 2 = 6칸 검토)</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Sprint 1 적재 쪽 변경. 팔레타이징 실기보다 먼저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 오전</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D2</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MoveToZone PALLET slot 규칙과 cols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10.7 제안: slot 0~15 고정 격자, cols 미사용. 인터페이스 PR</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작성, 김학민 리뷰</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 오전</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D3</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 18:00 게이트의 팔레타이징 기준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 경로 1개로 1층 8칸 완주 + 2층 1칸 놓기. 16칸 완주는 10/14 리허설에서 확인</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D4</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단계 9 경로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 → 역삼 → 청담을 유지하면 대치가 3개만 실린다. 초과 처리를 보이려면 유지, 첫 배송지를 다 싣는 장면이 필요하면 경로 변경</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 HMI 담당과 폴백</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3D가 늦어지면 2D 배치도 + 진행률로 대체할지</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 정의석</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D6</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층 줄 순서(1줄 → 2줄)</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하차 접근성은 같으므로 구현 편의대로. 대신 정하면 고정</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D7</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NFR-07 "10개 중 8개" → 20개 기준</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"20개 중 16개 이상"(같은 80 %). ADR-0012 승인값이라 전원 승인 필요</w:t>
            </w:r>
          </w:p>
        </w:tc>
        <w:tc>
          <w:tcPr>
            <w:tcW w:type="dxa" w:w="1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전원</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10/13</w:t>
            </w:r>
          </w:p>
        </w:tc>
      </w:tr>
    </w:tbl>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10.11 추종·파지 고도화 (박병후님 제안)</w:t>
      </w:r>
    </w:p>
    <w:p>
      <w:pPr>
        <w:spacing w:after="100" w:before="0" w:line="300"/>
      </w:pPr>
      <w:r>
        <w:rPr>
          <w:rFonts w:ascii="NanumGothic" w:cs="NanumGothic" w:eastAsia="NanumGothic" w:hAnsi="NanumGothic"/>
          <w:sz w:val="20"/>
          <w:szCs w:val="20"/>
        </w:rPr>
        <w:t xml:space="preserve">이동 중 픽업 한 건(TrackAndGrasp, goal 시작 → 결과 OK)은 지금 </w:t>
      </w:r>
      <w:r>
        <w:rPr>
          <w:rFonts w:ascii="NanumGothic" w:cs="NanumGothic" w:eastAsia="NanumGothic" w:hAnsi="NanumGothic"/>
          <w:b/>
          <w:bCs/>
          <w:sz w:val="20"/>
          <w:szCs w:val="20"/>
        </w:rPr>
        <w:t xml:space="preserve">11.4 s(실측)</w:t>
      </w:r>
      <w:r>
        <w:rPr>
          <w:rFonts w:ascii="NanumGothic" w:cs="NanumGothic" w:eastAsia="NanumGothic" w:hAnsi="NanumGothic"/>
          <w:sz w:val="20"/>
          <w:szCs w:val="20"/>
        </w:rPr>
        <w:t xml:space="preserve">이다. 10/10 TrackAndGrasp 1회(Kp 1.0) 기록이며(docs/measurements-1010.md #6, PR #145), 같은 날 G0 1회차는 10.8 s, G1 20회차는 11.37 s였다. 하강·들기를 사다리꼴 속도로 바꾸는 등 개선을 모두 넣으면 </w:t>
      </w:r>
      <w:r>
        <w:rPr>
          <w:rFonts w:ascii="NanumGothic" w:cs="NanumGothic" w:eastAsia="NanumGothic" w:hAnsi="NanumGothic"/>
          <w:b/>
          <w:bCs/>
          <w:sz w:val="20"/>
          <w:szCs w:val="20"/>
        </w:rPr>
        <w:t xml:space="preserve">약 8.5 s(계산값, 실측 아님)</w:t>
      </w:r>
      <w:r>
        <w:rPr>
          <w:rFonts w:ascii="NanumGothic" w:cs="NanumGothic" w:eastAsia="NanumGothic" w:hAnsi="NanumGothic"/>
          <w:sz w:val="20"/>
          <w:szCs w:val="20"/>
        </w:rPr>
        <w:t xml:space="preserve">, 다른 수단까지 더하면 약 7.5 s로 예상한다(src/voss_servo/design/FIELD-1010-analysis.md 6.6.1). 새 사이클 목표는 사다리꼴 프로파일을 실측한 뒤 PL·전원 승인으로 정하고, 그 전까지 NFR-04(박스당 30초)를 유지한다. 시스템 전체 사이클에서는 PLACE(17~32 s)가 더 크다는 점도 함께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73"/>
        <w:gridCol w:w="1273"/>
        <w:gridCol w:w="1273"/>
        <w:gridCol w:w="1273"/>
        <w:gridCol w:w="1273"/>
        <w:gridCol w:w="1273"/>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PREPARE</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TRACK</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DESCEND</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GRASP</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LIFT</w:t>
            </w:r>
          </w:p>
        </w:tc>
        <w:tc>
          <w:tcPr>
            <w:tcW w:type="dxa" w:w="127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VERIFY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시간 (s, 10/10 실측)</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0.17</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3.50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2.60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1.70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2.70</w:t>
            </w:r>
          </w:p>
        </w:tc>
        <w:tc>
          <w:tcPr>
            <w:tcW w:type="dxa" w:w="127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약 0.73</w:t>
            </w:r>
          </w:p>
        </w:tc>
      </w:tr>
    </w:tbl>
    <w:p>
      <w:pPr>
        <w:spacing w:after="0" w:before="0"/>
      </w:pPr>
    </w:p>
    <w:p>
      <w:pPr>
        <w:keepNext/>
        <w:spacing w:after="80" w:before="140"/>
      </w:pPr>
      <w:r>
        <w:rPr>
          <w:rFonts w:ascii="NanumGothic" w:cs="NanumGothic" w:eastAsia="NanumGothic" w:hAnsi="NanumGothic"/>
          <w:b/>
          <w:bCs/>
          <w:color w:val="1F4E79"/>
          <w:sz w:val="20"/>
          <w:szCs w:val="20"/>
        </w:rPr>
        <w:t xml:space="preserve">범위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5038"/>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처리</w:t>
            </w:r>
          </w:p>
        </w:tc>
        <w:tc>
          <w:tcPr>
            <w:tcW w:type="dxa" w:w="50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하강·들기 사다리꼴 속도 (약 −2.0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(우선)</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 제어라 목표에 가까울수록 느려지는 꼬리가 생긴다. 코드 변경</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온라인 속도 추정 (직선 맞춤)</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(우선)</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오차는 "벨트 속도 오차 × 안 보이는 시간"에서 생긴다. voss_servo DESIGN.md에서 "초기 미도입"으로 미뤄 둔 항목을 채택</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J6 회전 파지</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Sprint 2 신규 (후순위)</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회전 박스도 카메라에 정상 박스처럼 보여 먼저 사라지는 문제가 없어진다. 선행 조건이 많아 시연 포함은 리허설 결과로 정함</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Kp 상향 (−0.5~1.1 s), 들기 높이 50 → 30 mm (−0.3~0.7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기존 T29 (타이밍 튜닝)</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belt_servo.yaml의 미정 파라미터 튜닝. Kp는 z 프로파일과 함께 바꿔야 효과가 있다</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하강 중 LOST 경주 제거</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기존 T28 (#37 하위 이슈)</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원래 기능 범위. J6의 선행 조건</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사전 개방 90 → 70 mm (약 −0.7 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뒤 과제</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없이 회전 박스를 받는 것과 충돌. J6 검증 뒤 튜닝, voss_config 값이라 인터페이스 PR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벨트 속도 7·10 cm/s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뒤 과제</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G1 20/20은 4.8 cm/s에서만 확인. 7 cm/s의 goal 지연은 G0 기록에서 낸 추정(실측 전), 10 cm/s는 마중 궤적과 gateway 속도 상한 변경 필요</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칼만 필터, MPC</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보류 (기존 결정 유지)</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DESIGN.md DEC-12. 직선 맞춤이 같은 일을 한다. 속도 변화·미끄러짐이 확인되거나 10 cm/s + J6 + 좁은 x 여유가 겹칠 때 검토</w:t>
            </w:r>
          </w:p>
        </w:tc>
      </w:tr>
    </w:tbl>
    <w:p>
      <w:pPr>
        <w:spacing w:after="0" w:before="0"/>
      </w:pPr>
    </w:p>
    <w:p>
      <w:pPr>
        <w:keepNext/>
        <w:spacing w:after="80" w:before="140"/>
      </w:pPr>
      <w:r>
        <w:rPr>
          <w:rFonts w:ascii="NanumGothic" w:cs="NanumGothic" w:eastAsia="NanumGothic" w:hAnsi="NanumGothic"/>
          <w:b/>
          <w:bCs/>
          <w:color w:val="1F4E79"/>
          <w:sz w:val="20"/>
          <w:szCs w:val="20"/>
        </w:rPr>
        <w:t xml:space="preserve">요구사항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하강·들기: DESCEND·LIFT의 z 속도를 가감속 한계(limits.max_acc) 안의 사다리꼴 프로파일로 바꿔 목표 근처의 느린 꼬리를 없앤다. TCP z 하한 clamp, 높이 도달 판정, 비전 사각 판정은 그대로 둔다. 같은 조건(4.8 cm/s)에서 단계별 시간을 바꾸기 전과 비교해 기록한다.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TR-SERVO-02</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온라인 속도 추정: 박스가 보이는 동안의 BoxTrack 위치(position_base)와 촬영 시각으로 트랙마다 직선을 맞춰 벨트 속도를 추정한다. goal 전 관측 자세에 서 있을 때의 기록을 우선 쓴다(1 s 기록이면 약 0.2 %, 계산값). 기본 FF 속도는 voss_config.yaml belt.speed_cmps를 따르고, 설정 파일은 바꾸지 않는다(인터페이스 변경 없음).</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추정 단계 적용: ① 로그만(추정값과 설정값 차이 기록) → ② 실기에서 추정 정확도 확인 → ③ 설정값과 2 % 이상 차이면 추정값으로 FF를 대체하고, 10 % 이상이면 goal을 거부한다.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TR-SERVO-04</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yaw 관측: box_tracker가 송장 각도(box_detect의 minAreaRect)를 픽셀 → 베이스 좌표 변환에 포함해 베이스 기준 박스 yaw를 BoxTrack에 싣는다(BoxTrack.msg 필드 추가, 인터페이스 변경).</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회전 파지: belt_servo는 goal 전에 목표 각을 정해 TRACK 초반, 정렬 전에 회전을 끝낸다. 접근 높이에서는 돌리지 않고, LIFT에서 원래 각도로 되돌린다. 파지 면이 180° 대칭이라 회전량은 최대 90°다. 2° 미만은 데드밴드로 돌리지 않고, 처음에는 10° 초과만 돌리다가 확인 뒤 전체로 넓힌다. 원래 각도로 되돌려 놓으므로 트레이에 정렬된 자세로 적재돼 팔레타이징의 PICK에도 유리하다.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TR-SERVO-06</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선행 조건: 하강 중 LOST 경주 제거(T28), gateway 회전 가속 10 → 90 deg/s² 이상과 각속도 전달(지금은 각속도 0으로 clamp), 두산 에뮬레이터로 회전 기준점 확인, 실기 측정 2건(돌린 그리퍼와 벨트 프레임 간섭, J6 ±30·45°에서 핸드아이 오차).</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TR-SERVO-07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단계: 경주 제거 → J6 없이 회전 박스 실험 → yaw 관측만 → 에뮬레이터 → 실기. 단계마다 결과를 measurements에 기록한다.</w:t>
            </w:r>
          </w:p>
        </w:tc>
      </w:tr>
    </w:tbl>
    <w:p>
      <w:pPr>
        <w:spacing w:after="0" w:before="0"/>
      </w:pPr>
    </w:p>
    <w:p>
      <w:pPr>
        <w:keepNext/>
        <w:spacing w:after="80" w:before="140"/>
      </w:pPr>
      <w:r>
        <w:rPr>
          <w:rFonts w:ascii="NanumGothic" w:cs="NanumGothic" w:eastAsia="NanumGothic" w:hAnsi="NanumGothic"/>
          <w:b/>
          <w:bCs/>
          <w:color w:val="1F4E79"/>
          <w:sz w:val="20"/>
          <w:szCs w:val="20"/>
        </w:rPr>
        <w:t xml:space="preserve">담당 추천</w:t>
      </w:r>
    </w:p>
    <w:p>
      <w:pPr>
        <w:spacing w:after="100" w:before="0" w:line="300"/>
      </w:pPr>
      <w:r>
        <w:rPr>
          <w:rFonts w:ascii="NanumGothic" w:cs="NanumGothic" w:eastAsia="NanumGothic" w:hAnsi="NanumGothic"/>
          <w:sz w:val="20"/>
          <w:szCs w:val="20"/>
        </w:rPr>
        <w:t xml:space="preserve">코드 오너 기준으로 나누고, 원래 맡은 역할의 양을 감안했다. 추종·파지 고도화는 3순위라 각자 1·2순위 작업이 끝난 시간에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400"/>
        <w:gridCol w:w="4438"/>
        <w:gridCol w:w="140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w:t>
            </w:r>
          </w:p>
        </w:tc>
        <w:tc>
          <w:tcPr>
            <w:tcW w:type="dxa" w:w="44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이유</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리뷰</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사다리꼴 하강·들기 (TR-SERVO-01)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오너. T29 튜닝(Kp·들기 높이)과 같이 실측해야 효과를 볼 수 있다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온라인 속도 추정 (TR-SERVO-02·03)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내부만 바뀌고 인터페이스 변경이 없다</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yaw 관측·BoxTrack 필드 (TR-SERVO-04)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픽셀 → 베이스 변환을 하는 box_tracker(비전 파트)에 있어야 한다. box_detect가 이미 각도를 계산해 작업이 작다. 팔레타이징 다음 순위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 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gateway 회전 가속·각속도, 에뮬레이터 확인 (TR-SERVO-06)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robot_gateway 오너. 원래 기능·팔레타이징(PICK·DROP) 다음 순위</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J6 회전 파지 본체·단계 실험 (TR-SERVO-05·07)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belt_servo 오너</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실기 측정: 그리퍼-벨트 프레임 간섭</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김학민</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환경·작업 영역 제한 담당</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실기 측정: J6 회전 시 핸드아이 오차</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남현지</w:t>
            </w:r>
          </w:p>
        </w:tc>
        <w:tc>
          <w:tcPr>
            <w:tcW w:type="dxa" w:w="4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담당(T16)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박병후</w:t>
            </w:r>
          </w:p>
        </w:tc>
      </w:tr>
    </w:tbl>
    <w:p>
      <w:pPr>
        <w:spacing w:after="0" w:before="0"/>
      </w:pPr>
    </w:p>
    <w:p>
      <w:pPr>
        <w:spacing w:after="100" w:before="0" w:line="300"/>
      </w:pPr>
      <w:r>
        <w:rPr>
          <w:rFonts w:ascii="NanumGothic" w:cs="NanumGothic" w:eastAsia="NanumGothic" w:hAnsi="NanumGothic"/>
          <w:sz w:val="20"/>
          <w:szCs w:val="20"/>
        </w:rPr>
        <w:t xml:space="preserve">박병후님은 이미 T29와 T23·T24 인계분을 맡고 있어 고도화까지 더하면 가장 바쁘다. 그래서 인계분 중 </w:t>
      </w:r>
      <w:r>
        <w:rPr>
          <w:rFonts w:ascii="NanumGothic" w:cs="NanumGothic" w:eastAsia="NanumGothic" w:hAnsi="NanumGothic"/>
          <w:b/>
          <w:bCs/>
          <w:sz w:val="20"/>
          <w:szCs w:val="20"/>
        </w:rPr>
        <w:t xml:space="preserve">로그·성공률 집계와 NFR-01~03 보고</w:t>
      </w:r>
      <w:r>
        <w:rPr>
          <w:rFonts w:ascii="NanumGothic" w:cs="NanumGothic" w:eastAsia="NanumGothic" w:hAnsi="NanumGothic"/>
          <w:sz w:val="20"/>
          <w:szCs w:val="20"/>
        </w:rPr>
        <w:t xml:space="preserve">를 DB와 시험 증거 내보내기(export.csv)를 맡은 정의석님에게 옮겼다(10/12 PL 승인, 10.2·남은 결정 7). 정의석님의 Sprint 2 작업(voss_launcher)은 로봇 시간이 거의 필요 없어 병행할 수 있다.</w:t>
      </w:r>
    </w:p>
    <w:p>
      <w:pPr>
        <w:keepNext/>
        <w:spacing w:after="80" w:before="140"/>
      </w:pPr>
      <w:r>
        <w:rPr>
          <w:rFonts w:ascii="NanumGothic" w:cs="NanumGothic" w:eastAsia="NanumGothic" w:hAnsi="NanumGothic"/>
          <w:b/>
          <w:bCs/>
          <w:color w:val="1F4E79"/>
          <w:sz w:val="20"/>
          <w:szCs w:val="20"/>
        </w:rPr>
        <w:t xml:space="preserve">일정 (3순위)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900"/>
        <w:gridCol w:w="2700"/>
        <w:gridCol w:w="273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날짜</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박병후</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김학민</w:t>
            </w:r>
          </w:p>
        </w:tc>
        <w:tc>
          <w:tcPr>
            <w:tcW w:type="dxa" w:w="27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남현지</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10/12 (월)</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경주 제거(T28), 사다리꼴 구현·시뮬레이션, 속도 추정 ① 로그만</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10/13 (화)</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사다리꼴 실기·T29와 함께 측정, 속도 추정 ② 정확도 확인, J6 없이 회전 박스 실험</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gateway 회전 가속·각속도 (PICK·DROP 뒤)</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yaw 관측 (팔레타이징 게이트 뒤)</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10/14 (수)</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J6 에뮬레이터 → 실기, 속도 추정 ③ 적용 여부 판단</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간섭 측정, 에뮬레이터 동석</w:t>
            </w:r>
          </w:p>
        </w:tc>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오차 측정</w:t>
            </w:r>
          </w:p>
        </w:tc>
      </w:tr>
    </w:tbl>
    <w:p>
      <w:pPr>
        <w:spacing w:after="0" w:before="0"/>
      </w:pPr>
    </w:p>
    <w:p>
      <w:pPr>
        <w:spacing w:after="100" w:before="0" w:line="300"/>
      </w:pPr>
      <w:r>
        <w:rPr>
          <w:rFonts w:ascii="NanumGothic" w:cs="NanumGothic" w:eastAsia="NanumGothic" w:hAnsi="NanumGothic"/>
          <w:b/>
          <w:bCs/>
          <w:sz w:val="20"/>
          <w:szCs w:val="20"/>
        </w:rPr>
        <w:t xml:space="preserve">판단 기준</w:t>
      </w:r>
      <w:r>
        <w:rPr>
          <w:rFonts w:ascii="NanumGothic" w:cs="NanumGothic" w:eastAsia="NanumGothic" w:hAnsi="NanumGothic"/>
          <w:sz w:val="20"/>
          <w:szCs w:val="20"/>
        </w:rPr>
        <w:t xml:space="preserve">: 사다리꼴 프로파일은 10/13 실기에서 G1 수준의 파지 성공률을 유지할 때만 리허설에 쓴다. J6는 10/14 리허설에서 성공해야 시연에 기울어진 박스 장면을 넣는다. 둘 다 못 미치면 기존 동작으로 시연한다.</w:t>
      </w:r>
    </w:p>
    <w:p>
      <w:pPr>
        <w:spacing w:after="0" w:before="0"/>
      </w:pPr>
    </w:p>
    <w:p>
      <w:pPr>
        <w:pStyle w:val="Heading2"/>
        <w:keepNext/>
        <w:spacing w:after="100" w:before="260"/>
      </w:pPr>
      <w:r>
        <w:rPr>
          <w:rFonts w:ascii="NanumGothic" w:cs="NanumGothic" w:eastAsia="NanumGothic" w:hAnsi="NanumGothic"/>
          <w:b/>
          <w:bCs/>
          <w:color w:val="2E75B6"/>
          <w:sz w:val="24"/>
          <w:szCs w:val="24"/>
        </w:rPr>
        <w:t xml:space="preserve">10.12 v1.5 확장: 박스 20개 · 팔레트 16칸</w:t>
      </w:r>
    </w:p>
    <w:p>
      <w:pPr>
        <w:spacing w:after="100" w:before="0" w:line="300"/>
      </w:pPr>
      <w:r>
        <w:rPr>
          <w:rFonts w:ascii="NanumGothic" w:cs="NanumGothic" w:eastAsia="NanumGothic" w:hAnsi="NanumGothic"/>
          <w:sz w:val="20"/>
          <w:szCs w:val="20"/>
        </w:rPr>
        <w:t xml:space="preserve">v1.4는 팔레타이징을 1단 9칸(최대 3열 × 3칸), 동별 최대 3개로 정하고 "다단 적재는 1단이 성공하면 박스 수를 늘려 나중에"로 남겼다. 10/12에 그 확장분을 확정했다. 둘이 겹치면 v1.5가 우선하고, v1.5가 다루지 않은 항목(시작 조건, 경로 검증, 재시도, 멈춤·재개, 인터페이스 이름)은 v1.4 그대로다.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38"/>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v1.4</w:t>
            </w:r>
          </w:p>
        </w:tc>
        <w:tc>
          <w:tcPr>
            <w:tcW w:type="dxa" w:w="42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v1.5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박스 구성</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10개(동별 3 + 흐린 1)</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20개: 역삼·대치·청담 각 6, 흐린 송장 1(작업자 지시로 역삼), 판별 불가 1(보류). 대상 역삼 7 · 대치 6 · 청담 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팔레트 격자</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동 수만큼 열, 열마다 1단 3칸, 최대 9칸</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4열 × 2줄 × 2층 = 16칸 고정. 1열 트럭 머리(왼쪽), 4열 문(오른쪽)</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채우기</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동마다 자기 열</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마지막 방문 동부터 1열, 열 안 1층 2칸 → 2층 2칸. 한 열에 두 동이 섞일 수 있음</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동별 상한</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3개 넘으면 시작 안 함</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없음. 16개를 넘으면 초과 처리</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초과 처리</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없음</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물량 많은 동부터 min(물량, 남은 칸). 동률이면 먼저 방문하는 동이 후순위. 못 실은 박스는 원래 구역에 둠</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기록</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열·칸, DONE·FAILED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slot(열·줄·층), 미적재도 OVERFLOW·EXCLUDED로 기록</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HMI</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경로 입력, 진행률, 2D 배치도</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3D 팔레트, 계획 직후 실을 수·초과·경로 제외, 초과 경고</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안내</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시작 되읽기, 끝나면 결과·실패</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끝나면 구역별 실은 수·초과·경로 제외도 알림</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이력 질의</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필수(TR-PAL-12)</w:t>
            </w:r>
          </w:p>
        </w:tc>
      </w:tr>
    </w:tbl>
    <w:p>
      <w:pPr>
        <w:spacing w:after="0" w:before="0"/>
      </w:pPr>
    </w:p>
    <w:p>
      <w:pPr>
        <w:keepNext/>
        <w:spacing w:after="80" w:before="140"/>
      </w:pPr>
      <w:r>
        <w:rPr>
          <w:rFonts w:ascii="NanumGothic" w:cs="NanumGothic" w:eastAsia="NanumGothic" w:hAnsi="NanumGothic"/>
          <w:b/>
          <w:bCs/>
          <w:color w:val="1F4E79"/>
          <w:sz w:val="20"/>
          <w:szCs w:val="20"/>
        </w:rPr>
        <w:t xml:space="preserve">1~9장 대체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위치</w:t>
            </w:r>
          </w:p>
        </w:tc>
        <w:tc>
          <w:tcPr>
            <w:tcW w:type="dxa" w:w="733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v1.5에서 바뀌는 값</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2.4 대상 물체·구역</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20개(역삼·대치·청담 각 6 + 흐린 송장 1 + 판별 불가 1). 구역 트레이 칸 수는 결정 D1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 격자 오프셋</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A·B·C 트레이가 동별 7개를 받도록 칸을 늘린다(D1). C는 도달 한계(R-31)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 남은 수</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투입 예정 수량 기본값 10 → 20. 남은 수에 팔레타이징 결과를 반영(TR-PAL-12)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 시연 완주율</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 "20개 중 16개 이상" 제안(결정 D7, 전원 승인)</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8.1 시연 대본</w:t>
            </w:r>
          </w:p>
        </w:tc>
        <w:tc>
          <w:tcPr>
            <w:tcW w:type="dxa" w:w="73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번호와 단계별 투입 수를 20개 기준으로 다시 짠다(시연 대본 v2, S2-T13)</w:t>
            </w:r>
          </w:p>
        </w:tc>
      </w:tr>
    </w:tbl>
    <w:p>
      <w:pPr>
        <w:spacing w:after="0" w:before="0"/>
      </w:pPr>
    </w:p>
    <w:p>
      <w:pPr>
        <w:keepNext/>
        <w:spacing w:after="80" w:before="140"/>
      </w:pPr>
      <w:r>
        <w:rPr>
          <w:rFonts w:ascii="NanumGothic" w:cs="NanumGothic" w:eastAsia="NanumGothic" w:hAnsi="NanumGothic"/>
          <w:b/>
          <w:bCs/>
          <w:color w:val="1F4E79"/>
          <w:sz w:val="20"/>
          <w:szCs w:val="20"/>
        </w:rPr>
        <w:t xml:space="preserve">다른 파트에 미치는 영향</w:t>
      </w:r>
    </w:p>
    <w:p>
      <w:pPr>
        <w:pStyle w:val="ListParagraph"/>
        <w:numPr>
          <w:ilvl w:val="0"/>
          <w:numId w:val="2"/>
        </w:numPr>
        <w:spacing w:after="60" w:line="290"/>
      </w:pPr>
      <w:r>
        <w:rPr>
          <w:rFonts w:ascii="NanumGothic" w:cs="NanumGothic" w:eastAsia="NanumGothic" w:hAnsi="NanumGothic"/>
          <w:b/>
          <w:bCs/>
          <w:sz w:val="20"/>
          <w:szCs w:val="20"/>
        </w:rPr>
        <w:t xml:space="preserve">구역 트레이</w:t>
      </w:r>
      <w:r>
        <w:rPr>
          <w:rFonts w:ascii="NanumGothic" w:cs="NanumGothic" w:eastAsia="NanumGothic" w:hAnsi="NanumGothic"/>
          <w:sz w:val="20"/>
          <w:szCs w:val="20"/>
        </w:rPr>
        <w:t xml:space="preserve">: 22 × 15 cm 트레이에 46 × 31 mm 박스는 4 × 2 = 8칸이 들어간다. 동별 7개를 받으려면 Sprint 1 적재 쪽(zone_motion 칸 오프셋)을 팔레타이징보다 먼저 바꿔야 한다(김학민, D1). C 트레이는 +X 도달 한계 때문에 3 × 2 = 6칸이 현실적이다(R-31).</w:t>
      </w:r>
    </w:p>
    <w:p>
      <w:pPr>
        <w:pStyle w:val="ListParagraph"/>
        <w:numPr>
          <w:ilvl w:val="0"/>
          <w:numId w:val="2"/>
        </w:numPr>
        <w:spacing w:after="60" w:line="290"/>
      </w:pPr>
      <w:r>
        <w:rPr>
          <w:rFonts w:ascii="NanumGothic" w:cs="NanumGothic" w:eastAsia="NanumGothic" w:hAnsi="NanumGothic"/>
          <w:b/>
          <w:bCs/>
          <w:sz w:val="20"/>
          <w:szCs w:val="20"/>
        </w:rPr>
        <w:t xml:space="preserve">MoveToZone</w:t>
      </w:r>
      <w:r>
        <w:rPr>
          <w:rFonts w:ascii="NanumGothic" w:cs="NanumGothic" w:eastAsia="NanumGothic" w:hAnsi="NanumGothic"/>
          <w:sz w:val="20"/>
          <w:szCs w:val="20"/>
        </w:rPr>
        <w:t xml:space="preserve">: 16칸 고정 격자라 v1.4안의 cols가 필요 없다(D2).</w:t>
      </w:r>
    </w:p>
    <w:p>
      <w:pPr>
        <w:pStyle w:val="ListParagraph"/>
        <w:numPr>
          <w:ilvl w:val="0"/>
          <w:numId w:val="2"/>
        </w:numPr>
        <w:spacing w:after="60" w:line="290"/>
      </w:pPr>
      <w:r>
        <w:rPr>
          <w:rFonts w:ascii="NanumGothic" w:cs="NanumGothic" w:eastAsia="NanumGothic" w:hAnsi="NanumGothic"/>
          <w:b/>
          <w:bCs/>
          <w:sz w:val="20"/>
          <w:szCs w:val="20"/>
        </w:rPr>
        <w:t xml:space="preserve">voss_config.yaml zones.pallet</w:t>
      </w:r>
      <w:r>
        <w:rPr>
          <w:rFonts w:ascii="NanumGothic" w:cs="NanumGothic" w:eastAsia="NanumGothic" w:hAnsi="NanumGothic"/>
          <w:sz w:val="20"/>
          <w:szCs w:val="20"/>
        </w:rPr>
        <w:t xml:space="preserve">: 열 4 · 줄 2 · 층 2, X·Y 피치, 층 높이 27 mm. 피치는 손가락 두께를 재서 정한다(결정 5).</w:t>
      </w:r>
    </w:p>
    <w:p>
      <w:pPr>
        <w:pStyle w:val="ListParagraph"/>
        <w:numPr>
          <w:ilvl w:val="0"/>
          <w:numId w:val="2"/>
        </w:numPr>
        <w:spacing w:after="60" w:line="290"/>
      </w:pPr>
      <w:r>
        <w:rPr>
          <w:rFonts w:ascii="NanumGothic" w:cs="NanumGothic" w:eastAsia="NanumGothic" w:hAnsi="NanumGothic"/>
          <w:b/>
          <w:bCs/>
          <w:sz w:val="20"/>
          <w:szCs w:val="20"/>
        </w:rPr>
        <w:t xml:space="preserve">2층 놓기 손가락 간섭</w:t>
      </w:r>
      <w:r>
        <w:rPr>
          <w:rFonts w:ascii="NanumGothic" w:cs="NanumGothic" w:eastAsia="NanumGothic" w:hAnsi="NanumGothic"/>
          <w:sz w:val="20"/>
          <w:szCs w:val="20"/>
        </w:rPr>
        <w:t xml:space="preserve">: 2줄 사이에 손가락이 들어갈 Y 간격이 있어야 하고, 2층에 놓을 때 손가락 끝이 1층 윗면 아래로 내려가지 않는지 확인한다(R-20).</w:t>
      </w:r>
    </w:p>
    <w:p>
      <w:pPr>
        <w:pStyle w:val="ListParagraph"/>
        <w:numPr>
          <w:ilvl w:val="0"/>
          <w:numId w:val="2"/>
        </w:numPr>
        <w:spacing w:after="60" w:line="290"/>
      </w:pPr>
      <w:r>
        <w:rPr>
          <w:rFonts w:ascii="NanumGothic" w:cs="NanumGothic" w:eastAsia="NanumGothic" w:hAnsi="NanumGothic"/>
          <w:b/>
          <w:bCs/>
          <w:sz w:val="20"/>
          <w:szCs w:val="20"/>
        </w:rPr>
        <w:t xml:space="preserve">수량 기준값</w:t>
      </w:r>
      <w:r>
        <w:rPr>
          <w:rFonts w:ascii="NanumGothic" w:cs="NanumGothic" w:eastAsia="NanumGothic" w:hAnsi="NanumGothic"/>
          <w:sz w:val="20"/>
          <w:szCs w:val="20"/>
        </w:rPr>
        <w:t xml:space="preserve">: 투입 예정 수량 20, NFR-07, 시연 대본 숫자(D7, S2-T13).</w:t>
      </w:r>
    </w:p>
    <w:p>
      <w:pPr>
        <w:pStyle w:val="ListParagraph"/>
        <w:numPr>
          <w:ilvl w:val="0"/>
          <w:numId w:val="2"/>
        </w:numPr>
        <w:spacing w:after="60" w:line="290"/>
      </w:pPr>
      <w:r>
        <w:rPr>
          <w:rFonts w:ascii="NanumGothic" w:cs="NanumGothic" w:eastAsia="NanumGothic" w:hAnsi="NanumGothic"/>
          <w:b/>
          <w:bCs/>
          <w:sz w:val="20"/>
          <w:szCs w:val="20"/>
        </w:rPr>
        <w:t xml:space="preserve">게이트</w:t>
      </w:r>
      <w:r>
        <w:rPr>
          <w:rFonts w:ascii="NanumGothic" w:cs="NanumGothic" w:eastAsia="NanumGothic" w:hAnsi="NanumGothic"/>
          <w:sz w:val="20"/>
          <w:szCs w:val="20"/>
        </w:rPr>
        <w:t xml:space="preserve">: 16칸 2층 완주는 일이 많고 시간이 길다(최대 8분). 10/13 기준은 D3에서 다시 정한다.</w:t>
      </w:r>
    </w:p>
    <w:p>
      <w:pPr>
        <w:pStyle w:val="ListParagraph"/>
        <w:numPr>
          <w:ilvl w:val="0"/>
          <w:numId w:val="2"/>
        </w:numPr>
        <w:spacing w:after="60" w:line="290"/>
      </w:pPr>
      <w:r>
        <w:rPr>
          <w:rFonts w:ascii="NanumGothic" w:cs="NanumGothic" w:eastAsia="NanumGothic" w:hAnsi="NanumGothic"/>
          <w:b/>
          <w:bCs/>
          <w:sz w:val="20"/>
          <w:szCs w:val="20"/>
        </w:rPr>
        <w:t xml:space="preserve">3D HMI</w:t>
      </w:r>
      <w:r>
        <w:rPr>
          <w:rFonts w:ascii="NanumGothic" w:cs="NanumGothic" w:eastAsia="NanumGothic" w:hAnsi="NanumGothic"/>
          <w:sz w:val="20"/>
          <w:szCs w:val="20"/>
        </w:rPr>
        <w:t xml:space="preserve">: R-26에서 배치도를 마지막 순위로 두었으나 3D가 필수가 되어 작업이 늘었다. 담당과 폴백은 D5.</w:t>
      </w:r>
    </w:p>
    <w:p>
      <w:pPr>
        <w:spacing w:after="0" w:before="0"/>
      </w:pPr>
    </w:p>
    <w:sectPr>
      <w:footerReference w:type="default" r:id="rId7"/>
      <w:pgSz w:w="11906" w:h="16838" w:orient="portrait"/>
      <w:pgMar w:top="964" w:right="1134" w:bottom="96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Gothic" w:cs="NanumGothic" w:eastAsia="NanumGothic" w:hAnsi="NanumGothic"/>
        <w:color w:val="7F7F7F"/>
        <w:sz w:val="15"/>
        <w:szCs w:val="15"/>
      </w:rPr>
      <w:t xml:space="preserve">VOSS — 자연어 지시 기반 물류 분류 어시스턴트 BRD v1.5   |   </w:t>
    </w:r>
    <w:r>
      <w:rPr>
        <w:rFonts w:ascii="NanumGothic" w:cs="NanumGothic" w:eastAsia="NanumGothic" w:hAnsi="NanumGothic"/>
        <w:color w:val="7F7F7F"/>
        <w:sz w:val="15"/>
        <w:szCs w:val="15"/>
      </w:rPr>
      <w:fldChar w:fldCharType="begin"/>
      <w:instrText xml:space="preserve">PAGE</w:instrText>
      <w:fldChar w:fldCharType="separate"/>
      <w:fldChar w:fldCharType="end"/>
    </w:r>
    <w:r>
      <w:rPr>
        <w:rFonts w:ascii="NanumGothic" w:cs="NanumGothic" w:eastAsia="NanumGothic" w:hAnsi="NanumGothic"/>
        <w:color w:val="7F7F7F"/>
        <w:sz w:val="15"/>
        <w:szCs w:val="15"/>
      </w:rPr>
      <w:t xml:space="preserve"> / </w:t>
    </w:r>
    <w:r>
      <w:rPr>
        <w:rFonts w:ascii="NanumGothic" w:cs="NanumGothic" w:eastAsia="NanumGothic" w:hAnsi="NanumGothic"/>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1F4E79"/>
      <w:sz w:val="30"/>
      <w:szCs w:val="30"/>
    </w:rPr>
  </w:style>
  <w:style w:type="paragraph" w:styleId="Heading2">
    <w:name w:val="Heading 2"/>
    <w:basedOn w:val="Normal"/>
    <w:next w:val="Normal"/>
    <w:qFormat/>
    <w:pPr>
      <w:outlineLvl w:val="1"/>
    </w:pPr>
    <w:rPr>
      <w:rFonts w:ascii="NanumGothic" w:cs="NanumGothic" w:eastAsia="NanumGothic" w:hAnsi="NanumGothic"/>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0hsywywhoxzpbsf6kuzi" Type="http://schemas.openxmlformats.org/officeDocument/2006/relationships/hyperlink" Target="https://www.etnews.com/20260424000287" TargetMode="External"/><Relationship Id="rIdir8ek3fjktl2pgc83wkrw" Type="http://schemas.openxmlformats.org/officeDocument/2006/relationships/hyperlink" Target="https://www.kyeonggi.com/article/202009211138955" TargetMode="External"/><Relationship Id="rId0crmogb_aqnwv_mse9gfk" Type="http://schemas.openxmlformats.org/officeDocument/2006/relationships/hyperlink" Target="https://www.newsis.com/view/NISX20210616_0001478871" TargetMode="External"/><Relationship Id="rId6raqlfhko2sw9i8yokjem" Type="http://schemas.openxmlformats.org/officeDocument/2006/relationships/hyperlink" Target="https://www.segye.com/newsView/20260819503819" TargetMode="External"/><Relationship Id="rIdamyynalabpcb0pcrvxtqu" Type="http://schemas.openxmlformats.org/officeDocument/2006/relationships/hyperlink" Target="https://github.com/lambdaramji/rokey_cobot1_Weld-Made" TargetMode="External"/><Relationship Id="rIdjnxig20focgfrwwbqz_lp" Type="http://schemas.openxmlformats.org/officeDocument/2006/relationships/hyperlink" Target="https://www.labortoday.co.kr/news/articleView.html?idxno=203378" TargetMode="External"/><Relationship Id="rIdo45dvkqx5ptuuzxlapyzc" Type="http://schemas.openxmlformats.org/officeDocument/2006/relationships/hyperlink" Target="https://www.nlic.go.kr/nlic/parcelServiceAvgCost.action" TargetMode="External"/><Relationship Id="rIdvjpdde8fl4_x7_slbzppo" Type="http://schemas.openxmlformats.org/officeDocument/2006/relationships/hyperlink" Target="https://cjlogistics.com/ko/newsroom/latest/LT_00000060" TargetMode="External"/><Relationship Id="rIdj9rz6iiyh6oczmjtqs6rf" Type="http://schemas.openxmlformats.org/officeDocument/2006/relationships/hyperlink" Target="https://www.beumergroup.com/knowledge/cep/ecommerce-labelling-parcels/" TargetMode="External"/><Relationship Id="rId8" Type="http://schemas.openxmlformats.org/officeDocument/2006/relationships/image" Target="media/c48bb32aaa3d44b929f1aa12067f9f0eb5a1c0c1.png"/><Relationship Id="rId9" Type="http://schemas.openxmlformats.org/officeDocument/2006/relationships/image" Target="media/9c9b85a7afb7e3b530055398e368916b351d0314.png"/><Relationship Id="rId10" Type="http://schemas.openxmlformats.org/officeDocument/2006/relationships/image" Target="media/8f6ee26c0a0f7b6afd52f55a7128e55e7dd2000a.png"/><Relationship Id="rId2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VOSS BRD v1.5</dc:title>
  <dc:creator>C-3</dc:creator>
  <cp:lastModifiedBy>Un-named</cp:lastModifiedBy>
  <cp:revision>1</cp:revision>
  <dcterms:created xsi:type="dcterms:W3CDTF">2026-10-06T00:28:32.544Z</dcterms:created>
  <dcterms:modified xsi:type="dcterms:W3CDTF">2026-10-06T00:28:32.544Z</dcterms:modified>
</cp:coreProperties>
</file>

<file path=docProps/custom.xml><?xml version="1.0" encoding="utf-8"?>
<Properties xmlns="http://schemas.openxmlformats.org/officeDocument/2006/custom-properties" xmlns:vt="http://schemas.openxmlformats.org/officeDocument/2006/docPropsVTypes"/>
</file>