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voss-srd-v02--추가-자료결정취합-이후-순서"/>
    <w:p>
      <w:pPr>
        <w:pStyle w:val="Heading1"/>
      </w:pPr>
      <w:r>
        <w:t xml:space="preserve">VOSS SRD v0.2 — 추가 자료·결정·취합 이후 순서</w:t>
      </w:r>
    </w:p>
    <w:p>
      <w:pPr>
        <w:pStyle w:val="FirstParagraph"/>
      </w:pPr>
      <w:r>
        <w:rPr>
          <w:b/>
          <w:bCs/>
        </w:rPr>
        <w:t xml:space="preserve">확정 일정(KST):</w:t>
      </w:r>
      <w:r>
        <w:t xml:space="preserve"> </w:t>
      </w:r>
      <w:r>
        <w:t xml:space="preserve">상호확인 회신 2026-10-06 18:30까지 · 첫 실기 실험/실측 2026-10-07까지 · 실제 1박스 전체 흐름</w:t>
      </w:r>
      <w:r>
        <w:t xml:space="preserve"> </w:t>
      </w:r>
      <w:r>
        <w:rPr>
          <w:b/>
          <w:bCs/>
        </w:rPr>
        <w:t xml:space="preserve">G0 통과 목표 2026-10-10까지</w:t>
      </w:r>
      <w:r>
        <w:t xml:space="preserve">. 구체 장비 시간·검토 방식·수락 확인자는 별도 확인한다.</w:t>
      </w:r>
    </w:p>
    <w:p>
      <w:pPr>
        <w:pStyle w:val="BodyText"/>
      </w:pPr>
      <w:r>
        <w:rPr>
          <w:b/>
          <w:bCs/>
        </w:rPr>
        <w:t xml:space="preserve">일자:</w:t>
      </w:r>
      <w:r>
        <w:t xml:space="preserve"> </w:t>
      </w:r>
      <w:r>
        <w:t xml:space="preserve">2026-10-06 KST ·</w:t>
      </w:r>
      <w:r>
        <w:t xml:space="preserve"> </w:t>
      </w:r>
      <w:r>
        <w:rPr>
          <w:b/>
          <w:bCs/>
        </w:rPr>
        <w:t xml:space="preserve">목적:</w:t>
      </w:r>
      <w:r>
        <w:t xml:space="preserve"> </w:t>
      </w:r>
      <w:r>
        <w:t xml:space="preserve">상호 확인 답변으로 남은 SRD를채우기</w:t>
      </w:r>
    </w:p>
    <w:bookmarkStart w:id="20" w:name="X8ceb4079fb96bf875d63ba59f07b0164f598893"/>
    <w:p>
      <w:pPr>
        <w:pStyle w:val="Heading2"/>
      </w:pPr>
      <w:r>
        <w:t xml:space="preserve">1. 병후님이 지금 할 일</w:t>
      </w:r>
    </w:p>
    <w:p>
      <w:pPr>
        <w:pStyle w:val="Compact"/>
        <w:numPr>
          <w:ilvl w:val="0"/>
          <w:numId w:val="1001"/>
        </w:numPr>
      </w:pPr>
      <w:r>
        <w:t xml:space="preserve">00 안내·01 SRD를 공통 참고로, 03~08 상호확인서를 해당 두 사람에게 배포한다. 본인이 참여하는 03·06·07은 현지·학민·의석과 직접 확인한다. 회신 마감은</w:t>
      </w:r>
      <w:r>
        <w:t xml:space="preserve"> </w:t>
      </w:r>
      <w:r>
        <w:rPr>
          <w:b/>
          <w:bCs/>
        </w:rPr>
        <w:t xml:space="preserve">오늘 18:30 KST</w:t>
      </w:r>
      <w:r>
        <w:t xml:space="preserve">다.</w:t>
      </w:r>
    </w:p>
    <w:p>
      <w:pPr>
        <w:pStyle w:val="Compact"/>
        <w:numPr>
          <w:ilvl w:val="0"/>
          <w:numId w:val="1001"/>
        </w:numPr>
      </w:pPr>
      <w:r>
        <w:t xml:space="preserve">A 계약부터 닫는다. 좌표/촬영 시점 pose(MC-001·002·004·010), 실제 명령/파지/정지(MC-011~014), 액션/인계(MC-005·006), 설정/준비/적재 결과(MC-009·016·019), DB 키/스키마/commit(MC-003·020·027)을 먼저 확인한다. B 후속과 C는 상태를 따로 남긴다.</w:t>
      </w:r>
    </w:p>
    <w:p>
      <w:pPr>
        <w:pStyle w:val="Compact"/>
        <w:numPr>
          <w:ilvl w:val="0"/>
          <w:numId w:val="1001"/>
        </w:numPr>
      </w:pPr>
      <w:r>
        <w:t xml:space="preserve">같은 MC-ID의 공동 답변을 02 대장에 모아 비교한다. 여러 조합이 연결되면 모든 영향 담당자가 하나의 최종 규약을 수용했는지 확인한다. 불일치하면 미정 이유·담당·예정일을 남긴다.</w:t>
      </w:r>
    </w:p>
    <w:p>
      <w:pPr>
        <w:pStyle w:val="Compact"/>
        <w:numPr>
          <w:ilvl w:val="0"/>
          <w:numId w:val="1001"/>
        </w:numPr>
      </w:pPr>
      <w:r>
        <w:t xml:space="preserve">합의된 규약과 실측값을 해당 SRD 본문·IC·VT·TBD에 반영한다. 요구사항 변경은 기존 ID·변경 전후·필수 이유·영향과 PL 검토·증거를 기록한다.</w:t>
      </w:r>
    </w:p>
    <w:p>
      <w:pPr>
        <w:pStyle w:val="Compact"/>
        <w:numPr>
          <w:ilvl w:val="0"/>
          <w:numId w:val="1001"/>
        </w:numPr>
      </w:pPr>
      <w:r>
        <w:t xml:space="preserve">확정한 docs/interfaces·voss_msgs·config·ADR·생산/소비 노드를 같은 버전으로 동기화하고 rebuild·배포·연결 검증한다. 이번 작업은 문서 취합까지이며 저장소 코드는 변경하지 않았다.</w:t>
      </w:r>
    </w:p>
    <w:p>
      <w:pPr>
        <w:pStyle w:val="Compact"/>
        <w:numPr>
          <w:ilvl w:val="0"/>
          <w:numId w:val="1001"/>
        </w:numPr>
      </w:pPr>
      <w:r>
        <w:t xml:space="preserve">준비·안전·필수 계약을 확인한 뒤 사람이 실제 장비로 실험한다.</w:t>
      </w:r>
      <w:r>
        <w:t xml:space="preserve"> </w:t>
      </w:r>
      <w:r>
        <w:rPr>
          <w:b/>
          <w:bCs/>
        </w:rPr>
        <w:t xml:space="preserve">첫 실기 실험·실측 목표는 10/07까지, G0 통과 목표는 10/10까지</w:t>
      </w:r>
      <w:r>
        <w:t xml:space="preserve">다. G0 수락은 같은 박스의 인식·이동 중 픽업·적재·DB commit/조회·복귀가 모두 확인될 때만 기록한다.</w:t>
      </w:r>
    </w:p>
    <w:p>
      <w:pPr>
        <w:pStyle w:val="Compact"/>
        <w:numPr>
          <w:ilvl w:val="0"/>
          <w:numId w:val="1001"/>
        </w:numPr>
      </w:pPr>
      <w:r>
        <w:t xml:space="preserve">G0 이후 B 필수 시나리오·성능·장애 시험을 완성하고 PL 검토·기준선 승인을 받는다. C는 G0 이후 채택 판단과 별도 시험을 진행한다.</w:t>
      </w:r>
    </w:p>
    <w:bookmarkEnd w:id="20"/>
    <w:bookmarkStart w:id="21" w:name="Xc9c250d678a1ca0ac24562fda7671c71e65a8f5"/>
    <w:p>
      <w:pPr>
        <w:pStyle w:val="Heading2"/>
      </w:pPr>
      <w:r>
        <w:t xml:space="preserve">2. 자료를 더 받아야 하는 것</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자료</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받을 담당</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왜 필요한가/연결 MC</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지금 상태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BRDv1.2와 v1.1변경대비 또는 v1.1유지확인</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남현지·김학민</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적용요구/범위출처일치;MC-034</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김학민참조판만보고,문서미제공</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LabelCrop/ReadLabel/ZoneMapcode·aliases 최종 schema/PR·commit/승인자·일시</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남현지,영향담당</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보고된팀승인과 main 미반영차이;MC-034</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별도 브랜치보고,로컬미확인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10/06 실측#1~10원본및업데이트</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김학민·남현지·정의석·박병후</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belt/driver/RG2/pose/PC/캘리브레이션/힘/노출/마이크;MC-002·011·012·028·032</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다수실측칸미기입,공용 PC#5원본없음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캘리브레이션파일·cameraInfo/handeye/observe·tool/TCP 버전과검증로그</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남현지·김학민</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이동카메라 base 위치/실제단위;MC-001·002·010</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가상 시험보고와고정 homography 설계만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실제 endpoint/type/stream/stop/RG2feedbackraw·실험영상</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김학민·박병후</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실제지원/완료/파지판정/정지;MC-011~014</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소스후보·장비미확인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DB/web/voice 엔진선택의본인 확인및버전·DDL/API·QoS</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정의석,남현지상대확인</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owner 보고와최종제안구분;MC-020~029</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정의석말미본인 확인목록남음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VT 정답세트·분모/부하/반복/상한·하위조건·증거경로</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각담당·박병후취합</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70개검증추적/실측 vs 목표;MC-031</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미수행·일정/조건제안,일부카드미지정</w:t>
            </w:r>
          </w:p>
        </w:tc>
      </w:tr>
    </w:tbl>
    <w:p>
      <w:pPr>
        <w:pStyle w:val="BodyText"/>
      </w:pPr>
      <w:r>
        <w:t xml:space="preserve">자료가없어도해당공동회신을빈파일로미루지않고작성된합의와미정사유/담당/예정일을돌려받는다. 자료미제공을‘내용충돌’로단정하지않는다.</w:t>
      </w:r>
    </w:p>
    <w:bookmarkEnd w:id="21"/>
    <w:bookmarkStart w:id="22" w:name="X66c8481ebb936e1054f243acedae0e65347b2b0"/>
    <w:p>
      <w:pPr>
        <w:pStyle w:val="Heading2"/>
      </w:pPr>
      <w:r>
        <w:t xml:space="preserve">3. 병후님이 지정해야 할 일정</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일정</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현재 상태</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지정 시 고려</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이번 6개 상호 확인서 회신 마감·검토 방식</w:t>
            </w:r>
          </w:p>
        </w:tc>
        <w:tc>
          <w:tcPr>
            <w:tcW w:type="dxa" w:w="4339"/>
            <w:vAlign w:val="top"/>
          </w:tcPr>
          <w:p>
            <w:pPr>
              <w:pStyle w:val="Compact"/>
              <w:keepNext w:val="0"/>
              <w:spacing w:before="40" w:after="60" w:line="259" w:lineRule="auto"/>
              <w:jc w:val="left"/>
            </w:pPr>
            <w:r>
              <w:rPr>
                <w:rFonts w:ascii="Noto Sans CJK KR" w:hAnsi="Noto Sans CJK KR" w:eastAsia="Noto Sans CJK KR"/>
                <w:b/>
                <w:bCs/>
                <w:sz w:val="18"/>
              </w:rPr>
              <w:t xml:space="preserve">2026-10-06 18:30 KST 확정 / 검토 방식 별도 안내</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이전 16:00은 1차 회신 마감. 사용자 추가 결정 반영</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첫 실기 점검·실험 / G0 완주 점검</w:t>
            </w:r>
          </w:p>
        </w:tc>
        <w:tc>
          <w:tcPr>
            <w:tcW w:type="dxa" w:w="4339"/>
            <w:vAlign w:val="top"/>
          </w:tcPr>
          <w:p>
            <w:pPr>
              <w:pStyle w:val="Compact"/>
              <w:keepNext w:val="0"/>
              <w:spacing w:before="40" w:after="60" w:line="259" w:lineRule="auto"/>
              <w:jc w:val="left"/>
            </w:pPr>
            <w:r>
              <w:rPr>
                <w:rFonts w:ascii="Noto Sans CJK KR" w:hAnsi="Noto Sans CJK KR" w:eastAsia="Noto Sans CJK KR"/>
                <w:b/>
                <w:bCs/>
                <w:sz w:val="18"/>
              </w:rPr>
              <w:t xml:space="preserve">첫 실험/실측: 2026-10-07까지. G0 통과 목표: 2026-10-10까지. 구체 장비 시간·참여자 별도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첫 실험 수행과 G0 전체 흐름 통과를 구분. A 계약/안전·구동값 확인 후 실행</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성능/예외 B 시험확정일·G2 검토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10/10 점검·10/13 통합·10/15 시연은계획일</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각담당 10/06~14제안일·gateway10/08 과 BH 실험 10/06~07의의존성을맞춤</w:t>
            </w:r>
          </w:p>
        </w:tc>
      </w:tr>
    </w:tbl>
    <w:p>
      <w:pPr>
        <w:pStyle w:val="BodyText"/>
      </w:pPr>
      <w:r>
        <w:t xml:space="preserve">남은수의 FAILED 포함/제외,재시도책임,좌표변환/정지/결과경계등은먼저담당상호 확인으로해결한다. 팀에서판단이갈릴때만병후님/PL이선택근거와영향을검토해최종결정한다. 이번취합에서임의 결정하지않았다.</w:t>
      </w:r>
    </w:p>
    <w:bookmarkEnd w:id="22"/>
    <w:bookmarkStart w:id="23" w:name="X765c3d78c018489430374552648e25f2494b253"/>
    <w:p>
      <w:pPr>
        <w:pStyle w:val="Heading2"/>
      </w:pPr>
      <w:r>
        <w:t xml:space="preserve">4. MC 닫힘/SRD 반영 체크</w:t>
      </w:r>
    </w:p>
    <w:p>
      <w:pPr>
        <w:pStyle w:val="Compact"/>
        <w:numPr>
          <w:ilvl w:val="0"/>
          <w:numId w:val="1002"/>
        </w:numPr>
      </w:pPr>
      <w:r>
        <w:t xml:space="preserve">☐ 양쪽또는모든영향담당자이름/일시/동일 결론이있다.</w:t>
      </w:r>
    </w:p>
    <w:p>
      <w:pPr>
        <w:pStyle w:val="Compact"/>
        <w:numPr>
          <w:ilvl w:val="0"/>
          <w:numId w:val="1002"/>
        </w:numPr>
      </w:pPr>
      <w:r>
        <w:t xml:space="preserve">☐ name/type/schema/unit/frame/stamp/QoS/timeout/완료·실패의해당조건이채워졌다.</w:t>
      </w:r>
    </w:p>
    <w:p>
      <w:pPr>
        <w:pStyle w:val="Compact"/>
        <w:numPr>
          <w:ilvl w:val="0"/>
          <w:numId w:val="1002"/>
        </w:numPr>
      </w:pPr>
      <w:r>
        <w:t xml:space="preserve">☐ A 최소/B 후속/C 채택상태가분리되었다.</w:t>
      </w:r>
    </w:p>
    <w:p>
      <w:pPr>
        <w:pStyle w:val="Compact"/>
        <w:numPr>
          <w:ilvl w:val="0"/>
          <w:numId w:val="1002"/>
        </w:numPr>
      </w:pPr>
      <w:r>
        <w:t xml:space="preserve">☐ 측정목표·초기설정·실측·모의·실기·미수행을구분했다.</w:t>
      </w:r>
    </w:p>
    <w:p>
      <w:pPr>
        <w:pStyle w:val="Compact"/>
        <w:numPr>
          <w:ilvl w:val="0"/>
          <w:numId w:val="1002"/>
        </w:numPr>
      </w:pPr>
      <w:r>
        <w:t xml:space="preserve">☐ 변경전후/기존 ID/영향/PL 검토·근거·rebuild 계획이있다.</w:t>
      </w:r>
    </w:p>
    <w:p>
      <w:pPr>
        <w:pStyle w:val="Compact"/>
        <w:numPr>
          <w:ilvl w:val="0"/>
          <w:numId w:val="1002"/>
        </w:numPr>
      </w:pPr>
      <w:r>
        <w:t xml:space="preserve">☐ SRD 본문·IC 계약·VT 매핑·TBD 남은조건·저장소사본이동일내용이다.</w:t>
      </w:r>
    </w:p>
    <w:p>
      <w:pPr>
        <w:pStyle w:val="Compact"/>
        <w:numPr>
          <w:ilvl w:val="0"/>
          <w:numId w:val="1002"/>
        </w:numPr>
      </w:pPr>
      <w:r>
        <w:t xml:space="preserve">☐ 미수행조건을완료/통과로바꾸지않았다.</w:t>
      </w:r>
    </w:p>
    <w:bookmarkEnd w:id="23"/>
    <w:bookmarkEnd w:id="24"/>
    <w:sectPr w:rsidR="00FC693F" w:rsidRPr="0006063C" w:rsidSect="00034616">
      <w:headerReference w:type="default" r:id="rId9"/>
      <w:footerReference w:type="default" r:id="rId10"/>
      <w:pgSz w:h="16838" w:w="11906"/>
      <w:pgMar w:bottom="935" w:footer="720" w:gutter="0" w:header="720" w:left="907" w:right="907" w:top="935"/>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v0.2 r2 · 2026-10-06 | </w:t>
    </w:r>
    <w:r>
      <w:rPr>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VOSS | SRD v0.2 r2 · 회신취합·상호확인용</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Noto Sans CJK KR" w:cs="Noto Sans CJK KR" w:eastAsia="Noto Sans CJK KR" w:hAnsi="Noto Sans CJK KR"/>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00" w:line="276" w:lineRule="auto"/>
      <w:outlineLvl w:val="0"/>
    </w:pPr>
    <w:rPr>
      <w:rFonts w:ascii="Noto Sans CJK KR" w:asciiTheme="majorHAnsi" w:cs="Noto Sans CJK KR" w:cstheme="majorBidi" w:eastAsia="Noto Sans CJK KR" w:eastAsiaTheme="majorEastAsia" w:hAnsi="Noto Sans CJK KR"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120" w:before="200" w:line="276" w:lineRule="auto"/>
      <w:outlineLvl w:val="1"/>
    </w:pPr>
    <w:rPr>
      <w:rFonts w:ascii="Noto Sans CJK KR" w:asciiTheme="majorHAnsi" w:cs="Noto Sans CJK KR" w:cstheme="majorBidi" w:eastAsia="Noto Sans CJK KR" w:eastAsiaTheme="majorEastAsia" w:hAnsi="Noto Sans CJK KR" w:hAnsiTheme="majorHAnsi"/>
      <w:b/>
      <w:bCs/>
      <w:color w:val="17365D"/>
      <w:sz w:val="28"/>
      <w:szCs w:val="26"/>
    </w:rPr>
  </w:style>
  <w:style w:styleId="Heading3" w:type="paragraph">
    <w:name w:val="heading 3"/>
    <w:basedOn w:val="Normal"/>
    <w:next w:val="Normal"/>
    <w:link w:val="Heading3Char"/>
    <w:uiPriority w:val="9"/>
    <w:unhideWhenUsed/>
    <w:qFormat/>
    <w:rsid w:val="00FC693F"/>
    <w:pPr>
      <w:keepNext/>
      <w:keepLines/>
      <w:spacing w:after="120" w:before="200" w:line="276" w:lineRule="auto"/>
      <w:outlineLvl w:val="2"/>
    </w:pPr>
    <w:rPr>
      <w:rFonts w:ascii="Noto Sans CJK KR" w:asciiTheme="majorHAnsi" w:cs="Noto Sans CJK KR" w:cstheme="majorBidi" w:eastAsia="Noto Sans CJK KR" w:eastAsiaTheme="majorEastAsia" w:hAnsi="Noto Sans CJK KR" w:hAnsiTheme="majorHAnsi"/>
      <w:b/>
      <w:bCs/>
      <w:color w:val="17365D"/>
      <w:sz w:val="24"/>
    </w:rPr>
  </w:style>
  <w:style w:styleId="Heading4" w:type="paragraph">
    <w:name w:val="heading 4"/>
    <w:basedOn w:val="Normal"/>
    <w:next w:val="Normal"/>
    <w:link w:val="Heading4Char"/>
    <w:uiPriority w:val="9"/>
    <w:semiHidden/>
    <w:unhideWhenUsed/>
    <w:qFormat/>
    <w:rsid w:val="00FC693F"/>
    <w:pPr>
      <w:keepNext/>
      <w:keepLines/>
      <w:spacing w:after="120" w:before="200" w:line="276" w:lineRule="auto"/>
      <w:outlineLvl w:val="3"/>
    </w:pPr>
    <w:rPr>
      <w:rFonts w:ascii="Noto Sans CJK KR" w:asciiTheme="majorHAnsi" w:cs="Noto Sans CJK KR" w:cstheme="majorBidi" w:eastAsia="Noto Sans CJK KR" w:eastAsiaTheme="majorEastAsia" w:hAnsi="Noto Sans CJK KR" w:hAnsiTheme="majorHAnsi"/>
      <w:b/>
      <w:bCs/>
      <w:i/>
      <w:iCs/>
      <w:color w:val="17365D"/>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76" w:lineRule="auto"/>
      <w:contextualSpacing/>
    </w:pPr>
    <w:rPr>
      <w:rFonts w:ascii="Noto Sans CJK KR" w:asciiTheme="majorHAnsi" w:cs="Noto Sans CJK KR" w:cstheme="majorBidi" w:eastAsia="Noto Sans CJK KR" w:eastAsiaTheme="majorEastAsia" w:hAnsi="Noto Sans CJK KR" w:hAnsiTheme="majorHAnsi"/>
      <w:color w:themeColor="text2" w:themeShade="BF" w:val="17365D"/>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76" w:lineRule="auto"/>
    </w:pPr>
    <w:rPr>
      <w:rFonts w:ascii="Noto Sans CJK KR" w:cs="Noto Sans CJK KR" w:eastAsia="Noto Sans CJK KR" w:hAnsi="Noto Sans CJK K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추가자료 결정 실행순서</dc:title>
  <dc:creator>VOSS · 박병후</dc:creator>
  <cp:keywords>VOSS, SRD, v0.2, 시스템 요구사항, 취합</cp:keywords>
  <dcterms:created xsi:type="dcterms:W3CDTF">2026-10-06T08:07:47Z</dcterms:created>
  <dcterms:modified xsi:type="dcterms:W3CDTF">2026-10-06T08:07:47Z</dcterms:modified>
  <dc:subject>SRD v0.2 r2 · 4인 회신 취합·상호확인</dc:subject>
</cp:coreProperties>
</file>

<file path=docProps/custom.xml><?xml version="1.0" encoding="utf-8"?>
<Properties xmlns="http://schemas.openxmlformats.org/officeDocument/2006/custom-properties" xmlns:vt="http://schemas.openxmlformats.org/officeDocument/2006/docPropsVTypes"/>
</file>