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B9" w:rsidRPr="00023949" w:rsidRDefault="004A30B9" w:rsidP="004A30B9">
      <w:pPr>
        <w:ind w:left="1440" w:firstLine="720"/>
        <w:rPr>
          <w:rFonts w:cstheme="minorHAnsi"/>
          <w:b/>
          <w:noProof/>
          <w:u w:val="single"/>
        </w:rPr>
      </w:pPr>
      <w:r w:rsidRPr="00023949">
        <w:rPr>
          <w:rFonts w:cstheme="minorHAnsi"/>
          <w:b/>
          <w:noProof/>
          <w:u w:val="single"/>
        </w:rPr>
        <w:t>Selenium Java - Tutorial 11- Window Tabs</w:t>
      </w:r>
      <w:r w:rsidR="00190DA5" w:rsidRPr="00023949">
        <w:rPr>
          <w:rFonts w:cstheme="minorHAnsi"/>
          <w:b/>
          <w:noProof/>
          <w:u w:val="single"/>
        </w:rPr>
        <w:t xml:space="preserve"> &amp; Iterator</w:t>
      </w:r>
    </w:p>
    <w:p w:rsidR="004A30B9" w:rsidRPr="00023949" w:rsidRDefault="004A30B9" w:rsidP="004A30B9">
      <w:pPr>
        <w:rPr>
          <w:rFonts w:cstheme="minorHAnsi"/>
          <w:b/>
          <w:noProof/>
        </w:rPr>
      </w:pPr>
      <w:r w:rsidRPr="00023949">
        <w:rPr>
          <w:rFonts w:cstheme="minorHAnsi"/>
          <w:noProof/>
        </w:rPr>
        <w:t>This is the next tutorial in selenium-java series. Please go through the previous tutorials before you start this one. In the last tutorial, we learned how to handle checkboxes, radio buttons, links. In this tutorial we will see how to handle window tabs</w:t>
      </w:r>
      <w:r w:rsidR="00962EBB" w:rsidRPr="00023949">
        <w:rPr>
          <w:rFonts w:cstheme="minorHAnsi"/>
          <w:noProof/>
        </w:rPr>
        <w:t xml:space="preserve"> using iterator</w:t>
      </w:r>
      <w:r w:rsidRPr="00023949">
        <w:rPr>
          <w:rFonts w:cstheme="minorHAnsi"/>
          <w:noProof/>
        </w:rPr>
        <w:t>!</w:t>
      </w:r>
    </w:p>
    <w:p w:rsidR="004A30B9" w:rsidRPr="00023949" w:rsidRDefault="004A30B9" w:rsidP="004A30B9">
      <w:pPr>
        <w:rPr>
          <w:rFonts w:cstheme="minorHAnsi"/>
          <w:noProof/>
        </w:rPr>
      </w:pPr>
      <w:r w:rsidRPr="00023949">
        <w:rPr>
          <w:rFonts w:cstheme="minorHAnsi"/>
          <w:b/>
          <w:noProof/>
        </w:rPr>
        <w:t>What you will Learn:</w:t>
      </w:r>
      <w:r w:rsidR="00B96B72" w:rsidRPr="00023949">
        <w:rPr>
          <w:rFonts w:cstheme="minorHAnsi"/>
          <w:b/>
          <w:noProof/>
        </w:rPr>
        <w:br/>
      </w:r>
      <w:r w:rsidR="00B96B72" w:rsidRPr="00023949">
        <w:rPr>
          <w:rFonts w:cstheme="minorHAnsi"/>
          <w:noProof/>
        </w:rPr>
        <w:t xml:space="preserve">1. </w:t>
      </w:r>
      <w:r w:rsidR="009A3C76" w:rsidRPr="00023949">
        <w:rPr>
          <w:rFonts w:cstheme="minorHAnsi"/>
          <w:noProof/>
        </w:rPr>
        <w:t xml:space="preserve">Open links in different </w:t>
      </w:r>
      <w:r w:rsidR="00B96B72" w:rsidRPr="00023949">
        <w:rPr>
          <w:rFonts w:cstheme="minorHAnsi"/>
          <w:noProof/>
        </w:rPr>
        <w:t>window tabs</w:t>
      </w:r>
      <w:r w:rsidR="009A3C76" w:rsidRPr="00023949">
        <w:rPr>
          <w:rFonts w:cstheme="minorHAnsi"/>
          <w:noProof/>
        </w:rPr>
        <w:br/>
        <w:t>2. Handling window tabs using iterator</w:t>
      </w:r>
      <w:r w:rsidR="00563D80" w:rsidRPr="00023949">
        <w:rPr>
          <w:rFonts w:cstheme="minorHAnsi"/>
          <w:noProof/>
        </w:rPr>
        <w:br/>
        <w:t xml:space="preserve">3. </w:t>
      </w:r>
      <w:r w:rsidR="00A0422D" w:rsidRPr="00023949">
        <w:rPr>
          <w:rFonts w:cstheme="minorHAnsi"/>
          <w:noProof/>
        </w:rPr>
        <w:t xml:space="preserve">Tabs </w:t>
      </w:r>
      <w:r w:rsidR="00563D80" w:rsidRPr="00023949">
        <w:rPr>
          <w:rFonts w:cstheme="minorHAnsi"/>
          <w:noProof/>
        </w:rPr>
        <w:t>Exercise</w:t>
      </w:r>
      <w:r w:rsidR="0063155A">
        <w:rPr>
          <w:rFonts w:cstheme="minorHAnsi"/>
          <w:noProof/>
        </w:rPr>
        <w:t xml:space="preserve"> 1</w:t>
      </w:r>
      <w:r w:rsidR="0063155A">
        <w:rPr>
          <w:rFonts w:cstheme="minorHAnsi"/>
          <w:noProof/>
        </w:rPr>
        <w:br/>
        <w:t>4. Tabs Exercise 2</w:t>
      </w:r>
      <w:bookmarkStart w:id="0" w:name="_GoBack"/>
      <w:bookmarkEnd w:id="0"/>
    </w:p>
    <w:p w:rsidR="0001320A" w:rsidRPr="00023949" w:rsidRDefault="00DB11DD" w:rsidP="004A30B9">
      <w:pPr>
        <w:rPr>
          <w:rFonts w:cstheme="minorHAnsi"/>
          <w:b/>
          <w:u w:val="single"/>
        </w:rPr>
      </w:pPr>
      <w:r w:rsidRPr="00023949">
        <w:rPr>
          <w:rFonts w:cstheme="minorHAnsi"/>
          <w:b/>
          <w:noProof/>
          <w:u w:val="single"/>
        </w:rPr>
        <w:t>Open links in different window tabs</w:t>
      </w:r>
      <w:r w:rsidR="0001320A" w:rsidRPr="00023949">
        <w:rPr>
          <w:rFonts w:cstheme="minorHAnsi"/>
          <w:b/>
          <w:u w:val="single"/>
        </w:rPr>
        <w:t xml:space="preserve"> </w:t>
      </w:r>
    </w:p>
    <w:p w:rsidR="00340FA5" w:rsidRPr="00023949" w:rsidRDefault="00340FA5" w:rsidP="00464E1E">
      <w:pPr>
        <w:rPr>
          <w:rFonts w:cstheme="minorHAnsi"/>
        </w:rPr>
      </w:pPr>
      <w:r w:rsidRPr="00023949">
        <w:rPr>
          <w:rFonts w:cstheme="minorHAnsi"/>
        </w:rPr>
        <w:t>Create a new class &amp; just copy the code (</w:t>
      </w:r>
      <w:r w:rsidR="00565AAA" w:rsidRPr="00023949">
        <w:rPr>
          <w:rFonts w:cstheme="minorHAnsi"/>
        </w:rPr>
        <w:t>refer previous tutorial</w:t>
      </w:r>
      <w:r w:rsidRPr="00023949">
        <w:rPr>
          <w:rFonts w:cstheme="minorHAnsi"/>
        </w:rPr>
        <w:t>) that counts links in the first column</w:t>
      </w:r>
    </w:p>
    <w:p w:rsidR="00340FA5" w:rsidRPr="00023949" w:rsidRDefault="00565AAA" w:rsidP="00464E1E">
      <w:pPr>
        <w:rPr>
          <w:rFonts w:cstheme="minorHAnsi"/>
        </w:rPr>
      </w:pPr>
      <w:r w:rsidRPr="00023949">
        <w:rPr>
          <w:rFonts w:cstheme="minorHAnsi"/>
          <w:noProof/>
          <w:lang w:eastAsia="en-IN"/>
        </w:rPr>
        <w:drawing>
          <wp:inline distT="0" distB="0" distL="0" distR="0" wp14:anchorId="6245E125" wp14:editId="5BBA2240">
            <wp:extent cx="6100445" cy="1740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35696" cy="1750145"/>
                    </a:xfrm>
                    <a:prstGeom prst="rect">
                      <a:avLst/>
                    </a:prstGeom>
                  </pic:spPr>
                </pic:pic>
              </a:graphicData>
            </a:graphic>
          </wp:inline>
        </w:drawing>
      </w:r>
      <w:r w:rsidR="00F30A95" w:rsidRPr="00023949">
        <w:rPr>
          <w:rFonts w:cstheme="minorHAnsi"/>
        </w:rPr>
        <w:br/>
      </w:r>
      <w:r w:rsidR="00F30A95" w:rsidRPr="00023949">
        <w:rPr>
          <w:rFonts w:cstheme="minorHAnsi"/>
          <w:b/>
          <w:i/>
          <w:iCs/>
          <w:color w:val="002060"/>
        </w:rPr>
        <w:t>Figure 1</w:t>
      </w:r>
    </w:p>
    <w:p w:rsidR="00340FA5" w:rsidRPr="00023949" w:rsidRDefault="00340FA5" w:rsidP="00464E1E">
      <w:pPr>
        <w:rPr>
          <w:rFonts w:cstheme="minorHAnsi"/>
        </w:rPr>
      </w:pPr>
      <w:r w:rsidRPr="00023949">
        <w:rPr>
          <w:rFonts w:cstheme="minorHAnsi"/>
        </w:rPr>
        <w:t>W</w:t>
      </w:r>
      <w:r w:rsidR="00C0171E" w:rsidRPr="00023949">
        <w:rPr>
          <w:rFonts w:cstheme="minorHAnsi"/>
        </w:rPr>
        <w:t>hen we run this</w:t>
      </w:r>
      <w:r w:rsidR="00DD10EE" w:rsidRPr="00023949">
        <w:rPr>
          <w:rFonts w:cstheme="minorHAnsi"/>
        </w:rPr>
        <w:t xml:space="preserve"> script</w:t>
      </w:r>
      <w:r w:rsidR="00C0171E" w:rsidRPr="00023949">
        <w:rPr>
          <w:rFonts w:cstheme="minorHAnsi"/>
        </w:rPr>
        <w:t xml:space="preserve">, </w:t>
      </w:r>
      <w:r w:rsidR="00DD10EE" w:rsidRPr="00023949">
        <w:rPr>
          <w:rFonts w:cstheme="minorHAnsi"/>
        </w:rPr>
        <w:t>the total number of links in first column gets printed (4)</w:t>
      </w:r>
    </w:p>
    <w:p w:rsidR="00340FA5" w:rsidRPr="00023949" w:rsidRDefault="008260A4" w:rsidP="00464E1E">
      <w:pPr>
        <w:rPr>
          <w:rFonts w:cstheme="minorHAnsi"/>
        </w:rPr>
      </w:pPr>
      <w:r w:rsidRPr="00023949">
        <w:rPr>
          <w:rFonts w:cstheme="minorHAnsi"/>
          <w:noProof/>
          <w:lang w:eastAsia="en-IN"/>
        </w:rPr>
        <w:drawing>
          <wp:inline distT="0" distB="0" distL="0" distR="0" wp14:anchorId="0B366A74" wp14:editId="2E242582">
            <wp:extent cx="3404121" cy="259500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4836" cy="2610795"/>
                    </a:xfrm>
                    <a:prstGeom prst="rect">
                      <a:avLst/>
                    </a:prstGeom>
                  </pic:spPr>
                </pic:pic>
              </a:graphicData>
            </a:graphic>
          </wp:inline>
        </w:drawing>
      </w:r>
      <w:r w:rsidRPr="00023949">
        <w:rPr>
          <w:rFonts w:cstheme="minorHAnsi"/>
        </w:rPr>
        <w:br/>
      </w:r>
      <w:r w:rsidRPr="00023949">
        <w:rPr>
          <w:rFonts w:cstheme="minorHAnsi"/>
          <w:b/>
          <w:i/>
          <w:iCs/>
          <w:color w:val="002060"/>
        </w:rPr>
        <w:t>Figure 2</w:t>
      </w:r>
    </w:p>
    <w:p w:rsidR="00464E1E" w:rsidRPr="00023949" w:rsidRDefault="00B213EE" w:rsidP="00464E1E">
      <w:pPr>
        <w:rPr>
          <w:rFonts w:cstheme="minorHAnsi"/>
        </w:rPr>
      </w:pPr>
      <w:r w:rsidRPr="00023949">
        <w:rPr>
          <w:rFonts w:cstheme="minorHAnsi"/>
        </w:rPr>
        <w:t xml:space="preserve">The 4 links that we see over here are: Brand Protection, Careers, Accessibility, Press room. </w:t>
      </w:r>
      <w:r w:rsidR="00186B94" w:rsidRPr="00023949">
        <w:rPr>
          <w:rFonts w:cstheme="minorHAnsi"/>
        </w:rPr>
        <w:t>Now our requirement is that</w:t>
      </w:r>
      <w:r w:rsidR="008F5E36" w:rsidRPr="00023949">
        <w:rPr>
          <w:rFonts w:cstheme="minorHAnsi"/>
        </w:rPr>
        <w:t>,</w:t>
      </w:r>
      <w:r w:rsidR="00186B94" w:rsidRPr="00023949">
        <w:rPr>
          <w:rFonts w:cstheme="minorHAnsi"/>
        </w:rPr>
        <w:t xml:space="preserve"> we have to </w:t>
      </w:r>
      <w:r w:rsidR="00464E1E" w:rsidRPr="00023949">
        <w:rPr>
          <w:rFonts w:cstheme="minorHAnsi"/>
        </w:rPr>
        <w:t xml:space="preserve">click each </w:t>
      </w:r>
      <w:r w:rsidR="00186B94" w:rsidRPr="00023949">
        <w:rPr>
          <w:rFonts w:cstheme="minorHAnsi"/>
        </w:rPr>
        <w:t>of the</w:t>
      </w:r>
      <w:r w:rsidRPr="00023949">
        <w:rPr>
          <w:rFonts w:cstheme="minorHAnsi"/>
        </w:rPr>
        <w:t>se</w:t>
      </w:r>
      <w:r w:rsidR="00186B94" w:rsidRPr="00023949">
        <w:rPr>
          <w:rFonts w:cstheme="minorHAnsi"/>
        </w:rPr>
        <w:t xml:space="preserve"> 4 </w:t>
      </w:r>
      <w:r w:rsidR="00464E1E" w:rsidRPr="00023949">
        <w:rPr>
          <w:rFonts w:cstheme="minorHAnsi"/>
        </w:rPr>
        <w:t>link</w:t>
      </w:r>
      <w:r w:rsidR="00186B94" w:rsidRPr="00023949">
        <w:rPr>
          <w:rFonts w:cstheme="minorHAnsi"/>
        </w:rPr>
        <w:t>s</w:t>
      </w:r>
      <w:r w:rsidR="004F4696" w:rsidRPr="00023949">
        <w:rPr>
          <w:rFonts w:cstheme="minorHAnsi"/>
        </w:rPr>
        <w:t>,</w:t>
      </w:r>
      <w:r w:rsidR="008F5E36" w:rsidRPr="00023949">
        <w:rPr>
          <w:rFonts w:cstheme="minorHAnsi"/>
        </w:rPr>
        <w:t xml:space="preserve"> </w:t>
      </w:r>
      <w:r w:rsidR="00D05D88" w:rsidRPr="00023949">
        <w:rPr>
          <w:rFonts w:cstheme="minorHAnsi"/>
        </w:rPr>
        <w:t>one by one.</w:t>
      </w:r>
      <w:r w:rsidR="00083CF5" w:rsidRPr="00023949">
        <w:rPr>
          <w:rFonts w:cstheme="minorHAnsi"/>
        </w:rPr>
        <w:t xml:space="preserve"> </w:t>
      </w:r>
      <w:r w:rsidRPr="00023949">
        <w:rPr>
          <w:rFonts w:cstheme="minorHAnsi"/>
        </w:rPr>
        <w:t>When we click these links, t</w:t>
      </w:r>
      <w:r w:rsidR="00083CF5" w:rsidRPr="00023949">
        <w:rPr>
          <w:rFonts w:cstheme="minorHAnsi"/>
        </w:rPr>
        <w:t>he links should open</w:t>
      </w:r>
      <w:r w:rsidR="004F4696" w:rsidRPr="00023949">
        <w:rPr>
          <w:rFonts w:cstheme="minorHAnsi"/>
        </w:rPr>
        <w:t xml:space="preserve"> in a new window tab.</w:t>
      </w:r>
      <w:r w:rsidRPr="00023949">
        <w:rPr>
          <w:rFonts w:cstheme="minorHAnsi"/>
        </w:rPr>
        <w:t xml:space="preserve"> They should not open in the same browser window.</w:t>
      </w:r>
      <w:r w:rsidR="00464E1E" w:rsidRPr="00023949">
        <w:rPr>
          <w:rFonts w:cstheme="minorHAnsi"/>
        </w:rPr>
        <w:br/>
      </w:r>
      <w:r w:rsidR="00986FAE" w:rsidRPr="00023949">
        <w:rPr>
          <w:rFonts w:cstheme="minorHAnsi"/>
          <w:noProof/>
          <w:lang w:eastAsia="en-IN"/>
        </w:rPr>
        <w:lastRenderedPageBreak/>
        <w:drawing>
          <wp:inline distT="0" distB="0" distL="0" distR="0" wp14:anchorId="096157C4" wp14:editId="5C25797C">
            <wp:extent cx="2248214"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8214" cy="2781688"/>
                    </a:xfrm>
                    <a:prstGeom prst="rect">
                      <a:avLst/>
                    </a:prstGeom>
                  </pic:spPr>
                </pic:pic>
              </a:graphicData>
            </a:graphic>
          </wp:inline>
        </w:drawing>
      </w:r>
      <w:r w:rsidR="003D0F4E" w:rsidRPr="00023949">
        <w:rPr>
          <w:rFonts w:cstheme="minorHAnsi"/>
        </w:rPr>
        <w:br/>
      </w:r>
      <w:r w:rsidR="003D0F4E" w:rsidRPr="00023949">
        <w:rPr>
          <w:rFonts w:cstheme="minorHAnsi"/>
          <w:b/>
          <w:i/>
          <w:iCs/>
          <w:color w:val="002060"/>
        </w:rPr>
        <w:t>Figure 3</w:t>
      </w:r>
    </w:p>
    <w:p w:rsidR="00A4541D" w:rsidRPr="00023949" w:rsidRDefault="002C697F" w:rsidP="00464E1E">
      <w:pPr>
        <w:rPr>
          <w:rFonts w:cstheme="minorHAnsi"/>
        </w:rPr>
      </w:pPr>
      <w:r w:rsidRPr="00023949">
        <w:rPr>
          <w:rFonts w:cstheme="minorHAnsi"/>
        </w:rPr>
        <w:t>To simulate this requirement</w:t>
      </w:r>
      <w:r w:rsidR="008B64E7" w:rsidRPr="00023949">
        <w:rPr>
          <w:rFonts w:cstheme="minorHAnsi"/>
        </w:rPr>
        <w:t xml:space="preserve"> manually</w:t>
      </w:r>
      <w:r w:rsidRPr="00023949">
        <w:rPr>
          <w:rFonts w:cstheme="minorHAnsi"/>
        </w:rPr>
        <w:t>, m</w:t>
      </w:r>
      <w:r w:rsidR="00464E1E" w:rsidRPr="00023949">
        <w:rPr>
          <w:rFonts w:cstheme="minorHAnsi"/>
        </w:rPr>
        <w:t>ove the mouse to a</w:t>
      </w:r>
      <w:r w:rsidR="00964B12" w:rsidRPr="00023949">
        <w:rPr>
          <w:rFonts w:cstheme="minorHAnsi"/>
        </w:rPr>
        <w:t>ny</w:t>
      </w:r>
      <w:r w:rsidR="00464E1E" w:rsidRPr="00023949">
        <w:rPr>
          <w:rFonts w:cstheme="minorHAnsi"/>
        </w:rPr>
        <w:t xml:space="preserve"> link</w:t>
      </w:r>
      <w:r w:rsidR="006718DA" w:rsidRPr="00023949">
        <w:rPr>
          <w:rFonts w:cstheme="minorHAnsi"/>
        </w:rPr>
        <w:t xml:space="preserve"> (</w:t>
      </w:r>
      <w:r w:rsidR="00AE71B1" w:rsidRPr="00023949">
        <w:rPr>
          <w:rFonts w:cstheme="minorHAnsi"/>
        </w:rPr>
        <w:t>as</w:t>
      </w:r>
      <w:r w:rsidR="006718DA" w:rsidRPr="00023949">
        <w:rPr>
          <w:rFonts w:cstheme="minorHAnsi"/>
        </w:rPr>
        <w:t xml:space="preserve"> seen above)</w:t>
      </w:r>
      <w:r w:rsidR="00464E1E" w:rsidRPr="00023949">
        <w:rPr>
          <w:rFonts w:cstheme="minorHAnsi"/>
        </w:rPr>
        <w:t xml:space="preserve">, press the control button and </w:t>
      </w:r>
      <w:r w:rsidR="004F4A32" w:rsidRPr="00023949">
        <w:rPr>
          <w:rFonts w:cstheme="minorHAnsi"/>
        </w:rPr>
        <w:t>hit enter</w:t>
      </w:r>
      <w:r w:rsidR="008B64E7" w:rsidRPr="00023949">
        <w:rPr>
          <w:rFonts w:cstheme="minorHAnsi"/>
        </w:rPr>
        <w:t xml:space="preserve">. Notice </w:t>
      </w:r>
      <w:r w:rsidR="005F25A4" w:rsidRPr="00023949">
        <w:rPr>
          <w:rFonts w:cstheme="minorHAnsi"/>
        </w:rPr>
        <w:t xml:space="preserve">below </w:t>
      </w:r>
      <w:r w:rsidR="008B64E7" w:rsidRPr="00023949">
        <w:rPr>
          <w:rFonts w:cstheme="minorHAnsi"/>
        </w:rPr>
        <w:t>that</w:t>
      </w:r>
      <w:r w:rsidR="00464E1E" w:rsidRPr="00023949">
        <w:rPr>
          <w:rFonts w:cstheme="minorHAnsi"/>
        </w:rPr>
        <w:t xml:space="preserve"> </w:t>
      </w:r>
      <w:r w:rsidR="004E1B11" w:rsidRPr="00023949">
        <w:rPr>
          <w:rFonts w:cstheme="minorHAnsi"/>
        </w:rPr>
        <w:t xml:space="preserve">a new </w:t>
      </w:r>
      <w:r w:rsidR="005F25A4" w:rsidRPr="00023949">
        <w:rPr>
          <w:rFonts w:cstheme="minorHAnsi"/>
        </w:rPr>
        <w:t xml:space="preserve">window </w:t>
      </w:r>
      <w:r w:rsidR="004E1B11" w:rsidRPr="00023949">
        <w:rPr>
          <w:rFonts w:cstheme="minorHAnsi"/>
        </w:rPr>
        <w:t>tab</w:t>
      </w:r>
      <w:r w:rsidR="005F25A4" w:rsidRPr="00023949">
        <w:rPr>
          <w:rFonts w:cstheme="minorHAnsi"/>
        </w:rPr>
        <w:t xml:space="preserve"> opens having the title ‘Accessibility’</w:t>
      </w:r>
    </w:p>
    <w:p w:rsidR="00A4541D" w:rsidRPr="00023949" w:rsidRDefault="005F25A4" w:rsidP="00464E1E">
      <w:pPr>
        <w:rPr>
          <w:rFonts w:cstheme="minorHAnsi"/>
        </w:rPr>
      </w:pPr>
      <w:r w:rsidRPr="00023949">
        <w:rPr>
          <w:rFonts w:cstheme="minorHAnsi"/>
          <w:noProof/>
          <w:lang w:eastAsia="en-IN"/>
        </w:rPr>
        <w:drawing>
          <wp:inline distT="0" distB="0" distL="0" distR="0" wp14:anchorId="4D5D1002" wp14:editId="2CFEC927">
            <wp:extent cx="5731510" cy="36188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8865"/>
                    </a:xfrm>
                    <a:prstGeom prst="rect">
                      <a:avLst/>
                    </a:prstGeom>
                  </pic:spPr>
                </pic:pic>
              </a:graphicData>
            </a:graphic>
          </wp:inline>
        </w:drawing>
      </w:r>
      <w:r w:rsidR="00A4541D" w:rsidRPr="00023949">
        <w:rPr>
          <w:rFonts w:cstheme="minorHAnsi"/>
        </w:rPr>
        <w:br/>
      </w:r>
      <w:r w:rsidR="00A4541D" w:rsidRPr="00023949">
        <w:rPr>
          <w:rFonts w:cstheme="minorHAnsi"/>
          <w:b/>
          <w:i/>
          <w:iCs/>
          <w:color w:val="002060"/>
        </w:rPr>
        <w:t>Figure 4</w:t>
      </w:r>
    </w:p>
    <w:p w:rsidR="005F25A4" w:rsidRPr="00023949" w:rsidRDefault="00771B5B" w:rsidP="00464E1E">
      <w:pPr>
        <w:rPr>
          <w:rFonts w:cstheme="minorHAnsi"/>
        </w:rPr>
      </w:pPr>
      <w:r w:rsidRPr="00023949">
        <w:rPr>
          <w:rFonts w:cstheme="minorHAnsi"/>
        </w:rPr>
        <w:t>Similarly move the mouse to ‘Brand Protection’ link (as seen below), press the control button and hit enter. Notice that a new window tab opens having the title ‘Customer Service’</w:t>
      </w:r>
      <w:r w:rsidR="00DA6D86" w:rsidRPr="00023949">
        <w:rPr>
          <w:rFonts w:cstheme="minorHAnsi"/>
        </w:rPr>
        <w:t xml:space="preserve">. </w:t>
      </w:r>
      <w:r w:rsidRPr="00023949">
        <w:rPr>
          <w:rFonts w:cstheme="minorHAnsi"/>
        </w:rPr>
        <w:br/>
      </w:r>
      <w:r w:rsidR="003E4C72" w:rsidRPr="00023949">
        <w:rPr>
          <w:rFonts w:cstheme="minorHAnsi"/>
          <w:noProof/>
          <w:lang w:eastAsia="en-IN"/>
        </w:rPr>
        <w:lastRenderedPageBreak/>
        <w:drawing>
          <wp:inline distT="0" distB="0" distL="0" distR="0" wp14:anchorId="503E0007" wp14:editId="5F7BD65A">
            <wp:extent cx="5731510" cy="298323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3230"/>
                    </a:xfrm>
                    <a:prstGeom prst="rect">
                      <a:avLst/>
                    </a:prstGeom>
                  </pic:spPr>
                </pic:pic>
              </a:graphicData>
            </a:graphic>
          </wp:inline>
        </w:drawing>
      </w:r>
      <w:r w:rsidRPr="00023949">
        <w:rPr>
          <w:rFonts w:cstheme="minorHAnsi"/>
        </w:rPr>
        <w:br/>
      </w:r>
      <w:r w:rsidRPr="00023949">
        <w:rPr>
          <w:rFonts w:cstheme="minorHAnsi"/>
          <w:b/>
          <w:i/>
          <w:iCs/>
          <w:color w:val="002060"/>
        </w:rPr>
        <w:t>Figure 5</w:t>
      </w:r>
    </w:p>
    <w:p w:rsidR="00DA6D86" w:rsidRPr="00023949" w:rsidRDefault="00DA6D86" w:rsidP="00464E1E">
      <w:pPr>
        <w:rPr>
          <w:rFonts w:cstheme="minorHAnsi"/>
        </w:rPr>
      </w:pPr>
      <w:r w:rsidRPr="00023949">
        <w:rPr>
          <w:rFonts w:cstheme="minorHAnsi"/>
        </w:rPr>
        <w:t>Repeat the sa</w:t>
      </w:r>
      <w:r w:rsidR="009B6B28" w:rsidRPr="00023949">
        <w:rPr>
          <w:rFonts w:cstheme="minorHAnsi"/>
        </w:rPr>
        <w:t>me simulation for other 2 links</w:t>
      </w:r>
      <w:r w:rsidR="00486B80" w:rsidRPr="00023949">
        <w:rPr>
          <w:rFonts w:cstheme="minorHAnsi"/>
        </w:rPr>
        <w:t xml:space="preserve"> as well</w:t>
      </w:r>
      <w:r w:rsidR="009B6B28" w:rsidRPr="00023949">
        <w:rPr>
          <w:rFonts w:cstheme="minorHAnsi"/>
        </w:rPr>
        <w:t xml:space="preserve">. So we see </w:t>
      </w:r>
      <w:r w:rsidRPr="00023949">
        <w:rPr>
          <w:rFonts w:cstheme="minorHAnsi"/>
        </w:rPr>
        <w:t xml:space="preserve">4 </w:t>
      </w:r>
      <w:r w:rsidR="00486B80" w:rsidRPr="00023949">
        <w:rPr>
          <w:rFonts w:cstheme="minorHAnsi"/>
        </w:rPr>
        <w:t xml:space="preserve">different </w:t>
      </w:r>
      <w:r w:rsidR="009B6B28" w:rsidRPr="00023949">
        <w:rPr>
          <w:rFonts w:cstheme="minorHAnsi"/>
        </w:rPr>
        <w:t xml:space="preserve">window </w:t>
      </w:r>
      <w:r w:rsidRPr="00023949">
        <w:rPr>
          <w:rFonts w:cstheme="minorHAnsi"/>
        </w:rPr>
        <w:t>tabs open</w:t>
      </w:r>
      <w:r w:rsidR="009B6B28" w:rsidRPr="00023949">
        <w:rPr>
          <w:rFonts w:cstheme="minorHAnsi"/>
        </w:rPr>
        <w:t xml:space="preserve"> for </w:t>
      </w:r>
      <w:r w:rsidR="00486B80" w:rsidRPr="00023949">
        <w:rPr>
          <w:rFonts w:cstheme="minorHAnsi"/>
        </w:rPr>
        <w:t xml:space="preserve">each of the </w:t>
      </w:r>
      <w:r w:rsidR="009B6B28" w:rsidRPr="00023949">
        <w:rPr>
          <w:rFonts w:cstheme="minorHAnsi"/>
        </w:rPr>
        <w:t>4 links</w:t>
      </w:r>
      <w:r w:rsidR="00486B80" w:rsidRPr="00023949">
        <w:rPr>
          <w:rFonts w:cstheme="minorHAnsi"/>
        </w:rPr>
        <w:t xml:space="preserve">. </w:t>
      </w:r>
    </w:p>
    <w:p w:rsidR="00DA6D86" w:rsidRPr="00023949" w:rsidRDefault="0075473F" w:rsidP="00464E1E">
      <w:pPr>
        <w:rPr>
          <w:rFonts w:cstheme="minorHAnsi"/>
        </w:rPr>
      </w:pPr>
      <w:r w:rsidRPr="00023949">
        <w:rPr>
          <w:rFonts w:cstheme="minorHAnsi"/>
          <w:noProof/>
          <w:lang w:eastAsia="en-IN"/>
        </w:rPr>
        <w:drawing>
          <wp:inline distT="0" distB="0" distL="0" distR="0" wp14:anchorId="00CA51DB" wp14:editId="70AD3E5B">
            <wp:extent cx="6056630" cy="3328416"/>
            <wp:effectExtent l="0" t="0" r="127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9374" cy="3357401"/>
                    </a:xfrm>
                    <a:prstGeom prst="rect">
                      <a:avLst/>
                    </a:prstGeom>
                  </pic:spPr>
                </pic:pic>
              </a:graphicData>
            </a:graphic>
          </wp:inline>
        </w:drawing>
      </w:r>
      <w:r w:rsidR="00DA6D86" w:rsidRPr="00023949">
        <w:rPr>
          <w:rFonts w:cstheme="minorHAnsi"/>
        </w:rPr>
        <w:br/>
      </w:r>
      <w:r w:rsidR="00DA6D86" w:rsidRPr="00023949">
        <w:rPr>
          <w:rFonts w:cstheme="minorHAnsi"/>
          <w:b/>
          <w:i/>
          <w:iCs/>
          <w:color w:val="002060"/>
        </w:rPr>
        <w:t>Figure 6</w:t>
      </w:r>
    </w:p>
    <w:p w:rsidR="00293414" w:rsidRPr="00023949" w:rsidRDefault="00293414" w:rsidP="00464E1E">
      <w:pPr>
        <w:rPr>
          <w:rFonts w:cstheme="minorHAnsi"/>
        </w:rPr>
      </w:pPr>
      <w:r w:rsidRPr="00023949">
        <w:rPr>
          <w:rFonts w:cstheme="minorHAnsi"/>
        </w:rPr>
        <w:t>If you do not use the control button</w:t>
      </w:r>
      <w:r w:rsidR="00D40CB4" w:rsidRPr="00023949">
        <w:rPr>
          <w:rFonts w:cstheme="minorHAnsi"/>
        </w:rPr>
        <w:t>,</w:t>
      </w:r>
      <w:r w:rsidRPr="00023949">
        <w:rPr>
          <w:rFonts w:cstheme="minorHAnsi"/>
        </w:rPr>
        <w:t xml:space="preserve"> than the link will open in the same page, like seen below</w:t>
      </w:r>
      <w:r w:rsidR="00494BF6" w:rsidRPr="00023949">
        <w:rPr>
          <w:rFonts w:cstheme="minorHAnsi"/>
        </w:rPr>
        <w:t>. We do not want the link to open in the same page</w:t>
      </w:r>
      <w:r w:rsidRPr="00023949">
        <w:rPr>
          <w:rFonts w:cstheme="minorHAnsi"/>
        </w:rPr>
        <w:br/>
      </w:r>
      <w:r w:rsidRPr="00023949">
        <w:rPr>
          <w:rFonts w:cstheme="minorHAnsi"/>
          <w:noProof/>
          <w:lang w:eastAsia="en-IN"/>
        </w:rPr>
        <w:lastRenderedPageBreak/>
        <w:drawing>
          <wp:inline distT="0" distB="0" distL="0" distR="0" wp14:anchorId="4EB09145" wp14:editId="2F59FB3C">
            <wp:extent cx="5731510" cy="267004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800" cy="2676239"/>
                    </a:xfrm>
                    <a:prstGeom prst="rect">
                      <a:avLst/>
                    </a:prstGeom>
                  </pic:spPr>
                </pic:pic>
              </a:graphicData>
            </a:graphic>
          </wp:inline>
        </w:drawing>
      </w:r>
      <w:r w:rsidRPr="00023949">
        <w:rPr>
          <w:rFonts w:cstheme="minorHAnsi"/>
        </w:rPr>
        <w:br/>
      </w:r>
      <w:r w:rsidRPr="00023949">
        <w:rPr>
          <w:rFonts w:cstheme="minorHAnsi"/>
          <w:b/>
          <w:i/>
          <w:iCs/>
          <w:color w:val="002060"/>
        </w:rPr>
        <w:t>Figure 7</w:t>
      </w:r>
    </w:p>
    <w:p w:rsidR="00464E1E" w:rsidRPr="00023949" w:rsidRDefault="00D10D99" w:rsidP="00464E1E">
      <w:pPr>
        <w:rPr>
          <w:rFonts w:cstheme="minorHAnsi"/>
        </w:rPr>
      </w:pPr>
      <w:r w:rsidRPr="00023949">
        <w:rPr>
          <w:rFonts w:cstheme="minorHAnsi"/>
        </w:rPr>
        <w:t xml:space="preserve">Now let us see how to simulate the same action using selenium script. </w:t>
      </w:r>
      <w:r w:rsidR="009F40B4" w:rsidRPr="00023949">
        <w:rPr>
          <w:rFonts w:cstheme="minorHAnsi"/>
        </w:rPr>
        <w:t>The same action can be simulated using the 2 methods of ‘Keys’ class: CONTROL and ENTER</w:t>
      </w:r>
      <w:r w:rsidR="00CF7C5B" w:rsidRPr="00023949">
        <w:rPr>
          <w:rFonts w:cstheme="minorHAnsi"/>
        </w:rPr>
        <w:t>, see line 25</w:t>
      </w:r>
      <w:r w:rsidR="009F40B4" w:rsidRPr="00023949">
        <w:rPr>
          <w:rFonts w:cstheme="minorHAnsi"/>
        </w:rPr>
        <w:t>. So we have created a ‘for’ loop. This will click one link at a time. Note that the index ‘i’ o</w:t>
      </w:r>
      <w:r w:rsidR="008E1997" w:rsidRPr="00023949">
        <w:rPr>
          <w:rFonts w:cstheme="minorHAnsi"/>
        </w:rPr>
        <w:t>f first link would start from 0</w:t>
      </w:r>
      <w:r w:rsidR="009F40B4" w:rsidRPr="00023949">
        <w:rPr>
          <w:rFonts w:cstheme="minorHAnsi"/>
        </w:rPr>
        <w:t xml:space="preserve">. </w:t>
      </w:r>
      <w:r w:rsidR="00924EC7" w:rsidRPr="00023949">
        <w:rPr>
          <w:rFonts w:cstheme="minorHAnsi"/>
        </w:rPr>
        <w:t>The logic of ‘for’ loop is self-explanatory.</w:t>
      </w:r>
      <w:r w:rsidR="00DC03AA" w:rsidRPr="00023949">
        <w:rPr>
          <w:rFonts w:cstheme="minorHAnsi"/>
        </w:rPr>
        <w:t xml:space="preserve"> In line#23, we are initializing the variable/index ‘i’ starting from 0. We are than saying that this index should be less than size (4 in our case). Thus the index should be less than 4 (the range would be 0, 1, 2, </w:t>
      </w:r>
      <w:r w:rsidR="008E1997" w:rsidRPr="00023949">
        <w:rPr>
          <w:rFonts w:cstheme="minorHAnsi"/>
        </w:rPr>
        <w:t>and 3</w:t>
      </w:r>
      <w:r w:rsidR="00DC03AA" w:rsidRPr="00023949">
        <w:rPr>
          <w:rFonts w:cstheme="minorHAnsi"/>
        </w:rPr>
        <w:t xml:space="preserve">). We finally increment the index by 1 using i++ </w:t>
      </w:r>
      <w:r w:rsidR="008E1997" w:rsidRPr="00023949">
        <w:rPr>
          <w:rFonts w:cstheme="minorHAnsi"/>
        </w:rPr>
        <w:t xml:space="preserve">after each iteration. Line#25 captures the 2 keys in a string variable. We than pass this string variable in the sendkeys function in line#26. So in line#26, we are actually doing the click operation. Line#27 introduces a delay of 1 sec before the script clicks the next link. </w:t>
      </w:r>
      <w:r w:rsidR="00DC03AA" w:rsidRPr="00023949">
        <w:rPr>
          <w:rFonts w:cstheme="minorHAnsi"/>
        </w:rPr>
        <w:t xml:space="preserve">  </w:t>
      </w:r>
    </w:p>
    <w:p w:rsidR="00464E1E" w:rsidRPr="00023949" w:rsidRDefault="00561417" w:rsidP="00464E1E">
      <w:pPr>
        <w:rPr>
          <w:rFonts w:cstheme="minorHAnsi"/>
        </w:rPr>
      </w:pPr>
      <w:r w:rsidRPr="00023949">
        <w:rPr>
          <w:rFonts w:cstheme="minorHAnsi"/>
          <w:noProof/>
          <w:lang w:eastAsia="en-IN"/>
        </w:rPr>
        <w:drawing>
          <wp:inline distT="0" distB="0" distL="0" distR="0" wp14:anchorId="58411B56" wp14:editId="769E509E">
            <wp:extent cx="6137453"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118" cy="3133511"/>
                    </a:xfrm>
                    <a:prstGeom prst="rect">
                      <a:avLst/>
                    </a:prstGeom>
                  </pic:spPr>
                </pic:pic>
              </a:graphicData>
            </a:graphic>
          </wp:inline>
        </w:drawing>
      </w:r>
      <w:r w:rsidRPr="00023949">
        <w:rPr>
          <w:rFonts w:cstheme="minorHAnsi"/>
        </w:rPr>
        <w:br/>
      </w:r>
      <w:r w:rsidRPr="00023949">
        <w:rPr>
          <w:rFonts w:cstheme="minorHAnsi"/>
          <w:b/>
          <w:i/>
          <w:iCs/>
          <w:color w:val="002060"/>
        </w:rPr>
        <w:t>Figure 8</w:t>
      </w:r>
    </w:p>
    <w:p w:rsidR="00464E1E" w:rsidRPr="00023949" w:rsidRDefault="0001718A" w:rsidP="00464E1E">
      <w:pPr>
        <w:rPr>
          <w:rFonts w:cstheme="minorHAnsi"/>
        </w:rPr>
      </w:pPr>
      <w:r w:rsidRPr="00023949">
        <w:rPr>
          <w:rFonts w:cstheme="minorHAnsi"/>
        </w:rPr>
        <w:t>So when we r</w:t>
      </w:r>
      <w:r w:rsidR="00676039" w:rsidRPr="00023949">
        <w:rPr>
          <w:rFonts w:cstheme="minorHAnsi"/>
        </w:rPr>
        <w:t>un this</w:t>
      </w:r>
      <w:r w:rsidRPr="00023949">
        <w:rPr>
          <w:rFonts w:cstheme="minorHAnsi"/>
        </w:rPr>
        <w:t xml:space="preserve"> script</w:t>
      </w:r>
      <w:r w:rsidR="00676039" w:rsidRPr="00023949">
        <w:rPr>
          <w:rFonts w:cstheme="minorHAnsi"/>
        </w:rPr>
        <w:t xml:space="preserve">, </w:t>
      </w:r>
      <w:r w:rsidRPr="00023949">
        <w:rPr>
          <w:rFonts w:cstheme="minorHAnsi"/>
        </w:rPr>
        <w:t xml:space="preserve">the 4 links are clicked one by one and </w:t>
      </w:r>
      <w:r w:rsidR="00676039" w:rsidRPr="00023949">
        <w:rPr>
          <w:rFonts w:cstheme="minorHAnsi"/>
        </w:rPr>
        <w:t>4 new tabs open for each of the 4 links</w:t>
      </w:r>
    </w:p>
    <w:p w:rsidR="00464E1E" w:rsidRPr="00023949" w:rsidRDefault="00DD6996" w:rsidP="00464E1E">
      <w:pPr>
        <w:rPr>
          <w:rFonts w:cstheme="minorHAnsi"/>
        </w:rPr>
      </w:pPr>
      <w:r w:rsidRPr="00023949">
        <w:rPr>
          <w:rFonts w:cstheme="minorHAnsi"/>
          <w:noProof/>
          <w:lang w:eastAsia="en-IN"/>
        </w:rPr>
        <w:lastRenderedPageBreak/>
        <w:drawing>
          <wp:inline distT="0" distB="0" distL="0" distR="0" wp14:anchorId="5AF04440" wp14:editId="444FFFAF">
            <wp:extent cx="5731510" cy="1697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7990"/>
                    </a:xfrm>
                    <a:prstGeom prst="rect">
                      <a:avLst/>
                    </a:prstGeom>
                  </pic:spPr>
                </pic:pic>
              </a:graphicData>
            </a:graphic>
          </wp:inline>
        </w:drawing>
      </w:r>
      <w:r w:rsidR="00E37641" w:rsidRPr="00023949">
        <w:rPr>
          <w:rFonts w:cstheme="minorHAnsi"/>
        </w:rPr>
        <w:br/>
      </w:r>
      <w:r w:rsidR="00E37641" w:rsidRPr="00023949">
        <w:rPr>
          <w:rFonts w:cstheme="minorHAnsi"/>
          <w:b/>
          <w:i/>
          <w:iCs/>
          <w:color w:val="002060"/>
        </w:rPr>
        <w:t>Figure 9</w:t>
      </w:r>
    </w:p>
    <w:p w:rsidR="00C90CE8" w:rsidRPr="00023949" w:rsidRDefault="00C90CE8" w:rsidP="009E3B97">
      <w:pPr>
        <w:rPr>
          <w:rFonts w:cstheme="minorHAnsi"/>
          <w:noProof/>
        </w:rPr>
      </w:pPr>
      <w:r w:rsidRPr="00023949">
        <w:rPr>
          <w:rFonts w:cstheme="minorHAnsi"/>
          <w:noProof/>
        </w:rPr>
        <w:t>Now let us see what happens if we comment the 1 second wait time</w:t>
      </w:r>
    </w:p>
    <w:p w:rsidR="00C90CE8" w:rsidRPr="00023949" w:rsidRDefault="00C90CE8" w:rsidP="009E3B97">
      <w:pPr>
        <w:rPr>
          <w:rFonts w:cstheme="minorHAnsi"/>
          <w:b/>
          <w:noProof/>
          <w:u w:val="single"/>
        </w:rPr>
      </w:pPr>
      <w:r w:rsidRPr="00023949">
        <w:rPr>
          <w:rFonts w:cstheme="minorHAnsi"/>
          <w:b/>
          <w:noProof/>
          <w:u w:val="single"/>
        </w:rPr>
        <w:drawing>
          <wp:inline distT="0" distB="0" distL="0" distR="0" wp14:anchorId="4393031B" wp14:editId="3EFC4A11">
            <wp:extent cx="6027725" cy="2421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980" cy="2425776"/>
                    </a:xfrm>
                    <a:prstGeom prst="rect">
                      <a:avLst/>
                    </a:prstGeom>
                  </pic:spPr>
                </pic:pic>
              </a:graphicData>
            </a:graphic>
          </wp:inline>
        </w:drawing>
      </w:r>
      <w:r w:rsidRPr="00023949">
        <w:rPr>
          <w:rFonts w:cstheme="minorHAnsi"/>
          <w:b/>
          <w:noProof/>
          <w:u w:val="single"/>
        </w:rPr>
        <w:br/>
      </w:r>
      <w:r w:rsidRPr="00023949">
        <w:rPr>
          <w:rFonts w:cstheme="minorHAnsi"/>
          <w:b/>
          <w:i/>
          <w:iCs/>
          <w:color w:val="002060"/>
        </w:rPr>
        <w:t>Figure 10</w:t>
      </w:r>
    </w:p>
    <w:p w:rsidR="00C90CE8" w:rsidRPr="00023949" w:rsidRDefault="00C90CE8" w:rsidP="009E3B97">
      <w:pPr>
        <w:rPr>
          <w:rFonts w:cstheme="minorHAnsi"/>
          <w:noProof/>
        </w:rPr>
      </w:pPr>
      <w:r w:rsidRPr="00023949">
        <w:rPr>
          <w:rFonts w:cstheme="minorHAnsi"/>
          <w:noProof/>
        </w:rPr>
        <w:t>When you run the script, you will notice that the 4 windows open very fast.</w:t>
      </w:r>
    </w:p>
    <w:p w:rsidR="00C90CE8" w:rsidRPr="00023949" w:rsidRDefault="00C90CE8" w:rsidP="009E3B97">
      <w:pPr>
        <w:rPr>
          <w:rFonts w:cstheme="minorHAnsi"/>
          <w:b/>
          <w:noProof/>
          <w:u w:val="single"/>
        </w:rPr>
      </w:pPr>
      <w:r w:rsidRPr="00023949">
        <w:rPr>
          <w:rFonts w:cstheme="minorHAnsi"/>
          <w:noProof/>
          <w:lang w:eastAsia="en-IN"/>
        </w:rPr>
        <w:drawing>
          <wp:inline distT="0" distB="0" distL="0" distR="0" wp14:anchorId="16BA1779" wp14:editId="7C23378C">
            <wp:extent cx="5731510" cy="1697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7990"/>
                    </a:xfrm>
                    <a:prstGeom prst="rect">
                      <a:avLst/>
                    </a:prstGeom>
                  </pic:spPr>
                </pic:pic>
              </a:graphicData>
            </a:graphic>
          </wp:inline>
        </w:drawing>
      </w:r>
      <w:r w:rsidRPr="00023949">
        <w:rPr>
          <w:rFonts w:cstheme="minorHAnsi"/>
          <w:b/>
          <w:noProof/>
          <w:u w:val="single"/>
        </w:rPr>
        <w:br/>
      </w:r>
      <w:r w:rsidRPr="00023949">
        <w:rPr>
          <w:rFonts w:cstheme="minorHAnsi"/>
          <w:b/>
          <w:i/>
          <w:iCs/>
          <w:color w:val="002060"/>
        </w:rPr>
        <w:t>Figure 11</w:t>
      </w:r>
    </w:p>
    <w:p w:rsidR="00D83941" w:rsidRPr="00023949" w:rsidRDefault="00D83941" w:rsidP="009E3B97">
      <w:pPr>
        <w:rPr>
          <w:rFonts w:cstheme="minorHAnsi"/>
          <w:noProof/>
        </w:rPr>
      </w:pPr>
      <w:r w:rsidRPr="00023949">
        <w:rPr>
          <w:rFonts w:cstheme="minorHAnsi"/>
          <w:noProof/>
        </w:rPr>
        <w:t>Let us uncomment back the wait statement</w:t>
      </w:r>
    </w:p>
    <w:p w:rsidR="00B00423" w:rsidRPr="00023949" w:rsidRDefault="009D4A98" w:rsidP="009E3B97">
      <w:pPr>
        <w:rPr>
          <w:rFonts w:cstheme="minorHAnsi"/>
          <w:b/>
          <w:u w:val="single"/>
        </w:rPr>
      </w:pPr>
      <w:r w:rsidRPr="00023949">
        <w:rPr>
          <w:rFonts w:cstheme="minorHAnsi"/>
          <w:b/>
          <w:noProof/>
          <w:u w:val="single"/>
        </w:rPr>
        <w:t>Handling window tabs using iterator</w:t>
      </w:r>
    </w:p>
    <w:p w:rsidR="00AA0B10" w:rsidRPr="00023949" w:rsidRDefault="00AA0B10" w:rsidP="009E3B97">
      <w:pPr>
        <w:rPr>
          <w:rFonts w:cstheme="minorHAnsi"/>
        </w:rPr>
      </w:pPr>
      <w:r w:rsidRPr="00023949">
        <w:rPr>
          <w:rFonts w:cstheme="minorHAnsi"/>
        </w:rPr>
        <w:t xml:space="preserve">In continuous with previous exercise, </w:t>
      </w:r>
      <w:r w:rsidR="008532E4" w:rsidRPr="00023949">
        <w:rPr>
          <w:rFonts w:cstheme="minorHAnsi"/>
        </w:rPr>
        <w:t xml:space="preserve">our </w:t>
      </w:r>
      <w:r w:rsidRPr="00023949">
        <w:rPr>
          <w:rFonts w:cstheme="minorHAnsi"/>
        </w:rPr>
        <w:t xml:space="preserve">next </w:t>
      </w:r>
      <w:r w:rsidR="008532E4" w:rsidRPr="00023949">
        <w:rPr>
          <w:rFonts w:cstheme="minorHAnsi"/>
        </w:rPr>
        <w:t xml:space="preserve">goal is </w:t>
      </w:r>
      <w:r w:rsidR="00464E1E" w:rsidRPr="00023949">
        <w:rPr>
          <w:rFonts w:cstheme="minorHAnsi"/>
        </w:rPr>
        <w:t xml:space="preserve">get </w:t>
      </w:r>
      <w:r w:rsidR="008532E4" w:rsidRPr="00023949">
        <w:rPr>
          <w:rFonts w:cstheme="minorHAnsi"/>
        </w:rPr>
        <w:t xml:space="preserve">the </w:t>
      </w:r>
      <w:r w:rsidR="00464E1E" w:rsidRPr="00023949">
        <w:rPr>
          <w:rFonts w:cstheme="minorHAnsi"/>
        </w:rPr>
        <w:t xml:space="preserve">title of each </w:t>
      </w:r>
      <w:r w:rsidR="00783A5A" w:rsidRPr="00023949">
        <w:rPr>
          <w:rFonts w:cstheme="minorHAnsi"/>
        </w:rPr>
        <w:t xml:space="preserve">of the 4 </w:t>
      </w:r>
      <w:r w:rsidR="00464E1E" w:rsidRPr="00023949">
        <w:rPr>
          <w:rFonts w:cstheme="minorHAnsi"/>
        </w:rPr>
        <w:t>page</w:t>
      </w:r>
      <w:r w:rsidR="00783A5A" w:rsidRPr="00023949">
        <w:rPr>
          <w:rFonts w:cstheme="minorHAnsi"/>
        </w:rPr>
        <w:t>s</w:t>
      </w:r>
      <w:r w:rsidR="00464E1E" w:rsidRPr="00023949">
        <w:rPr>
          <w:rFonts w:cstheme="minorHAnsi"/>
        </w:rPr>
        <w:t xml:space="preserve"> that </w:t>
      </w:r>
      <w:r w:rsidR="00783A5A" w:rsidRPr="00023949">
        <w:rPr>
          <w:rFonts w:cstheme="minorHAnsi"/>
        </w:rPr>
        <w:t>the script opens</w:t>
      </w:r>
      <w:r w:rsidR="009E3B97" w:rsidRPr="00023949">
        <w:rPr>
          <w:rFonts w:cstheme="minorHAnsi"/>
        </w:rPr>
        <w:t xml:space="preserve">. </w:t>
      </w:r>
      <w:r w:rsidRPr="00023949">
        <w:rPr>
          <w:rFonts w:cstheme="minorHAnsi"/>
        </w:rPr>
        <w:t>Now, each separate window that opens, has a unique window handle.</w:t>
      </w:r>
    </w:p>
    <w:p w:rsidR="00C90CE8" w:rsidRPr="00023949" w:rsidRDefault="00AA0B10" w:rsidP="009E3B97">
      <w:pPr>
        <w:rPr>
          <w:rFonts w:cstheme="minorHAnsi"/>
        </w:rPr>
      </w:pPr>
      <w:r w:rsidRPr="00023949">
        <w:rPr>
          <w:rFonts w:cstheme="minorHAnsi"/>
        </w:rPr>
        <w:t xml:space="preserve">If you go to the selenium-java documentation and click </w:t>
      </w:r>
      <w:r w:rsidRPr="00023949">
        <w:rPr>
          <w:rFonts w:cstheme="minorHAnsi"/>
          <w:i/>
        </w:rPr>
        <w:t>WebDriver</w:t>
      </w:r>
      <w:r w:rsidRPr="00023949">
        <w:rPr>
          <w:rFonts w:cstheme="minorHAnsi"/>
        </w:rPr>
        <w:t xml:space="preserve"> from the left panel, you would see ‘getWindowHandles()’ method listed, see below. This method returns a set of window handles. </w:t>
      </w:r>
    </w:p>
    <w:p w:rsidR="009E3B97" w:rsidRPr="00023949" w:rsidRDefault="00C90CE8" w:rsidP="009E3B97">
      <w:pPr>
        <w:rPr>
          <w:rFonts w:cstheme="minorHAnsi"/>
        </w:rPr>
      </w:pPr>
      <w:r w:rsidRPr="00023949">
        <w:rPr>
          <w:rFonts w:cstheme="minorHAnsi"/>
          <w:noProof/>
          <w:lang w:eastAsia="en-IN"/>
        </w:rPr>
        <w:lastRenderedPageBreak/>
        <w:drawing>
          <wp:inline distT="0" distB="0" distL="0" distR="0" wp14:anchorId="28BCD6CA" wp14:editId="6F88D221">
            <wp:extent cx="6283325" cy="3306470"/>
            <wp:effectExtent l="0" t="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6630" cy="3329258"/>
                    </a:xfrm>
                    <a:prstGeom prst="rect">
                      <a:avLst/>
                    </a:prstGeom>
                  </pic:spPr>
                </pic:pic>
              </a:graphicData>
            </a:graphic>
          </wp:inline>
        </w:drawing>
      </w:r>
      <w:r w:rsidR="00783A5A" w:rsidRPr="00023949">
        <w:rPr>
          <w:rFonts w:cstheme="minorHAnsi"/>
        </w:rPr>
        <w:br/>
      </w:r>
      <w:r w:rsidR="00783A5A" w:rsidRPr="00023949">
        <w:rPr>
          <w:rFonts w:cstheme="minorHAnsi"/>
          <w:b/>
          <w:i/>
          <w:iCs/>
          <w:color w:val="002060"/>
        </w:rPr>
        <w:t>Figure 12</w:t>
      </w:r>
      <w:r w:rsidR="009E3B97" w:rsidRPr="00023949">
        <w:rPr>
          <w:rFonts w:cstheme="minorHAnsi"/>
        </w:rPr>
        <w:br/>
      </w:r>
      <w:r w:rsidR="00AA0B10" w:rsidRPr="00023949">
        <w:rPr>
          <w:rFonts w:cstheme="minorHAnsi"/>
        </w:rPr>
        <w:br/>
        <w:t xml:space="preserve">Let us see how to use this method. </w:t>
      </w:r>
      <w:r w:rsidR="001C2F9A" w:rsidRPr="00023949">
        <w:rPr>
          <w:rFonts w:cstheme="minorHAnsi"/>
        </w:rPr>
        <w:t xml:space="preserve">To handle all </w:t>
      </w:r>
      <w:r w:rsidR="00A46EB3" w:rsidRPr="00023949">
        <w:rPr>
          <w:rFonts w:cstheme="minorHAnsi"/>
        </w:rPr>
        <w:t>windows that are opened by</w:t>
      </w:r>
      <w:r w:rsidR="001C2F9A" w:rsidRPr="00023949">
        <w:rPr>
          <w:rFonts w:cstheme="minorHAnsi"/>
        </w:rPr>
        <w:t xml:space="preserve"> web driver, we can use "driver.getWindowHandles()"</w:t>
      </w:r>
      <w:r w:rsidR="00D83941" w:rsidRPr="00023949">
        <w:rPr>
          <w:rFonts w:cstheme="minorHAnsi"/>
        </w:rPr>
        <w:t xml:space="preserve">.Once we have the window handles, </w:t>
      </w:r>
      <w:r w:rsidR="001C2F9A" w:rsidRPr="00023949">
        <w:rPr>
          <w:rFonts w:cstheme="minorHAnsi"/>
        </w:rPr>
        <w:t xml:space="preserve">we can </w:t>
      </w:r>
      <w:r w:rsidR="00D83941" w:rsidRPr="00023949">
        <w:rPr>
          <w:rFonts w:cstheme="minorHAnsi"/>
        </w:rPr>
        <w:t xml:space="preserve">easily </w:t>
      </w:r>
      <w:r w:rsidR="001C2F9A" w:rsidRPr="00023949">
        <w:rPr>
          <w:rFonts w:cstheme="minorHAnsi"/>
        </w:rPr>
        <w:t xml:space="preserve">switch from one window to another in a web application. </w:t>
      </w:r>
      <w:r w:rsidR="00D83941" w:rsidRPr="00023949">
        <w:rPr>
          <w:rFonts w:cstheme="minorHAnsi"/>
        </w:rPr>
        <w:t>This method</w:t>
      </w:r>
      <w:r w:rsidR="001C2F9A" w:rsidRPr="00023949">
        <w:rPr>
          <w:rFonts w:cstheme="minorHAnsi"/>
        </w:rPr>
        <w:t xml:space="preserve"> return</w:t>
      </w:r>
      <w:r w:rsidR="00D83941" w:rsidRPr="00023949">
        <w:rPr>
          <w:rFonts w:cstheme="minorHAnsi"/>
        </w:rPr>
        <w:t>s</w:t>
      </w:r>
      <w:r w:rsidR="000F64F1" w:rsidRPr="00023949">
        <w:rPr>
          <w:rFonts w:cstheme="minorHAnsi"/>
        </w:rPr>
        <w:t xml:space="preserve"> Iterator&lt;String&gt;, see line 27</w:t>
      </w:r>
    </w:p>
    <w:p w:rsidR="00464E1E" w:rsidRPr="00023949" w:rsidRDefault="00464E1E" w:rsidP="00464E1E">
      <w:pPr>
        <w:rPr>
          <w:rFonts w:cstheme="minorHAnsi"/>
        </w:rPr>
      </w:pPr>
      <w:r w:rsidRPr="00023949">
        <w:rPr>
          <w:rFonts w:cstheme="minorHAnsi"/>
        </w:rPr>
        <w:t>it</w:t>
      </w:r>
      <w:r w:rsidR="00CE23F1" w:rsidRPr="00023949">
        <w:rPr>
          <w:rFonts w:cstheme="minorHAnsi"/>
        </w:rPr>
        <w:t>er</w:t>
      </w:r>
      <w:r w:rsidRPr="00023949">
        <w:rPr>
          <w:rFonts w:cstheme="minorHAnsi"/>
        </w:rPr>
        <w:t>.hasNext() tells us whether next index is present or not</w:t>
      </w:r>
      <w:r w:rsidR="00783B5A" w:rsidRPr="00023949">
        <w:rPr>
          <w:rFonts w:cstheme="minorHAnsi"/>
        </w:rPr>
        <w:t>, line 29</w:t>
      </w:r>
      <w:r w:rsidRPr="00023949">
        <w:rPr>
          <w:rFonts w:cstheme="minorHAnsi"/>
        </w:rPr>
        <w:br/>
        <w:t>it</w:t>
      </w:r>
      <w:r w:rsidR="00CE23F1" w:rsidRPr="00023949">
        <w:rPr>
          <w:rFonts w:cstheme="minorHAnsi"/>
        </w:rPr>
        <w:t>er</w:t>
      </w:r>
      <w:r w:rsidRPr="00023949">
        <w:rPr>
          <w:rFonts w:cstheme="minorHAnsi"/>
        </w:rPr>
        <w:t>.next() actually moves to next window</w:t>
      </w:r>
      <w:r w:rsidR="00A0422D" w:rsidRPr="00023949">
        <w:rPr>
          <w:rFonts w:cstheme="minorHAnsi"/>
        </w:rPr>
        <w:t xml:space="preserve"> using switchTo() method</w:t>
      </w:r>
      <w:r w:rsidR="00783B5A" w:rsidRPr="00023949">
        <w:rPr>
          <w:rFonts w:cstheme="minorHAnsi"/>
        </w:rPr>
        <w:t>, line 31</w:t>
      </w:r>
    </w:p>
    <w:p w:rsidR="00A43202" w:rsidRPr="00023949" w:rsidRDefault="00A43202" w:rsidP="00464E1E">
      <w:pPr>
        <w:rPr>
          <w:rFonts w:cstheme="minorHAnsi"/>
        </w:rPr>
      </w:pPr>
      <w:r w:rsidRPr="00023949">
        <w:rPr>
          <w:rFonts w:cstheme="minorHAnsi"/>
        </w:rPr>
        <w:t>In line 32 we are fetching the title of the page</w:t>
      </w:r>
    </w:p>
    <w:p w:rsidR="00464E1E" w:rsidRPr="00023949" w:rsidRDefault="00BF2D20" w:rsidP="00464E1E">
      <w:pPr>
        <w:rPr>
          <w:rFonts w:cstheme="minorHAnsi"/>
        </w:rPr>
      </w:pPr>
      <w:r w:rsidRPr="00023949">
        <w:rPr>
          <w:rFonts w:cstheme="minorHAnsi"/>
        </w:rPr>
        <w:drawing>
          <wp:inline distT="0" distB="0" distL="0" distR="0" wp14:anchorId="5D64A2E9" wp14:editId="431EC898">
            <wp:extent cx="6393180" cy="3174797"/>
            <wp:effectExtent l="0" t="0" r="762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1420" cy="3188821"/>
                    </a:xfrm>
                    <a:prstGeom prst="rect">
                      <a:avLst/>
                    </a:prstGeom>
                  </pic:spPr>
                </pic:pic>
              </a:graphicData>
            </a:graphic>
          </wp:inline>
        </w:drawing>
      </w:r>
      <w:r w:rsidRPr="00023949">
        <w:rPr>
          <w:rFonts w:cstheme="minorHAnsi"/>
        </w:rPr>
        <w:br/>
      </w:r>
      <w:r w:rsidRPr="00023949">
        <w:rPr>
          <w:rFonts w:cstheme="minorHAnsi"/>
          <w:b/>
          <w:i/>
          <w:iCs/>
          <w:color w:val="002060"/>
        </w:rPr>
        <w:t>Figure 13</w:t>
      </w:r>
    </w:p>
    <w:p w:rsidR="00CE23F1" w:rsidRPr="00023949" w:rsidRDefault="00CE23F1" w:rsidP="00464E1E">
      <w:pPr>
        <w:rPr>
          <w:rFonts w:cstheme="minorHAnsi"/>
        </w:rPr>
      </w:pPr>
      <w:r w:rsidRPr="00023949">
        <w:rPr>
          <w:rFonts w:cstheme="minorHAnsi"/>
        </w:rPr>
        <w:t>Run</w:t>
      </w:r>
      <w:r w:rsidR="00A43202" w:rsidRPr="00023949">
        <w:rPr>
          <w:rFonts w:cstheme="minorHAnsi"/>
        </w:rPr>
        <w:t xml:space="preserve"> the script</w:t>
      </w:r>
      <w:r w:rsidRPr="00023949">
        <w:rPr>
          <w:rFonts w:cstheme="minorHAnsi"/>
        </w:rPr>
        <w:t>, notice that the title of each window (including the parent window) gets printed</w:t>
      </w:r>
    </w:p>
    <w:p w:rsidR="00453166" w:rsidRPr="00023949" w:rsidRDefault="00CE23F1">
      <w:pPr>
        <w:rPr>
          <w:rFonts w:cstheme="minorHAnsi"/>
        </w:rPr>
      </w:pPr>
      <w:r w:rsidRPr="00023949">
        <w:rPr>
          <w:rFonts w:cstheme="minorHAnsi"/>
          <w:noProof/>
          <w:lang w:eastAsia="en-IN"/>
        </w:rPr>
        <w:lastRenderedPageBreak/>
        <w:drawing>
          <wp:inline distT="0" distB="0" distL="0" distR="0" wp14:anchorId="3EDB64C0" wp14:editId="40E41FF2">
            <wp:extent cx="5731510" cy="18199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9910"/>
                    </a:xfrm>
                    <a:prstGeom prst="rect">
                      <a:avLst/>
                    </a:prstGeom>
                  </pic:spPr>
                </pic:pic>
              </a:graphicData>
            </a:graphic>
          </wp:inline>
        </w:drawing>
      </w:r>
      <w:r w:rsidR="009A4847" w:rsidRPr="00023949">
        <w:rPr>
          <w:rFonts w:cstheme="minorHAnsi"/>
        </w:rPr>
        <w:br/>
      </w:r>
      <w:r w:rsidR="009A4847" w:rsidRPr="00023949">
        <w:rPr>
          <w:rFonts w:cstheme="minorHAnsi"/>
          <w:b/>
          <w:i/>
          <w:iCs/>
          <w:color w:val="002060"/>
        </w:rPr>
        <w:t>Figure 14</w:t>
      </w:r>
    </w:p>
    <w:p w:rsidR="00D40D8F" w:rsidRPr="00023949" w:rsidRDefault="00A0422D">
      <w:pPr>
        <w:rPr>
          <w:rFonts w:cstheme="minorHAnsi"/>
          <w:b/>
          <w:u w:val="single"/>
        </w:rPr>
      </w:pPr>
      <w:r w:rsidRPr="00023949">
        <w:rPr>
          <w:rFonts w:cstheme="minorHAnsi"/>
          <w:b/>
          <w:u w:val="single"/>
        </w:rPr>
        <w:t xml:space="preserve">Tabs </w:t>
      </w:r>
      <w:r w:rsidR="00563D80" w:rsidRPr="00023949">
        <w:rPr>
          <w:rFonts w:cstheme="minorHAnsi"/>
          <w:b/>
          <w:u w:val="single"/>
        </w:rPr>
        <w:t>Exercise</w:t>
      </w:r>
      <w:r w:rsidR="0063155A">
        <w:rPr>
          <w:rFonts w:cstheme="minorHAnsi"/>
          <w:b/>
          <w:u w:val="single"/>
        </w:rPr>
        <w:t xml:space="preserve"> 1</w:t>
      </w:r>
    </w:p>
    <w:p w:rsidR="00631637" w:rsidRPr="00023949" w:rsidRDefault="00850DB9">
      <w:pPr>
        <w:rPr>
          <w:rFonts w:cstheme="minorHAnsi"/>
        </w:rPr>
      </w:pPr>
      <w:r w:rsidRPr="00023949">
        <w:rPr>
          <w:rFonts w:cstheme="minorHAnsi"/>
        </w:rPr>
        <w:t>Let us see another ex</w:t>
      </w:r>
      <w:r w:rsidR="00783487" w:rsidRPr="00023949">
        <w:rPr>
          <w:rFonts w:cstheme="minorHAnsi"/>
        </w:rPr>
        <w:t>ample</w:t>
      </w:r>
      <w:r w:rsidRPr="00023949">
        <w:rPr>
          <w:rFonts w:cstheme="minorHAnsi"/>
        </w:rPr>
        <w:t xml:space="preserve">. </w:t>
      </w:r>
      <w:r w:rsidR="00783487" w:rsidRPr="00023949">
        <w:rPr>
          <w:rFonts w:cstheme="minorHAnsi"/>
        </w:rPr>
        <w:t xml:space="preserve">Navigate to </w:t>
      </w:r>
      <w:hyperlink r:id="rId17" w:history="1">
        <w:r w:rsidR="0009195F" w:rsidRPr="00023949">
          <w:rPr>
            <w:rStyle w:val="Hyperlink"/>
            <w:rFonts w:cstheme="minorHAnsi"/>
          </w:rPr>
          <w:t>https://www.hdfc.com/</w:t>
        </w:r>
      </w:hyperlink>
      <w:r w:rsidR="0009195F" w:rsidRPr="00023949">
        <w:rPr>
          <w:rFonts w:cstheme="minorHAnsi"/>
        </w:rPr>
        <w:t xml:space="preserve"> </w:t>
      </w:r>
      <w:r w:rsidR="0009195F" w:rsidRPr="00023949">
        <w:rPr>
          <w:rFonts w:cstheme="minorHAnsi"/>
        </w:rPr>
        <w:br/>
        <w:t xml:space="preserve">You can see the </w:t>
      </w:r>
      <w:r w:rsidR="00D40D8F" w:rsidRPr="00023949">
        <w:rPr>
          <w:rFonts w:cstheme="minorHAnsi"/>
        </w:rPr>
        <w:t>link ‘</w:t>
      </w:r>
      <w:r w:rsidR="00F01E32" w:rsidRPr="00023949">
        <w:rPr>
          <w:rFonts w:cstheme="minorHAnsi"/>
        </w:rPr>
        <w:t>Blogs</w:t>
      </w:r>
      <w:r w:rsidR="00D40D8F" w:rsidRPr="00023949">
        <w:rPr>
          <w:rFonts w:cstheme="minorHAnsi"/>
        </w:rPr>
        <w:t xml:space="preserve">’ </w:t>
      </w:r>
    </w:p>
    <w:p w:rsidR="00631637" w:rsidRPr="00023949" w:rsidRDefault="00DD6EAC">
      <w:pPr>
        <w:rPr>
          <w:rFonts w:cstheme="minorHAnsi"/>
        </w:rPr>
      </w:pPr>
      <w:r w:rsidRPr="00023949">
        <w:rPr>
          <w:rFonts w:cstheme="minorHAnsi"/>
        </w:rPr>
        <w:drawing>
          <wp:inline distT="0" distB="0" distL="0" distR="0" wp14:anchorId="570B819B" wp14:editId="29E8DFFB">
            <wp:extent cx="6005195" cy="1089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2064" cy="1096657"/>
                    </a:xfrm>
                    <a:prstGeom prst="rect">
                      <a:avLst/>
                    </a:prstGeom>
                  </pic:spPr>
                </pic:pic>
              </a:graphicData>
            </a:graphic>
          </wp:inline>
        </w:drawing>
      </w:r>
      <w:r w:rsidR="00631637" w:rsidRPr="00023949">
        <w:rPr>
          <w:rFonts w:cstheme="minorHAnsi"/>
        </w:rPr>
        <w:br/>
      </w:r>
      <w:r w:rsidR="00631637" w:rsidRPr="00023949">
        <w:rPr>
          <w:rFonts w:cstheme="minorHAnsi"/>
          <w:b/>
          <w:i/>
          <w:iCs/>
          <w:color w:val="002060"/>
        </w:rPr>
        <w:t>Figure 15</w:t>
      </w:r>
    </w:p>
    <w:p w:rsidR="0009195F" w:rsidRPr="00023949" w:rsidRDefault="00DD6EAC">
      <w:pPr>
        <w:rPr>
          <w:rFonts w:cstheme="minorHAnsi"/>
        </w:rPr>
      </w:pPr>
      <w:r w:rsidRPr="00023949">
        <w:rPr>
          <w:rFonts w:cstheme="minorHAnsi"/>
        </w:rPr>
        <w:t>When we c</w:t>
      </w:r>
      <w:r w:rsidR="0009195F" w:rsidRPr="00023949">
        <w:rPr>
          <w:rFonts w:cstheme="minorHAnsi"/>
        </w:rPr>
        <w:t>lick this link</w:t>
      </w:r>
      <w:r w:rsidRPr="00023949">
        <w:rPr>
          <w:rFonts w:cstheme="minorHAnsi"/>
        </w:rPr>
        <w:t>, we see that</w:t>
      </w:r>
      <w:r w:rsidR="00A22B64" w:rsidRPr="00023949">
        <w:rPr>
          <w:rFonts w:cstheme="minorHAnsi"/>
        </w:rPr>
        <w:t xml:space="preserve"> a new window tab opens ‘HDFC Blog’</w:t>
      </w:r>
      <w:r w:rsidRPr="00023949">
        <w:rPr>
          <w:rFonts w:cstheme="minorHAnsi"/>
        </w:rPr>
        <w:br/>
      </w:r>
      <w:r w:rsidR="00A22B64" w:rsidRPr="00023949">
        <w:rPr>
          <w:rFonts w:cstheme="minorHAnsi"/>
        </w:rPr>
        <w:drawing>
          <wp:inline distT="0" distB="0" distL="0" distR="0" wp14:anchorId="20CB1E78" wp14:editId="2C16F424">
            <wp:extent cx="6100877" cy="1206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54" cy="1210292"/>
                    </a:xfrm>
                    <a:prstGeom prst="rect">
                      <a:avLst/>
                    </a:prstGeom>
                  </pic:spPr>
                </pic:pic>
              </a:graphicData>
            </a:graphic>
          </wp:inline>
        </w:drawing>
      </w:r>
      <w:r w:rsidRPr="00023949">
        <w:rPr>
          <w:rFonts w:cstheme="minorHAnsi"/>
        </w:rPr>
        <w:br/>
      </w:r>
      <w:r w:rsidRPr="00023949">
        <w:rPr>
          <w:rFonts w:cstheme="minorHAnsi"/>
          <w:b/>
          <w:i/>
          <w:iCs/>
          <w:color w:val="002060"/>
        </w:rPr>
        <w:t>Figure 16</w:t>
      </w:r>
    </w:p>
    <w:p w:rsidR="00D40D8F" w:rsidRPr="00023949" w:rsidRDefault="00023949">
      <w:pPr>
        <w:rPr>
          <w:rFonts w:cstheme="minorHAnsi"/>
        </w:rPr>
      </w:pPr>
      <w:r w:rsidRPr="00023949">
        <w:rPr>
          <w:rFonts w:cstheme="minorHAnsi"/>
        </w:rPr>
        <w:t>So just like we had done previously, we will perform the below steps to print the titles of parent and child windows:</w:t>
      </w:r>
      <w:r w:rsidRPr="00023949">
        <w:rPr>
          <w:rFonts w:cstheme="minorHAnsi"/>
        </w:rPr>
        <w:br/>
      </w:r>
      <w:r w:rsidRPr="00023949">
        <w:rPr>
          <w:rFonts w:cstheme="minorHAnsi"/>
        </w:rPr>
        <w:sym w:font="Wingdings" w:char="F0E0"/>
      </w:r>
      <w:r w:rsidRPr="00023949">
        <w:rPr>
          <w:rFonts w:cstheme="minorHAnsi"/>
        </w:rPr>
        <w:t>we will get</w:t>
      </w:r>
      <w:r w:rsidR="00D40D8F" w:rsidRPr="00023949">
        <w:rPr>
          <w:rFonts w:cstheme="minorHAnsi"/>
        </w:rPr>
        <w:t xml:space="preserve"> the window handle</w:t>
      </w:r>
      <w:r w:rsidRPr="00023949">
        <w:rPr>
          <w:rFonts w:cstheme="minorHAnsi"/>
        </w:rPr>
        <w:t>s</w:t>
      </w:r>
      <w:r w:rsidRPr="00023949">
        <w:rPr>
          <w:rFonts w:cstheme="minorHAnsi"/>
        </w:rPr>
        <w:br/>
      </w:r>
      <w:r w:rsidRPr="00023949">
        <w:rPr>
          <w:rFonts w:cstheme="minorHAnsi"/>
        </w:rPr>
        <w:sym w:font="Wingdings" w:char="F0E0"/>
      </w:r>
      <w:r w:rsidRPr="00023949">
        <w:rPr>
          <w:rFonts w:cstheme="minorHAnsi"/>
        </w:rPr>
        <w:t xml:space="preserve">we will use </w:t>
      </w:r>
      <w:r w:rsidR="00D40D8F" w:rsidRPr="00023949">
        <w:rPr>
          <w:rFonts w:cstheme="minorHAnsi"/>
        </w:rPr>
        <w:t>the iter.next</w:t>
      </w:r>
      <w:r w:rsidRPr="00023949">
        <w:rPr>
          <w:rFonts w:cstheme="minorHAnsi"/>
        </w:rPr>
        <w:t>(), the first iter.next()</w:t>
      </w:r>
      <w:r w:rsidR="00D40D8F" w:rsidRPr="00023949">
        <w:rPr>
          <w:rFonts w:cstheme="minorHAnsi"/>
        </w:rPr>
        <w:t xml:space="preserve"> would point to current parent window</w:t>
      </w:r>
      <w:r w:rsidR="00CF25AE">
        <w:rPr>
          <w:rFonts w:cstheme="minorHAnsi"/>
        </w:rPr>
        <w:t>, store this id in string var</w:t>
      </w:r>
      <w:r w:rsidR="00D40D8F" w:rsidRPr="00023949">
        <w:rPr>
          <w:rFonts w:cstheme="minorHAnsi"/>
        </w:rPr>
        <w:t xml:space="preserve"> </w:t>
      </w:r>
      <w:r w:rsidRPr="00023949">
        <w:rPr>
          <w:rFonts w:cstheme="minorHAnsi"/>
        </w:rPr>
        <w:br/>
      </w:r>
      <w:r w:rsidRPr="00023949">
        <w:rPr>
          <w:rFonts w:cstheme="minorHAnsi"/>
        </w:rPr>
        <w:sym w:font="Wingdings" w:char="F0E0"/>
      </w:r>
      <w:r w:rsidR="00D40D8F" w:rsidRPr="00023949">
        <w:rPr>
          <w:rFonts w:cstheme="minorHAnsi"/>
        </w:rPr>
        <w:t>the next iter.next would point to first child window</w:t>
      </w:r>
      <w:r w:rsidR="00CF25AE">
        <w:rPr>
          <w:rFonts w:cstheme="minorHAnsi"/>
        </w:rPr>
        <w:t>,</w:t>
      </w:r>
      <w:r w:rsidR="00CF25AE" w:rsidRPr="00CF25AE">
        <w:rPr>
          <w:rFonts w:cstheme="minorHAnsi"/>
        </w:rPr>
        <w:t xml:space="preserve"> </w:t>
      </w:r>
      <w:r w:rsidR="00CF25AE">
        <w:rPr>
          <w:rFonts w:cstheme="minorHAnsi"/>
        </w:rPr>
        <w:t>store this id in string var</w:t>
      </w:r>
      <w:r w:rsidR="00D40D8F" w:rsidRPr="00023949">
        <w:rPr>
          <w:rFonts w:cstheme="minorHAnsi"/>
        </w:rPr>
        <w:t xml:space="preserve"> </w:t>
      </w:r>
      <w:r>
        <w:rPr>
          <w:rFonts w:cstheme="minorHAnsi"/>
        </w:rPr>
        <w:br/>
      </w:r>
      <w:r w:rsidRPr="00023949">
        <w:rPr>
          <w:rFonts w:cstheme="minorHAnsi"/>
        </w:rPr>
        <w:sym w:font="Wingdings" w:char="F0E0"/>
      </w:r>
      <w:r>
        <w:rPr>
          <w:rFonts w:cstheme="minorHAnsi"/>
        </w:rPr>
        <w:t>w</w:t>
      </w:r>
      <w:r w:rsidR="00D40D8F" w:rsidRPr="00023949">
        <w:rPr>
          <w:rFonts w:cstheme="minorHAnsi"/>
        </w:rPr>
        <w:t xml:space="preserve">e than switch to child window &amp; print the page title </w:t>
      </w:r>
      <w:r>
        <w:rPr>
          <w:rFonts w:cstheme="minorHAnsi"/>
        </w:rPr>
        <w:br/>
      </w:r>
      <w:r w:rsidRPr="00023949">
        <w:rPr>
          <w:rFonts w:cstheme="minorHAnsi"/>
        </w:rPr>
        <w:sym w:font="Wingdings" w:char="F0E0"/>
      </w:r>
      <w:r w:rsidR="00D40D8F" w:rsidRPr="00023949">
        <w:rPr>
          <w:rFonts w:cstheme="minorHAnsi"/>
        </w:rPr>
        <w:t>we than switch to parent window &amp; print the page title</w:t>
      </w:r>
    </w:p>
    <w:p w:rsidR="00D40D8F" w:rsidRPr="00023949" w:rsidRDefault="009461C8">
      <w:pPr>
        <w:rPr>
          <w:rFonts w:cstheme="minorHAnsi"/>
        </w:rPr>
      </w:pPr>
      <w:r w:rsidRPr="009461C8">
        <w:rPr>
          <w:rFonts w:cstheme="minorHAnsi"/>
        </w:rPr>
        <w:lastRenderedPageBreak/>
        <w:drawing>
          <wp:inline distT="0" distB="0" distL="0" distR="0" wp14:anchorId="7EFB314F" wp14:editId="54C1B703">
            <wp:extent cx="6042355" cy="3379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0010" cy="3389344"/>
                    </a:xfrm>
                    <a:prstGeom prst="rect">
                      <a:avLst/>
                    </a:prstGeom>
                  </pic:spPr>
                </pic:pic>
              </a:graphicData>
            </a:graphic>
          </wp:inline>
        </w:drawing>
      </w:r>
      <w:r>
        <w:rPr>
          <w:rFonts w:cstheme="minorHAnsi"/>
        </w:rPr>
        <w:br/>
      </w:r>
      <w:r>
        <w:rPr>
          <w:rFonts w:cstheme="minorHAnsi"/>
          <w:b/>
          <w:i/>
          <w:iCs/>
          <w:color w:val="002060"/>
        </w:rPr>
        <w:t>Figure 17</w:t>
      </w:r>
    </w:p>
    <w:p w:rsidR="00A106E5" w:rsidRDefault="00A106E5">
      <w:pPr>
        <w:rPr>
          <w:rFonts w:cstheme="minorHAnsi"/>
        </w:rPr>
      </w:pPr>
      <w:r w:rsidRPr="00023949">
        <w:rPr>
          <w:rFonts w:cstheme="minorHAnsi"/>
        </w:rPr>
        <w:t>Run</w:t>
      </w:r>
      <w:r w:rsidR="00F915F6">
        <w:rPr>
          <w:rFonts w:cstheme="minorHAnsi"/>
        </w:rPr>
        <w:t xml:space="preserve"> the script</w:t>
      </w:r>
      <w:r w:rsidR="00CC426C">
        <w:rPr>
          <w:rFonts w:cstheme="minorHAnsi"/>
        </w:rPr>
        <w:t>, notice that ‘HDFC Blog’ child window tab opens and the control goes to this window. This is due to line#25</w:t>
      </w:r>
      <w:r w:rsidR="00652982">
        <w:rPr>
          <w:rFonts w:cstheme="minorHAnsi"/>
        </w:rPr>
        <w:t xml:space="preserve"> in above figure where w</w:t>
      </w:r>
      <w:r w:rsidR="00CC426C">
        <w:rPr>
          <w:rFonts w:cstheme="minorHAnsi"/>
        </w:rPr>
        <w:t xml:space="preserve">e are switching to child window </w:t>
      </w:r>
    </w:p>
    <w:p w:rsidR="00F915F6" w:rsidRPr="00023949" w:rsidRDefault="00F915F6">
      <w:pPr>
        <w:rPr>
          <w:rFonts w:cstheme="minorHAnsi"/>
        </w:rPr>
      </w:pPr>
      <w:r w:rsidRPr="00F915F6">
        <w:rPr>
          <w:rFonts w:cstheme="minorHAnsi"/>
        </w:rPr>
        <w:drawing>
          <wp:inline distT="0" distB="0" distL="0" distR="0" wp14:anchorId="67B82016" wp14:editId="4281803E">
            <wp:extent cx="4963218" cy="2143424"/>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2143424"/>
                    </a:xfrm>
                    <a:prstGeom prst="rect">
                      <a:avLst/>
                    </a:prstGeom>
                  </pic:spPr>
                </pic:pic>
              </a:graphicData>
            </a:graphic>
          </wp:inline>
        </w:drawing>
      </w:r>
      <w:r w:rsidR="00CC426C">
        <w:rPr>
          <w:rFonts w:cstheme="minorHAnsi"/>
        </w:rPr>
        <w:br/>
      </w:r>
      <w:r w:rsidR="00CC426C">
        <w:rPr>
          <w:rFonts w:cstheme="minorHAnsi"/>
          <w:b/>
          <w:i/>
          <w:iCs/>
          <w:color w:val="002060"/>
        </w:rPr>
        <w:t>Figure 18</w:t>
      </w:r>
    </w:p>
    <w:p w:rsidR="00A106E5" w:rsidRDefault="00A92D50">
      <w:pPr>
        <w:rPr>
          <w:rFonts w:cstheme="minorHAnsi"/>
          <w:noProof/>
          <w:lang w:eastAsia="en-IN"/>
        </w:rPr>
      </w:pPr>
      <w:r>
        <w:rPr>
          <w:rFonts w:cstheme="minorHAnsi"/>
        </w:rPr>
        <w:t>The control than comes back to parent window, see below. This is due to line#28</w:t>
      </w:r>
      <w:r w:rsidR="00652982">
        <w:rPr>
          <w:rFonts w:cstheme="minorHAnsi"/>
        </w:rPr>
        <w:t xml:space="preserve"> in above figure where we are switching</w:t>
      </w:r>
      <w:r>
        <w:rPr>
          <w:rFonts w:cstheme="minorHAnsi"/>
        </w:rPr>
        <w:t xml:space="preserve"> back</w:t>
      </w:r>
      <w:r w:rsidR="00652982">
        <w:rPr>
          <w:rFonts w:cstheme="minorHAnsi"/>
        </w:rPr>
        <w:t xml:space="preserve"> to </w:t>
      </w:r>
      <w:r>
        <w:rPr>
          <w:rFonts w:cstheme="minorHAnsi"/>
        </w:rPr>
        <w:t>parent</w:t>
      </w:r>
      <w:r w:rsidR="00652982">
        <w:rPr>
          <w:rFonts w:cstheme="minorHAnsi"/>
        </w:rPr>
        <w:t xml:space="preserve"> window</w:t>
      </w:r>
    </w:p>
    <w:p w:rsidR="00F915F6" w:rsidRPr="00023949" w:rsidRDefault="0030323E">
      <w:pPr>
        <w:rPr>
          <w:rFonts w:cstheme="minorHAnsi"/>
        </w:rPr>
      </w:pPr>
      <w:r w:rsidRPr="0030323E">
        <w:rPr>
          <w:rFonts w:cstheme="minorHAnsi"/>
        </w:rPr>
        <w:lastRenderedPageBreak/>
        <w:drawing>
          <wp:inline distT="0" distB="0" distL="0" distR="0" wp14:anchorId="2C0ED898" wp14:editId="32A42B41">
            <wp:extent cx="5731510" cy="2295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95525"/>
                    </a:xfrm>
                    <a:prstGeom prst="rect">
                      <a:avLst/>
                    </a:prstGeom>
                  </pic:spPr>
                </pic:pic>
              </a:graphicData>
            </a:graphic>
          </wp:inline>
        </w:drawing>
      </w:r>
      <w:r w:rsidR="00652982">
        <w:rPr>
          <w:rFonts w:cstheme="minorHAnsi"/>
        </w:rPr>
        <w:br/>
      </w:r>
      <w:r w:rsidR="00652982">
        <w:rPr>
          <w:rFonts w:cstheme="minorHAnsi"/>
          <w:b/>
          <w:i/>
          <w:iCs/>
          <w:color w:val="002060"/>
        </w:rPr>
        <w:t>Figure 19</w:t>
      </w:r>
    </w:p>
    <w:p w:rsidR="00A106E5" w:rsidRPr="00023949" w:rsidRDefault="00A106E5">
      <w:pPr>
        <w:rPr>
          <w:rFonts w:cstheme="minorHAnsi"/>
        </w:rPr>
      </w:pPr>
      <w:r w:rsidRPr="00023949">
        <w:rPr>
          <w:rFonts w:cstheme="minorHAnsi"/>
        </w:rPr>
        <w:t>The console first prints the title of child window &amp; than the title of parent window, see below</w:t>
      </w:r>
      <w:r w:rsidR="00A92D50">
        <w:rPr>
          <w:rFonts w:cstheme="minorHAnsi"/>
        </w:rPr>
        <w:br/>
      </w:r>
      <w:r w:rsidRPr="00023949">
        <w:rPr>
          <w:rFonts w:cstheme="minorHAnsi"/>
        </w:rPr>
        <w:t xml:space="preserve"> </w:t>
      </w:r>
      <w:r w:rsidR="00F915F6" w:rsidRPr="00F915F6">
        <w:rPr>
          <w:rFonts w:cstheme="minorHAnsi"/>
        </w:rPr>
        <w:drawing>
          <wp:inline distT="0" distB="0" distL="0" distR="0" wp14:anchorId="64B955A4" wp14:editId="48E7D469">
            <wp:extent cx="5731510" cy="163512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35125"/>
                    </a:xfrm>
                    <a:prstGeom prst="rect">
                      <a:avLst/>
                    </a:prstGeom>
                  </pic:spPr>
                </pic:pic>
              </a:graphicData>
            </a:graphic>
          </wp:inline>
        </w:drawing>
      </w:r>
      <w:r w:rsidR="0030323E">
        <w:rPr>
          <w:rFonts w:cstheme="minorHAnsi"/>
        </w:rPr>
        <w:br/>
      </w:r>
      <w:r w:rsidR="0030323E">
        <w:rPr>
          <w:rFonts w:cstheme="minorHAnsi"/>
          <w:b/>
          <w:i/>
          <w:iCs/>
          <w:color w:val="002060"/>
        </w:rPr>
        <w:t>Figure 20</w:t>
      </w:r>
    </w:p>
    <w:p w:rsidR="0063155A" w:rsidRPr="00023949" w:rsidRDefault="0063155A" w:rsidP="0063155A">
      <w:pPr>
        <w:rPr>
          <w:rFonts w:cstheme="minorHAnsi"/>
          <w:b/>
          <w:u w:val="single"/>
        </w:rPr>
      </w:pPr>
      <w:r w:rsidRPr="00023949">
        <w:rPr>
          <w:rFonts w:cstheme="minorHAnsi"/>
          <w:b/>
          <w:u w:val="single"/>
        </w:rPr>
        <w:t>Tabs Exercise</w:t>
      </w:r>
      <w:r>
        <w:rPr>
          <w:rFonts w:cstheme="minorHAnsi"/>
          <w:b/>
          <w:u w:val="single"/>
        </w:rPr>
        <w:t xml:space="preserve"> </w:t>
      </w:r>
      <w:r>
        <w:rPr>
          <w:rFonts w:cstheme="minorHAnsi"/>
          <w:b/>
          <w:u w:val="single"/>
        </w:rPr>
        <w:t>2</w:t>
      </w:r>
    </w:p>
    <w:p w:rsidR="0030323E" w:rsidRDefault="00F57A89">
      <w:pPr>
        <w:rPr>
          <w:rFonts w:cstheme="minorHAnsi"/>
          <w:b/>
          <w:i/>
          <w:iCs/>
          <w:color w:val="002060"/>
        </w:rPr>
      </w:pPr>
      <w:r>
        <w:rPr>
          <w:rFonts w:cstheme="minorHAnsi"/>
        </w:rPr>
        <w:t>The behaviour of ‘Careers’ link is different. This links opens in a new tab only if you click ‘Ctrl + Enter’ key</w:t>
      </w:r>
    </w:p>
    <w:p w:rsidR="0063155A" w:rsidRDefault="003D53DC">
      <w:pPr>
        <w:rPr>
          <w:rFonts w:cstheme="minorHAnsi"/>
        </w:rPr>
      </w:pPr>
      <w:r w:rsidRPr="003D53DC">
        <w:rPr>
          <w:rFonts w:cstheme="minorHAnsi"/>
        </w:rPr>
        <w:drawing>
          <wp:inline distT="0" distB="0" distL="0" distR="0" wp14:anchorId="2C5C7C57" wp14:editId="4BE7A859">
            <wp:extent cx="5731510" cy="65214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52145"/>
                    </a:xfrm>
                    <a:prstGeom prst="rect">
                      <a:avLst/>
                    </a:prstGeom>
                  </pic:spPr>
                </pic:pic>
              </a:graphicData>
            </a:graphic>
          </wp:inline>
        </w:drawing>
      </w:r>
      <w:r w:rsidR="0030323E">
        <w:rPr>
          <w:rFonts w:cstheme="minorHAnsi"/>
        </w:rPr>
        <w:br/>
      </w:r>
      <w:r w:rsidR="0030323E">
        <w:rPr>
          <w:rFonts w:cstheme="minorHAnsi"/>
          <w:b/>
          <w:i/>
          <w:iCs/>
          <w:color w:val="002060"/>
        </w:rPr>
        <w:t>Figure 21</w:t>
      </w:r>
    </w:p>
    <w:p w:rsidR="003D53DC" w:rsidRDefault="003D53DC">
      <w:pPr>
        <w:rPr>
          <w:rFonts w:cstheme="minorHAnsi"/>
        </w:rPr>
      </w:pPr>
      <w:r>
        <w:rPr>
          <w:rFonts w:cstheme="minorHAnsi"/>
        </w:rPr>
        <w:t>So we can simulate this action using CONTROL and ENTER keys like we have seen before</w:t>
      </w:r>
    </w:p>
    <w:p w:rsidR="003D53DC" w:rsidRDefault="003D53DC">
      <w:pPr>
        <w:rPr>
          <w:rFonts w:cstheme="minorHAnsi"/>
        </w:rPr>
      </w:pPr>
      <w:r w:rsidRPr="003D53DC">
        <w:rPr>
          <w:rFonts w:cstheme="minorHAnsi"/>
        </w:rPr>
        <w:lastRenderedPageBreak/>
        <w:drawing>
          <wp:inline distT="0" distB="0" distL="0" distR="0" wp14:anchorId="284B995A" wp14:editId="36F9969B">
            <wp:extent cx="5731510" cy="3118485"/>
            <wp:effectExtent l="0" t="0" r="254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18485"/>
                    </a:xfrm>
                    <a:prstGeom prst="rect">
                      <a:avLst/>
                    </a:prstGeom>
                  </pic:spPr>
                </pic:pic>
              </a:graphicData>
            </a:graphic>
          </wp:inline>
        </w:drawing>
      </w:r>
      <w:r>
        <w:rPr>
          <w:rFonts w:cstheme="minorHAnsi"/>
        </w:rPr>
        <w:br/>
      </w:r>
      <w:r>
        <w:rPr>
          <w:rFonts w:cstheme="minorHAnsi"/>
          <w:b/>
          <w:i/>
          <w:iCs/>
          <w:color w:val="002060"/>
        </w:rPr>
        <w:t>Figure 2</w:t>
      </w:r>
      <w:r>
        <w:rPr>
          <w:rFonts w:cstheme="minorHAnsi"/>
          <w:b/>
          <w:i/>
          <w:iCs/>
          <w:color w:val="002060"/>
        </w:rPr>
        <w:t>2</w:t>
      </w:r>
    </w:p>
    <w:p w:rsidR="003D53DC" w:rsidRDefault="003D53DC">
      <w:pPr>
        <w:rPr>
          <w:rFonts w:cstheme="minorHAnsi"/>
        </w:rPr>
      </w:pPr>
      <w:r>
        <w:rPr>
          <w:rFonts w:cstheme="minorHAnsi"/>
        </w:rPr>
        <w:t>Rest of the steps would be same.</w:t>
      </w:r>
    </w:p>
    <w:p w:rsidR="003D53DC" w:rsidRDefault="003D53DC">
      <w:pPr>
        <w:rPr>
          <w:rFonts w:cstheme="minorHAnsi"/>
        </w:rPr>
      </w:pPr>
      <w:r>
        <w:rPr>
          <w:rFonts w:cstheme="minorHAnsi"/>
        </w:rPr>
        <w:t>When you run the script, the ‘Careers’ link opens in a new child window, the control goes to this child window</w:t>
      </w:r>
      <w:r>
        <w:rPr>
          <w:rFonts w:cstheme="minorHAnsi"/>
        </w:rPr>
        <w:br/>
      </w:r>
      <w:r w:rsidRPr="003D53DC">
        <w:rPr>
          <w:rFonts w:cstheme="minorHAnsi"/>
        </w:rPr>
        <w:drawing>
          <wp:inline distT="0" distB="0" distL="0" distR="0" wp14:anchorId="458E0592" wp14:editId="4504F036">
            <wp:extent cx="5731510" cy="13074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07465"/>
                    </a:xfrm>
                    <a:prstGeom prst="rect">
                      <a:avLst/>
                    </a:prstGeom>
                  </pic:spPr>
                </pic:pic>
              </a:graphicData>
            </a:graphic>
          </wp:inline>
        </w:drawing>
      </w:r>
      <w:r>
        <w:rPr>
          <w:rFonts w:cstheme="minorHAnsi"/>
        </w:rPr>
        <w:br/>
      </w:r>
      <w:r>
        <w:rPr>
          <w:rFonts w:cstheme="minorHAnsi"/>
          <w:b/>
          <w:i/>
          <w:iCs/>
          <w:color w:val="002060"/>
        </w:rPr>
        <w:t>Figure 2</w:t>
      </w:r>
      <w:r>
        <w:rPr>
          <w:rFonts w:cstheme="minorHAnsi"/>
          <w:b/>
          <w:i/>
          <w:iCs/>
          <w:color w:val="002060"/>
        </w:rPr>
        <w:t>3</w:t>
      </w:r>
    </w:p>
    <w:p w:rsidR="003D53DC" w:rsidRDefault="003D53DC">
      <w:pPr>
        <w:rPr>
          <w:rFonts w:cstheme="minorHAnsi"/>
        </w:rPr>
      </w:pPr>
      <w:r>
        <w:rPr>
          <w:rFonts w:cstheme="minorHAnsi"/>
        </w:rPr>
        <w:t>The control than switches to parent window</w:t>
      </w:r>
      <w:r w:rsidR="007F73AC">
        <w:rPr>
          <w:rFonts w:cstheme="minorHAnsi"/>
        </w:rPr>
        <w:br/>
      </w:r>
      <w:r w:rsidR="007F73AC" w:rsidRPr="007F73AC">
        <w:rPr>
          <w:rFonts w:cstheme="minorHAnsi"/>
        </w:rPr>
        <w:drawing>
          <wp:inline distT="0" distB="0" distL="0" distR="0" wp14:anchorId="5657E146" wp14:editId="5AD52DC8">
            <wp:extent cx="4734586" cy="1390844"/>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1390844"/>
                    </a:xfrm>
                    <a:prstGeom prst="rect">
                      <a:avLst/>
                    </a:prstGeom>
                  </pic:spPr>
                </pic:pic>
              </a:graphicData>
            </a:graphic>
          </wp:inline>
        </w:drawing>
      </w:r>
      <w:r w:rsidR="007F73AC">
        <w:rPr>
          <w:rFonts w:cstheme="minorHAnsi"/>
        </w:rPr>
        <w:br/>
      </w:r>
      <w:r w:rsidR="007F73AC">
        <w:rPr>
          <w:rFonts w:cstheme="minorHAnsi"/>
          <w:b/>
          <w:i/>
          <w:iCs/>
          <w:color w:val="002060"/>
        </w:rPr>
        <w:t>Figure 2</w:t>
      </w:r>
      <w:r w:rsidR="007F73AC">
        <w:rPr>
          <w:rFonts w:cstheme="minorHAnsi"/>
          <w:b/>
          <w:i/>
          <w:iCs/>
          <w:color w:val="002060"/>
        </w:rPr>
        <w:t>4</w:t>
      </w:r>
    </w:p>
    <w:p w:rsidR="007F73AC" w:rsidRDefault="007F73AC">
      <w:pPr>
        <w:rPr>
          <w:rFonts w:cstheme="minorHAnsi"/>
        </w:rPr>
      </w:pPr>
      <w:r>
        <w:rPr>
          <w:rFonts w:cstheme="minorHAnsi"/>
        </w:rPr>
        <w:t>The console prints the titles of both the pages</w:t>
      </w:r>
    </w:p>
    <w:p w:rsidR="007F73AC" w:rsidRDefault="007F73AC">
      <w:pPr>
        <w:rPr>
          <w:rFonts w:cstheme="minorHAnsi"/>
        </w:rPr>
      </w:pPr>
      <w:r w:rsidRPr="007F73AC">
        <w:rPr>
          <w:rFonts w:cstheme="minorHAnsi"/>
        </w:rPr>
        <w:drawing>
          <wp:inline distT="0" distB="0" distL="0" distR="0" wp14:anchorId="7138A0EB" wp14:editId="3B3FE0BF">
            <wp:extent cx="5731510" cy="4768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6885"/>
                    </a:xfrm>
                    <a:prstGeom prst="rect">
                      <a:avLst/>
                    </a:prstGeom>
                  </pic:spPr>
                </pic:pic>
              </a:graphicData>
            </a:graphic>
          </wp:inline>
        </w:drawing>
      </w:r>
      <w:r>
        <w:rPr>
          <w:rFonts w:cstheme="minorHAnsi"/>
        </w:rPr>
        <w:br/>
      </w:r>
      <w:r>
        <w:rPr>
          <w:rFonts w:cstheme="minorHAnsi"/>
          <w:b/>
          <w:i/>
          <w:iCs/>
          <w:color w:val="002060"/>
        </w:rPr>
        <w:t>Figure 2</w:t>
      </w:r>
      <w:r>
        <w:rPr>
          <w:rFonts w:cstheme="minorHAnsi"/>
          <w:b/>
          <w:i/>
          <w:iCs/>
          <w:color w:val="002060"/>
        </w:rPr>
        <w:t>5</w:t>
      </w:r>
    </w:p>
    <w:p w:rsidR="00F61CE0" w:rsidRPr="00023949" w:rsidRDefault="007F73AC">
      <w:pPr>
        <w:rPr>
          <w:rFonts w:cstheme="minorHAnsi"/>
        </w:rPr>
      </w:pPr>
      <w:r>
        <w:rPr>
          <w:rFonts w:cstheme="minorHAnsi"/>
        </w:rPr>
        <w:t xml:space="preserve">So this is how we deal with window tabs. </w:t>
      </w:r>
      <w:r w:rsidR="007007B9" w:rsidRPr="00023949">
        <w:rPr>
          <w:rFonts w:cstheme="minorHAnsi"/>
        </w:rPr>
        <w:t>Thank you for reading!</w:t>
      </w:r>
    </w:p>
    <w:sectPr w:rsidR="00F61CE0" w:rsidRPr="0002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F2"/>
    <w:rsid w:val="0001320A"/>
    <w:rsid w:val="0001718A"/>
    <w:rsid w:val="00023949"/>
    <w:rsid w:val="0005695A"/>
    <w:rsid w:val="00083CF5"/>
    <w:rsid w:val="0009195F"/>
    <w:rsid w:val="000D0D9F"/>
    <w:rsid w:val="000D0F7D"/>
    <w:rsid w:val="000F64F1"/>
    <w:rsid w:val="001551C5"/>
    <w:rsid w:val="00163DF2"/>
    <w:rsid w:val="00171E0C"/>
    <w:rsid w:val="00186B94"/>
    <w:rsid w:val="00190DA5"/>
    <w:rsid w:val="00193DF2"/>
    <w:rsid w:val="001A13A9"/>
    <w:rsid w:val="001C2F9A"/>
    <w:rsid w:val="001F36C2"/>
    <w:rsid w:val="0021185F"/>
    <w:rsid w:val="00265C83"/>
    <w:rsid w:val="00265F18"/>
    <w:rsid w:val="00265FC1"/>
    <w:rsid w:val="00293414"/>
    <w:rsid w:val="002C697F"/>
    <w:rsid w:val="0030323E"/>
    <w:rsid w:val="0030777F"/>
    <w:rsid w:val="00324CA2"/>
    <w:rsid w:val="00340FA5"/>
    <w:rsid w:val="003D0F4E"/>
    <w:rsid w:val="003D53DC"/>
    <w:rsid w:val="003E4C72"/>
    <w:rsid w:val="00442152"/>
    <w:rsid w:val="00453166"/>
    <w:rsid w:val="00464E1E"/>
    <w:rsid w:val="00486B80"/>
    <w:rsid w:val="00494BF6"/>
    <w:rsid w:val="004A30B9"/>
    <w:rsid w:val="004C091D"/>
    <w:rsid w:val="004E1B11"/>
    <w:rsid w:val="004F4696"/>
    <w:rsid w:val="004F4A32"/>
    <w:rsid w:val="00561417"/>
    <w:rsid w:val="0056177D"/>
    <w:rsid w:val="00563D80"/>
    <w:rsid w:val="00565AAA"/>
    <w:rsid w:val="005F25A4"/>
    <w:rsid w:val="0063155A"/>
    <w:rsid w:val="00631637"/>
    <w:rsid w:val="006457EC"/>
    <w:rsid w:val="00652982"/>
    <w:rsid w:val="00663B9C"/>
    <w:rsid w:val="006718DA"/>
    <w:rsid w:val="00676039"/>
    <w:rsid w:val="007007B9"/>
    <w:rsid w:val="007075C8"/>
    <w:rsid w:val="0075473F"/>
    <w:rsid w:val="00771B5B"/>
    <w:rsid w:val="00783487"/>
    <w:rsid w:val="00783A5A"/>
    <w:rsid w:val="00783B5A"/>
    <w:rsid w:val="007A7DFF"/>
    <w:rsid w:val="007F73AC"/>
    <w:rsid w:val="00804573"/>
    <w:rsid w:val="008260A4"/>
    <w:rsid w:val="00850DB9"/>
    <w:rsid w:val="008532E4"/>
    <w:rsid w:val="008B64E7"/>
    <w:rsid w:val="008C5D62"/>
    <w:rsid w:val="008D4A2E"/>
    <w:rsid w:val="008E1997"/>
    <w:rsid w:val="008E47A5"/>
    <w:rsid w:val="008F5E36"/>
    <w:rsid w:val="00904DF7"/>
    <w:rsid w:val="00924EC7"/>
    <w:rsid w:val="009461C8"/>
    <w:rsid w:val="00962EBB"/>
    <w:rsid w:val="00964B12"/>
    <w:rsid w:val="00986FAE"/>
    <w:rsid w:val="009A3C76"/>
    <w:rsid w:val="009A4847"/>
    <w:rsid w:val="009B5238"/>
    <w:rsid w:val="009B6B28"/>
    <w:rsid w:val="009D4A98"/>
    <w:rsid w:val="009E3B97"/>
    <w:rsid w:val="009F40B4"/>
    <w:rsid w:val="00A0422D"/>
    <w:rsid w:val="00A106E5"/>
    <w:rsid w:val="00A22B64"/>
    <w:rsid w:val="00A43202"/>
    <w:rsid w:val="00A4541D"/>
    <w:rsid w:val="00A46EB3"/>
    <w:rsid w:val="00A92D50"/>
    <w:rsid w:val="00AA0B10"/>
    <w:rsid w:val="00AA1BAC"/>
    <w:rsid w:val="00AE71B1"/>
    <w:rsid w:val="00B00423"/>
    <w:rsid w:val="00B213EE"/>
    <w:rsid w:val="00B26C9C"/>
    <w:rsid w:val="00B640C0"/>
    <w:rsid w:val="00B96B72"/>
    <w:rsid w:val="00BF2D20"/>
    <w:rsid w:val="00C0171E"/>
    <w:rsid w:val="00C44B67"/>
    <w:rsid w:val="00C90CE8"/>
    <w:rsid w:val="00CC426C"/>
    <w:rsid w:val="00CE23F1"/>
    <w:rsid w:val="00CF25AE"/>
    <w:rsid w:val="00CF7C5B"/>
    <w:rsid w:val="00D05D88"/>
    <w:rsid w:val="00D10D99"/>
    <w:rsid w:val="00D33B46"/>
    <w:rsid w:val="00D40CB4"/>
    <w:rsid w:val="00D40D8F"/>
    <w:rsid w:val="00D83941"/>
    <w:rsid w:val="00DA6D86"/>
    <w:rsid w:val="00DB11DD"/>
    <w:rsid w:val="00DC03AA"/>
    <w:rsid w:val="00DD10EE"/>
    <w:rsid w:val="00DD6996"/>
    <w:rsid w:val="00DD6EAC"/>
    <w:rsid w:val="00E37641"/>
    <w:rsid w:val="00F01E32"/>
    <w:rsid w:val="00F30A95"/>
    <w:rsid w:val="00F57A89"/>
    <w:rsid w:val="00F61CE0"/>
    <w:rsid w:val="00F915F6"/>
    <w:rsid w:val="00FF2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14C41-2F31-4A41-AF29-8E0F668E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hdfc.com/" TargetMode="External"/><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10</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124</cp:revision>
  <dcterms:created xsi:type="dcterms:W3CDTF">2019-11-29T12:03:00Z</dcterms:created>
  <dcterms:modified xsi:type="dcterms:W3CDTF">2020-02-21T15:23:00Z</dcterms:modified>
</cp:coreProperties>
</file>