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2FA" w:rsidRPr="001D23AF" w:rsidRDefault="00F732FA" w:rsidP="00B238CF">
      <w:pPr>
        <w:jc w:val="center"/>
        <w:rPr>
          <w:b/>
          <w:u w:val="none"/>
        </w:rPr>
      </w:pPr>
      <w:r>
        <w:rPr>
          <w:b/>
          <w:u w:val="none"/>
        </w:rPr>
        <w:t>CS 5197/60</w:t>
      </w:r>
      <w:r w:rsidRPr="001D23AF">
        <w:rPr>
          <w:b/>
          <w:u w:val="none"/>
        </w:rPr>
        <w:t xml:space="preserve">97 Wireless and </w:t>
      </w:r>
      <w:smartTag w:uri="urn:schemas-microsoft-com:office:smarttags" w:element="place">
        <w:r w:rsidRPr="001D23AF">
          <w:rPr>
            <w:b/>
            <w:u w:val="none"/>
          </w:rPr>
          <w:t>Mobile</w:t>
        </w:r>
      </w:smartTag>
      <w:r w:rsidRPr="001D23AF">
        <w:rPr>
          <w:b/>
          <w:u w:val="none"/>
        </w:rPr>
        <w:t xml:space="preserve"> Networking</w:t>
      </w:r>
    </w:p>
    <w:p w:rsidR="00F732FA" w:rsidRDefault="00F732FA" w:rsidP="00C2122B">
      <w:pPr>
        <w:jc w:val="center"/>
        <w:rPr>
          <w:b/>
          <w:u w:val="none"/>
        </w:rPr>
      </w:pPr>
      <w:r w:rsidRPr="001D23AF">
        <w:rPr>
          <w:b/>
          <w:u w:val="none"/>
        </w:rPr>
        <w:t>Homework</w:t>
      </w:r>
      <w:r w:rsidR="00B21BCF">
        <w:rPr>
          <w:b/>
          <w:u w:val="none"/>
        </w:rPr>
        <w:t xml:space="preserve"> </w:t>
      </w:r>
      <w:r w:rsidR="001E05AC">
        <w:rPr>
          <w:b/>
          <w:u w:val="none"/>
        </w:rPr>
        <w:t>No. 8 dated Wednesday Novem</w:t>
      </w:r>
      <w:bookmarkStart w:id="0" w:name="_GoBack"/>
      <w:bookmarkEnd w:id="0"/>
      <w:r w:rsidR="001E05AC">
        <w:rPr>
          <w:b/>
          <w:u w:val="none"/>
        </w:rPr>
        <w:t>ber 21</w:t>
      </w:r>
      <w:r w:rsidR="00B21BCF">
        <w:rPr>
          <w:b/>
          <w:u w:val="none"/>
        </w:rPr>
        <w:t>, 2017</w:t>
      </w:r>
    </w:p>
    <w:p w:rsidR="00F732FA" w:rsidRDefault="00F732FA" w:rsidP="002D36E9">
      <w:pPr>
        <w:jc w:val="center"/>
        <w:rPr>
          <w:b/>
          <w:u w:val="none"/>
        </w:rPr>
      </w:pPr>
      <w:r>
        <w:rPr>
          <w:b/>
          <w:u w:val="none"/>
        </w:rPr>
        <w:t xml:space="preserve"> </w:t>
      </w:r>
    </w:p>
    <w:p w:rsidR="00B21BCF" w:rsidRDefault="00B21BCF" w:rsidP="003F0DF1">
      <w:pPr>
        <w:tabs>
          <w:tab w:val="center" w:pos="4800"/>
          <w:tab w:val="right" w:pos="9500"/>
        </w:tabs>
        <w:ind w:left="1066" w:hanging="1066"/>
        <w:rPr>
          <w:b/>
          <w:noProof/>
          <w:u w:val="none"/>
        </w:rPr>
      </w:pPr>
    </w:p>
    <w:p w:rsidR="00F732FA" w:rsidRPr="00C60DFC" w:rsidRDefault="00F732FA" w:rsidP="003F0DF1">
      <w:pPr>
        <w:tabs>
          <w:tab w:val="center" w:pos="4800"/>
          <w:tab w:val="right" w:pos="9500"/>
        </w:tabs>
        <w:ind w:left="1066" w:hanging="1066"/>
        <w:rPr>
          <w:noProof/>
          <w:u w:val="none"/>
        </w:rPr>
      </w:pPr>
      <w:r w:rsidRPr="00C60DFC">
        <w:rPr>
          <w:b/>
          <w:noProof/>
          <w:u w:val="none"/>
        </w:rPr>
        <w:t>P13.3.</w:t>
      </w:r>
      <w:r w:rsidRPr="00C60DFC">
        <w:rPr>
          <w:noProof/>
          <w:u w:val="none"/>
        </w:rPr>
        <w:tab/>
        <w:t>A given ad hoc network consists of 100 nodes, and the mobility of the nodes is such that every one second, two existing radio connections are broken, while two new radio links are established. Assuming each node is connected to exactly four adjacent nodes, find the total number of communications links in the network.</w:t>
      </w:r>
    </w:p>
    <w:p w:rsidR="003F0DF1" w:rsidRDefault="003F0DF1" w:rsidP="004F1B58">
      <w:pPr>
        <w:tabs>
          <w:tab w:val="center" w:pos="4800"/>
          <w:tab w:val="right" w:pos="9500"/>
        </w:tabs>
        <w:ind w:left="1066" w:hanging="1066"/>
        <w:rPr>
          <w:b/>
          <w:noProof/>
          <w:u w:val="none"/>
        </w:rPr>
      </w:pPr>
    </w:p>
    <w:p w:rsidR="00F732FA" w:rsidRPr="00C60DFC" w:rsidRDefault="00F732FA" w:rsidP="004F1B58">
      <w:pPr>
        <w:tabs>
          <w:tab w:val="center" w:pos="4800"/>
          <w:tab w:val="right" w:pos="9500"/>
        </w:tabs>
        <w:ind w:left="1066" w:hanging="1066"/>
        <w:rPr>
          <w:noProof/>
          <w:u w:val="none"/>
        </w:rPr>
      </w:pPr>
      <w:r w:rsidRPr="00C60DFC">
        <w:rPr>
          <w:b/>
          <w:noProof/>
          <w:u w:val="none"/>
        </w:rPr>
        <w:t>P13.7.</w:t>
      </w:r>
      <w:r w:rsidRPr="00C60DFC">
        <w:rPr>
          <w:noProof/>
          <w:u w:val="none"/>
        </w:rPr>
        <w:tab/>
        <w:t xml:space="preserve"> A snapshot of an ad hoc network is shown in Figure 13.19.</w:t>
      </w:r>
    </w:p>
    <w:p w:rsidR="00F732FA" w:rsidRPr="00C60DFC" w:rsidRDefault="000233F2" w:rsidP="004F1B58">
      <w:pPr>
        <w:tabs>
          <w:tab w:val="center" w:pos="4800"/>
          <w:tab w:val="right" w:pos="9500"/>
        </w:tabs>
        <w:suppressAutoHyphens/>
        <w:rPr>
          <w:noProof/>
          <w:u w:val="none"/>
        </w:rPr>
      </w:pPr>
      <w:r>
        <w:rPr>
          <w:noProof/>
        </w:rPr>
        <mc:AlternateContent>
          <mc:Choice Requires="wps">
            <w:drawing>
              <wp:anchor distT="0" distB="0" distL="114300" distR="114300" simplePos="0" relativeHeight="251658240" behindDoc="0" locked="0" layoutInCell="1" allowOverlap="1">
                <wp:simplePos x="0" y="0"/>
                <wp:positionH relativeFrom="column">
                  <wp:posOffset>1242695</wp:posOffset>
                </wp:positionH>
                <wp:positionV relativeFrom="paragraph">
                  <wp:posOffset>6985</wp:posOffset>
                </wp:positionV>
                <wp:extent cx="2377440" cy="1543050"/>
                <wp:effectExtent l="4445"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54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32FA" w:rsidRDefault="000233F2" w:rsidP="004F1B58">
                            <w:r>
                              <w:rPr>
                                <w:noProof/>
                              </w:rPr>
                              <w:drawing>
                                <wp:inline distT="0" distB="0" distL="0" distR="0">
                                  <wp:extent cx="2171700" cy="1466850"/>
                                  <wp:effectExtent l="0" t="0" r="0" b="0"/>
                                  <wp:docPr id="2"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466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97.85pt;margin-top:.55pt;width:187.2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" stroked="f">
                <v:textbox>
                  <w:txbxContent>
                    <w:p w:rsidR="00F732FA" w:rsidRDefault="000233F2" w:rsidP="004F1B58">
                      <w:r>
                        <w:rPr>
                          <w:noProof/>
                        </w:rPr>
                        <w:drawing>
                          <wp:inline distT="0" distB="0" distL="0" distR="0">
                            <wp:extent cx="2171700" cy="1466850"/>
                            <wp:effectExtent l="0" t="0" r="0" b="0"/>
                            <wp:docPr id="2"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1466850"/>
                                    </a:xfrm>
                                    <a:prstGeom prst="rect">
                                      <a:avLst/>
                                    </a:prstGeom>
                                    <a:noFill/>
                                    <a:ln>
                                      <a:noFill/>
                                    </a:ln>
                                  </pic:spPr>
                                </pic:pic>
                              </a:graphicData>
                            </a:graphic>
                          </wp:inline>
                        </w:drawing>
                      </w:r>
                    </w:p>
                  </w:txbxContent>
                </v:textbox>
              </v:shape>
            </w:pict>
          </mc:Fallback>
        </mc:AlternateContent>
      </w: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p>
    <w:p w:rsidR="00F732FA" w:rsidRPr="00C60DFC" w:rsidRDefault="00F732FA" w:rsidP="004F1B58">
      <w:pPr>
        <w:tabs>
          <w:tab w:val="center" w:pos="4800"/>
          <w:tab w:val="right" w:pos="9500"/>
        </w:tabs>
        <w:suppressAutoHyphens/>
        <w:rPr>
          <w:noProof/>
          <w:u w:val="none"/>
        </w:rPr>
      </w:pPr>
      <w:r w:rsidRPr="00C60DFC">
        <w:rPr>
          <w:noProof/>
          <w:u w:val="none"/>
        </w:rPr>
        <w:t xml:space="preserve"> </w:t>
      </w:r>
    </w:p>
    <w:p w:rsidR="00F732FA" w:rsidRPr="00C60DFC" w:rsidRDefault="00F732FA" w:rsidP="004F1B58">
      <w:pPr>
        <w:tabs>
          <w:tab w:val="center" w:pos="4800"/>
          <w:tab w:val="right" w:pos="9500"/>
        </w:tabs>
        <w:ind w:left="1066" w:hanging="1066"/>
        <w:rPr>
          <w:noProof/>
          <w:u w:val="none"/>
        </w:rPr>
      </w:pPr>
      <w:r w:rsidRPr="00C60DFC">
        <w:rPr>
          <w:noProof/>
          <w:u w:val="none"/>
        </w:rPr>
        <w:tab/>
        <w:t xml:space="preserve">Describe briefly the process taken to do the following: </w:t>
      </w:r>
    </w:p>
    <w:p w:rsidR="00F732FA" w:rsidRPr="00C60DFC" w:rsidRDefault="00F732FA" w:rsidP="004F1B58">
      <w:pPr>
        <w:widowControl w:val="0"/>
        <w:numPr>
          <w:ilvl w:val="0"/>
          <w:numId w:val="13"/>
        </w:numPr>
        <w:tabs>
          <w:tab w:val="left" w:pos="1680"/>
          <w:tab w:val="center" w:pos="4800"/>
          <w:tab w:val="right" w:pos="9500"/>
        </w:tabs>
        <w:autoSpaceDE w:val="0"/>
        <w:autoSpaceDN w:val="0"/>
        <w:adjustRightInd w:val="0"/>
        <w:ind w:left="1680" w:hanging="591"/>
        <w:rPr>
          <w:noProof/>
          <w:u w:val="none"/>
        </w:rPr>
      </w:pPr>
      <w:r w:rsidRPr="00C60DFC">
        <w:rPr>
          <w:noProof/>
          <w:u w:val="none"/>
        </w:rPr>
        <w:t>You need to create a route from the source node 6 to the destination node 23 using the DSR algorithm.</w:t>
      </w:r>
    </w:p>
    <w:p w:rsidR="00F732FA" w:rsidRPr="00C60DFC" w:rsidRDefault="00F732FA" w:rsidP="004F1B58">
      <w:pPr>
        <w:numPr>
          <w:ilvl w:val="0"/>
          <w:numId w:val="13"/>
        </w:numPr>
        <w:tabs>
          <w:tab w:val="left" w:pos="1680"/>
          <w:tab w:val="center" w:pos="4800"/>
          <w:tab w:val="right" w:pos="9500"/>
        </w:tabs>
        <w:suppressAutoHyphens/>
        <w:autoSpaceDE w:val="0"/>
        <w:autoSpaceDN w:val="0"/>
        <w:adjustRightInd w:val="0"/>
        <w:ind w:left="1680" w:hanging="591"/>
        <w:rPr>
          <w:noProof/>
          <w:u w:val="none"/>
        </w:rPr>
      </w:pPr>
      <w:r w:rsidRPr="00C60DFC">
        <w:rPr>
          <w:noProof/>
          <w:u w:val="none"/>
        </w:rPr>
        <w:t>Repeat part (a) using TORA routing.</w:t>
      </w:r>
    </w:p>
    <w:p w:rsidR="005E7DB8" w:rsidRPr="005E7DB8" w:rsidRDefault="005E7DB8" w:rsidP="00FA7787">
      <w:pPr>
        <w:tabs>
          <w:tab w:val="center" w:pos="4800"/>
          <w:tab w:val="right" w:pos="9500"/>
        </w:tabs>
        <w:ind w:left="720" w:hanging="720"/>
        <w:jc w:val="both"/>
        <w:rPr>
          <w:noProof/>
          <w:u w:val="none"/>
        </w:rPr>
      </w:pPr>
      <w:r w:rsidRPr="005E7DB8">
        <w:rPr>
          <w:b/>
          <w:noProof/>
          <w:u w:val="none"/>
        </w:rPr>
        <w:t>P15.8.</w:t>
      </w:r>
      <w:r w:rsidR="00FA7787">
        <w:rPr>
          <w:noProof/>
          <w:u w:val="none"/>
        </w:rPr>
        <w:t xml:space="preserve"> </w:t>
      </w:r>
      <w:r w:rsidRPr="005E7DB8">
        <w:rPr>
          <w:noProof/>
          <w:u w:val="none"/>
        </w:rPr>
        <w:t>In a hypothetical wireless system, five adjacent frequency bands (</w:t>
      </w:r>
      <w:r w:rsidRPr="002775A9">
        <w:rPr>
          <w:noProof/>
          <w:position w:val="-12"/>
          <w:u w:val="none"/>
        </w:rPr>
        <w:object w:dxaOrig="22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8.75pt" o:ole="">
            <v:imagedata r:id="rId8" o:title=""/>
          </v:shape>
          <o:OLEObject Type="Embed" ProgID="Equation.DSMT4" ShapeID="_x0000_i1025" DrawAspect="Content" ObjectID="_1570682731" r:id="rId9"/>
        </w:object>
      </w:r>
      <w:r w:rsidRPr="002775A9">
        <w:rPr>
          <w:noProof/>
          <w:u w:val="none"/>
        </w:rPr>
        <w:t xml:space="preserve">, </w:t>
      </w:r>
      <w:r w:rsidRPr="002775A9">
        <w:rPr>
          <w:noProof/>
          <w:position w:val="-12"/>
          <w:u w:val="none"/>
        </w:rPr>
        <w:object w:dxaOrig="270" w:dyaOrig="375">
          <v:shape id="_x0000_i1026" type="#_x0000_t75" style="width:13.5pt;height:18.75pt" o:ole="">
            <v:imagedata r:id="rId10" o:title=""/>
          </v:shape>
          <o:OLEObject Type="Embed" ProgID="Equation.DSMT4" ShapeID="_x0000_i1026" DrawAspect="Content" ObjectID="_1570682732" r:id="rId11"/>
        </w:object>
      </w:r>
      <w:r w:rsidRPr="002775A9">
        <w:rPr>
          <w:noProof/>
          <w:u w:val="none"/>
        </w:rPr>
        <w:t xml:space="preserve">, </w:t>
      </w:r>
      <w:r w:rsidRPr="002775A9">
        <w:rPr>
          <w:noProof/>
          <w:position w:val="-12"/>
          <w:u w:val="none"/>
        </w:rPr>
        <w:object w:dxaOrig="255" w:dyaOrig="375">
          <v:shape id="_x0000_i1027" type="#_x0000_t75" style="width:12.75pt;height:18.75pt" o:ole="">
            <v:imagedata r:id="rId12" o:title=""/>
          </v:shape>
          <o:OLEObject Type="Embed" ProgID="Equation.DSMT4" ShapeID="_x0000_i1027" DrawAspect="Content" ObjectID="_1570682733" r:id="rId13"/>
        </w:object>
      </w:r>
      <w:r w:rsidRPr="002775A9">
        <w:rPr>
          <w:noProof/>
          <w:u w:val="none"/>
        </w:rPr>
        <w:t xml:space="preserve">, </w:t>
      </w:r>
      <w:r w:rsidRPr="002775A9">
        <w:rPr>
          <w:noProof/>
          <w:position w:val="-12"/>
          <w:u w:val="none"/>
        </w:rPr>
        <w:object w:dxaOrig="270" w:dyaOrig="375">
          <v:shape id="_x0000_i1028" type="#_x0000_t75" style="width:13.5pt;height:18.75pt" o:ole="">
            <v:imagedata r:id="rId14" o:title=""/>
          </v:shape>
          <o:OLEObject Type="Embed" ProgID="Equation.DSMT4" ShapeID="_x0000_i1028" DrawAspect="Content" ObjectID="_1570682734" r:id="rId15"/>
        </w:object>
      </w:r>
      <w:r w:rsidRPr="002775A9">
        <w:rPr>
          <w:noProof/>
          <w:u w:val="none"/>
        </w:rPr>
        <w:t xml:space="preserve">, </w:t>
      </w:r>
      <w:r w:rsidRPr="002775A9">
        <w:rPr>
          <w:noProof/>
          <w:position w:val="-12"/>
          <w:u w:val="none"/>
        </w:rPr>
        <w:object w:dxaOrig="255" w:dyaOrig="375">
          <v:shape id="_x0000_i1029" type="#_x0000_t75" style="width:12.75pt;height:18.75pt" o:ole="">
            <v:imagedata r:id="rId16" o:title=""/>
          </v:shape>
          <o:OLEObject Type="Embed" ProgID="Equation.DSMT4" ShapeID="_x0000_i1029" DrawAspect="Content" ObjectID="_1570682735" r:id="rId17"/>
        </w:object>
      </w:r>
      <w:r w:rsidRPr="005E7DB8">
        <w:rPr>
          <w:noProof/>
          <w:u w:val="none"/>
        </w:rPr>
        <w:t>) are allowed for frequency hopping sequences. Enumerate how many different hopping sequences are possible and prove their correctness.</w:t>
      </w:r>
    </w:p>
    <w:p w:rsidR="00F732FA" w:rsidRDefault="00F732FA" w:rsidP="004F1B58"/>
    <w:p w:rsidR="004E2872" w:rsidRDefault="004E2872" w:rsidP="00FA7787">
      <w:pPr>
        <w:tabs>
          <w:tab w:val="center" w:pos="4800"/>
          <w:tab w:val="right" w:pos="9500"/>
        </w:tabs>
        <w:ind w:left="720" w:hanging="720"/>
        <w:jc w:val="both"/>
        <w:rPr>
          <w:noProof/>
          <w:u w:val="none"/>
        </w:rPr>
      </w:pPr>
      <w:r>
        <w:rPr>
          <w:b/>
          <w:noProof/>
          <w:u w:val="none"/>
        </w:rPr>
        <w:t>P15.9.</w:t>
      </w:r>
      <w:r w:rsidR="00FA7787">
        <w:rPr>
          <w:noProof/>
          <w:u w:val="none"/>
        </w:rPr>
        <w:t xml:space="preserve"> </w:t>
      </w:r>
      <w:r>
        <w:rPr>
          <w:noProof/>
          <w:u w:val="none"/>
        </w:rPr>
        <w:t>In Problem P15.8, it was decided to add five additional channels, (</w:t>
      </w:r>
      <w:r>
        <w:rPr>
          <w:noProof/>
          <w:position w:val="-12"/>
          <w:u w:val="none"/>
        </w:rPr>
        <w:object w:dxaOrig="255" w:dyaOrig="375">
          <v:shape id="_x0000_i1134" type="#_x0000_t75" style="width:12.75pt;height:18.75pt" o:ole="">
            <v:imagedata r:id="rId18" o:title=""/>
          </v:shape>
          <o:OLEObject Type="Embed" ProgID="Equation.DSMT4" ShapeID="_x0000_i1134" DrawAspect="Content" ObjectID="_1570682736" r:id="rId19"/>
        </w:object>
      </w:r>
      <w:r>
        <w:rPr>
          <w:noProof/>
          <w:u w:val="none"/>
        </w:rPr>
        <w:t xml:space="preserve">, </w:t>
      </w:r>
      <w:r>
        <w:rPr>
          <w:noProof/>
          <w:position w:val="-12"/>
          <w:u w:val="none"/>
        </w:rPr>
        <w:object w:dxaOrig="270" w:dyaOrig="375">
          <v:shape id="_x0000_i1135" type="#_x0000_t75" style="width:13.5pt;height:18.75pt" o:ole="">
            <v:imagedata r:id="rId20" o:title=""/>
          </v:shape>
          <o:OLEObject Type="Embed" ProgID="Equation.DSMT4" ShapeID="_x0000_i1135" DrawAspect="Content" ObjectID="_1570682737" r:id="rId21"/>
        </w:object>
      </w:r>
      <w:r>
        <w:rPr>
          <w:noProof/>
          <w:u w:val="none"/>
        </w:rPr>
        <w:t xml:space="preserve">, </w:t>
      </w:r>
      <w:r>
        <w:rPr>
          <w:noProof/>
          <w:position w:val="-12"/>
          <w:u w:val="none"/>
        </w:rPr>
        <w:object w:dxaOrig="255" w:dyaOrig="375">
          <v:shape id="_x0000_i1136" type="#_x0000_t75" style="width:12.75pt;height:18.75pt" o:ole="">
            <v:imagedata r:id="rId22" o:title=""/>
          </v:shape>
          <o:OLEObject Type="Embed" ProgID="Equation.DSMT4" ShapeID="_x0000_i1136" DrawAspect="Content" ObjectID="_1570682738" r:id="rId23"/>
        </w:object>
      </w:r>
      <w:r>
        <w:rPr>
          <w:noProof/>
          <w:u w:val="none"/>
        </w:rPr>
        <w:t xml:space="preserve">, </w:t>
      </w:r>
      <w:r>
        <w:rPr>
          <w:noProof/>
          <w:position w:val="-12"/>
          <w:u w:val="none"/>
        </w:rPr>
        <w:object w:dxaOrig="255" w:dyaOrig="375">
          <v:shape id="_x0000_i1137" type="#_x0000_t75" style="width:12.75pt;height:18.75pt" o:ole="">
            <v:imagedata r:id="rId24" o:title=""/>
          </v:shape>
          <o:OLEObject Type="Embed" ProgID="Equation.DSMT4" ShapeID="_x0000_i1137" DrawAspect="Content" ObjectID="_1570682739" r:id="rId25"/>
        </w:object>
      </w:r>
      <w:r>
        <w:rPr>
          <w:noProof/>
          <w:u w:val="none"/>
        </w:rPr>
        <w:t xml:space="preserve">, </w:t>
      </w:r>
      <w:r>
        <w:rPr>
          <w:noProof/>
          <w:position w:val="-12"/>
          <w:u w:val="none"/>
        </w:rPr>
        <w:object w:dxaOrig="330" w:dyaOrig="375">
          <v:shape id="_x0000_i1138" type="#_x0000_t75" style="width:16.5pt;height:18.75pt" o:ole="">
            <v:imagedata r:id="rId26" o:title=""/>
          </v:shape>
          <o:OLEObject Type="Embed" ProgID="Equation.DSMT4" ShapeID="_x0000_i1138" DrawAspect="Content" ObjectID="_1570682740" r:id="rId27"/>
        </w:object>
      </w:r>
      <w:r>
        <w:rPr>
          <w:noProof/>
          <w:u w:val="none"/>
        </w:rPr>
        <w:t>) while keeping the frequency hopping sequence to five bands. Is it advisable to maintain frequency hopping within each of the channels (</w:t>
      </w:r>
      <w:r>
        <w:rPr>
          <w:noProof/>
          <w:position w:val="-12"/>
          <w:u w:val="none"/>
        </w:rPr>
        <w:object w:dxaOrig="225" w:dyaOrig="375">
          <v:shape id="_x0000_i1139" type="#_x0000_t75" style="width:11.25pt;height:18.75pt" o:ole="">
            <v:imagedata r:id="rId28" o:title=""/>
          </v:shape>
          <o:OLEObject Type="Embed" ProgID="Equation.DSMT4" ShapeID="_x0000_i1139" DrawAspect="Content" ObjectID="_1570682741" r:id="rId29"/>
        </w:object>
      </w:r>
      <w:r>
        <w:rPr>
          <w:noProof/>
          <w:u w:val="none"/>
        </w:rPr>
        <w:t xml:space="preserve">, </w:t>
      </w:r>
      <w:r>
        <w:rPr>
          <w:noProof/>
          <w:position w:val="-12"/>
          <w:u w:val="none"/>
        </w:rPr>
        <w:object w:dxaOrig="270" w:dyaOrig="375">
          <v:shape id="_x0000_i1140" type="#_x0000_t75" style="width:13.5pt;height:18.75pt" o:ole="">
            <v:imagedata r:id="rId30" o:title=""/>
          </v:shape>
          <o:OLEObject Type="Embed" ProgID="Equation.DSMT4" ShapeID="_x0000_i1140" DrawAspect="Content" ObjectID="_1570682742" r:id="rId31"/>
        </w:object>
      </w:r>
      <w:r>
        <w:rPr>
          <w:noProof/>
          <w:u w:val="none"/>
        </w:rPr>
        <w:t xml:space="preserve">, </w:t>
      </w:r>
      <w:r>
        <w:rPr>
          <w:noProof/>
          <w:position w:val="-12"/>
          <w:u w:val="none"/>
        </w:rPr>
        <w:object w:dxaOrig="255" w:dyaOrig="375">
          <v:shape id="_x0000_i1141" type="#_x0000_t75" style="width:12.75pt;height:18.75pt" o:ole="">
            <v:imagedata r:id="rId32" o:title=""/>
          </v:shape>
          <o:OLEObject Type="Embed" ProgID="Equation.DSMT4" ShapeID="_x0000_i1141" DrawAspect="Content" ObjectID="_1570682743" r:id="rId33"/>
        </w:object>
      </w:r>
      <w:r>
        <w:rPr>
          <w:noProof/>
          <w:u w:val="none"/>
        </w:rPr>
        <w:t xml:space="preserve">, </w:t>
      </w:r>
      <w:r>
        <w:rPr>
          <w:noProof/>
          <w:position w:val="-12"/>
          <w:u w:val="none"/>
        </w:rPr>
        <w:object w:dxaOrig="270" w:dyaOrig="375">
          <v:shape id="_x0000_i1142" type="#_x0000_t75" style="width:13.5pt;height:18.75pt" o:ole="">
            <v:imagedata r:id="rId34" o:title=""/>
          </v:shape>
          <o:OLEObject Type="Embed" ProgID="Equation.DSMT4" ShapeID="_x0000_i1142" DrawAspect="Content" ObjectID="_1570682744" r:id="rId35"/>
        </w:object>
      </w:r>
      <w:r>
        <w:rPr>
          <w:noProof/>
          <w:u w:val="none"/>
        </w:rPr>
        <w:t xml:space="preserve">, </w:t>
      </w:r>
      <w:r>
        <w:rPr>
          <w:noProof/>
          <w:position w:val="-12"/>
          <w:u w:val="none"/>
        </w:rPr>
        <w:object w:dxaOrig="255" w:dyaOrig="375">
          <v:shape id="_x0000_i1143" type="#_x0000_t75" style="width:12.75pt;height:18.75pt" o:ole="">
            <v:imagedata r:id="rId36" o:title=""/>
          </v:shape>
          <o:OLEObject Type="Embed" ProgID="Equation.DSMT4" ShapeID="_x0000_i1143" DrawAspect="Content" ObjectID="_1570682745" r:id="rId37"/>
        </w:object>
      </w:r>
      <w:r>
        <w:rPr>
          <w:noProof/>
          <w:u w:val="none"/>
        </w:rPr>
        <w:t>) and (</w:t>
      </w:r>
      <w:r>
        <w:rPr>
          <w:noProof/>
          <w:position w:val="-12"/>
          <w:u w:val="none"/>
        </w:rPr>
        <w:object w:dxaOrig="255" w:dyaOrig="375">
          <v:shape id="_x0000_i1144" type="#_x0000_t75" style="width:12.75pt;height:18.75pt" o:ole="">
            <v:imagedata r:id="rId38" o:title=""/>
          </v:shape>
          <o:OLEObject Type="Embed" ProgID="Equation.DSMT4" ShapeID="_x0000_i1144" DrawAspect="Content" ObjectID="_1570682746" r:id="rId39"/>
        </w:object>
      </w:r>
      <w:r>
        <w:rPr>
          <w:noProof/>
          <w:u w:val="none"/>
        </w:rPr>
        <w:t xml:space="preserve">, </w:t>
      </w:r>
      <w:r>
        <w:rPr>
          <w:noProof/>
          <w:position w:val="-12"/>
          <w:u w:val="none"/>
        </w:rPr>
        <w:object w:dxaOrig="270" w:dyaOrig="375">
          <v:shape id="_x0000_i1145" type="#_x0000_t75" style="width:13.5pt;height:18.75pt" o:ole="">
            <v:imagedata r:id="rId40" o:title=""/>
          </v:shape>
          <o:OLEObject Type="Embed" ProgID="Equation.DSMT4" ShapeID="_x0000_i1145" DrawAspect="Content" ObjectID="_1570682747" r:id="rId41"/>
        </w:object>
      </w:r>
      <w:r>
        <w:rPr>
          <w:noProof/>
          <w:u w:val="none"/>
        </w:rPr>
        <w:t xml:space="preserve">, </w:t>
      </w:r>
      <w:r>
        <w:rPr>
          <w:noProof/>
          <w:position w:val="-12"/>
          <w:u w:val="none"/>
        </w:rPr>
        <w:object w:dxaOrig="255" w:dyaOrig="375">
          <v:shape id="_x0000_i1146" type="#_x0000_t75" style="width:12.75pt;height:18.75pt" o:ole="">
            <v:imagedata r:id="rId42" o:title=""/>
          </v:shape>
          <o:OLEObject Type="Embed" ProgID="Equation.DSMT4" ShapeID="_x0000_i1146" DrawAspect="Content" ObjectID="_1570682748" r:id="rId43"/>
        </w:object>
      </w:r>
      <w:r>
        <w:rPr>
          <w:noProof/>
          <w:u w:val="none"/>
        </w:rPr>
        <w:t xml:space="preserve">, </w:t>
      </w:r>
      <w:r>
        <w:rPr>
          <w:noProof/>
          <w:position w:val="-12"/>
          <w:u w:val="none"/>
        </w:rPr>
        <w:object w:dxaOrig="255" w:dyaOrig="375">
          <v:shape id="_x0000_i1147" type="#_x0000_t75" style="width:12.75pt;height:18.75pt" o:ole="">
            <v:imagedata r:id="rId44" o:title=""/>
          </v:shape>
          <o:OLEObject Type="Embed" ProgID="Equation.DSMT4" ShapeID="_x0000_i1147" DrawAspect="Content" ObjectID="_1570682749" r:id="rId45"/>
        </w:object>
      </w:r>
      <w:r>
        <w:rPr>
          <w:noProof/>
          <w:u w:val="none"/>
        </w:rPr>
        <w:t xml:space="preserve">, </w:t>
      </w:r>
      <w:r>
        <w:rPr>
          <w:noProof/>
          <w:position w:val="-12"/>
          <w:u w:val="none"/>
        </w:rPr>
        <w:object w:dxaOrig="330" w:dyaOrig="375">
          <v:shape id="_x0000_i1148" type="#_x0000_t75" style="width:16.5pt;height:18.75pt" o:ole="">
            <v:imagedata r:id="rId46" o:title=""/>
          </v:shape>
          <o:OLEObject Type="Embed" ProgID="Equation.DSMT4" ShapeID="_x0000_i1148" DrawAspect="Content" ObjectID="_1570682750" r:id="rId47"/>
        </w:object>
      </w:r>
      <w:r>
        <w:rPr>
          <w:noProof/>
          <w:u w:val="none"/>
        </w:rPr>
        <w:t>), or it is better to select five channels among the bands (</w:t>
      </w:r>
      <w:r>
        <w:rPr>
          <w:noProof/>
          <w:position w:val="-12"/>
          <w:u w:val="none"/>
        </w:rPr>
        <w:object w:dxaOrig="225" w:dyaOrig="375">
          <v:shape id="_x0000_i1149" type="#_x0000_t75" style="width:11.25pt;height:18.75pt" o:ole="">
            <v:imagedata r:id="rId48" o:title=""/>
          </v:shape>
          <o:OLEObject Type="Embed" ProgID="Equation.DSMT4" ShapeID="_x0000_i1149" DrawAspect="Content" ObjectID="_1570682751" r:id="rId49"/>
        </w:object>
      </w:r>
      <w:r>
        <w:rPr>
          <w:noProof/>
          <w:u w:val="none"/>
        </w:rPr>
        <w:t xml:space="preserve">, </w:t>
      </w:r>
      <w:r>
        <w:rPr>
          <w:noProof/>
          <w:position w:val="-12"/>
          <w:u w:val="none"/>
        </w:rPr>
        <w:object w:dxaOrig="375" w:dyaOrig="375">
          <v:shape id="_x0000_i1150" type="#_x0000_t75" style="width:18.75pt;height:18.75pt" o:ole="">
            <v:imagedata r:id="rId50" o:title=""/>
          </v:shape>
          <o:OLEObject Type="Embed" ProgID="Equation.DSMT4" ShapeID="_x0000_i1150" DrawAspect="Content" ObjectID="_1570682752" r:id="rId51"/>
        </w:object>
      </w:r>
      <w:r>
        <w:rPr>
          <w:noProof/>
          <w:u w:val="none"/>
        </w:rPr>
        <w:t xml:space="preserve"> </w:t>
      </w:r>
      <w:r>
        <w:rPr>
          <w:noProof/>
          <w:position w:val="-12"/>
          <w:u w:val="none"/>
        </w:rPr>
        <w:object w:dxaOrig="255" w:dyaOrig="375">
          <v:shape id="_x0000_i1151" type="#_x0000_t75" style="width:12.75pt;height:18.75pt" o:ole="">
            <v:imagedata r:id="rId52" o:title=""/>
          </v:shape>
          <o:OLEObject Type="Embed" ProgID="Equation.DSMT4" ShapeID="_x0000_i1151" DrawAspect="Content" ObjectID="_1570682753" r:id="rId53"/>
        </w:object>
      </w:r>
      <w:r>
        <w:rPr>
          <w:noProof/>
          <w:u w:val="none"/>
        </w:rPr>
        <w:t xml:space="preserve">, </w:t>
      </w:r>
      <w:r>
        <w:rPr>
          <w:noProof/>
          <w:position w:val="-12"/>
          <w:u w:val="none"/>
        </w:rPr>
        <w:object w:dxaOrig="270" w:dyaOrig="375">
          <v:shape id="_x0000_i1152" type="#_x0000_t75" style="width:13.5pt;height:18.75pt" o:ole="">
            <v:imagedata r:id="rId54" o:title=""/>
          </v:shape>
          <o:OLEObject Type="Embed" ProgID="Equation.DSMT4" ShapeID="_x0000_i1152" DrawAspect="Content" ObjectID="_1570682754" r:id="rId55"/>
        </w:object>
      </w:r>
      <w:r>
        <w:rPr>
          <w:noProof/>
          <w:u w:val="none"/>
        </w:rPr>
        <w:t xml:space="preserve">, </w:t>
      </w:r>
      <w:r>
        <w:rPr>
          <w:noProof/>
          <w:position w:val="-12"/>
          <w:u w:val="none"/>
        </w:rPr>
        <w:object w:dxaOrig="255" w:dyaOrig="375">
          <v:shape id="_x0000_i1153" type="#_x0000_t75" style="width:12.75pt;height:18.75pt" o:ole="">
            <v:imagedata r:id="rId56" o:title=""/>
          </v:shape>
          <o:OLEObject Type="Embed" ProgID="Equation.DSMT4" ShapeID="_x0000_i1153" DrawAspect="Content" ObjectID="_1570682755" r:id="rId57"/>
        </w:object>
      </w:r>
      <w:r>
        <w:rPr>
          <w:noProof/>
          <w:u w:val="none"/>
        </w:rPr>
        <w:t xml:space="preserve">, </w:t>
      </w:r>
      <w:r>
        <w:rPr>
          <w:noProof/>
          <w:position w:val="-12"/>
          <w:u w:val="none"/>
        </w:rPr>
        <w:object w:dxaOrig="255" w:dyaOrig="375">
          <v:shape id="_x0000_i1154" type="#_x0000_t75" style="width:12.75pt;height:18.75pt" o:ole="">
            <v:imagedata r:id="rId58" o:title=""/>
          </v:shape>
          <o:OLEObject Type="Embed" ProgID="Equation.DSMT4" ShapeID="_x0000_i1154" DrawAspect="Content" ObjectID="_1570682756" r:id="rId59"/>
        </w:object>
      </w:r>
      <w:r>
        <w:rPr>
          <w:noProof/>
          <w:u w:val="none"/>
        </w:rPr>
        <w:t xml:space="preserve">, </w:t>
      </w:r>
      <w:r>
        <w:rPr>
          <w:noProof/>
          <w:position w:val="-12"/>
          <w:u w:val="none"/>
        </w:rPr>
        <w:object w:dxaOrig="270" w:dyaOrig="375">
          <v:shape id="_x0000_i1155" type="#_x0000_t75" style="width:13.5pt;height:18.75pt" o:ole="">
            <v:imagedata r:id="rId60" o:title=""/>
          </v:shape>
          <o:OLEObject Type="Embed" ProgID="Equation.DSMT4" ShapeID="_x0000_i1155" DrawAspect="Content" ObjectID="_1570682757" r:id="rId61"/>
        </w:object>
      </w:r>
      <w:r>
        <w:rPr>
          <w:noProof/>
          <w:u w:val="none"/>
        </w:rPr>
        <w:t xml:space="preserve">, </w:t>
      </w:r>
      <w:r>
        <w:rPr>
          <w:noProof/>
          <w:position w:val="-12"/>
          <w:u w:val="none"/>
        </w:rPr>
        <w:object w:dxaOrig="255" w:dyaOrig="375">
          <v:shape id="_x0000_i1156" type="#_x0000_t75" style="width:12.75pt;height:18.75pt" o:ole="">
            <v:imagedata r:id="rId62" o:title=""/>
          </v:shape>
          <o:OLEObject Type="Embed" ProgID="Equation.DSMT4" ShapeID="_x0000_i1156" DrawAspect="Content" ObjectID="_1570682758" r:id="rId63"/>
        </w:object>
      </w:r>
      <w:r>
        <w:rPr>
          <w:noProof/>
          <w:u w:val="none"/>
        </w:rPr>
        <w:t xml:space="preserve">, </w:t>
      </w:r>
      <w:r>
        <w:rPr>
          <w:noProof/>
          <w:position w:val="-12"/>
          <w:u w:val="none"/>
        </w:rPr>
        <w:object w:dxaOrig="255" w:dyaOrig="375">
          <v:shape id="_x0000_i1157" type="#_x0000_t75" style="width:12.75pt;height:18.75pt" o:ole="">
            <v:imagedata r:id="rId64" o:title=""/>
          </v:shape>
          <o:OLEObject Type="Embed" ProgID="Equation.DSMT4" ShapeID="_x0000_i1157" DrawAspect="Content" ObjectID="_1570682759" r:id="rId65"/>
        </w:object>
      </w:r>
      <w:r>
        <w:rPr>
          <w:noProof/>
          <w:u w:val="none"/>
        </w:rPr>
        <w:t xml:space="preserve">, </w:t>
      </w:r>
      <w:r>
        <w:rPr>
          <w:noProof/>
          <w:position w:val="-12"/>
          <w:u w:val="none"/>
        </w:rPr>
        <w:object w:dxaOrig="330" w:dyaOrig="375">
          <v:shape id="_x0000_i1158" type="#_x0000_t75" style="width:16.5pt;height:18.75pt" o:ole="">
            <v:imagedata r:id="rId66" o:title=""/>
          </v:shape>
          <o:OLEObject Type="Embed" ProgID="Equation.DSMT4" ShapeID="_x0000_i1158" DrawAspect="Content" ObjectID="_1570682760" r:id="rId67"/>
        </w:object>
      </w:r>
      <w:r>
        <w:rPr>
          <w:noProof/>
          <w:u w:val="none"/>
        </w:rPr>
        <w:t>)? Explain your answer with some quantitative measures.</w:t>
      </w:r>
    </w:p>
    <w:p w:rsidR="004E2872" w:rsidRPr="00A65D7E" w:rsidRDefault="004E2872" w:rsidP="004F1B58"/>
    <w:sectPr w:rsidR="004E2872" w:rsidRPr="00A65D7E" w:rsidSect="00F4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80096"/>
    <w:multiLevelType w:val="hybridMultilevel"/>
    <w:tmpl w:val="30D6D3A2"/>
    <w:lvl w:ilvl="0" w:tplc="643016D0">
      <w:start w:val="1"/>
      <w:numFmt w:val="lowerLetter"/>
      <w:lvlText w:val="(%1)"/>
      <w:lvlJc w:val="left"/>
      <w:pPr>
        <w:ind w:left="720" w:hanging="360"/>
      </w:pPr>
      <w:rPr>
        <w:rFonts w:cs="Times New Roman" w:hint="default"/>
      </w:rPr>
    </w:lvl>
    <w:lvl w:ilvl="1" w:tplc="60B2E16E">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0DB27A0"/>
    <w:multiLevelType w:val="hybridMultilevel"/>
    <w:tmpl w:val="B7329A50"/>
    <w:lvl w:ilvl="0" w:tplc="60B2E16E">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37EF140F"/>
    <w:multiLevelType w:val="hybridMultilevel"/>
    <w:tmpl w:val="DEF4DACC"/>
    <w:lvl w:ilvl="0" w:tplc="60B2E16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3BAF5FDE"/>
    <w:multiLevelType w:val="hybridMultilevel"/>
    <w:tmpl w:val="3370AB14"/>
    <w:lvl w:ilvl="0" w:tplc="60B2E16E">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nsid w:val="3C9909DD"/>
    <w:multiLevelType w:val="hybridMultilevel"/>
    <w:tmpl w:val="1CB0D58E"/>
    <w:lvl w:ilvl="0" w:tplc="60B2E16E">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3E7A0062"/>
    <w:multiLevelType w:val="hybridMultilevel"/>
    <w:tmpl w:val="C56C4830"/>
    <w:lvl w:ilvl="0" w:tplc="60B2E16E">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41627BFE"/>
    <w:multiLevelType w:val="hybridMultilevel"/>
    <w:tmpl w:val="4A8EB4AE"/>
    <w:lvl w:ilvl="0" w:tplc="60B2E16E">
      <w:start w:val="1"/>
      <w:numFmt w:val="lowerLetter"/>
      <w:lvlText w:val="(%1)"/>
      <w:lvlJc w:val="left"/>
      <w:pPr>
        <w:ind w:left="720" w:hanging="360"/>
      </w:pPr>
      <w:rPr>
        <w:rFonts w:cs="Times New Roman" w:hint="default"/>
      </w:rPr>
    </w:lvl>
    <w:lvl w:ilvl="1" w:tplc="60B2E16E">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BCB67E7"/>
    <w:multiLevelType w:val="hybridMultilevel"/>
    <w:tmpl w:val="C458D574"/>
    <w:lvl w:ilvl="0" w:tplc="60B2E16E">
      <w:start w:val="1"/>
      <w:numFmt w:val="low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nsid w:val="5B2C61E2"/>
    <w:multiLevelType w:val="hybridMultilevel"/>
    <w:tmpl w:val="06182FD4"/>
    <w:lvl w:ilvl="0" w:tplc="67A49C08">
      <w:start w:val="1"/>
      <w:numFmt w:val="decimal"/>
      <w:lvlText w:val="P4.%1."/>
      <w:lvlJc w:val="left"/>
      <w:pPr>
        <w:ind w:left="360" w:hanging="360"/>
      </w:pPr>
      <w:rPr>
        <w:rFonts w:cs="Times New Roman" w:hint="default"/>
        <w:b/>
      </w:rPr>
    </w:lvl>
    <w:lvl w:ilvl="1" w:tplc="643016D0">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5DBD6721"/>
    <w:multiLevelType w:val="hybridMultilevel"/>
    <w:tmpl w:val="4E22C3E8"/>
    <w:lvl w:ilvl="0" w:tplc="3AE0F69A">
      <w:start w:val="1"/>
      <w:numFmt w:val="lowerLetter"/>
      <w:lvlText w:val="(%1)"/>
      <w:lvlJc w:val="left"/>
      <w:pPr>
        <w:tabs>
          <w:tab w:val="num" w:pos="675"/>
        </w:tabs>
        <w:ind w:left="675" w:hanging="6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9000306"/>
    <w:multiLevelType w:val="hybridMultilevel"/>
    <w:tmpl w:val="59D002D6"/>
    <w:lvl w:ilvl="0" w:tplc="60B2E16E">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72DC368B"/>
    <w:multiLevelType w:val="hybridMultilevel"/>
    <w:tmpl w:val="4CD2AC3C"/>
    <w:lvl w:ilvl="0" w:tplc="94866A72">
      <w:start w:val="1"/>
      <w:numFmt w:val="lowerLetter"/>
      <w:lvlText w:val="(%1)"/>
      <w:lvlJc w:val="left"/>
      <w:pPr>
        <w:ind w:left="1602" w:hanging="360"/>
      </w:pPr>
      <w:rPr>
        <w:rFonts w:cs="Times New Roman" w:hint="default"/>
      </w:rPr>
    </w:lvl>
    <w:lvl w:ilvl="1" w:tplc="04090019" w:tentative="1">
      <w:start w:val="1"/>
      <w:numFmt w:val="lowerLetter"/>
      <w:lvlText w:val="%2."/>
      <w:lvlJc w:val="left"/>
      <w:pPr>
        <w:ind w:left="2322" w:hanging="360"/>
      </w:pPr>
      <w:rPr>
        <w:rFonts w:cs="Times New Roman"/>
      </w:rPr>
    </w:lvl>
    <w:lvl w:ilvl="2" w:tplc="0409001B" w:tentative="1">
      <w:start w:val="1"/>
      <w:numFmt w:val="lowerRoman"/>
      <w:lvlText w:val="%3."/>
      <w:lvlJc w:val="right"/>
      <w:pPr>
        <w:ind w:left="3042" w:hanging="180"/>
      </w:pPr>
      <w:rPr>
        <w:rFonts w:cs="Times New Roman"/>
      </w:rPr>
    </w:lvl>
    <w:lvl w:ilvl="3" w:tplc="0409000F" w:tentative="1">
      <w:start w:val="1"/>
      <w:numFmt w:val="decimal"/>
      <w:lvlText w:val="%4."/>
      <w:lvlJc w:val="left"/>
      <w:pPr>
        <w:ind w:left="3762" w:hanging="360"/>
      </w:pPr>
      <w:rPr>
        <w:rFonts w:cs="Times New Roman"/>
      </w:rPr>
    </w:lvl>
    <w:lvl w:ilvl="4" w:tplc="04090019" w:tentative="1">
      <w:start w:val="1"/>
      <w:numFmt w:val="lowerLetter"/>
      <w:lvlText w:val="%5."/>
      <w:lvlJc w:val="left"/>
      <w:pPr>
        <w:ind w:left="4482" w:hanging="360"/>
      </w:pPr>
      <w:rPr>
        <w:rFonts w:cs="Times New Roman"/>
      </w:rPr>
    </w:lvl>
    <w:lvl w:ilvl="5" w:tplc="0409001B" w:tentative="1">
      <w:start w:val="1"/>
      <w:numFmt w:val="lowerRoman"/>
      <w:lvlText w:val="%6."/>
      <w:lvlJc w:val="right"/>
      <w:pPr>
        <w:ind w:left="5202" w:hanging="180"/>
      </w:pPr>
      <w:rPr>
        <w:rFonts w:cs="Times New Roman"/>
      </w:rPr>
    </w:lvl>
    <w:lvl w:ilvl="6" w:tplc="0409000F" w:tentative="1">
      <w:start w:val="1"/>
      <w:numFmt w:val="decimal"/>
      <w:lvlText w:val="%7."/>
      <w:lvlJc w:val="left"/>
      <w:pPr>
        <w:ind w:left="5922" w:hanging="360"/>
      </w:pPr>
      <w:rPr>
        <w:rFonts w:cs="Times New Roman"/>
      </w:rPr>
    </w:lvl>
    <w:lvl w:ilvl="7" w:tplc="04090019" w:tentative="1">
      <w:start w:val="1"/>
      <w:numFmt w:val="lowerLetter"/>
      <w:lvlText w:val="%8."/>
      <w:lvlJc w:val="left"/>
      <w:pPr>
        <w:ind w:left="6642" w:hanging="360"/>
      </w:pPr>
      <w:rPr>
        <w:rFonts w:cs="Times New Roman"/>
      </w:rPr>
    </w:lvl>
    <w:lvl w:ilvl="8" w:tplc="0409001B" w:tentative="1">
      <w:start w:val="1"/>
      <w:numFmt w:val="lowerRoman"/>
      <w:lvlText w:val="%9."/>
      <w:lvlJc w:val="right"/>
      <w:pPr>
        <w:ind w:left="7362" w:hanging="180"/>
      </w:pPr>
      <w:rPr>
        <w:rFonts w:cs="Times New Roman"/>
      </w:rPr>
    </w:lvl>
  </w:abstractNum>
  <w:abstractNum w:abstractNumId="12">
    <w:nsid w:val="74B10C1F"/>
    <w:multiLevelType w:val="hybridMultilevel"/>
    <w:tmpl w:val="889AEF3A"/>
    <w:lvl w:ilvl="0" w:tplc="60B2E1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7"/>
  </w:num>
  <w:num w:numId="3">
    <w:abstractNumId w:val="4"/>
  </w:num>
  <w:num w:numId="4">
    <w:abstractNumId w:val="1"/>
  </w:num>
  <w:num w:numId="5">
    <w:abstractNumId w:val="2"/>
  </w:num>
  <w:num w:numId="6">
    <w:abstractNumId w:val="3"/>
  </w:num>
  <w:num w:numId="7">
    <w:abstractNumId w:val="12"/>
  </w:num>
  <w:num w:numId="8">
    <w:abstractNumId w:val="11"/>
  </w:num>
  <w:num w:numId="9">
    <w:abstractNumId w:val="0"/>
  </w:num>
  <w:num w:numId="10">
    <w:abstractNumId w:val="6"/>
  </w:num>
  <w:num w:numId="11">
    <w:abstractNumId w:val="1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14"/>
    <w:rsid w:val="00001D7C"/>
    <w:rsid w:val="00002FC2"/>
    <w:rsid w:val="00003E87"/>
    <w:rsid w:val="0000442D"/>
    <w:rsid w:val="000107D0"/>
    <w:rsid w:val="00010BE5"/>
    <w:rsid w:val="00011515"/>
    <w:rsid w:val="00014B01"/>
    <w:rsid w:val="00020464"/>
    <w:rsid w:val="00021AB8"/>
    <w:rsid w:val="00022573"/>
    <w:rsid w:val="000233F2"/>
    <w:rsid w:val="00023C72"/>
    <w:rsid w:val="000247B0"/>
    <w:rsid w:val="0003048F"/>
    <w:rsid w:val="00030D9A"/>
    <w:rsid w:val="0003162E"/>
    <w:rsid w:val="00032841"/>
    <w:rsid w:val="00035224"/>
    <w:rsid w:val="00043103"/>
    <w:rsid w:val="00043E86"/>
    <w:rsid w:val="0004605E"/>
    <w:rsid w:val="00046742"/>
    <w:rsid w:val="00047655"/>
    <w:rsid w:val="00053BA7"/>
    <w:rsid w:val="000543E7"/>
    <w:rsid w:val="000553ED"/>
    <w:rsid w:val="00056ACF"/>
    <w:rsid w:val="00057445"/>
    <w:rsid w:val="0006123B"/>
    <w:rsid w:val="0006261B"/>
    <w:rsid w:val="00065BE7"/>
    <w:rsid w:val="0006679B"/>
    <w:rsid w:val="000718BF"/>
    <w:rsid w:val="00071DB9"/>
    <w:rsid w:val="00073AB2"/>
    <w:rsid w:val="00074B85"/>
    <w:rsid w:val="00076EB4"/>
    <w:rsid w:val="000773F2"/>
    <w:rsid w:val="00083D6F"/>
    <w:rsid w:val="00084FDB"/>
    <w:rsid w:val="000867AD"/>
    <w:rsid w:val="00091F60"/>
    <w:rsid w:val="000921E1"/>
    <w:rsid w:val="00094C0A"/>
    <w:rsid w:val="000979FB"/>
    <w:rsid w:val="000A2EA0"/>
    <w:rsid w:val="000A5F49"/>
    <w:rsid w:val="000A694C"/>
    <w:rsid w:val="000B3C84"/>
    <w:rsid w:val="000B4700"/>
    <w:rsid w:val="000B5621"/>
    <w:rsid w:val="000B6965"/>
    <w:rsid w:val="000C099D"/>
    <w:rsid w:val="000C0C07"/>
    <w:rsid w:val="000C3B22"/>
    <w:rsid w:val="000C4A46"/>
    <w:rsid w:val="000C5E31"/>
    <w:rsid w:val="000D1B79"/>
    <w:rsid w:val="000D26A8"/>
    <w:rsid w:val="000D305C"/>
    <w:rsid w:val="000D56B4"/>
    <w:rsid w:val="000E14E2"/>
    <w:rsid w:val="000E1F5B"/>
    <w:rsid w:val="000E5E46"/>
    <w:rsid w:val="000E6466"/>
    <w:rsid w:val="000E7E0A"/>
    <w:rsid w:val="000F04BC"/>
    <w:rsid w:val="000F067E"/>
    <w:rsid w:val="000F0703"/>
    <w:rsid w:val="000F2AEE"/>
    <w:rsid w:val="000F6EA6"/>
    <w:rsid w:val="00100ED3"/>
    <w:rsid w:val="0010165F"/>
    <w:rsid w:val="00102166"/>
    <w:rsid w:val="00103833"/>
    <w:rsid w:val="001115C8"/>
    <w:rsid w:val="0011622B"/>
    <w:rsid w:val="0011719B"/>
    <w:rsid w:val="001201FE"/>
    <w:rsid w:val="00125695"/>
    <w:rsid w:val="0013260E"/>
    <w:rsid w:val="00132FAD"/>
    <w:rsid w:val="00134424"/>
    <w:rsid w:val="00142DEF"/>
    <w:rsid w:val="00145C30"/>
    <w:rsid w:val="00146BA2"/>
    <w:rsid w:val="0015090D"/>
    <w:rsid w:val="00150A8F"/>
    <w:rsid w:val="00150D82"/>
    <w:rsid w:val="00150FE1"/>
    <w:rsid w:val="00154819"/>
    <w:rsid w:val="00156F5B"/>
    <w:rsid w:val="00161F1E"/>
    <w:rsid w:val="00162F34"/>
    <w:rsid w:val="00163FDA"/>
    <w:rsid w:val="00164DFD"/>
    <w:rsid w:val="00166C40"/>
    <w:rsid w:val="00171320"/>
    <w:rsid w:val="00174686"/>
    <w:rsid w:val="001755D7"/>
    <w:rsid w:val="001759B1"/>
    <w:rsid w:val="001764F4"/>
    <w:rsid w:val="00184972"/>
    <w:rsid w:val="00186C2C"/>
    <w:rsid w:val="00186EDF"/>
    <w:rsid w:val="00187125"/>
    <w:rsid w:val="00187EF2"/>
    <w:rsid w:val="00192133"/>
    <w:rsid w:val="00192BC8"/>
    <w:rsid w:val="00193171"/>
    <w:rsid w:val="001931BE"/>
    <w:rsid w:val="00193F9C"/>
    <w:rsid w:val="00194739"/>
    <w:rsid w:val="001A0F43"/>
    <w:rsid w:val="001A10AF"/>
    <w:rsid w:val="001A15D8"/>
    <w:rsid w:val="001A2D32"/>
    <w:rsid w:val="001A471E"/>
    <w:rsid w:val="001A5782"/>
    <w:rsid w:val="001A6183"/>
    <w:rsid w:val="001A78CA"/>
    <w:rsid w:val="001B3607"/>
    <w:rsid w:val="001B4761"/>
    <w:rsid w:val="001B5945"/>
    <w:rsid w:val="001B5A4B"/>
    <w:rsid w:val="001C22A8"/>
    <w:rsid w:val="001C2A14"/>
    <w:rsid w:val="001C3D43"/>
    <w:rsid w:val="001C5CF0"/>
    <w:rsid w:val="001D23AF"/>
    <w:rsid w:val="001E05AC"/>
    <w:rsid w:val="001E08FA"/>
    <w:rsid w:val="001E09FD"/>
    <w:rsid w:val="001E16DD"/>
    <w:rsid w:val="001E3986"/>
    <w:rsid w:val="001E6665"/>
    <w:rsid w:val="001F0731"/>
    <w:rsid w:val="001F15FC"/>
    <w:rsid w:val="001F1E8E"/>
    <w:rsid w:val="002013AA"/>
    <w:rsid w:val="002020AD"/>
    <w:rsid w:val="002034A6"/>
    <w:rsid w:val="00204352"/>
    <w:rsid w:val="0020686C"/>
    <w:rsid w:val="00212AD6"/>
    <w:rsid w:val="00212D74"/>
    <w:rsid w:val="0021331A"/>
    <w:rsid w:val="00213E2E"/>
    <w:rsid w:val="00213EC4"/>
    <w:rsid w:val="00215D20"/>
    <w:rsid w:val="002163C2"/>
    <w:rsid w:val="00221AA3"/>
    <w:rsid w:val="00224D32"/>
    <w:rsid w:val="0022536B"/>
    <w:rsid w:val="0022730D"/>
    <w:rsid w:val="00227B4F"/>
    <w:rsid w:val="002313FE"/>
    <w:rsid w:val="0023289A"/>
    <w:rsid w:val="00233B82"/>
    <w:rsid w:val="00234040"/>
    <w:rsid w:val="002422D0"/>
    <w:rsid w:val="00242610"/>
    <w:rsid w:val="0024518D"/>
    <w:rsid w:val="00246D34"/>
    <w:rsid w:val="002506E4"/>
    <w:rsid w:val="00252F70"/>
    <w:rsid w:val="00263198"/>
    <w:rsid w:val="0026423B"/>
    <w:rsid w:val="00264C70"/>
    <w:rsid w:val="00265EE0"/>
    <w:rsid w:val="00267A92"/>
    <w:rsid w:val="00272BBA"/>
    <w:rsid w:val="00275496"/>
    <w:rsid w:val="00276BCF"/>
    <w:rsid w:val="002775A9"/>
    <w:rsid w:val="002816AA"/>
    <w:rsid w:val="002840CD"/>
    <w:rsid w:val="00284A9D"/>
    <w:rsid w:val="00293582"/>
    <w:rsid w:val="002936C2"/>
    <w:rsid w:val="00294483"/>
    <w:rsid w:val="0029538B"/>
    <w:rsid w:val="00296CBC"/>
    <w:rsid w:val="002A22A0"/>
    <w:rsid w:val="002A24BD"/>
    <w:rsid w:val="002A256A"/>
    <w:rsid w:val="002A59F6"/>
    <w:rsid w:val="002A6200"/>
    <w:rsid w:val="002B3BF1"/>
    <w:rsid w:val="002B4066"/>
    <w:rsid w:val="002B45E0"/>
    <w:rsid w:val="002B6DB6"/>
    <w:rsid w:val="002C0701"/>
    <w:rsid w:val="002C24F8"/>
    <w:rsid w:val="002C2BCC"/>
    <w:rsid w:val="002C4ADA"/>
    <w:rsid w:val="002C59A4"/>
    <w:rsid w:val="002C7CC1"/>
    <w:rsid w:val="002D06CA"/>
    <w:rsid w:val="002D2A91"/>
    <w:rsid w:val="002D36E9"/>
    <w:rsid w:val="002D3FF6"/>
    <w:rsid w:val="002D4934"/>
    <w:rsid w:val="002D60B6"/>
    <w:rsid w:val="002E1B0C"/>
    <w:rsid w:val="002E1B3A"/>
    <w:rsid w:val="002E1EAC"/>
    <w:rsid w:val="002E252A"/>
    <w:rsid w:val="002E41B6"/>
    <w:rsid w:val="002E724C"/>
    <w:rsid w:val="002E7AC6"/>
    <w:rsid w:val="0030084E"/>
    <w:rsid w:val="00305395"/>
    <w:rsid w:val="003129AF"/>
    <w:rsid w:val="003136B1"/>
    <w:rsid w:val="00314E71"/>
    <w:rsid w:val="00315004"/>
    <w:rsid w:val="0031513D"/>
    <w:rsid w:val="00316282"/>
    <w:rsid w:val="00317C83"/>
    <w:rsid w:val="00320D86"/>
    <w:rsid w:val="00324564"/>
    <w:rsid w:val="003252AB"/>
    <w:rsid w:val="00325C59"/>
    <w:rsid w:val="0033378B"/>
    <w:rsid w:val="00334B55"/>
    <w:rsid w:val="003371CF"/>
    <w:rsid w:val="00341ACF"/>
    <w:rsid w:val="00343862"/>
    <w:rsid w:val="0034444E"/>
    <w:rsid w:val="003446FC"/>
    <w:rsid w:val="00347E42"/>
    <w:rsid w:val="00351CC4"/>
    <w:rsid w:val="003563DB"/>
    <w:rsid w:val="00356AFF"/>
    <w:rsid w:val="0036129E"/>
    <w:rsid w:val="00361841"/>
    <w:rsid w:val="003634D9"/>
    <w:rsid w:val="00363C0F"/>
    <w:rsid w:val="00365468"/>
    <w:rsid w:val="00365DD2"/>
    <w:rsid w:val="0037287D"/>
    <w:rsid w:val="00373810"/>
    <w:rsid w:val="00377CBB"/>
    <w:rsid w:val="00380C27"/>
    <w:rsid w:val="003812EC"/>
    <w:rsid w:val="00384AE4"/>
    <w:rsid w:val="00385974"/>
    <w:rsid w:val="00390F93"/>
    <w:rsid w:val="0039330F"/>
    <w:rsid w:val="00393A7F"/>
    <w:rsid w:val="00394519"/>
    <w:rsid w:val="00395592"/>
    <w:rsid w:val="003A3810"/>
    <w:rsid w:val="003A5C6D"/>
    <w:rsid w:val="003A65D3"/>
    <w:rsid w:val="003A7389"/>
    <w:rsid w:val="003B0117"/>
    <w:rsid w:val="003B14EB"/>
    <w:rsid w:val="003B2A0B"/>
    <w:rsid w:val="003B3610"/>
    <w:rsid w:val="003B3888"/>
    <w:rsid w:val="003B4AEE"/>
    <w:rsid w:val="003B63D7"/>
    <w:rsid w:val="003B7593"/>
    <w:rsid w:val="003B7AFB"/>
    <w:rsid w:val="003B7BCC"/>
    <w:rsid w:val="003C3A77"/>
    <w:rsid w:val="003C3E1D"/>
    <w:rsid w:val="003C3F22"/>
    <w:rsid w:val="003C76A7"/>
    <w:rsid w:val="003D2D5D"/>
    <w:rsid w:val="003D3394"/>
    <w:rsid w:val="003D3BF0"/>
    <w:rsid w:val="003D4057"/>
    <w:rsid w:val="003D4347"/>
    <w:rsid w:val="003D6135"/>
    <w:rsid w:val="003D6940"/>
    <w:rsid w:val="003D7513"/>
    <w:rsid w:val="003D7C4B"/>
    <w:rsid w:val="003E0E52"/>
    <w:rsid w:val="003E14A9"/>
    <w:rsid w:val="003E4158"/>
    <w:rsid w:val="003E4E1A"/>
    <w:rsid w:val="003F05EB"/>
    <w:rsid w:val="003F0DF1"/>
    <w:rsid w:val="003F11B2"/>
    <w:rsid w:val="003F17F3"/>
    <w:rsid w:val="003F7047"/>
    <w:rsid w:val="00403896"/>
    <w:rsid w:val="00403D13"/>
    <w:rsid w:val="0040552B"/>
    <w:rsid w:val="00406D10"/>
    <w:rsid w:val="00407382"/>
    <w:rsid w:val="00412FA9"/>
    <w:rsid w:val="004131FC"/>
    <w:rsid w:val="00414967"/>
    <w:rsid w:val="004151FD"/>
    <w:rsid w:val="00415AE7"/>
    <w:rsid w:val="00420BE8"/>
    <w:rsid w:val="00421356"/>
    <w:rsid w:val="004222C0"/>
    <w:rsid w:val="00425DCB"/>
    <w:rsid w:val="004268CC"/>
    <w:rsid w:val="00427BAE"/>
    <w:rsid w:val="004303F8"/>
    <w:rsid w:val="00432A76"/>
    <w:rsid w:val="00433454"/>
    <w:rsid w:val="0043467F"/>
    <w:rsid w:val="00436311"/>
    <w:rsid w:val="00441154"/>
    <w:rsid w:val="00441449"/>
    <w:rsid w:val="004417A8"/>
    <w:rsid w:val="004420F0"/>
    <w:rsid w:val="004421DA"/>
    <w:rsid w:val="004422F8"/>
    <w:rsid w:val="004430CE"/>
    <w:rsid w:val="004453C1"/>
    <w:rsid w:val="00446F21"/>
    <w:rsid w:val="004508C8"/>
    <w:rsid w:val="004525DB"/>
    <w:rsid w:val="004533AA"/>
    <w:rsid w:val="00456F4F"/>
    <w:rsid w:val="00460BB2"/>
    <w:rsid w:val="00460F16"/>
    <w:rsid w:val="00460F99"/>
    <w:rsid w:val="00461646"/>
    <w:rsid w:val="00466501"/>
    <w:rsid w:val="00466917"/>
    <w:rsid w:val="00466C13"/>
    <w:rsid w:val="00466E99"/>
    <w:rsid w:val="0046705F"/>
    <w:rsid w:val="00475023"/>
    <w:rsid w:val="004776D3"/>
    <w:rsid w:val="004823B5"/>
    <w:rsid w:val="004825E5"/>
    <w:rsid w:val="00483B2F"/>
    <w:rsid w:val="00485F47"/>
    <w:rsid w:val="00487270"/>
    <w:rsid w:val="00490048"/>
    <w:rsid w:val="00491520"/>
    <w:rsid w:val="0049624F"/>
    <w:rsid w:val="00496D1D"/>
    <w:rsid w:val="004A0E14"/>
    <w:rsid w:val="004A47B4"/>
    <w:rsid w:val="004B0E29"/>
    <w:rsid w:val="004B17AB"/>
    <w:rsid w:val="004B3C54"/>
    <w:rsid w:val="004B4E60"/>
    <w:rsid w:val="004B58F7"/>
    <w:rsid w:val="004B7DC2"/>
    <w:rsid w:val="004C533B"/>
    <w:rsid w:val="004C6C0E"/>
    <w:rsid w:val="004D0EB3"/>
    <w:rsid w:val="004D3639"/>
    <w:rsid w:val="004D3CF0"/>
    <w:rsid w:val="004D6F25"/>
    <w:rsid w:val="004D71EB"/>
    <w:rsid w:val="004E1653"/>
    <w:rsid w:val="004E2872"/>
    <w:rsid w:val="004E2E59"/>
    <w:rsid w:val="004E3CD6"/>
    <w:rsid w:val="004E46E5"/>
    <w:rsid w:val="004E75E5"/>
    <w:rsid w:val="004F1B4B"/>
    <w:rsid w:val="004F1B58"/>
    <w:rsid w:val="004F1B5D"/>
    <w:rsid w:val="004F35AF"/>
    <w:rsid w:val="004F5ED5"/>
    <w:rsid w:val="005003CC"/>
    <w:rsid w:val="0050194C"/>
    <w:rsid w:val="0050239B"/>
    <w:rsid w:val="005052C2"/>
    <w:rsid w:val="00507839"/>
    <w:rsid w:val="00507B50"/>
    <w:rsid w:val="00511DEE"/>
    <w:rsid w:val="0051244B"/>
    <w:rsid w:val="0051467D"/>
    <w:rsid w:val="00524219"/>
    <w:rsid w:val="0052433B"/>
    <w:rsid w:val="0052444B"/>
    <w:rsid w:val="005244AD"/>
    <w:rsid w:val="0052582C"/>
    <w:rsid w:val="00527B61"/>
    <w:rsid w:val="0053028F"/>
    <w:rsid w:val="005338B7"/>
    <w:rsid w:val="00534808"/>
    <w:rsid w:val="00540063"/>
    <w:rsid w:val="005410DF"/>
    <w:rsid w:val="00544BD1"/>
    <w:rsid w:val="00545C98"/>
    <w:rsid w:val="0055079B"/>
    <w:rsid w:val="0056277E"/>
    <w:rsid w:val="005629AD"/>
    <w:rsid w:val="00563A3F"/>
    <w:rsid w:val="0056508C"/>
    <w:rsid w:val="0056581B"/>
    <w:rsid w:val="005669F5"/>
    <w:rsid w:val="00566B44"/>
    <w:rsid w:val="00570FD2"/>
    <w:rsid w:val="005732C0"/>
    <w:rsid w:val="0057524A"/>
    <w:rsid w:val="00576105"/>
    <w:rsid w:val="005771E4"/>
    <w:rsid w:val="00577FDA"/>
    <w:rsid w:val="005803A0"/>
    <w:rsid w:val="00580BD1"/>
    <w:rsid w:val="0058114E"/>
    <w:rsid w:val="0058344B"/>
    <w:rsid w:val="00584C6C"/>
    <w:rsid w:val="00584FC1"/>
    <w:rsid w:val="00585451"/>
    <w:rsid w:val="005855D0"/>
    <w:rsid w:val="0058674A"/>
    <w:rsid w:val="00587A96"/>
    <w:rsid w:val="00592C2F"/>
    <w:rsid w:val="00594597"/>
    <w:rsid w:val="00595DA3"/>
    <w:rsid w:val="005A3CFB"/>
    <w:rsid w:val="005A3F66"/>
    <w:rsid w:val="005A514E"/>
    <w:rsid w:val="005A5215"/>
    <w:rsid w:val="005A69BB"/>
    <w:rsid w:val="005B3A82"/>
    <w:rsid w:val="005B4A57"/>
    <w:rsid w:val="005B5592"/>
    <w:rsid w:val="005B5981"/>
    <w:rsid w:val="005B5998"/>
    <w:rsid w:val="005C08A3"/>
    <w:rsid w:val="005C1AAF"/>
    <w:rsid w:val="005C6B08"/>
    <w:rsid w:val="005D2EBC"/>
    <w:rsid w:val="005D3823"/>
    <w:rsid w:val="005D410B"/>
    <w:rsid w:val="005D4E0F"/>
    <w:rsid w:val="005E2AC4"/>
    <w:rsid w:val="005E67D4"/>
    <w:rsid w:val="005E7DB8"/>
    <w:rsid w:val="005F263A"/>
    <w:rsid w:val="005F3A8F"/>
    <w:rsid w:val="005F3B6C"/>
    <w:rsid w:val="005F5121"/>
    <w:rsid w:val="005F65F3"/>
    <w:rsid w:val="005F686D"/>
    <w:rsid w:val="00601072"/>
    <w:rsid w:val="0060146A"/>
    <w:rsid w:val="00604F1B"/>
    <w:rsid w:val="00605BDA"/>
    <w:rsid w:val="006065F5"/>
    <w:rsid w:val="00606C38"/>
    <w:rsid w:val="00606D78"/>
    <w:rsid w:val="006112E7"/>
    <w:rsid w:val="00613597"/>
    <w:rsid w:val="00613A39"/>
    <w:rsid w:val="006160FA"/>
    <w:rsid w:val="00617E5C"/>
    <w:rsid w:val="00621693"/>
    <w:rsid w:val="00621984"/>
    <w:rsid w:val="00622782"/>
    <w:rsid w:val="006231AB"/>
    <w:rsid w:val="00623932"/>
    <w:rsid w:val="00625A9A"/>
    <w:rsid w:val="006268B2"/>
    <w:rsid w:val="00626C4D"/>
    <w:rsid w:val="00630AA9"/>
    <w:rsid w:val="006310F4"/>
    <w:rsid w:val="00634F65"/>
    <w:rsid w:val="006366D7"/>
    <w:rsid w:val="00641B87"/>
    <w:rsid w:val="00641FDE"/>
    <w:rsid w:val="006426A9"/>
    <w:rsid w:val="00643140"/>
    <w:rsid w:val="00644F38"/>
    <w:rsid w:val="0064595E"/>
    <w:rsid w:val="00645F10"/>
    <w:rsid w:val="00661BD0"/>
    <w:rsid w:val="006643C2"/>
    <w:rsid w:val="00674F9D"/>
    <w:rsid w:val="00677553"/>
    <w:rsid w:val="006806A1"/>
    <w:rsid w:val="00682F4E"/>
    <w:rsid w:val="006833E3"/>
    <w:rsid w:val="00690D92"/>
    <w:rsid w:val="00696A36"/>
    <w:rsid w:val="006A1BC1"/>
    <w:rsid w:val="006A57AF"/>
    <w:rsid w:val="006A63C2"/>
    <w:rsid w:val="006B1422"/>
    <w:rsid w:val="006B146C"/>
    <w:rsid w:val="006B53B9"/>
    <w:rsid w:val="006C3A00"/>
    <w:rsid w:val="006C3BC6"/>
    <w:rsid w:val="006C4DF4"/>
    <w:rsid w:val="006C5DAD"/>
    <w:rsid w:val="006C77E5"/>
    <w:rsid w:val="006D158B"/>
    <w:rsid w:val="006D1D14"/>
    <w:rsid w:val="006D2A4F"/>
    <w:rsid w:val="006D3B08"/>
    <w:rsid w:val="006D5052"/>
    <w:rsid w:val="006D6717"/>
    <w:rsid w:val="006E08B9"/>
    <w:rsid w:val="006E2817"/>
    <w:rsid w:val="006E3C5F"/>
    <w:rsid w:val="006E3C8A"/>
    <w:rsid w:val="006F0537"/>
    <w:rsid w:val="006F2C05"/>
    <w:rsid w:val="006F5E67"/>
    <w:rsid w:val="006F61F8"/>
    <w:rsid w:val="00703367"/>
    <w:rsid w:val="00704C6B"/>
    <w:rsid w:val="0070681A"/>
    <w:rsid w:val="007105B7"/>
    <w:rsid w:val="00710C2D"/>
    <w:rsid w:val="0071472E"/>
    <w:rsid w:val="007156A6"/>
    <w:rsid w:val="00715E6F"/>
    <w:rsid w:val="00716446"/>
    <w:rsid w:val="00724EE2"/>
    <w:rsid w:val="007272D4"/>
    <w:rsid w:val="00732A4E"/>
    <w:rsid w:val="00737276"/>
    <w:rsid w:val="0073737A"/>
    <w:rsid w:val="00737DF3"/>
    <w:rsid w:val="00741538"/>
    <w:rsid w:val="00742A5B"/>
    <w:rsid w:val="007446E0"/>
    <w:rsid w:val="007449A2"/>
    <w:rsid w:val="00746245"/>
    <w:rsid w:val="007503DD"/>
    <w:rsid w:val="00754807"/>
    <w:rsid w:val="00755B04"/>
    <w:rsid w:val="00755B17"/>
    <w:rsid w:val="00756431"/>
    <w:rsid w:val="0076183C"/>
    <w:rsid w:val="00762529"/>
    <w:rsid w:val="007648DF"/>
    <w:rsid w:val="00764FCA"/>
    <w:rsid w:val="007653C6"/>
    <w:rsid w:val="0076606E"/>
    <w:rsid w:val="00767C45"/>
    <w:rsid w:val="00770F49"/>
    <w:rsid w:val="00776EB1"/>
    <w:rsid w:val="00776EDF"/>
    <w:rsid w:val="00777650"/>
    <w:rsid w:val="00777A38"/>
    <w:rsid w:val="00782F39"/>
    <w:rsid w:val="0078471D"/>
    <w:rsid w:val="007877FF"/>
    <w:rsid w:val="00791E5B"/>
    <w:rsid w:val="00792161"/>
    <w:rsid w:val="00795E2D"/>
    <w:rsid w:val="007978B0"/>
    <w:rsid w:val="007979AF"/>
    <w:rsid w:val="00797D3F"/>
    <w:rsid w:val="007A33F6"/>
    <w:rsid w:val="007A3642"/>
    <w:rsid w:val="007A3E49"/>
    <w:rsid w:val="007A4C63"/>
    <w:rsid w:val="007A4D7D"/>
    <w:rsid w:val="007A5935"/>
    <w:rsid w:val="007A718E"/>
    <w:rsid w:val="007B1053"/>
    <w:rsid w:val="007B1665"/>
    <w:rsid w:val="007B1B03"/>
    <w:rsid w:val="007B239E"/>
    <w:rsid w:val="007B35F5"/>
    <w:rsid w:val="007B4579"/>
    <w:rsid w:val="007B7964"/>
    <w:rsid w:val="007C0962"/>
    <w:rsid w:val="007C30C1"/>
    <w:rsid w:val="007C3B65"/>
    <w:rsid w:val="007C6FDB"/>
    <w:rsid w:val="007D40A4"/>
    <w:rsid w:val="007E1F13"/>
    <w:rsid w:val="007F1258"/>
    <w:rsid w:val="007F1C8C"/>
    <w:rsid w:val="007F23DF"/>
    <w:rsid w:val="007F557F"/>
    <w:rsid w:val="0080051A"/>
    <w:rsid w:val="00802284"/>
    <w:rsid w:val="00803D1D"/>
    <w:rsid w:val="00804536"/>
    <w:rsid w:val="00805594"/>
    <w:rsid w:val="008072AC"/>
    <w:rsid w:val="0081060B"/>
    <w:rsid w:val="00810992"/>
    <w:rsid w:val="00812EB4"/>
    <w:rsid w:val="00813FA5"/>
    <w:rsid w:val="00814DE2"/>
    <w:rsid w:val="00820B51"/>
    <w:rsid w:val="00822080"/>
    <w:rsid w:val="00822B12"/>
    <w:rsid w:val="00822CE0"/>
    <w:rsid w:val="00823C4F"/>
    <w:rsid w:val="00825567"/>
    <w:rsid w:val="0082620D"/>
    <w:rsid w:val="00826676"/>
    <w:rsid w:val="00827657"/>
    <w:rsid w:val="008303FD"/>
    <w:rsid w:val="00834400"/>
    <w:rsid w:val="008353E7"/>
    <w:rsid w:val="00837840"/>
    <w:rsid w:val="00842CEB"/>
    <w:rsid w:val="008435F7"/>
    <w:rsid w:val="0084595A"/>
    <w:rsid w:val="00845C19"/>
    <w:rsid w:val="00847DB9"/>
    <w:rsid w:val="00851519"/>
    <w:rsid w:val="008519AA"/>
    <w:rsid w:val="00852A26"/>
    <w:rsid w:val="0085516E"/>
    <w:rsid w:val="00855676"/>
    <w:rsid w:val="00855E53"/>
    <w:rsid w:val="00856C06"/>
    <w:rsid w:val="00856DB9"/>
    <w:rsid w:val="00860C88"/>
    <w:rsid w:val="00861495"/>
    <w:rsid w:val="008618E2"/>
    <w:rsid w:val="00862C87"/>
    <w:rsid w:val="008661E5"/>
    <w:rsid w:val="00866444"/>
    <w:rsid w:val="00875BF3"/>
    <w:rsid w:val="00882094"/>
    <w:rsid w:val="00882585"/>
    <w:rsid w:val="008831E5"/>
    <w:rsid w:val="00887290"/>
    <w:rsid w:val="00890876"/>
    <w:rsid w:val="00891C48"/>
    <w:rsid w:val="00892C20"/>
    <w:rsid w:val="0089464F"/>
    <w:rsid w:val="00894D11"/>
    <w:rsid w:val="00897711"/>
    <w:rsid w:val="008A1BAA"/>
    <w:rsid w:val="008A7C4B"/>
    <w:rsid w:val="008B1AB7"/>
    <w:rsid w:val="008B52B1"/>
    <w:rsid w:val="008C052B"/>
    <w:rsid w:val="008C054F"/>
    <w:rsid w:val="008C0E3A"/>
    <w:rsid w:val="008C1322"/>
    <w:rsid w:val="008C190B"/>
    <w:rsid w:val="008C2EB7"/>
    <w:rsid w:val="008C4592"/>
    <w:rsid w:val="008C6335"/>
    <w:rsid w:val="008D05BB"/>
    <w:rsid w:val="008D173B"/>
    <w:rsid w:val="008D3C08"/>
    <w:rsid w:val="008D3DE9"/>
    <w:rsid w:val="008D5609"/>
    <w:rsid w:val="008D64AD"/>
    <w:rsid w:val="008E09B6"/>
    <w:rsid w:val="008E0A23"/>
    <w:rsid w:val="008E0BCA"/>
    <w:rsid w:val="008E1CB8"/>
    <w:rsid w:val="008E1E3F"/>
    <w:rsid w:val="008E2B27"/>
    <w:rsid w:val="008E392D"/>
    <w:rsid w:val="008E5A7A"/>
    <w:rsid w:val="008E6BE6"/>
    <w:rsid w:val="008F0218"/>
    <w:rsid w:val="008F33E2"/>
    <w:rsid w:val="00900FA9"/>
    <w:rsid w:val="00905CE8"/>
    <w:rsid w:val="00906F5C"/>
    <w:rsid w:val="00907E75"/>
    <w:rsid w:val="00910F19"/>
    <w:rsid w:val="00911228"/>
    <w:rsid w:val="00911F41"/>
    <w:rsid w:val="00911F76"/>
    <w:rsid w:val="00912663"/>
    <w:rsid w:val="00913340"/>
    <w:rsid w:val="00924519"/>
    <w:rsid w:val="00924660"/>
    <w:rsid w:val="00925A76"/>
    <w:rsid w:val="00926E04"/>
    <w:rsid w:val="00926F81"/>
    <w:rsid w:val="009352A7"/>
    <w:rsid w:val="00940792"/>
    <w:rsid w:val="00942CFA"/>
    <w:rsid w:val="00942D1B"/>
    <w:rsid w:val="00942E0A"/>
    <w:rsid w:val="009458CF"/>
    <w:rsid w:val="00946081"/>
    <w:rsid w:val="009472AF"/>
    <w:rsid w:val="0094735A"/>
    <w:rsid w:val="00947C6E"/>
    <w:rsid w:val="00950E2C"/>
    <w:rsid w:val="00951BD2"/>
    <w:rsid w:val="00953890"/>
    <w:rsid w:val="0095428A"/>
    <w:rsid w:val="00955081"/>
    <w:rsid w:val="0095709D"/>
    <w:rsid w:val="00960CBB"/>
    <w:rsid w:val="0096122D"/>
    <w:rsid w:val="00961F84"/>
    <w:rsid w:val="00963CE4"/>
    <w:rsid w:val="00964BBD"/>
    <w:rsid w:val="00965A9A"/>
    <w:rsid w:val="0096628A"/>
    <w:rsid w:val="009809A3"/>
    <w:rsid w:val="00980AAD"/>
    <w:rsid w:val="0098397C"/>
    <w:rsid w:val="00987D0F"/>
    <w:rsid w:val="00990544"/>
    <w:rsid w:val="009941F0"/>
    <w:rsid w:val="00996C7E"/>
    <w:rsid w:val="009A0195"/>
    <w:rsid w:val="009A0ABC"/>
    <w:rsid w:val="009A0D12"/>
    <w:rsid w:val="009A4A30"/>
    <w:rsid w:val="009B0767"/>
    <w:rsid w:val="009B0969"/>
    <w:rsid w:val="009B19A6"/>
    <w:rsid w:val="009B282B"/>
    <w:rsid w:val="009B2870"/>
    <w:rsid w:val="009C2221"/>
    <w:rsid w:val="009C4075"/>
    <w:rsid w:val="009C4B4F"/>
    <w:rsid w:val="009C5749"/>
    <w:rsid w:val="009D0578"/>
    <w:rsid w:val="009D1A1A"/>
    <w:rsid w:val="009D36B6"/>
    <w:rsid w:val="009D4C92"/>
    <w:rsid w:val="009D6E70"/>
    <w:rsid w:val="009E0D67"/>
    <w:rsid w:val="009E25E7"/>
    <w:rsid w:val="009E3837"/>
    <w:rsid w:val="009E5528"/>
    <w:rsid w:val="009E5F01"/>
    <w:rsid w:val="009F6512"/>
    <w:rsid w:val="009F708C"/>
    <w:rsid w:val="00A015B9"/>
    <w:rsid w:val="00A03E05"/>
    <w:rsid w:val="00A03F51"/>
    <w:rsid w:val="00A06B4E"/>
    <w:rsid w:val="00A076C2"/>
    <w:rsid w:val="00A12A13"/>
    <w:rsid w:val="00A130FC"/>
    <w:rsid w:val="00A13A63"/>
    <w:rsid w:val="00A147C0"/>
    <w:rsid w:val="00A15254"/>
    <w:rsid w:val="00A16647"/>
    <w:rsid w:val="00A16F7B"/>
    <w:rsid w:val="00A22445"/>
    <w:rsid w:val="00A2449A"/>
    <w:rsid w:val="00A247EA"/>
    <w:rsid w:val="00A265A9"/>
    <w:rsid w:val="00A32EEC"/>
    <w:rsid w:val="00A35414"/>
    <w:rsid w:val="00A367F3"/>
    <w:rsid w:val="00A36F81"/>
    <w:rsid w:val="00A412FF"/>
    <w:rsid w:val="00A413CB"/>
    <w:rsid w:val="00A45A80"/>
    <w:rsid w:val="00A4775F"/>
    <w:rsid w:val="00A50060"/>
    <w:rsid w:val="00A51121"/>
    <w:rsid w:val="00A51AEA"/>
    <w:rsid w:val="00A55182"/>
    <w:rsid w:val="00A60F9C"/>
    <w:rsid w:val="00A65D7E"/>
    <w:rsid w:val="00A663FF"/>
    <w:rsid w:val="00A67764"/>
    <w:rsid w:val="00A70998"/>
    <w:rsid w:val="00A719D8"/>
    <w:rsid w:val="00A73547"/>
    <w:rsid w:val="00A776D4"/>
    <w:rsid w:val="00A81EE9"/>
    <w:rsid w:val="00A82191"/>
    <w:rsid w:val="00A82B9C"/>
    <w:rsid w:val="00A85912"/>
    <w:rsid w:val="00A87BF7"/>
    <w:rsid w:val="00A918EE"/>
    <w:rsid w:val="00A9463E"/>
    <w:rsid w:val="00A96360"/>
    <w:rsid w:val="00A966D7"/>
    <w:rsid w:val="00A97BBF"/>
    <w:rsid w:val="00AA03E2"/>
    <w:rsid w:val="00AA4AF6"/>
    <w:rsid w:val="00AA61CF"/>
    <w:rsid w:val="00AA6699"/>
    <w:rsid w:val="00AA7AF5"/>
    <w:rsid w:val="00AB573B"/>
    <w:rsid w:val="00AB6BA1"/>
    <w:rsid w:val="00AB7BA9"/>
    <w:rsid w:val="00AC1285"/>
    <w:rsid w:val="00AC27E6"/>
    <w:rsid w:val="00AC33DA"/>
    <w:rsid w:val="00AC3BA2"/>
    <w:rsid w:val="00AC61F0"/>
    <w:rsid w:val="00AC64A2"/>
    <w:rsid w:val="00AC7F4D"/>
    <w:rsid w:val="00AD1AA1"/>
    <w:rsid w:val="00AD5DFC"/>
    <w:rsid w:val="00AD73E0"/>
    <w:rsid w:val="00AE38A9"/>
    <w:rsid w:val="00AE55E2"/>
    <w:rsid w:val="00AE7FEF"/>
    <w:rsid w:val="00AF0036"/>
    <w:rsid w:val="00AF06C6"/>
    <w:rsid w:val="00AF4411"/>
    <w:rsid w:val="00AF512D"/>
    <w:rsid w:val="00AF64D0"/>
    <w:rsid w:val="00AF6DFF"/>
    <w:rsid w:val="00B037F5"/>
    <w:rsid w:val="00B04EA7"/>
    <w:rsid w:val="00B054F6"/>
    <w:rsid w:val="00B11189"/>
    <w:rsid w:val="00B160B2"/>
    <w:rsid w:val="00B20621"/>
    <w:rsid w:val="00B21BCF"/>
    <w:rsid w:val="00B234EF"/>
    <w:rsid w:val="00B238CF"/>
    <w:rsid w:val="00B23AA7"/>
    <w:rsid w:val="00B25E4C"/>
    <w:rsid w:val="00B2727B"/>
    <w:rsid w:val="00B278BA"/>
    <w:rsid w:val="00B3002C"/>
    <w:rsid w:val="00B32CDB"/>
    <w:rsid w:val="00B32FE3"/>
    <w:rsid w:val="00B35184"/>
    <w:rsid w:val="00B35C3D"/>
    <w:rsid w:val="00B37040"/>
    <w:rsid w:val="00B41750"/>
    <w:rsid w:val="00B417A6"/>
    <w:rsid w:val="00B41E0D"/>
    <w:rsid w:val="00B42A7D"/>
    <w:rsid w:val="00B45996"/>
    <w:rsid w:val="00B46D19"/>
    <w:rsid w:val="00B53899"/>
    <w:rsid w:val="00B553CC"/>
    <w:rsid w:val="00B55CF4"/>
    <w:rsid w:val="00B60EAF"/>
    <w:rsid w:val="00B643C1"/>
    <w:rsid w:val="00B64F93"/>
    <w:rsid w:val="00B70927"/>
    <w:rsid w:val="00B7253C"/>
    <w:rsid w:val="00B72823"/>
    <w:rsid w:val="00B74CD7"/>
    <w:rsid w:val="00B75336"/>
    <w:rsid w:val="00B80018"/>
    <w:rsid w:val="00B8088C"/>
    <w:rsid w:val="00B808A6"/>
    <w:rsid w:val="00B83168"/>
    <w:rsid w:val="00B83BC1"/>
    <w:rsid w:val="00B84D99"/>
    <w:rsid w:val="00B87A3F"/>
    <w:rsid w:val="00B87C39"/>
    <w:rsid w:val="00B90258"/>
    <w:rsid w:val="00B904B1"/>
    <w:rsid w:val="00B90843"/>
    <w:rsid w:val="00B922AD"/>
    <w:rsid w:val="00B9331C"/>
    <w:rsid w:val="00B97B72"/>
    <w:rsid w:val="00BA1F1A"/>
    <w:rsid w:val="00BA3E8D"/>
    <w:rsid w:val="00BA48CC"/>
    <w:rsid w:val="00BA6199"/>
    <w:rsid w:val="00BA6DE7"/>
    <w:rsid w:val="00BA7185"/>
    <w:rsid w:val="00BA734C"/>
    <w:rsid w:val="00BA7EE9"/>
    <w:rsid w:val="00BB0576"/>
    <w:rsid w:val="00BB1F4F"/>
    <w:rsid w:val="00BB25DE"/>
    <w:rsid w:val="00BB293E"/>
    <w:rsid w:val="00BB4C18"/>
    <w:rsid w:val="00BB55FE"/>
    <w:rsid w:val="00BB5995"/>
    <w:rsid w:val="00BB73C8"/>
    <w:rsid w:val="00BC0D9C"/>
    <w:rsid w:val="00BC1F0C"/>
    <w:rsid w:val="00BC2572"/>
    <w:rsid w:val="00BC4B43"/>
    <w:rsid w:val="00BC5A56"/>
    <w:rsid w:val="00BC5B1C"/>
    <w:rsid w:val="00BC7926"/>
    <w:rsid w:val="00BD1D49"/>
    <w:rsid w:val="00BD68BB"/>
    <w:rsid w:val="00BD7D58"/>
    <w:rsid w:val="00BE12FC"/>
    <w:rsid w:val="00BE2DDD"/>
    <w:rsid w:val="00BE4B65"/>
    <w:rsid w:val="00BE6A9F"/>
    <w:rsid w:val="00BE7608"/>
    <w:rsid w:val="00BF14E3"/>
    <w:rsid w:val="00BF204D"/>
    <w:rsid w:val="00BF24FA"/>
    <w:rsid w:val="00BF3559"/>
    <w:rsid w:val="00BF361C"/>
    <w:rsid w:val="00BF3913"/>
    <w:rsid w:val="00BF40B2"/>
    <w:rsid w:val="00BF5E96"/>
    <w:rsid w:val="00BF7028"/>
    <w:rsid w:val="00BF76CC"/>
    <w:rsid w:val="00BF7AB0"/>
    <w:rsid w:val="00BF7F89"/>
    <w:rsid w:val="00C00117"/>
    <w:rsid w:val="00C007EE"/>
    <w:rsid w:val="00C027B0"/>
    <w:rsid w:val="00C11AD4"/>
    <w:rsid w:val="00C11E90"/>
    <w:rsid w:val="00C158E9"/>
    <w:rsid w:val="00C160EE"/>
    <w:rsid w:val="00C17259"/>
    <w:rsid w:val="00C20356"/>
    <w:rsid w:val="00C2122B"/>
    <w:rsid w:val="00C21C32"/>
    <w:rsid w:val="00C2259D"/>
    <w:rsid w:val="00C240F1"/>
    <w:rsid w:val="00C33916"/>
    <w:rsid w:val="00C40DC2"/>
    <w:rsid w:val="00C414BF"/>
    <w:rsid w:val="00C43A68"/>
    <w:rsid w:val="00C43CCB"/>
    <w:rsid w:val="00C45A89"/>
    <w:rsid w:val="00C4682E"/>
    <w:rsid w:val="00C47330"/>
    <w:rsid w:val="00C515B2"/>
    <w:rsid w:val="00C54182"/>
    <w:rsid w:val="00C542A5"/>
    <w:rsid w:val="00C562D8"/>
    <w:rsid w:val="00C56987"/>
    <w:rsid w:val="00C56F67"/>
    <w:rsid w:val="00C60AD3"/>
    <w:rsid w:val="00C60DFC"/>
    <w:rsid w:val="00C617DB"/>
    <w:rsid w:val="00C61F17"/>
    <w:rsid w:val="00C638BC"/>
    <w:rsid w:val="00C64A81"/>
    <w:rsid w:val="00C64FFD"/>
    <w:rsid w:val="00C651A4"/>
    <w:rsid w:val="00C66C26"/>
    <w:rsid w:val="00C67CA8"/>
    <w:rsid w:val="00C70344"/>
    <w:rsid w:val="00C72E6D"/>
    <w:rsid w:val="00C73311"/>
    <w:rsid w:val="00C83DFF"/>
    <w:rsid w:val="00C84A28"/>
    <w:rsid w:val="00C85144"/>
    <w:rsid w:val="00C85E7A"/>
    <w:rsid w:val="00C87E59"/>
    <w:rsid w:val="00C90D50"/>
    <w:rsid w:val="00C918A1"/>
    <w:rsid w:val="00C94145"/>
    <w:rsid w:val="00CA2485"/>
    <w:rsid w:val="00CA25DD"/>
    <w:rsid w:val="00CA75FD"/>
    <w:rsid w:val="00CB5582"/>
    <w:rsid w:val="00CC24B8"/>
    <w:rsid w:val="00CC2C4D"/>
    <w:rsid w:val="00CC422F"/>
    <w:rsid w:val="00CC6E0E"/>
    <w:rsid w:val="00CC6F59"/>
    <w:rsid w:val="00CD0989"/>
    <w:rsid w:val="00CD0F0D"/>
    <w:rsid w:val="00CD19A1"/>
    <w:rsid w:val="00CD31B6"/>
    <w:rsid w:val="00CD4691"/>
    <w:rsid w:val="00CD5316"/>
    <w:rsid w:val="00CD6315"/>
    <w:rsid w:val="00CE02E5"/>
    <w:rsid w:val="00CE179F"/>
    <w:rsid w:val="00CE59B1"/>
    <w:rsid w:val="00CE5E62"/>
    <w:rsid w:val="00CE6B29"/>
    <w:rsid w:val="00CE7FA8"/>
    <w:rsid w:val="00CF07D1"/>
    <w:rsid w:val="00CF3081"/>
    <w:rsid w:val="00CF48C8"/>
    <w:rsid w:val="00CF6E01"/>
    <w:rsid w:val="00D01537"/>
    <w:rsid w:val="00D03047"/>
    <w:rsid w:val="00D036F0"/>
    <w:rsid w:val="00D1058D"/>
    <w:rsid w:val="00D11FA6"/>
    <w:rsid w:val="00D12B0E"/>
    <w:rsid w:val="00D13434"/>
    <w:rsid w:val="00D13A99"/>
    <w:rsid w:val="00D13AD6"/>
    <w:rsid w:val="00D1436A"/>
    <w:rsid w:val="00D14F9B"/>
    <w:rsid w:val="00D15C7D"/>
    <w:rsid w:val="00D205DA"/>
    <w:rsid w:val="00D20B13"/>
    <w:rsid w:val="00D20B40"/>
    <w:rsid w:val="00D21E5F"/>
    <w:rsid w:val="00D22636"/>
    <w:rsid w:val="00D22DD1"/>
    <w:rsid w:val="00D23685"/>
    <w:rsid w:val="00D25B4D"/>
    <w:rsid w:val="00D25DFA"/>
    <w:rsid w:val="00D3143A"/>
    <w:rsid w:val="00D32F05"/>
    <w:rsid w:val="00D3602E"/>
    <w:rsid w:val="00D37F6C"/>
    <w:rsid w:val="00D4049A"/>
    <w:rsid w:val="00D40743"/>
    <w:rsid w:val="00D42E68"/>
    <w:rsid w:val="00D45C7F"/>
    <w:rsid w:val="00D46FD3"/>
    <w:rsid w:val="00D510C5"/>
    <w:rsid w:val="00D53849"/>
    <w:rsid w:val="00D567AF"/>
    <w:rsid w:val="00D56983"/>
    <w:rsid w:val="00D6101D"/>
    <w:rsid w:val="00D74C98"/>
    <w:rsid w:val="00D81BD6"/>
    <w:rsid w:val="00D8295A"/>
    <w:rsid w:val="00D84B5F"/>
    <w:rsid w:val="00D871CE"/>
    <w:rsid w:val="00D90FA4"/>
    <w:rsid w:val="00D91A6E"/>
    <w:rsid w:val="00D92A3F"/>
    <w:rsid w:val="00D931CE"/>
    <w:rsid w:val="00D94E15"/>
    <w:rsid w:val="00D9560E"/>
    <w:rsid w:val="00D9583E"/>
    <w:rsid w:val="00D960A1"/>
    <w:rsid w:val="00D97253"/>
    <w:rsid w:val="00D975F2"/>
    <w:rsid w:val="00D977A9"/>
    <w:rsid w:val="00DA25C3"/>
    <w:rsid w:val="00DA39D2"/>
    <w:rsid w:val="00DA6EF5"/>
    <w:rsid w:val="00DB10D0"/>
    <w:rsid w:val="00DB2C37"/>
    <w:rsid w:val="00DB2ECC"/>
    <w:rsid w:val="00DB6C5F"/>
    <w:rsid w:val="00DB76FC"/>
    <w:rsid w:val="00DC0332"/>
    <w:rsid w:val="00DC1037"/>
    <w:rsid w:val="00DC32FA"/>
    <w:rsid w:val="00DC4050"/>
    <w:rsid w:val="00DD02CB"/>
    <w:rsid w:val="00DD03D1"/>
    <w:rsid w:val="00DD086E"/>
    <w:rsid w:val="00DD1EA4"/>
    <w:rsid w:val="00DD474A"/>
    <w:rsid w:val="00DD79A7"/>
    <w:rsid w:val="00DD7A78"/>
    <w:rsid w:val="00DD7B9A"/>
    <w:rsid w:val="00DE0713"/>
    <w:rsid w:val="00DE12C7"/>
    <w:rsid w:val="00DE2629"/>
    <w:rsid w:val="00DE296F"/>
    <w:rsid w:val="00DE3A32"/>
    <w:rsid w:val="00DE3C6D"/>
    <w:rsid w:val="00DE5992"/>
    <w:rsid w:val="00DE6136"/>
    <w:rsid w:val="00DE6BC4"/>
    <w:rsid w:val="00DE6C0D"/>
    <w:rsid w:val="00DE70E7"/>
    <w:rsid w:val="00DF0CFE"/>
    <w:rsid w:val="00DF15E7"/>
    <w:rsid w:val="00DF2862"/>
    <w:rsid w:val="00DF5010"/>
    <w:rsid w:val="00DF605C"/>
    <w:rsid w:val="00E01065"/>
    <w:rsid w:val="00E01503"/>
    <w:rsid w:val="00E01A75"/>
    <w:rsid w:val="00E01A9B"/>
    <w:rsid w:val="00E05143"/>
    <w:rsid w:val="00E052AE"/>
    <w:rsid w:val="00E07DA7"/>
    <w:rsid w:val="00E113EB"/>
    <w:rsid w:val="00E12C03"/>
    <w:rsid w:val="00E134EE"/>
    <w:rsid w:val="00E15321"/>
    <w:rsid w:val="00E17185"/>
    <w:rsid w:val="00E20184"/>
    <w:rsid w:val="00E20DBC"/>
    <w:rsid w:val="00E20F2B"/>
    <w:rsid w:val="00E210AF"/>
    <w:rsid w:val="00E21190"/>
    <w:rsid w:val="00E245D0"/>
    <w:rsid w:val="00E26A5B"/>
    <w:rsid w:val="00E27293"/>
    <w:rsid w:val="00E3410B"/>
    <w:rsid w:val="00E34FC0"/>
    <w:rsid w:val="00E352D0"/>
    <w:rsid w:val="00E35EE9"/>
    <w:rsid w:val="00E3634C"/>
    <w:rsid w:val="00E37A2B"/>
    <w:rsid w:val="00E409E7"/>
    <w:rsid w:val="00E40FC3"/>
    <w:rsid w:val="00E459EF"/>
    <w:rsid w:val="00E535E1"/>
    <w:rsid w:val="00E53B54"/>
    <w:rsid w:val="00E55D34"/>
    <w:rsid w:val="00E5609D"/>
    <w:rsid w:val="00E56805"/>
    <w:rsid w:val="00E60A85"/>
    <w:rsid w:val="00E64E55"/>
    <w:rsid w:val="00E65E3B"/>
    <w:rsid w:val="00E669BA"/>
    <w:rsid w:val="00E6711C"/>
    <w:rsid w:val="00E67207"/>
    <w:rsid w:val="00E672AA"/>
    <w:rsid w:val="00E7099B"/>
    <w:rsid w:val="00E71B68"/>
    <w:rsid w:val="00E778CC"/>
    <w:rsid w:val="00E77B38"/>
    <w:rsid w:val="00E87520"/>
    <w:rsid w:val="00E91A37"/>
    <w:rsid w:val="00E93AE5"/>
    <w:rsid w:val="00E93FC2"/>
    <w:rsid w:val="00E96550"/>
    <w:rsid w:val="00EA203D"/>
    <w:rsid w:val="00EA2769"/>
    <w:rsid w:val="00EA4E1E"/>
    <w:rsid w:val="00EA7E18"/>
    <w:rsid w:val="00EB19CF"/>
    <w:rsid w:val="00EB41F4"/>
    <w:rsid w:val="00EC02CE"/>
    <w:rsid w:val="00EC0779"/>
    <w:rsid w:val="00EC0912"/>
    <w:rsid w:val="00EC2873"/>
    <w:rsid w:val="00EC3309"/>
    <w:rsid w:val="00EC798A"/>
    <w:rsid w:val="00ED08F9"/>
    <w:rsid w:val="00ED1339"/>
    <w:rsid w:val="00ED1E57"/>
    <w:rsid w:val="00ED1F49"/>
    <w:rsid w:val="00ED22ED"/>
    <w:rsid w:val="00EE231A"/>
    <w:rsid w:val="00EE32DA"/>
    <w:rsid w:val="00EE3D87"/>
    <w:rsid w:val="00EE45C5"/>
    <w:rsid w:val="00EE4839"/>
    <w:rsid w:val="00EE4A33"/>
    <w:rsid w:val="00EE6681"/>
    <w:rsid w:val="00EE6ECB"/>
    <w:rsid w:val="00EE76AD"/>
    <w:rsid w:val="00EF08F2"/>
    <w:rsid w:val="00EF331E"/>
    <w:rsid w:val="00EF43EC"/>
    <w:rsid w:val="00EF4E66"/>
    <w:rsid w:val="00EF55A9"/>
    <w:rsid w:val="00F01FBC"/>
    <w:rsid w:val="00F11D17"/>
    <w:rsid w:val="00F128E0"/>
    <w:rsid w:val="00F15757"/>
    <w:rsid w:val="00F16C27"/>
    <w:rsid w:val="00F2215C"/>
    <w:rsid w:val="00F239DF"/>
    <w:rsid w:val="00F23C6C"/>
    <w:rsid w:val="00F2603F"/>
    <w:rsid w:val="00F26AE7"/>
    <w:rsid w:val="00F31178"/>
    <w:rsid w:val="00F32AB7"/>
    <w:rsid w:val="00F34832"/>
    <w:rsid w:val="00F37439"/>
    <w:rsid w:val="00F4400B"/>
    <w:rsid w:val="00F45075"/>
    <w:rsid w:val="00F46AE2"/>
    <w:rsid w:val="00F47C6D"/>
    <w:rsid w:val="00F512E3"/>
    <w:rsid w:val="00F529C9"/>
    <w:rsid w:val="00F5304A"/>
    <w:rsid w:val="00F56507"/>
    <w:rsid w:val="00F57462"/>
    <w:rsid w:val="00F57E4D"/>
    <w:rsid w:val="00F60DB8"/>
    <w:rsid w:val="00F63152"/>
    <w:rsid w:val="00F63B4C"/>
    <w:rsid w:val="00F651BD"/>
    <w:rsid w:val="00F657B0"/>
    <w:rsid w:val="00F66903"/>
    <w:rsid w:val="00F70584"/>
    <w:rsid w:val="00F70757"/>
    <w:rsid w:val="00F732FA"/>
    <w:rsid w:val="00F73654"/>
    <w:rsid w:val="00F73B84"/>
    <w:rsid w:val="00F7491A"/>
    <w:rsid w:val="00F75653"/>
    <w:rsid w:val="00F75988"/>
    <w:rsid w:val="00F77390"/>
    <w:rsid w:val="00F80BAC"/>
    <w:rsid w:val="00F83D53"/>
    <w:rsid w:val="00F8463C"/>
    <w:rsid w:val="00F84AE7"/>
    <w:rsid w:val="00F85470"/>
    <w:rsid w:val="00F85A73"/>
    <w:rsid w:val="00F8722B"/>
    <w:rsid w:val="00F90103"/>
    <w:rsid w:val="00F9151A"/>
    <w:rsid w:val="00F92705"/>
    <w:rsid w:val="00F92E42"/>
    <w:rsid w:val="00F9472C"/>
    <w:rsid w:val="00F94884"/>
    <w:rsid w:val="00F948F4"/>
    <w:rsid w:val="00F94D47"/>
    <w:rsid w:val="00F97178"/>
    <w:rsid w:val="00FA0022"/>
    <w:rsid w:val="00FA0390"/>
    <w:rsid w:val="00FA07B7"/>
    <w:rsid w:val="00FA1547"/>
    <w:rsid w:val="00FA43AC"/>
    <w:rsid w:val="00FA4ECE"/>
    <w:rsid w:val="00FA7787"/>
    <w:rsid w:val="00FB0269"/>
    <w:rsid w:val="00FB16DE"/>
    <w:rsid w:val="00FB1D3E"/>
    <w:rsid w:val="00FB2921"/>
    <w:rsid w:val="00FC2B1D"/>
    <w:rsid w:val="00FD423F"/>
    <w:rsid w:val="00FD54F3"/>
    <w:rsid w:val="00FD57BA"/>
    <w:rsid w:val="00FD6DD6"/>
    <w:rsid w:val="00FE1E83"/>
    <w:rsid w:val="00FE21FD"/>
    <w:rsid w:val="00FE394D"/>
    <w:rsid w:val="00FE6B65"/>
    <w:rsid w:val="00FF050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Web 3" w:semiHidden="0" w:unhideWhenUsed="0"/>
    <w:lsdException w:name="Table Grid" w:locked="1"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rPr>
      <w:rFonts w:ascii="Times New Roman" w:hAnsi="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5995"/>
    <w:pPr>
      <w:ind w:left="720"/>
      <w:contextualSpacing/>
    </w:pPr>
  </w:style>
  <w:style w:type="paragraph" w:styleId="BalloonText">
    <w:name w:val="Balloon Text"/>
    <w:basedOn w:val="Normal"/>
    <w:link w:val="BalloonTextChar"/>
    <w:uiPriority w:val="99"/>
    <w:semiHidden/>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65D7E"/>
    <w:rPr>
      <w:rFonts w:ascii="Tahoma" w:eastAsia="Times New Roman" w:hAnsi="Tahoma" w:cs="Tahoma"/>
      <w:sz w:val="16"/>
      <w:szCs w:val="16"/>
      <w:u w:val="double"/>
    </w:rPr>
  </w:style>
  <w:style w:type="paragraph" w:styleId="NormalWeb">
    <w:name w:val="Normal (Web)"/>
    <w:basedOn w:val="Normal"/>
    <w:uiPriority w:val="99"/>
    <w:semiHidden/>
    <w:rsid w:val="00A65D7E"/>
    <w:pPr>
      <w:spacing w:before="100" w:beforeAutospacing="1" w:after="100" w:afterAutospacing="1"/>
    </w:pPr>
    <w:rPr>
      <w:rFonts w:eastAsia="Times New Roman"/>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unhideWhenUsed="0"/>
    <w:lsdException w:name="Table Web 3" w:semiHidden="0" w:unhideWhenUsed="0"/>
    <w:lsdException w:name="Table Grid" w:locked="1"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rPr>
      <w:rFonts w:ascii="Times New Roman" w:hAnsi="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5995"/>
    <w:pPr>
      <w:ind w:left="720"/>
      <w:contextualSpacing/>
    </w:pPr>
  </w:style>
  <w:style w:type="paragraph" w:styleId="BalloonText">
    <w:name w:val="Balloon Text"/>
    <w:basedOn w:val="Normal"/>
    <w:link w:val="BalloonTextChar"/>
    <w:uiPriority w:val="99"/>
    <w:semiHidden/>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65D7E"/>
    <w:rPr>
      <w:rFonts w:ascii="Tahoma" w:eastAsia="Times New Roman" w:hAnsi="Tahoma" w:cs="Tahoma"/>
      <w:sz w:val="16"/>
      <w:szCs w:val="16"/>
      <w:u w:val="double"/>
    </w:rPr>
  </w:style>
  <w:style w:type="paragraph" w:styleId="NormalWeb">
    <w:name w:val="Normal (Web)"/>
    <w:basedOn w:val="Normal"/>
    <w:uiPriority w:val="99"/>
    <w:semiHidden/>
    <w:rsid w:val="00A65D7E"/>
    <w:pPr>
      <w:spacing w:before="100" w:beforeAutospacing="1" w:after="100" w:afterAutospacing="1"/>
    </w:pPr>
    <w:rPr>
      <w:rFonts w:eastAsia="Times New Roman"/>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4110">
      <w:bodyDiv w:val="1"/>
      <w:marLeft w:val="0"/>
      <w:marRight w:val="0"/>
      <w:marTop w:val="0"/>
      <w:marBottom w:val="0"/>
      <w:divBdr>
        <w:top w:val="none" w:sz="0" w:space="0" w:color="auto"/>
        <w:left w:val="none" w:sz="0" w:space="0" w:color="auto"/>
        <w:bottom w:val="none" w:sz="0" w:space="0" w:color="auto"/>
        <w:right w:val="none" w:sz="0" w:space="0" w:color="auto"/>
      </w:divBdr>
    </w:div>
    <w:div w:id="551356126">
      <w:bodyDiv w:val="1"/>
      <w:marLeft w:val="0"/>
      <w:marRight w:val="0"/>
      <w:marTop w:val="0"/>
      <w:marBottom w:val="0"/>
      <w:divBdr>
        <w:top w:val="none" w:sz="0" w:space="0" w:color="auto"/>
        <w:left w:val="none" w:sz="0" w:space="0" w:color="auto"/>
        <w:bottom w:val="none" w:sz="0" w:space="0" w:color="auto"/>
        <w:right w:val="none" w:sz="0" w:space="0" w:color="auto"/>
      </w:divBdr>
    </w:div>
    <w:div w:id="2092189541">
      <w:bodyDiv w:val="1"/>
      <w:marLeft w:val="0"/>
      <w:marRight w:val="0"/>
      <w:marTop w:val="0"/>
      <w:marBottom w:val="0"/>
      <w:divBdr>
        <w:top w:val="none" w:sz="0" w:space="0" w:color="auto"/>
        <w:left w:val="none" w:sz="0" w:space="0" w:color="auto"/>
        <w:bottom w:val="none" w:sz="0" w:space="0" w:color="auto"/>
        <w:right w:val="none" w:sz="0" w:space="0" w:color="auto"/>
      </w:divBdr>
    </w:div>
    <w:div w:id="211735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233</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 5197/6097 Wireless and Mobile Networking</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5197/6097 Wireless and Mobile Networking</dc:title>
  <dc:subject/>
  <dc:creator>dpa</dc:creator>
  <cp:keywords/>
  <dc:description/>
  <cp:lastModifiedBy>gisl</cp:lastModifiedBy>
  <cp:revision>8</cp:revision>
  <cp:lastPrinted>2014-09-25T03:02:00Z</cp:lastPrinted>
  <dcterms:created xsi:type="dcterms:W3CDTF">2017-10-19T21:23:00Z</dcterms:created>
  <dcterms:modified xsi:type="dcterms:W3CDTF">2017-10-28T11:57:00Z</dcterms:modified>
</cp:coreProperties>
</file>