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 xml:space="preserve">First of all, I would like to express my greatest appreciation to my project supervisor, Prof. Dan </w:t>
      </w:r>
      <w:proofErr w:type="spellStart"/>
      <w:r>
        <w:t>Olteanu</w:t>
      </w:r>
      <w:proofErr w:type="spellEnd"/>
      <w:r>
        <w:t>,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 xml:space="preserve">not have been able to </w:t>
      </w:r>
      <w:r>
        <w:t>study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62691" w:rsidP="00D62691">
      <w:pPr>
        <w:pStyle w:val="Heading0"/>
      </w:pPr>
      <w:r>
        <w:lastRenderedPageBreak/>
        <w:t>Abstract</w:t>
      </w:r>
    </w:p>
    <w:p w:rsidR="00D62691" w:rsidRDefault="00D62691" w:rsidP="00CB2997"/>
    <w:p w:rsidR="00920F80" w:rsidRDefault="00D62691" w:rsidP="00CB2997">
      <w:r>
        <w:t xml:space="preserve">Wide adoption of cloud platforms, web services and analytics engines necessitates the evaluation of complex queries not usually encountered some years ago, for example finding </w:t>
      </w:r>
      <w:r w:rsidRPr="00B04CA3">
        <w:t xml:space="preserve">cliques of friends of a certain degree on social media data like the Facebook </w:t>
      </w:r>
      <w:r>
        <w:t xml:space="preserve">or Twitter </w:t>
      </w:r>
      <w:r w:rsidRPr="00B04CA3">
        <w:t>user graph)</w:t>
      </w:r>
      <w:r>
        <w:t>.</w:t>
      </w:r>
      <w:r w:rsidR="00E40C6A">
        <w:t xml:space="preserve"> Traditional centralized systems are unable to cope with the amount of data generated by such queries in form of intermediate and final results thus the de-facto solution is to do distributed query processing of such queries.</w:t>
      </w:r>
    </w:p>
    <w:p w:rsidR="002C2B8A" w:rsidRDefault="002C2B8A" w:rsidP="00CB2997"/>
    <w:p w:rsidR="002C2B8A" w:rsidRDefault="002C2B8A" w:rsidP="00CB2997">
      <w:r>
        <w:t xml:space="preserve">However, </w:t>
      </w:r>
      <w:r w:rsidRPr="008B3EED">
        <w:t xml:space="preserve">existing relational distributed query engines spend non-trivial processing power to compute redundant information that is then </w:t>
      </w:r>
      <w:r>
        <w:t>being communicated over the network</w:t>
      </w:r>
      <w:r w:rsidRPr="008B3EED">
        <w:t>. This redu</w:t>
      </w:r>
      <w:r>
        <w:t>n</w:t>
      </w:r>
      <w:r w:rsidRPr="008B3EED">
        <w:t>dancy in computation and data representation is inherent in the rather rigid relational data model</w:t>
      </w:r>
      <w:r>
        <w:t xml:space="preserve">. </w:t>
      </w:r>
    </w:p>
    <w:p w:rsidR="002C2B8A" w:rsidRDefault="002C2B8A" w:rsidP="00CB2997"/>
    <w:p w:rsidR="00125701" w:rsidRDefault="0064549E" w:rsidP="00CB2997">
      <w:r>
        <w:t>We present a</w:t>
      </w:r>
      <w:r w:rsidRPr="006A08DB">
        <w:t xml:space="preserve"> complete end-to-end distributed query engine that takes factorized data as input, output, and uses it for intermediate results</w:t>
      </w:r>
      <w:r>
        <w:t xml:space="preserve"> instead of relational data</w:t>
      </w:r>
      <w:r w:rsidRPr="006A08DB">
        <w:t>.</w:t>
      </w:r>
      <w:r>
        <w:t xml:space="preserve"> Data factorizations are succinct representations of relational data that us</w:t>
      </w:r>
      <w:r w:rsidRPr="000625E1">
        <w:t>e</w:t>
      </w:r>
      <w:r>
        <w:t xml:space="preserve"> the</w:t>
      </w:r>
      <w:r w:rsidRPr="000625E1">
        <w:t xml:space="preserve"> </w:t>
      </w:r>
      <w:proofErr w:type="spellStart"/>
      <w:r w:rsidRPr="000625E1">
        <w:t>distributivity</w:t>
      </w:r>
      <w:proofErr w:type="spellEnd"/>
      <w:r w:rsidRPr="000625E1">
        <w:t xml:space="preserve"> property over product (</w:t>
      </w:r>
      <m:oMath>
        <m:r>
          <w:rPr>
            <w:rFonts w:ascii="Cambria Math" w:hAnsi="Cambria Math"/>
          </w:rPr>
          <m:t>×</m:t>
        </m:r>
      </m:oMath>
      <w:r w:rsidRPr="000625E1">
        <w:t>) of union (</w:t>
      </w:r>
      <m:oMath>
        <m:r>
          <w:rPr>
            <w:rFonts w:ascii="Cambria Math" w:hAnsi="Cambria Math"/>
          </w:rPr>
          <m:t>∪</m:t>
        </m:r>
      </m:oMath>
      <w:r>
        <w:t>)</w:t>
      </w:r>
      <w:r>
        <w:t xml:space="preserve"> to avoid</w:t>
      </w:r>
      <w:r w:rsidRPr="0064549E">
        <w:t xml:space="preserve"> redundant comp</w:t>
      </w:r>
      <w:r>
        <w:t>utation and data representation.</w:t>
      </w:r>
      <w:r w:rsidR="003C1EBC">
        <w:t xml:space="preserve"> In order for our engine to be complete we implement several serialization algorithms for factorizations (factorized representations) that retain the theoretical size bounds and compression factor of factorizations over relational data</w:t>
      </w:r>
      <w:r w:rsidR="00125701">
        <w:t>.</w:t>
      </w:r>
      <w:r w:rsidR="003C1EBC">
        <w:t xml:space="preserve"> </w:t>
      </w:r>
      <w:r w:rsidR="00125701">
        <w:t>W</w:t>
      </w:r>
      <w:r w:rsidR="003C1EBC">
        <w:t xml:space="preserve">e </w:t>
      </w:r>
      <w:r w:rsidR="00125701">
        <w:t xml:space="preserve">investigate factorizations sizes and </w:t>
      </w:r>
      <w:r w:rsidR="003C1EBC">
        <w:t xml:space="preserve">propose an estimation function which aims in finding good factorization trees (f-trees) for the data factorizations </w:t>
      </w:r>
      <w:r w:rsidR="00125701">
        <w:t>to minimize their size, thus further reducing the communication cost</w:t>
      </w:r>
      <w:r w:rsidR="00175592">
        <w:t>.</w:t>
      </w:r>
      <w:r w:rsidR="00125701">
        <w:t xml:space="preserve"> F</w:t>
      </w:r>
      <w:r w:rsidR="00C20390">
        <w:t>inally, the distributed query engine</w:t>
      </w:r>
      <w:r w:rsidR="00125701">
        <w:t xml:space="preserve"> implement</w:t>
      </w:r>
      <w:r w:rsidR="00C20390">
        <w:t>s</w:t>
      </w:r>
      <w:r w:rsidR="00125701">
        <w:t xml:space="preserve"> Single round and Multi round execution modes using </w:t>
      </w:r>
      <w:proofErr w:type="spellStart"/>
      <w:r w:rsidR="00125701">
        <w:t>HyperCube</w:t>
      </w:r>
      <w:proofErr w:type="spellEnd"/>
      <w:r w:rsidR="00125701">
        <w:t xml:space="preserve"> algorithm for optimal data shuffling.</w:t>
      </w:r>
      <w:bookmarkStart w:id="0" w:name="_GoBack"/>
      <w:bookmarkEnd w:id="0"/>
    </w:p>
    <w:p w:rsidR="00805B74" w:rsidRDefault="00805B74" w:rsidP="00CB2997"/>
    <w:p w:rsidR="00805B74" w:rsidRDefault="00805B74" w:rsidP="00CB2997"/>
    <w:p w:rsidR="00805B74" w:rsidRDefault="00805B74" w:rsidP="00CB2997"/>
    <w:p w:rsidR="00805B74" w:rsidRDefault="00805B74"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9C252E" w:rsidRPr="009C252E" w:rsidRDefault="00972A4D">
      <w:pPr>
        <w:pStyle w:val="TOC1"/>
        <w:tabs>
          <w:tab w:val="right" w:leader="dot" w:pos="8976"/>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9C252E">
        <w:rPr>
          <w:noProof/>
        </w:rPr>
        <w:t>Chapter 1 Introduction</w:t>
      </w:r>
      <w:r w:rsidR="009C252E">
        <w:rPr>
          <w:noProof/>
        </w:rPr>
        <w:tab/>
      </w:r>
      <w:r w:rsidR="009C252E">
        <w:rPr>
          <w:noProof/>
        </w:rPr>
        <w:fldChar w:fldCharType="begin"/>
      </w:r>
      <w:r w:rsidR="009C252E">
        <w:rPr>
          <w:noProof/>
        </w:rPr>
        <w:instrText xml:space="preserve"> PAGEREF _Toc428811180 \h </w:instrText>
      </w:r>
      <w:r w:rsidR="009C252E">
        <w:rPr>
          <w:noProof/>
        </w:rPr>
      </w:r>
      <w:r w:rsidR="009C252E">
        <w:rPr>
          <w:noProof/>
        </w:rPr>
        <w:fldChar w:fldCharType="separate"/>
      </w:r>
      <w:r w:rsidR="00741B67">
        <w:rPr>
          <w:noProof/>
        </w:rPr>
        <w:t>1</w:t>
      </w:r>
      <w:r w:rsidR="009C252E">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1.1 Motivation</w:t>
      </w:r>
      <w:r>
        <w:rPr>
          <w:noProof/>
        </w:rPr>
        <w:tab/>
      </w:r>
      <w:r>
        <w:rPr>
          <w:noProof/>
        </w:rPr>
        <w:fldChar w:fldCharType="begin"/>
      </w:r>
      <w:r>
        <w:rPr>
          <w:noProof/>
        </w:rPr>
        <w:instrText xml:space="preserve"> PAGEREF _Toc428811181 \h </w:instrText>
      </w:r>
      <w:r>
        <w:rPr>
          <w:noProof/>
        </w:rPr>
      </w:r>
      <w:r>
        <w:rPr>
          <w:noProof/>
        </w:rPr>
        <w:fldChar w:fldCharType="separate"/>
      </w:r>
      <w:r w:rsidR="00741B67">
        <w:rPr>
          <w:noProof/>
        </w:rPr>
        <w:t>1</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1.2 Contributions</w:t>
      </w:r>
      <w:r>
        <w:rPr>
          <w:noProof/>
        </w:rPr>
        <w:tab/>
      </w:r>
      <w:r>
        <w:rPr>
          <w:noProof/>
        </w:rPr>
        <w:fldChar w:fldCharType="begin"/>
      </w:r>
      <w:r>
        <w:rPr>
          <w:noProof/>
        </w:rPr>
        <w:instrText xml:space="preserve"> PAGEREF _Toc428811182 \h </w:instrText>
      </w:r>
      <w:r>
        <w:rPr>
          <w:noProof/>
        </w:rPr>
      </w:r>
      <w:r>
        <w:rPr>
          <w:noProof/>
        </w:rPr>
        <w:fldChar w:fldCharType="separate"/>
      </w:r>
      <w:r w:rsidR="00741B67">
        <w:rPr>
          <w:noProof/>
        </w:rPr>
        <w:t>2</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1.3 Outline</w:t>
      </w:r>
      <w:r>
        <w:rPr>
          <w:noProof/>
        </w:rPr>
        <w:tab/>
      </w:r>
      <w:r>
        <w:rPr>
          <w:noProof/>
        </w:rPr>
        <w:fldChar w:fldCharType="begin"/>
      </w:r>
      <w:r>
        <w:rPr>
          <w:noProof/>
        </w:rPr>
        <w:instrText xml:space="preserve"> PAGEREF _Toc428811183 \h </w:instrText>
      </w:r>
      <w:r>
        <w:rPr>
          <w:noProof/>
        </w:rPr>
      </w:r>
      <w:r>
        <w:rPr>
          <w:noProof/>
        </w:rPr>
        <w:fldChar w:fldCharType="separate"/>
      </w:r>
      <w:r w:rsidR="00741B67">
        <w:rPr>
          <w:noProof/>
        </w:rPr>
        <w:t>3</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_Toc428811184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2.1 Data Factorizations</w:t>
      </w:r>
      <w:r>
        <w:rPr>
          <w:noProof/>
        </w:rPr>
        <w:tab/>
      </w:r>
      <w:r>
        <w:rPr>
          <w:noProof/>
        </w:rPr>
        <w:fldChar w:fldCharType="begin"/>
      </w:r>
      <w:r>
        <w:rPr>
          <w:noProof/>
        </w:rPr>
        <w:instrText xml:space="preserve"> PAGEREF _Toc428811185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2.2 Factorization Trees</w:t>
      </w:r>
      <w:r>
        <w:rPr>
          <w:noProof/>
        </w:rPr>
        <w:tab/>
      </w:r>
      <w:r>
        <w:rPr>
          <w:noProof/>
        </w:rPr>
        <w:fldChar w:fldCharType="begin"/>
      </w:r>
      <w:r>
        <w:rPr>
          <w:noProof/>
        </w:rPr>
        <w:instrText xml:space="preserve"> PAGEREF _Toc428811186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_Toc428811187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2.4 Related Work</w:t>
      </w:r>
      <w:r>
        <w:rPr>
          <w:noProof/>
        </w:rPr>
        <w:tab/>
      </w:r>
      <w:r>
        <w:rPr>
          <w:noProof/>
        </w:rPr>
        <w:fldChar w:fldCharType="begin"/>
      </w:r>
      <w:r>
        <w:rPr>
          <w:noProof/>
        </w:rPr>
        <w:instrText xml:space="preserve"> PAGEREF _Toc428811188 \h </w:instrText>
      </w:r>
      <w:r>
        <w:rPr>
          <w:noProof/>
        </w:rPr>
      </w:r>
      <w:r>
        <w:rPr>
          <w:noProof/>
        </w:rPr>
        <w:fldChar w:fldCharType="separate"/>
      </w:r>
      <w:r w:rsidR="00741B67">
        <w:rPr>
          <w:noProof/>
        </w:rPr>
        <w:t>4</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_Toc428811189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_Toc428811190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_Toc428811191 \h </w:instrText>
      </w:r>
      <w:r>
        <w:rPr>
          <w:noProof/>
        </w:rPr>
      </w:r>
      <w:r>
        <w:rPr>
          <w:noProof/>
        </w:rPr>
        <w:fldChar w:fldCharType="separate"/>
      </w:r>
      <w:r w:rsidR="00741B67">
        <w:rPr>
          <w:noProof/>
        </w:rPr>
        <w:t>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_Toc428811192 \h </w:instrText>
      </w:r>
      <w:r>
        <w:rPr>
          <w:noProof/>
        </w:rPr>
      </w:r>
      <w:r>
        <w:rPr>
          <w:noProof/>
        </w:rPr>
        <w:fldChar w:fldCharType="separate"/>
      </w:r>
      <w:r w:rsidR="00741B67">
        <w:rPr>
          <w:noProof/>
        </w:rPr>
        <w:t>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_Toc428811193 \h </w:instrText>
      </w:r>
      <w:r>
        <w:rPr>
          <w:noProof/>
        </w:rPr>
      </w:r>
      <w:r>
        <w:rPr>
          <w:noProof/>
        </w:rPr>
        <w:fldChar w:fldCharType="separate"/>
      </w:r>
      <w:r w:rsidR="00741B67">
        <w:rPr>
          <w:noProof/>
        </w:rPr>
        <w:t>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_Toc428811194 \h </w:instrText>
      </w:r>
      <w:r>
        <w:rPr>
          <w:noProof/>
        </w:rPr>
      </w:r>
      <w:r>
        <w:rPr>
          <w:noProof/>
        </w:rPr>
        <w:fldChar w:fldCharType="separate"/>
      </w:r>
      <w:r w:rsidR="00741B67">
        <w:rPr>
          <w:noProof/>
        </w:rPr>
        <w:t>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_Toc428811195 \h </w:instrText>
      </w:r>
      <w:r>
        <w:rPr>
          <w:noProof/>
        </w:rPr>
      </w:r>
      <w:r>
        <w:rPr>
          <w:noProof/>
        </w:rPr>
        <w:fldChar w:fldCharType="separate"/>
      </w:r>
      <w:r w:rsidR="00741B67">
        <w:rPr>
          <w:noProof/>
        </w:rPr>
        <w:t>11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_Toc428811196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_Toc428811197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_Toc428811198 \h </w:instrText>
      </w:r>
      <w:r>
        <w:rPr>
          <w:noProof/>
        </w:rPr>
      </w:r>
      <w:r>
        <w:rPr>
          <w:noProof/>
        </w:rPr>
        <w:fldChar w:fldCharType="separate"/>
      </w:r>
      <w:r w:rsidR="00741B67">
        <w:rPr>
          <w:noProof/>
        </w:rPr>
        <w:t>16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_Toc428811199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_Toc428811200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_Toc428811201 \h </w:instrText>
      </w:r>
      <w:r>
        <w:rPr>
          <w:noProof/>
        </w:rPr>
      </w:r>
      <w:r>
        <w:rPr>
          <w:noProof/>
        </w:rPr>
        <w:fldChar w:fldCharType="separate"/>
      </w:r>
      <w:r w:rsidR="00741B67">
        <w:rPr>
          <w:noProof/>
        </w:rPr>
        <w:t>19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_Toc428811202 \h </w:instrText>
      </w:r>
      <w:r>
        <w:rPr>
          <w:noProof/>
        </w:rPr>
      </w:r>
      <w:r>
        <w:rPr>
          <w:noProof/>
        </w:rPr>
        <w:fldChar w:fldCharType="separate"/>
      </w:r>
      <w:r w:rsidR="00741B67">
        <w:rPr>
          <w:noProof/>
        </w:rPr>
        <w:t>20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4.3.4 Simple Raw (De)Serializer</w:t>
      </w:r>
      <w:r>
        <w:rPr>
          <w:noProof/>
        </w:rPr>
        <w:tab/>
      </w:r>
      <w:r>
        <w:rPr>
          <w:noProof/>
        </w:rPr>
        <w:fldChar w:fldCharType="begin"/>
      </w:r>
      <w:r>
        <w:rPr>
          <w:noProof/>
        </w:rPr>
        <w:instrText xml:space="preserve"> PAGEREF _Toc428811203 \h </w:instrText>
      </w:r>
      <w:r>
        <w:rPr>
          <w:noProof/>
        </w:rPr>
      </w:r>
      <w:r>
        <w:rPr>
          <w:noProof/>
        </w:rPr>
        <w:fldChar w:fldCharType="separate"/>
      </w:r>
      <w:r w:rsidR="00741B67">
        <w:rPr>
          <w:noProof/>
        </w:rPr>
        <w:t>22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_Toc428811204 \h </w:instrText>
      </w:r>
      <w:r>
        <w:rPr>
          <w:noProof/>
        </w:rPr>
      </w:r>
      <w:r>
        <w:rPr>
          <w:noProof/>
        </w:rPr>
        <w:fldChar w:fldCharType="separate"/>
      </w:r>
      <w:r w:rsidR="00741B67">
        <w:rPr>
          <w:noProof/>
        </w:rPr>
        <w:t>26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_Toc428811205 \h </w:instrText>
      </w:r>
      <w:r>
        <w:rPr>
          <w:noProof/>
        </w:rPr>
      </w:r>
      <w:r>
        <w:rPr>
          <w:noProof/>
        </w:rPr>
        <w:fldChar w:fldCharType="separate"/>
      </w:r>
      <w:r w:rsidR="00741B67">
        <w:rPr>
          <w:noProof/>
        </w:rPr>
        <w:t>29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_Toc428811206 \h </w:instrText>
      </w:r>
      <w:r>
        <w:rPr>
          <w:noProof/>
        </w:rPr>
      </w:r>
      <w:r>
        <w:rPr>
          <w:noProof/>
        </w:rPr>
        <w:fldChar w:fldCharType="separate"/>
      </w:r>
      <w:r w:rsidR="00741B67">
        <w:rPr>
          <w:noProof/>
        </w:rPr>
        <w:t>31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_Toc428811207 \h </w:instrText>
      </w:r>
      <w:r>
        <w:rPr>
          <w:noProof/>
        </w:rPr>
      </w:r>
      <w:r>
        <w:rPr>
          <w:noProof/>
        </w:rPr>
        <w:fldChar w:fldCharType="separate"/>
      </w:r>
      <w:r w:rsidR="00741B67">
        <w:rPr>
          <w:noProof/>
        </w:rPr>
        <w:t>31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_Toc428811208 \h </w:instrText>
      </w:r>
      <w:r>
        <w:rPr>
          <w:noProof/>
        </w:rPr>
      </w:r>
      <w:r>
        <w:rPr>
          <w:noProof/>
        </w:rPr>
        <w:fldChar w:fldCharType="separate"/>
      </w:r>
      <w:r w:rsidR="00741B67">
        <w:rPr>
          <w:noProof/>
        </w:rPr>
        <w:t>33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_Toc428811209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5.2 Contributions</w:t>
      </w:r>
      <w:r>
        <w:rPr>
          <w:noProof/>
        </w:rPr>
        <w:tab/>
      </w:r>
      <w:r>
        <w:rPr>
          <w:noProof/>
        </w:rPr>
        <w:fldChar w:fldCharType="begin"/>
      </w:r>
      <w:r>
        <w:rPr>
          <w:noProof/>
        </w:rPr>
        <w:instrText xml:space="preserve"> PAGEREF _Toc428811210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_Toc428811211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_Toc428811212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_Toc428811213 \h </w:instrText>
      </w:r>
      <w:r>
        <w:rPr>
          <w:noProof/>
        </w:rPr>
      </w:r>
      <w:r>
        <w:rPr>
          <w:noProof/>
        </w:rPr>
        <w:fldChar w:fldCharType="separate"/>
      </w:r>
      <w:r w:rsidR="00741B67">
        <w:rPr>
          <w:noProof/>
        </w:rPr>
        <w:t>40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_Toc428811214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_Toc428811215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_Toc428811216 \h </w:instrText>
      </w:r>
      <w:r>
        <w:rPr>
          <w:noProof/>
        </w:rPr>
      </w:r>
      <w:r>
        <w:rPr>
          <w:noProof/>
        </w:rPr>
        <w:fldChar w:fldCharType="separate"/>
      </w:r>
      <w:r w:rsidR="00741B67">
        <w:rPr>
          <w:noProof/>
        </w:rPr>
        <w:t>51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_Toc428811217 \h </w:instrText>
      </w:r>
      <w:r>
        <w:rPr>
          <w:noProof/>
        </w:rPr>
      </w:r>
      <w:r>
        <w:rPr>
          <w:noProof/>
        </w:rPr>
        <w:fldChar w:fldCharType="separate"/>
      </w:r>
      <w:r w:rsidR="00741B67">
        <w:rPr>
          <w:noProof/>
        </w:rPr>
        <w:t>53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_Toc428811218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_Toc428811219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_Toc428811220 \h </w:instrText>
      </w:r>
      <w:r>
        <w:rPr>
          <w:noProof/>
        </w:rPr>
      </w:r>
      <w:r>
        <w:rPr>
          <w:noProof/>
        </w:rPr>
        <w:fldChar w:fldCharType="separate"/>
      </w:r>
      <w:r w:rsidR="00741B67">
        <w:rPr>
          <w:noProof/>
        </w:rPr>
        <w:t>58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_Toc428811221 \h </w:instrText>
      </w:r>
      <w:r>
        <w:rPr>
          <w:noProof/>
        </w:rPr>
      </w:r>
      <w:r>
        <w:rPr>
          <w:noProof/>
        </w:rPr>
        <w:fldChar w:fldCharType="separate"/>
      </w:r>
      <w:r w:rsidR="00741B67">
        <w:rPr>
          <w:noProof/>
        </w:rPr>
        <w:t>59</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_Toc428811222 \h </w:instrText>
      </w:r>
      <w:r>
        <w:rPr>
          <w:noProof/>
        </w:rPr>
      </w:r>
      <w:r>
        <w:rPr>
          <w:noProof/>
        </w:rPr>
        <w:fldChar w:fldCharType="separate"/>
      </w:r>
      <w:r w:rsidR="00741B67">
        <w:rPr>
          <w:noProof/>
        </w:rPr>
        <w:t>65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_Toc428811223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_Toc428811224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_Toc428811225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_Toc428811226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_Toc428811227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_Toc428811228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6.3.2 Serialization sizes</w:t>
      </w:r>
      <w:r>
        <w:rPr>
          <w:noProof/>
        </w:rPr>
        <w:tab/>
      </w:r>
      <w:r>
        <w:rPr>
          <w:noProof/>
        </w:rPr>
        <w:fldChar w:fldCharType="begin"/>
      </w:r>
      <w:r>
        <w:rPr>
          <w:noProof/>
        </w:rPr>
        <w:instrText xml:space="preserve"> PAGEREF _Toc428811229 \h </w:instrText>
      </w:r>
      <w:r>
        <w:rPr>
          <w:noProof/>
        </w:rPr>
      </w:r>
      <w:r>
        <w:rPr>
          <w:noProof/>
        </w:rPr>
        <w:fldChar w:fldCharType="separate"/>
      </w:r>
      <w:r w:rsidR="00741B67">
        <w:rPr>
          <w:noProof/>
        </w:rPr>
        <w:t>72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_Toc428811230 \h </w:instrText>
      </w:r>
      <w:r>
        <w:rPr>
          <w:noProof/>
        </w:rPr>
      </w:r>
      <w:r>
        <w:rPr>
          <w:noProof/>
        </w:rPr>
        <w:fldChar w:fldCharType="separate"/>
      </w:r>
      <w:r w:rsidR="00741B67">
        <w:rPr>
          <w:noProof/>
        </w:rPr>
        <w:t>76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_Toc428811231 \h </w:instrText>
      </w:r>
      <w:r>
        <w:rPr>
          <w:noProof/>
        </w:rPr>
      </w:r>
      <w:r>
        <w:rPr>
          <w:noProof/>
        </w:rPr>
        <w:fldChar w:fldCharType="separate"/>
      </w:r>
      <w:r w:rsidR="00741B67">
        <w:rPr>
          <w:noProof/>
        </w:rPr>
        <w:t>79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_Toc428811232 \h </w:instrText>
      </w:r>
      <w:r>
        <w:rPr>
          <w:noProof/>
        </w:rPr>
      </w:r>
      <w:r>
        <w:rPr>
          <w:noProof/>
        </w:rPr>
        <w:fldChar w:fldCharType="separate"/>
      </w:r>
      <w:r w:rsidR="00741B67">
        <w:rPr>
          <w:noProof/>
        </w:rPr>
        <w:t>80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_Toc428811233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_Toc428811234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_Toc428811235 \h </w:instrText>
      </w:r>
      <w:r>
        <w:rPr>
          <w:noProof/>
        </w:rPr>
      </w:r>
      <w:r>
        <w:rPr>
          <w:noProof/>
        </w:rPr>
        <w:fldChar w:fldCharType="separate"/>
      </w:r>
      <w:r w:rsidR="00741B67">
        <w:rPr>
          <w:noProof/>
        </w:rPr>
        <w:t>82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_Toc428811236 \h </w:instrText>
      </w:r>
      <w:r>
        <w:rPr>
          <w:noProof/>
        </w:rPr>
      </w:r>
      <w:r>
        <w:rPr>
          <w:noProof/>
        </w:rPr>
        <w:fldChar w:fldCharType="separate"/>
      </w:r>
      <w:r w:rsidR="00741B67">
        <w:rPr>
          <w:noProof/>
        </w:rPr>
        <w:t>83</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_Toc428811237 \h </w:instrText>
      </w:r>
      <w:r>
        <w:rPr>
          <w:noProof/>
        </w:rPr>
      </w:r>
      <w:r>
        <w:rPr>
          <w:noProof/>
        </w:rPr>
        <w:fldChar w:fldCharType="separate"/>
      </w:r>
      <w:r w:rsidR="00741B67">
        <w:rPr>
          <w:noProof/>
        </w:rPr>
        <w:t>85</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_Toc428811238 \h </w:instrText>
      </w:r>
      <w:r>
        <w:rPr>
          <w:noProof/>
        </w:rPr>
      </w:r>
      <w:r>
        <w:rPr>
          <w:noProof/>
        </w:rPr>
        <w:fldChar w:fldCharType="separate"/>
      </w:r>
      <w:r w:rsidR="00741B67">
        <w:rPr>
          <w:noProof/>
        </w:rPr>
        <w:t>86</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_Toc428811239 \h </w:instrText>
      </w:r>
      <w:r>
        <w:rPr>
          <w:noProof/>
        </w:rPr>
      </w:r>
      <w:r>
        <w:rPr>
          <w:noProof/>
        </w:rPr>
        <w:fldChar w:fldCharType="separate"/>
      </w:r>
      <w:r w:rsidR="00741B67">
        <w:rPr>
          <w:noProof/>
        </w:rPr>
        <w:t>87</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_Toc428811240 \h </w:instrText>
      </w:r>
      <w:r>
        <w:rPr>
          <w:noProof/>
        </w:rPr>
      </w:r>
      <w:r>
        <w:rPr>
          <w:noProof/>
        </w:rPr>
        <w:fldChar w:fldCharType="separate"/>
      </w:r>
      <w:r w:rsidR="00741B67">
        <w:rPr>
          <w:noProof/>
        </w:rPr>
        <w:t>88</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p>
    <w:p w:rsidR="00D05B62" w:rsidRDefault="00D05B62" w:rsidP="00D05B62">
      <w:pPr>
        <w:pStyle w:val="Heading0"/>
      </w:pPr>
      <w:r>
        <w:lastRenderedPageBreak/>
        <w:t>List of Figures</w:t>
      </w:r>
    </w:p>
    <w:p w:rsidR="001A14F7" w:rsidRPr="001A14F7"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1A14F7">
        <w:rPr>
          <w:noProof/>
        </w:rPr>
        <w:t>Figure 3.1: Example f-tree</w:t>
      </w:r>
      <w:r w:rsidR="001A14F7">
        <w:rPr>
          <w:noProof/>
        </w:rPr>
        <w:tab/>
      </w:r>
      <w:r w:rsidR="001A14F7">
        <w:rPr>
          <w:noProof/>
        </w:rPr>
        <w:fldChar w:fldCharType="begin"/>
      </w:r>
      <w:r w:rsidR="001A14F7">
        <w:rPr>
          <w:noProof/>
        </w:rPr>
        <w:instrText xml:space="preserve"> PAGEREF _Toc428802638 \h </w:instrText>
      </w:r>
      <w:r w:rsidR="001A14F7">
        <w:rPr>
          <w:noProof/>
        </w:rPr>
      </w:r>
      <w:r w:rsidR="001A14F7">
        <w:rPr>
          <w:noProof/>
        </w:rPr>
        <w:fldChar w:fldCharType="separate"/>
      </w:r>
      <w:r w:rsidR="00741B67">
        <w:rPr>
          <w:noProof/>
        </w:rPr>
        <w:t>7</w:t>
      </w:r>
      <w:r w:rsidR="001A14F7">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_Toc428802639 \h </w:instrText>
      </w:r>
      <w:r>
        <w:rPr>
          <w:noProof/>
        </w:rPr>
      </w:r>
      <w:r>
        <w:rPr>
          <w:noProof/>
        </w:rPr>
        <w:fldChar w:fldCharType="separate"/>
      </w:r>
      <w:r w:rsidR="00741B67">
        <w:rPr>
          <w:noProof/>
        </w:rPr>
        <w:t>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_Toc428802640 \h </w:instrText>
      </w:r>
      <w:r>
        <w:rPr>
          <w:noProof/>
        </w:rPr>
      </w:r>
      <w:r>
        <w:rPr>
          <w:noProof/>
        </w:rPr>
        <w:fldChar w:fldCharType="separate"/>
      </w:r>
      <w:r w:rsidR="00741B67">
        <w:rPr>
          <w:noProof/>
        </w:rPr>
        <w:t>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_Toc428802641 \h </w:instrText>
      </w:r>
      <w:r>
        <w:rPr>
          <w:noProof/>
        </w:rPr>
      </w:r>
      <w:r>
        <w:rPr>
          <w:noProof/>
        </w:rPr>
        <w:fldChar w:fldCharType="separate"/>
      </w:r>
      <w:r w:rsidR="00741B67">
        <w:rPr>
          <w:noProof/>
        </w:rPr>
        <w:t>17</w:t>
      </w:r>
      <w:r>
        <w:rPr>
          <w:noProof/>
        </w:rPr>
        <w:fldChar w:fldCharType="end"/>
      </w:r>
    </w:p>
    <w:p w:rsidR="001A14F7" w:rsidRPr="00741B6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_Toc428802642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_Toc428802643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_Toc428802644 \h </w:instrText>
      </w:r>
      <w:r>
        <w:rPr>
          <w:noProof/>
        </w:rPr>
      </w:r>
      <w:r>
        <w:rPr>
          <w:noProof/>
        </w:rPr>
        <w:fldChar w:fldCharType="separate"/>
      </w:r>
      <w:r w:rsidR="00741B67">
        <w:rPr>
          <w:noProof/>
        </w:rPr>
        <w:t>38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_Toc428802645 \h </w:instrText>
      </w:r>
      <w:r>
        <w:rPr>
          <w:noProof/>
        </w:rPr>
      </w:r>
      <w:r>
        <w:rPr>
          <w:noProof/>
        </w:rPr>
        <w:fldChar w:fldCharType="separate"/>
      </w:r>
      <w:r w:rsidR="00741B67">
        <w:rPr>
          <w:noProof/>
        </w:rPr>
        <w:t>40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_Toc428802646 \h </w:instrText>
      </w:r>
      <w:r>
        <w:rPr>
          <w:noProof/>
        </w:rPr>
      </w:r>
      <w:r>
        <w:rPr>
          <w:noProof/>
        </w:rPr>
        <w:fldChar w:fldCharType="separate"/>
      </w:r>
      <w:r w:rsidR="00741B67">
        <w:rPr>
          <w:noProof/>
        </w:rPr>
        <w:t>44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_Toc428802647 \h </w:instrText>
      </w:r>
      <w:r>
        <w:rPr>
          <w:noProof/>
        </w:rPr>
      </w:r>
      <w:r>
        <w:rPr>
          <w:noProof/>
        </w:rPr>
        <w:fldChar w:fldCharType="separate"/>
      </w:r>
      <w:r w:rsidR="00741B67">
        <w:rPr>
          <w:noProof/>
        </w:rPr>
        <w:t>50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_Toc428802648 \h </w:instrText>
      </w:r>
      <w:r>
        <w:rPr>
          <w:noProof/>
        </w:rPr>
      </w:r>
      <w:r>
        <w:rPr>
          <w:noProof/>
        </w:rPr>
        <w:fldChar w:fldCharType="separate"/>
      </w:r>
      <w:r w:rsidR="00741B67">
        <w:rPr>
          <w:noProof/>
        </w:rPr>
        <w:t>55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_Toc428802649 \h </w:instrText>
      </w:r>
      <w:r>
        <w:rPr>
          <w:noProof/>
        </w:rPr>
      </w:r>
      <w:r>
        <w:rPr>
          <w:noProof/>
        </w:rPr>
        <w:fldChar w:fldCharType="separate"/>
      </w:r>
      <w:r w:rsidR="00741B67">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_Toc428802650 \h </w:instrText>
      </w:r>
      <w:r>
        <w:rPr>
          <w:noProof/>
        </w:rPr>
      </w:r>
      <w:r>
        <w:rPr>
          <w:noProof/>
        </w:rPr>
        <w:fldChar w:fldCharType="separate"/>
      </w:r>
      <w:r w:rsidR="00741B67">
        <w:rPr>
          <w:noProof/>
        </w:rPr>
        <w:t>69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_Toc428802651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_Toc428802652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_Toc428802653 \h </w:instrText>
      </w:r>
      <w:r>
        <w:rPr>
          <w:noProof/>
        </w:rPr>
      </w:r>
      <w:r>
        <w:rPr>
          <w:noProof/>
        </w:rPr>
        <w:fldChar w:fldCharType="separate"/>
      </w:r>
      <w:r w:rsidR="00741B67">
        <w:rPr>
          <w:noProof/>
        </w:rPr>
        <w:t>73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_Toc428802654 \h </w:instrText>
      </w:r>
      <w:r>
        <w:rPr>
          <w:noProof/>
        </w:rPr>
      </w:r>
      <w:r>
        <w:rPr>
          <w:noProof/>
        </w:rPr>
        <w:fldChar w:fldCharType="separate"/>
      </w:r>
      <w:r w:rsidR="00741B67">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_Toc428802655 \h </w:instrText>
      </w:r>
      <w:r>
        <w:rPr>
          <w:noProof/>
        </w:rPr>
      </w:r>
      <w:r>
        <w:rPr>
          <w:noProof/>
        </w:rPr>
        <w:fldChar w:fldCharType="separate"/>
      </w:r>
      <w:r w:rsidR="00741B67">
        <w:rPr>
          <w:noProof/>
        </w:rPr>
        <w:t>75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_Toc428802656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_Toc428802657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_Toc428802658 \h </w:instrText>
      </w:r>
      <w:r>
        <w:rPr>
          <w:noProof/>
        </w:rPr>
      </w:r>
      <w:r>
        <w:rPr>
          <w:noProof/>
        </w:rPr>
        <w:fldChar w:fldCharType="separate"/>
      </w:r>
      <w:r w:rsidR="00741B67">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_Toc428802659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_Toc428802660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_Toc428802661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_Toc428802662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6.15 : Query evaluation on FDB and D-FDB</w:t>
      </w:r>
      <w:r>
        <w:rPr>
          <w:noProof/>
        </w:rPr>
        <w:tab/>
      </w:r>
      <w:r>
        <w:rPr>
          <w:noProof/>
        </w:rPr>
        <w:fldChar w:fldCharType="begin"/>
      </w:r>
      <w:r>
        <w:rPr>
          <w:noProof/>
        </w:rPr>
        <w:instrText xml:space="preserve"> PAGEREF _Toc428802663 \h </w:instrText>
      </w:r>
      <w:r>
        <w:rPr>
          <w:noProof/>
        </w:rPr>
      </w:r>
      <w:r>
        <w:rPr>
          <w:noProof/>
        </w:rPr>
        <w:fldChar w:fldCharType="separate"/>
      </w:r>
      <w:r w:rsidR="00741B67">
        <w:rPr>
          <w:noProof/>
        </w:rPr>
        <w:t>82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6.16: D-FDB Loading vs Query Execution</w:t>
      </w:r>
      <w:r>
        <w:rPr>
          <w:noProof/>
        </w:rPr>
        <w:tab/>
      </w:r>
      <w:r>
        <w:rPr>
          <w:noProof/>
        </w:rPr>
        <w:fldChar w:fldCharType="begin"/>
      </w:r>
      <w:r>
        <w:rPr>
          <w:noProof/>
        </w:rPr>
        <w:instrText xml:space="preserve"> PAGEREF _Toc428802664 \h </w:instrText>
      </w:r>
      <w:r>
        <w:rPr>
          <w:noProof/>
        </w:rPr>
      </w:r>
      <w:r>
        <w:rPr>
          <w:noProof/>
        </w:rPr>
        <w:fldChar w:fldCharType="separate"/>
      </w:r>
      <w:r w:rsidR="00741B67">
        <w:rPr>
          <w:noProof/>
        </w:rPr>
        <w:t>83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6.17: Total segmentation of Single-round execution</w:t>
      </w:r>
      <w:r>
        <w:rPr>
          <w:noProof/>
        </w:rPr>
        <w:tab/>
      </w:r>
      <w:r>
        <w:rPr>
          <w:noProof/>
        </w:rPr>
        <w:fldChar w:fldCharType="begin"/>
      </w:r>
      <w:r>
        <w:rPr>
          <w:noProof/>
        </w:rPr>
        <w:instrText xml:space="preserve"> PAGEREF _Toc428802665 \h </w:instrText>
      </w:r>
      <w:r>
        <w:rPr>
          <w:noProof/>
        </w:rPr>
      </w:r>
      <w:r>
        <w:rPr>
          <w:noProof/>
        </w:rPr>
        <w:fldChar w:fldCharType="separate"/>
      </w:r>
      <w:r w:rsidR="00741B67">
        <w:rPr>
          <w:noProof/>
        </w:rPr>
        <w:t>84</w:t>
      </w:r>
      <w:r>
        <w:rPr>
          <w:noProof/>
        </w:rPr>
        <w:fldChar w:fldCharType="end"/>
      </w:r>
    </w:p>
    <w:p w:rsidR="00F63925" w:rsidRDefault="00D05B62" w:rsidP="00AC33C9">
      <w:pPr>
        <w:sectPr w:rsidR="00F63925" w:rsidSect="00F63925">
          <w:footerReference w:type="default" r:id="rId9"/>
          <w:footerReference w:type="first" r:id="rId10"/>
          <w:pgSz w:w="12240" w:h="15840"/>
          <w:pgMar w:top="1440" w:right="1440" w:bottom="1440" w:left="1814" w:header="720" w:footer="720" w:gutter="0"/>
          <w:pgNumType w:fmt="lowerRoman" w:start="1"/>
          <w:cols w:space="720"/>
          <w:titlePg/>
          <w:docGrid w:linePitch="360"/>
        </w:sectPr>
      </w:pPr>
      <w:r>
        <w:fldChar w:fldCharType="end"/>
      </w:r>
      <w:bookmarkStart w:id="1" w:name="ch2"/>
    </w:p>
    <w:p w:rsidR="00AC33C9" w:rsidRDefault="00727A6D" w:rsidP="0028095C">
      <w:pPr>
        <w:pStyle w:val="Heading1"/>
      </w:pPr>
      <w:r>
        <w:lastRenderedPageBreak/>
        <w:br/>
      </w:r>
      <w:r>
        <w:br/>
      </w:r>
      <w:bookmarkStart w:id="2" w:name="_Toc428811180"/>
      <w:r w:rsidR="00D71372">
        <w:t>Introduction</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F06B9F" w:rsidRDefault="00F06B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chintro \* MERGEFORMAT </w:instrText>
            </w:r>
            <w:r>
              <w:fldChar w:fldCharType="separate"/>
            </w:r>
            <w:r>
              <w:rPr>
                <w:noProof/>
              </w:rPr>
              <w:t>1.1 Motivation</w:t>
            </w:r>
            <w:r>
              <w:rPr>
                <w:noProof/>
              </w:rPr>
              <w:tab/>
            </w:r>
            <w:r>
              <w:rPr>
                <w:noProof/>
              </w:rPr>
              <w:fldChar w:fldCharType="begin"/>
            </w:r>
            <w:r>
              <w:rPr>
                <w:noProof/>
              </w:rPr>
              <w:instrText xml:space="preserve"> PAGEREF _Toc428803474 \h </w:instrText>
            </w:r>
            <w:r>
              <w:rPr>
                <w:noProof/>
              </w:rPr>
            </w:r>
            <w:r>
              <w:rPr>
                <w:noProof/>
              </w:rPr>
              <w:fldChar w:fldCharType="separate"/>
            </w:r>
            <w:r w:rsidR="00741B67">
              <w:rPr>
                <w:noProof/>
              </w:rPr>
              <w:t>1</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1.2 Contributions</w:t>
            </w:r>
            <w:r>
              <w:rPr>
                <w:noProof/>
              </w:rPr>
              <w:tab/>
            </w:r>
            <w:r>
              <w:rPr>
                <w:noProof/>
              </w:rPr>
              <w:fldChar w:fldCharType="begin"/>
            </w:r>
            <w:r>
              <w:rPr>
                <w:noProof/>
              </w:rPr>
              <w:instrText xml:space="preserve"> PAGEREF _Toc428803475 \h </w:instrText>
            </w:r>
            <w:r>
              <w:rPr>
                <w:noProof/>
              </w:rPr>
            </w:r>
            <w:r>
              <w:rPr>
                <w:noProof/>
              </w:rPr>
              <w:fldChar w:fldCharType="separate"/>
            </w:r>
            <w:r w:rsidR="00741B67">
              <w:rPr>
                <w:noProof/>
              </w:rPr>
              <w:t>2</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1.3 Outline</w:t>
            </w:r>
            <w:r>
              <w:rPr>
                <w:noProof/>
              </w:rPr>
              <w:tab/>
            </w:r>
            <w:r>
              <w:rPr>
                <w:noProof/>
              </w:rPr>
              <w:fldChar w:fldCharType="begin"/>
            </w:r>
            <w:r>
              <w:rPr>
                <w:noProof/>
              </w:rPr>
              <w:instrText xml:space="preserve"> PAGEREF _Toc428803476 \h </w:instrText>
            </w:r>
            <w:r>
              <w:rPr>
                <w:noProof/>
              </w:rPr>
            </w:r>
            <w:r>
              <w:rPr>
                <w:noProof/>
              </w:rPr>
              <w:fldChar w:fldCharType="separate"/>
            </w:r>
            <w:r w:rsidR="00741B67">
              <w:rPr>
                <w:noProof/>
              </w:rPr>
              <w:t>3</w:t>
            </w:r>
            <w:r>
              <w:rPr>
                <w:noProof/>
              </w:rPr>
              <w:fldChar w:fldCharType="end"/>
            </w:r>
          </w:p>
          <w:p w:rsidR="00D71372" w:rsidRDefault="00F06B9F" w:rsidP="0028095C">
            <w:r>
              <w:fldChar w:fldCharType="end"/>
            </w:r>
          </w:p>
        </w:tc>
      </w:tr>
    </w:tbl>
    <w:p w:rsidR="00D71372" w:rsidRDefault="00D71372" w:rsidP="0028095C"/>
    <w:p w:rsidR="00D71372" w:rsidRDefault="00D71372" w:rsidP="0028095C"/>
    <w:p w:rsidR="00D71372" w:rsidRDefault="00D9549C" w:rsidP="00EC1323">
      <w:pPr>
        <w:pStyle w:val="Heading2"/>
      </w:pPr>
      <w:bookmarkStart w:id="3" w:name="chintro"/>
      <w:bookmarkStart w:id="4" w:name="_Toc428803474"/>
      <w:bookmarkStart w:id="5" w:name="_Toc428811181"/>
      <w:r>
        <w:t>Motivation</w:t>
      </w:r>
      <w:bookmarkEnd w:id="4"/>
      <w:bookmarkEnd w:id="5"/>
    </w:p>
    <w:p w:rsidR="002B0D93" w:rsidRDefault="001B05AA" w:rsidP="0028095C">
      <w:r>
        <w:t xml:space="preserve">Databases have become an indispensable component of computer systems, especially </w:t>
      </w:r>
      <w:r w:rsidR="002B0D93">
        <w:t xml:space="preserve">since </w:t>
      </w:r>
      <w:r>
        <w:t xml:space="preserve">web services, cloud platforms and analytics engines have seen enormous adoption and </w:t>
      </w:r>
      <w:r w:rsidR="002B0D93">
        <w:t>are of widespread use</w:t>
      </w:r>
      <w:r>
        <w:t xml:space="preserve"> these days. </w:t>
      </w:r>
      <w:r w:rsidR="007556CF">
        <w:t>We live in times when there is much more data available than what our technology can process.</w:t>
      </w:r>
    </w:p>
    <w:p w:rsidR="00D9549C" w:rsidRDefault="00F64767" w:rsidP="009F0350">
      <w:r>
        <w:t>A special class of queries that is extensively used is that of conjunctive queries.</w:t>
      </w:r>
      <w:r w:rsidR="009F0350">
        <w:t xml:space="preserve"> </w:t>
      </w:r>
      <w:r w:rsidR="00A567D5">
        <w:t xml:space="preserve">There are many use cases that need to evaluate </w:t>
      </w:r>
      <w:r w:rsidR="00B04CA3">
        <w:t>join queries</w:t>
      </w:r>
      <w:r w:rsidR="00A567D5">
        <w:t xml:space="preserve"> upon many relations, and recent analytics engines and network analyzers require even more complex cyclic queries than traditional joins</w:t>
      </w:r>
      <w:r w:rsidR="00B04CA3">
        <w:t xml:space="preserve"> (</w:t>
      </w:r>
      <w:r w:rsidR="00B04CA3" w:rsidRPr="00B04CA3">
        <w:t>cliques of friends of a certain degree on social media data like the Facebook user graph)</w:t>
      </w:r>
      <w:r w:rsidR="00A567D5">
        <w:t>. These queries</w:t>
      </w:r>
      <w:r w:rsidR="00432B62">
        <w:t xml:space="preserve"> might have huge intermediate and</w:t>
      </w:r>
      <w:r w:rsidR="00A567D5">
        <w:t xml:space="preserve"> final result</w:t>
      </w:r>
      <w:r w:rsidR="00432B62">
        <w:t>s</w:t>
      </w:r>
      <w:r w:rsidR="0065309C">
        <w:t xml:space="preserve"> and </w:t>
      </w:r>
      <w:r w:rsidR="00432B62" w:rsidRPr="00432B62">
        <w:t>handling such volumes is currently a major challenge faced by existing systems</w:t>
      </w:r>
      <w:r w:rsidR="00A567D5">
        <w:t>.</w:t>
      </w:r>
    </w:p>
    <w:p w:rsidR="002E3D25" w:rsidRDefault="00414A37" w:rsidP="009F0350">
      <w:r>
        <w:t>A lot of attention has been given to this problem recently by the community</w:t>
      </w:r>
      <w:r w:rsidR="00B04CA3">
        <w:t xml:space="preserve">, </w:t>
      </w:r>
      <w:r w:rsidR="00B04CA3">
        <w:rPr>
          <w:i/>
        </w:rPr>
        <w:t xml:space="preserve">industry </w:t>
      </w:r>
      <w:r w:rsidR="00B04CA3">
        <w:t xml:space="preserve">and </w:t>
      </w:r>
      <w:r w:rsidR="00B04CA3">
        <w:rPr>
          <w:i/>
        </w:rPr>
        <w:t>research,</w:t>
      </w:r>
      <w:r>
        <w:t xml:space="preserve"> with good results. However, in order to be able to process the so-called Big Data, </w:t>
      </w:r>
      <w:r w:rsidR="00B04CA3">
        <w:t>which stands</w:t>
      </w:r>
      <w:r>
        <w:t xml:space="preserve"> for huge amount of data, the solution is most of the time distributed query processing. If one machine cannot do it, why not use more! </w:t>
      </w:r>
      <w:r w:rsidR="005828E8" w:rsidRPr="005828E8">
        <w:t>A major challenge of paramount importance</w:t>
      </w:r>
      <w:r w:rsidR="009831D4">
        <w:t xml:space="preserve"> with distributed systems is data communication cost among workers, therefore a lot of work has been done to investigate solutions that </w:t>
      </w:r>
      <w:r w:rsidR="009831D4">
        <w:lastRenderedPageBreak/>
        <w:t>minimize as much as possible the communication incurred</w:t>
      </w:r>
      <w:r w:rsidR="00D3757D">
        <w:t xml:space="preserve"> throughout the evaluation of a query</w:t>
      </w:r>
      <w:r w:rsidR="009831D4">
        <w:t xml:space="preserve">. </w:t>
      </w:r>
    </w:p>
    <w:p w:rsidR="005828E8" w:rsidRDefault="005828E8" w:rsidP="009F0350"/>
    <w:p w:rsidR="005828E8" w:rsidRDefault="008B3EED" w:rsidP="009F0350">
      <w:r>
        <w:t>The approach to distrib</w:t>
      </w:r>
      <w:r w:rsidRPr="008B3EED">
        <w:t>uted query processing put forward in this thesis cuts down dramatically the communication cost and thereby improves the overall performance of query processing on large data volumes by order of magnitude. The main insight of our approach is that existing relational distributed query engines spend non-trivial processing power to compute redundant information that is then transfe</w:t>
      </w:r>
      <w:r>
        <w:t>r</w:t>
      </w:r>
      <w:r w:rsidRPr="008B3EED">
        <w:t>red over the network. This redu</w:t>
      </w:r>
      <w:r>
        <w:t>n</w:t>
      </w:r>
      <w:r w:rsidRPr="008B3EED">
        <w:t>dancy in computation and data representation is inherent in the rather rigid relational data model. We avoid it at large by settling for a more compact representation system, called factorized databases, that has been previously introduced for centralized, non-distributed systems</w:t>
      </w:r>
      <w:r w:rsidR="001319F0">
        <w:t xml:space="preserve"> </w:t>
      </w:r>
      <w:r w:rsidR="001319F0" w:rsidRPr="000625E1">
        <w:t>[</w:t>
      </w:r>
      <w:r w:rsidR="001319F0" w:rsidRPr="00BA38B9">
        <w:rPr>
          <w:color w:val="FF0000"/>
        </w:rPr>
        <w:t xml:space="preserve">1, 2, </w:t>
      </w:r>
      <w:proofErr w:type="gramStart"/>
      <w:r w:rsidR="001319F0" w:rsidRPr="00BA38B9">
        <w:rPr>
          <w:color w:val="FF0000"/>
        </w:rPr>
        <w:t>3</w:t>
      </w:r>
      <w:proofErr w:type="gramEnd"/>
      <w:r w:rsidR="001319F0">
        <w:t xml:space="preserve"> – </w:t>
      </w:r>
      <w:proofErr w:type="spellStart"/>
      <w:r w:rsidR="001319F0">
        <w:t>Olteanu</w:t>
      </w:r>
      <w:proofErr w:type="spellEnd"/>
      <w:r w:rsidR="001319F0">
        <w:t xml:space="preserve"> papers</w:t>
      </w:r>
      <w:r w:rsidR="001319F0" w:rsidRPr="000625E1">
        <w:t>]</w:t>
      </w:r>
      <w:r w:rsidRPr="008B3EED">
        <w:t>.</w:t>
      </w:r>
    </w:p>
    <w:p w:rsidR="005828E8" w:rsidRDefault="005828E8" w:rsidP="009F0350"/>
    <w:p w:rsidR="00BA38B9" w:rsidRDefault="0029050C" w:rsidP="00BA38B9">
      <w:r>
        <w:t>Data factorization is a</w:t>
      </w:r>
      <w:r w:rsidR="000625E1">
        <w:t xml:space="preserve"> </w:t>
      </w:r>
      <w:r>
        <w:t>special</w:t>
      </w:r>
      <w:r w:rsidR="000625E1">
        <w:t xml:space="preserve"> represent</w:t>
      </w:r>
      <w:r>
        <w:t>ation of</w:t>
      </w:r>
      <w:r w:rsidR="000625E1">
        <w:t xml:space="preserve"> flat relational tables in more compressed form, sometimes even exponentially more succinct. </w:t>
      </w:r>
      <w:r w:rsidR="000625E1" w:rsidRPr="000625E1">
        <w:t>The succinctness of these representations is achieved by algebraic factori</w:t>
      </w:r>
      <w:r w:rsidR="000625E1">
        <w:t>z</w:t>
      </w:r>
      <w:r w:rsidR="000625E1" w:rsidRPr="000625E1">
        <w:t xml:space="preserve">ation using the </w:t>
      </w:r>
      <w:proofErr w:type="spellStart"/>
      <w:r w:rsidR="000625E1" w:rsidRPr="000625E1">
        <w:t>distributivity</w:t>
      </w:r>
      <w:proofErr w:type="spellEnd"/>
      <w:r w:rsidR="000625E1" w:rsidRPr="000625E1">
        <w:t xml:space="preserve"> property over product (</w:t>
      </w:r>
      <m:oMath>
        <m:r>
          <w:rPr>
            <w:rFonts w:ascii="Cambria Math" w:hAnsi="Cambria Math"/>
          </w:rPr>
          <m:t>×</m:t>
        </m:r>
      </m:oMath>
      <w:r w:rsidR="000625E1" w:rsidRPr="000625E1">
        <w:t>) of union (</w:t>
      </w:r>
      <m:oMath>
        <m:r>
          <w:rPr>
            <w:rFonts w:ascii="Cambria Math" w:hAnsi="Cambria Math"/>
          </w:rPr>
          <m:t>∪</m:t>
        </m:r>
      </m:oMath>
      <w:r w:rsidR="00782084">
        <w:t xml:space="preserve">). </w:t>
      </w:r>
      <w:r w:rsidR="000625E1">
        <w:t>T</w:t>
      </w:r>
      <w:r w:rsidR="000625E1" w:rsidRPr="000625E1">
        <w:t>his compact representation is similar to the relationship between logic functions in disjunctive normal form and their equivalent nested form</w:t>
      </w:r>
      <w:r w:rsidR="000625E1">
        <w:t>s obtained by algebraic factoriz</w:t>
      </w:r>
      <w:r w:rsidR="000625E1" w:rsidRPr="000625E1">
        <w:t>ation.</w:t>
      </w:r>
      <w:r w:rsidR="00BA38B9">
        <w:t xml:space="preserve"> FDB an in-memory query engine designed to work with factorized representations. Previous work showed that by representing relational databases with the corresponding factorized representation and delegating the query processing to FDB it can outperform off-the-shelf relational engines by orders of magnitude [2].</w:t>
      </w:r>
    </w:p>
    <w:p w:rsidR="00BA38B9" w:rsidRDefault="00BA38B9" w:rsidP="00BA38B9"/>
    <w:p w:rsidR="00BA38B9" w:rsidRDefault="00BA38B9" w:rsidP="00BA38B9">
      <w:r>
        <w:t xml:space="preserve">At the moment, FDB implementation follows a centralized single-node single-thread model. </w:t>
      </w:r>
      <w:r w:rsidR="00C512E8">
        <w:t xml:space="preserve">As with relational systems it is </w:t>
      </w:r>
      <w:r w:rsidR="00C512E8" w:rsidRPr="00C512E8">
        <w:t>natural to investigate distributed computation in the context of FDB</w:t>
      </w:r>
      <w:r w:rsidR="00C512E8">
        <w:t xml:space="preserve"> since factorization can drastically reduce the communication cost and improve latency by minimizing the size of temporary results to be shipped across the network. Therefore the goal</w:t>
      </w:r>
      <w:r>
        <w:t xml:space="preserve"> of this project is to design, implement and benchmark novel query evaluation tec</w:t>
      </w:r>
      <w:r w:rsidR="00C512E8">
        <w:t>hniques for distributed factoriz</w:t>
      </w:r>
      <w:r>
        <w:t xml:space="preserve">ed databases </w:t>
      </w:r>
      <w:r w:rsidR="00C512E8">
        <w:t xml:space="preserve">that eventually can </w:t>
      </w:r>
      <w:r w:rsidR="00954079">
        <w:t xml:space="preserve">compete and </w:t>
      </w:r>
      <w:r w:rsidR="00C512E8">
        <w:t>be compared with</w:t>
      </w:r>
      <w:r>
        <w:t xml:space="preserve"> existing </w:t>
      </w:r>
      <w:r w:rsidR="00C512E8">
        <w:t>distributed systems over relational data</w:t>
      </w:r>
      <w:r>
        <w:t>.</w:t>
      </w:r>
    </w:p>
    <w:p w:rsidR="00BA38B9" w:rsidRDefault="00BA38B9" w:rsidP="0028095C"/>
    <w:p w:rsidR="00D9549C" w:rsidRDefault="00D9549C" w:rsidP="00EC1323">
      <w:pPr>
        <w:pStyle w:val="Heading2"/>
      </w:pPr>
      <w:bookmarkStart w:id="6" w:name="_Toc428803475"/>
      <w:bookmarkStart w:id="7" w:name="_Toc428811182"/>
      <w:r>
        <w:t>Contributions</w:t>
      </w:r>
      <w:bookmarkEnd w:id="6"/>
      <w:bookmarkEnd w:id="7"/>
    </w:p>
    <w:p w:rsidR="006A08DB" w:rsidRDefault="006A08DB" w:rsidP="0028095C">
      <w:r w:rsidRPr="006A08DB">
        <w:lastRenderedPageBreak/>
        <w:t xml:space="preserve">We build a complete end-to-end distributed query engine that takes factorized data as input, output, and uses it for intermediate results. </w:t>
      </w:r>
    </w:p>
    <w:p w:rsidR="0050425A" w:rsidRDefault="0050425A" w:rsidP="0028095C"/>
    <w:p w:rsidR="006A08DB" w:rsidRDefault="00C345C2" w:rsidP="0028095C">
      <w:r w:rsidRPr="00C345C2">
        <w:t>In particular, the technical contributions of this thesis are as follows:</w:t>
      </w:r>
    </w:p>
    <w:p w:rsidR="00622A6E" w:rsidRDefault="00622A6E" w:rsidP="0028095C"/>
    <w:p w:rsidR="006F2CE5" w:rsidRDefault="001A0018" w:rsidP="0077706A">
      <w:pPr>
        <w:pStyle w:val="ListParagraph"/>
        <w:numPr>
          <w:ilvl w:val="0"/>
          <w:numId w:val="25"/>
        </w:numPr>
      </w:pPr>
      <w:r>
        <w:t xml:space="preserve">Our first goal is to minimize the communication cost of our system since it is the main obstacle for the distributed processing. </w:t>
      </w:r>
      <w:r>
        <w:rPr>
          <w:rFonts w:hint="eastAsia"/>
        </w:rPr>
        <w:t>T</w:t>
      </w:r>
      <w:r>
        <w:rPr>
          <w:rFonts w:hint="eastAsia"/>
        </w:rPr>
        <w:t>o this end, we would need to</w:t>
      </w:r>
      <w:r>
        <w:t xml:space="preserve"> further</w:t>
      </w:r>
      <w:r>
        <w:rPr>
          <w:rFonts w:hint="eastAsia"/>
        </w:rPr>
        <w:t xml:space="preserve"> u</w:t>
      </w:r>
      <w:r>
        <w:t>n</w:t>
      </w:r>
      <w:r>
        <w:rPr>
          <w:rFonts w:hint="eastAsia"/>
        </w:rPr>
        <w:t>d</w:t>
      </w:r>
      <w:r>
        <w:rPr>
          <w:rFonts w:hint="eastAsia"/>
        </w:rPr>
        <w:t>erstand how different factorizatio</w:t>
      </w:r>
      <w:r w:rsidR="00B53214">
        <w:rPr>
          <w:rFonts w:hint="eastAsia"/>
        </w:rPr>
        <w:t>ns compare against each other</w:t>
      </w:r>
      <w:r w:rsidR="00B53214">
        <w:t xml:space="preserve"> with regard to their</w:t>
      </w:r>
      <w:r>
        <w:rPr>
          <w:rFonts w:hint="eastAsia"/>
        </w:rPr>
        <w:t xml:space="preserve"> sizes</w:t>
      </w:r>
      <w:r w:rsidR="00B53214">
        <w:t xml:space="preserve"> (number of singletons) even among those that have optimal f-trees, see Section 2.3. </w:t>
      </w:r>
      <w:r w:rsidR="00D05C93">
        <w:t xml:space="preserve">We propose an estimation function, coined </w:t>
      </w:r>
      <w:r w:rsidR="00D05C93" w:rsidRPr="00B53214">
        <w:rPr>
          <w:i/>
        </w:rPr>
        <w:t>COST</w:t>
      </w:r>
      <w:r w:rsidR="00D05C93">
        <w:t xml:space="preserve">, which tries to </w:t>
      </w:r>
      <w:r w:rsidR="00B53214">
        <w:t>mitigate this issue by estimating</w:t>
      </w:r>
      <w:r w:rsidR="00D05C93">
        <w:t xml:space="preserve"> the size of data factorizations using their f-tree structure</w:t>
      </w:r>
      <w:r w:rsidR="00B53214">
        <w:t xml:space="preserve"> and statistics around their data values (i.e. number of unique values)</w:t>
      </w:r>
      <w:r w:rsidR="00D05C93">
        <w:t xml:space="preserve">. </w:t>
      </w:r>
      <w:r w:rsidR="00C56BA7">
        <w:t>Ultimatum we would use this function to distinguish f-trees that asymptotically have the same properties but in real-world their sizes differ significantly.</w:t>
      </w:r>
    </w:p>
    <w:p w:rsidR="00B508B5" w:rsidRDefault="00B508B5" w:rsidP="00B508B5">
      <w:pPr>
        <w:pStyle w:val="ListParagraph"/>
        <w:ind w:left="360"/>
      </w:pPr>
    </w:p>
    <w:p w:rsidR="004D454A" w:rsidRDefault="00B52663" w:rsidP="0077706A">
      <w:pPr>
        <w:pStyle w:val="ListParagraph"/>
        <w:numPr>
          <w:ilvl w:val="0"/>
          <w:numId w:val="25"/>
        </w:numPr>
      </w:pPr>
      <w:r>
        <w:t xml:space="preserve">Having insight on the data factorizations we can decide which one to use for more succinct representation. Once we have the factorizations we need to ship them over the network to other worker nodes in the cluster to evaluate the query. In order to do this we have to serialize them into bytes and then be able to </w:t>
      </w:r>
      <w:proofErr w:type="spellStart"/>
      <w:r>
        <w:t>deserialize</w:t>
      </w:r>
      <w:proofErr w:type="spellEnd"/>
      <w:r>
        <w:t xml:space="preserve"> them without losing information, neither on the data values nor the f-tree structure itself. Therefore, the second contribution is the design and implementation of</w:t>
      </w:r>
      <w:r w:rsidR="006D2AD9">
        <w:t xml:space="preserve"> four (4) serialization techniques for data factorizations which aim to retain the theoretical compression factor of factorizations over flat relation tables. Each technique introduces extra value compression capabilities making our serializations more preferable than standard industry compression algorithms, like </w:t>
      </w:r>
      <w:r w:rsidR="006D2AD9">
        <w:rPr>
          <w:i/>
        </w:rPr>
        <w:t>GZIP</w:t>
      </w:r>
      <w:r w:rsidR="006D2AD9">
        <w:t xml:space="preserve"> and </w:t>
      </w:r>
      <w:r w:rsidR="006D2AD9">
        <w:rPr>
          <w:i/>
        </w:rPr>
        <w:t>BZIP2</w:t>
      </w:r>
      <w:r w:rsidR="006D2AD9">
        <w:t>. Additionally, one of th</w:t>
      </w:r>
      <w:r w:rsidR="003A7703">
        <w:t xml:space="preserve">e serializations integrates </w:t>
      </w:r>
      <w:proofErr w:type="spellStart"/>
      <w:r w:rsidR="006D2AD9">
        <w:t>HyperCube</w:t>
      </w:r>
      <w:proofErr w:type="spellEnd"/>
      <w:r w:rsidR="006D2AD9">
        <w:t xml:space="preserve"> algorithm, data shuffling algorithm, in order to filter the factorization and serialize only the wanted values.</w:t>
      </w:r>
    </w:p>
    <w:p w:rsidR="004D454A" w:rsidRDefault="004D454A" w:rsidP="004D454A">
      <w:pPr>
        <w:pStyle w:val="ListParagraph"/>
      </w:pPr>
    </w:p>
    <w:p w:rsidR="00622A6E" w:rsidRDefault="000F63CF" w:rsidP="0077706A">
      <w:pPr>
        <w:pStyle w:val="ListParagraph"/>
        <w:numPr>
          <w:ilvl w:val="0"/>
          <w:numId w:val="25"/>
        </w:numPr>
      </w:pPr>
      <w:r>
        <w:t xml:space="preserve">The final contribution of this work is the </w:t>
      </w:r>
      <w:r w:rsidR="00930678">
        <w:t>design</w:t>
      </w:r>
      <w:r>
        <w:t>, implementation and analysis of the architecture of</w:t>
      </w:r>
      <w:r w:rsidR="00930678">
        <w:t xml:space="preserve"> a distributed query processing engine</w:t>
      </w:r>
      <w:r w:rsidR="007F1FFB">
        <w:t>, coined D-FDB,</w:t>
      </w:r>
      <w:r w:rsidR="00930678">
        <w:t xml:space="preserve"> that communicates factorizations end-to-end</w:t>
      </w:r>
      <w:r>
        <w:t xml:space="preserve"> (using the serialization techniques)</w:t>
      </w:r>
      <w:r w:rsidR="00930678">
        <w:t xml:space="preserve"> and uses FDB locally at each site to evaluate the query on local data.</w:t>
      </w:r>
      <w:r w:rsidR="007F1FFB">
        <w:t xml:space="preserve"> D-FDB provides two modes of execution, namely Single-round and Multi-round, which differ in the </w:t>
      </w:r>
      <w:r w:rsidR="007F1FFB">
        <w:lastRenderedPageBreak/>
        <w:t>number of communication, hence processing, rounds they require before completely evaluating a given query.</w:t>
      </w:r>
    </w:p>
    <w:p w:rsidR="00224E89" w:rsidRDefault="00224E89" w:rsidP="0028095C"/>
    <w:p w:rsidR="00D9549C" w:rsidRDefault="00D9549C" w:rsidP="00EC1323">
      <w:pPr>
        <w:pStyle w:val="Heading2"/>
      </w:pPr>
      <w:bookmarkStart w:id="8" w:name="_Toc428803476"/>
      <w:bookmarkStart w:id="9" w:name="_Toc428811183"/>
      <w:r>
        <w:t>Outline</w:t>
      </w:r>
      <w:bookmarkEnd w:id="8"/>
      <w:bookmarkEnd w:id="9"/>
    </w:p>
    <w:bookmarkEnd w:id="3"/>
    <w:p w:rsidR="00603289" w:rsidRDefault="00603289" w:rsidP="0009214B">
      <w:r>
        <w:t>The rest of this thesis is structured as follows:</w:t>
      </w:r>
    </w:p>
    <w:p w:rsidR="00450B34" w:rsidRDefault="00450B34" w:rsidP="0009214B"/>
    <w:p w:rsidR="00603289" w:rsidRDefault="00A929A9" w:rsidP="0077706A">
      <w:pPr>
        <w:pStyle w:val="ListParagraph"/>
        <w:numPr>
          <w:ilvl w:val="0"/>
          <w:numId w:val="24"/>
        </w:numPr>
      </w:pPr>
      <w:r w:rsidRPr="00A929A9">
        <w:rPr>
          <w:b/>
        </w:rPr>
        <w:t>Chapter 2</w:t>
      </w:r>
      <w:r>
        <w:t xml:space="preserve"> provides the required theoretical background on factorization trees and data factorizations, along with some related work on distributed query processing.</w:t>
      </w:r>
    </w:p>
    <w:p w:rsidR="00A929A9" w:rsidRDefault="00661381" w:rsidP="0077706A">
      <w:pPr>
        <w:pStyle w:val="ListParagraph"/>
        <w:numPr>
          <w:ilvl w:val="0"/>
          <w:numId w:val="24"/>
        </w:numPr>
      </w:pPr>
      <w:r>
        <w:rPr>
          <w:b/>
        </w:rPr>
        <w:t>Chapter 3</w:t>
      </w:r>
      <w:r>
        <w:t xml:space="preserve"> presents an estimation function which aims to provide insights on the size of data factorizations when they have the same theoretical properties.</w:t>
      </w:r>
    </w:p>
    <w:p w:rsidR="002263F1" w:rsidRDefault="002263F1" w:rsidP="0077706A">
      <w:pPr>
        <w:pStyle w:val="ListParagraph"/>
        <w:numPr>
          <w:ilvl w:val="0"/>
          <w:numId w:val="24"/>
        </w:numPr>
      </w:pPr>
      <w:r>
        <w:rPr>
          <w:b/>
        </w:rPr>
        <w:t xml:space="preserve">Chapter 4 </w:t>
      </w:r>
      <w:r>
        <w:t>discusses serialization techniques for data factorizations</w:t>
      </w:r>
    </w:p>
    <w:p w:rsidR="002263F1" w:rsidRDefault="002263F1" w:rsidP="0077706A">
      <w:pPr>
        <w:pStyle w:val="ListParagraph"/>
        <w:numPr>
          <w:ilvl w:val="0"/>
          <w:numId w:val="24"/>
        </w:numPr>
      </w:pPr>
      <w:r>
        <w:rPr>
          <w:b/>
        </w:rPr>
        <w:t xml:space="preserve">Chapter 5 </w:t>
      </w:r>
      <w:r>
        <w:t>delves into the insights of the distributed query processing engine developed as part of this project and provides an overview of its architecture.</w:t>
      </w:r>
    </w:p>
    <w:p w:rsidR="00BD68E2" w:rsidRDefault="00BD68E2" w:rsidP="0077706A">
      <w:pPr>
        <w:pStyle w:val="ListParagraph"/>
        <w:numPr>
          <w:ilvl w:val="0"/>
          <w:numId w:val="24"/>
        </w:numPr>
      </w:pPr>
      <w:r>
        <w:rPr>
          <w:b/>
        </w:rPr>
        <w:t xml:space="preserve">Chapter 6 </w:t>
      </w:r>
      <w:r>
        <w:t>contains experimental evaluation for the size estimation function,</w:t>
      </w:r>
      <w:r w:rsidR="00B442F0">
        <w:t xml:space="preserve"> </w:t>
      </w:r>
      <w:r>
        <w:t xml:space="preserve">the serialization techniques and finally </w:t>
      </w:r>
      <w:r w:rsidR="00F078B7">
        <w:t xml:space="preserve">analyzes </w:t>
      </w:r>
      <w:r>
        <w:t>t</w:t>
      </w:r>
      <w:r w:rsidR="00F078B7">
        <w:t>he end-to-end behavior of the distributed engine D-FDB</w:t>
      </w:r>
      <w:r>
        <w:t>.</w:t>
      </w:r>
    </w:p>
    <w:p w:rsidR="00CE20A2" w:rsidRDefault="003D34CD" w:rsidP="0077706A">
      <w:pPr>
        <w:pStyle w:val="ListParagraph"/>
        <w:numPr>
          <w:ilvl w:val="0"/>
          <w:numId w:val="24"/>
        </w:numPr>
      </w:pPr>
      <w:r>
        <w:rPr>
          <w:b/>
        </w:rPr>
        <w:t xml:space="preserve">Chapter 7 </w:t>
      </w:r>
      <w:r>
        <w:t>concludes and summarizes this work and discusses issues and opportunities for future research.</w:t>
      </w:r>
    </w:p>
    <w:p w:rsidR="0009214B" w:rsidRDefault="0009214B" w:rsidP="0009214B"/>
    <w:p w:rsidR="0009214B" w:rsidRPr="0009214B" w:rsidRDefault="0009214B" w:rsidP="0009214B"/>
    <w:p w:rsidR="00D71372" w:rsidRPr="00727A6D" w:rsidRDefault="00727A6D" w:rsidP="0028095C">
      <w:pPr>
        <w:pStyle w:val="Heading1"/>
      </w:pPr>
      <w:r>
        <w:lastRenderedPageBreak/>
        <w:br/>
      </w:r>
      <w:r>
        <w:br/>
      </w:r>
      <w:bookmarkStart w:id="10" w:name="_Toc428811184"/>
      <w:r w:rsidR="00D71372" w:rsidRPr="00727A6D">
        <w:t>Preliminaries</w:t>
      </w:r>
      <w:bookmarkEnd w:id="1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407A9C" w:rsidRDefault="00726D7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chprelim \* MERGEFORMAT </w:instrText>
            </w:r>
            <w:r>
              <w:fldChar w:fldCharType="separate"/>
            </w:r>
            <w:r w:rsidR="00407A9C">
              <w:rPr>
                <w:noProof/>
              </w:rPr>
              <w:t>2.1 Data Factorizations</w:t>
            </w:r>
            <w:r w:rsidR="00407A9C">
              <w:rPr>
                <w:noProof/>
              </w:rPr>
              <w:tab/>
            </w:r>
            <w:r w:rsidR="00407A9C">
              <w:rPr>
                <w:noProof/>
              </w:rPr>
              <w:fldChar w:fldCharType="begin"/>
            </w:r>
            <w:r w:rsidR="00407A9C">
              <w:rPr>
                <w:noProof/>
              </w:rPr>
              <w:instrText xml:space="preserve"> PAGEREF _Toc428821008 \h </w:instrText>
            </w:r>
            <w:r w:rsidR="00407A9C">
              <w:rPr>
                <w:noProof/>
              </w:rPr>
            </w:r>
            <w:r w:rsidR="00407A9C">
              <w:rPr>
                <w:noProof/>
              </w:rPr>
              <w:fldChar w:fldCharType="separate"/>
            </w:r>
            <w:r w:rsidR="00407A9C">
              <w:rPr>
                <w:noProof/>
              </w:rPr>
              <w:t>4</w:t>
            </w:r>
            <w:r w:rsidR="00407A9C">
              <w:rPr>
                <w:noProof/>
              </w:rPr>
              <w:fldChar w:fldCharType="end"/>
            </w:r>
          </w:p>
          <w:p w:rsidR="00407A9C" w:rsidRDefault="00407A9C">
            <w:pPr>
              <w:pStyle w:val="TOC2"/>
              <w:tabs>
                <w:tab w:val="right" w:leader="dot" w:pos="8976"/>
              </w:tabs>
              <w:rPr>
                <w:rFonts w:asciiTheme="minorHAnsi" w:hAnsiTheme="minorHAnsi" w:cstheme="minorBidi"/>
                <w:noProof/>
                <w:sz w:val="22"/>
                <w:szCs w:val="22"/>
                <w:lang w:val="el-GR" w:eastAsia="el-GR"/>
              </w:rPr>
            </w:pPr>
            <w:r>
              <w:rPr>
                <w:noProof/>
              </w:rPr>
              <w:t>2.2 Factorization Trees</w:t>
            </w:r>
            <w:r>
              <w:rPr>
                <w:noProof/>
              </w:rPr>
              <w:tab/>
            </w:r>
            <w:r>
              <w:rPr>
                <w:noProof/>
              </w:rPr>
              <w:fldChar w:fldCharType="begin"/>
            </w:r>
            <w:r>
              <w:rPr>
                <w:noProof/>
              </w:rPr>
              <w:instrText xml:space="preserve"> PAGEREF _Toc428821009 \h </w:instrText>
            </w:r>
            <w:r>
              <w:rPr>
                <w:noProof/>
              </w:rPr>
            </w:r>
            <w:r>
              <w:rPr>
                <w:noProof/>
              </w:rPr>
              <w:fldChar w:fldCharType="separate"/>
            </w:r>
            <w:r>
              <w:rPr>
                <w:noProof/>
              </w:rPr>
              <w:t>5</w:t>
            </w:r>
            <w:r>
              <w:rPr>
                <w:noProof/>
              </w:rPr>
              <w:fldChar w:fldCharType="end"/>
            </w:r>
          </w:p>
          <w:p w:rsidR="00407A9C" w:rsidRPr="00407A9C" w:rsidRDefault="00407A9C">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_Toc428821010 \h </w:instrText>
            </w:r>
            <w:r>
              <w:rPr>
                <w:noProof/>
              </w:rPr>
            </w:r>
            <w:r>
              <w:rPr>
                <w:noProof/>
              </w:rPr>
              <w:fldChar w:fldCharType="separate"/>
            </w:r>
            <w:r>
              <w:rPr>
                <w:noProof/>
              </w:rPr>
              <w:t>7</w:t>
            </w:r>
            <w:r>
              <w:rPr>
                <w:noProof/>
              </w:rPr>
              <w:fldChar w:fldCharType="end"/>
            </w:r>
          </w:p>
          <w:p w:rsidR="00407A9C" w:rsidRDefault="00407A9C">
            <w:pPr>
              <w:pStyle w:val="TOC2"/>
              <w:tabs>
                <w:tab w:val="right" w:leader="dot" w:pos="8976"/>
              </w:tabs>
              <w:rPr>
                <w:rFonts w:asciiTheme="minorHAnsi" w:hAnsiTheme="minorHAnsi" w:cstheme="minorBidi"/>
                <w:noProof/>
                <w:sz w:val="22"/>
                <w:szCs w:val="22"/>
                <w:lang w:val="el-GR" w:eastAsia="el-GR"/>
              </w:rPr>
            </w:pPr>
            <w:r>
              <w:rPr>
                <w:noProof/>
              </w:rPr>
              <w:t>2.4 Related Work</w:t>
            </w:r>
            <w:r>
              <w:rPr>
                <w:noProof/>
              </w:rPr>
              <w:tab/>
            </w:r>
            <w:r>
              <w:rPr>
                <w:noProof/>
              </w:rPr>
              <w:fldChar w:fldCharType="begin"/>
            </w:r>
            <w:r>
              <w:rPr>
                <w:noProof/>
              </w:rPr>
              <w:instrText xml:space="preserve"> PAGEREF _Toc428821011 \h </w:instrText>
            </w:r>
            <w:r>
              <w:rPr>
                <w:noProof/>
              </w:rPr>
            </w:r>
            <w:r>
              <w:rPr>
                <w:noProof/>
              </w:rPr>
              <w:fldChar w:fldCharType="separate"/>
            </w:r>
            <w:r>
              <w:rPr>
                <w:noProof/>
              </w:rPr>
              <w:t>8</w:t>
            </w:r>
            <w:r>
              <w:rPr>
                <w:noProof/>
              </w:rPr>
              <w:fldChar w:fldCharType="end"/>
            </w:r>
          </w:p>
          <w:p w:rsidR="00D71372" w:rsidRDefault="00726D71" w:rsidP="0028095C">
            <w:r>
              <w:fldChar w:fldCharType="end"/>
            </w:r>
          </w:p>
        </w:tc>
      </w:tr>
    </w:tbl>
    <w:p w:rsidR="00D71372" w:rsidRDefault="00D71372" w:rsidP="0028095C"/>
    <w:p w:rsidR="003C36C2" w:rsidRDefault="00683020" w:rsidP="0028095C">
      <w:r>
        <w:t xml:space="preserve">In this section we provide the theoretical background around </w:t>
      </w:r>
      <w:r w:rsidR="00872934">
        <w:t xml:space="preserve">previous work on </w:t>
      </w:r>
      <w:r>
        <w:t>factorized databases</w:t>
      </w:r>
      <w:r w:rsidR="00872934">
        <w:t xml:space="preserve"> [</w:t>
      </w:r>
      <w:r w:rsidR="00872934" w:rsidRPr="00872934">
        <w:rPr>
          <w:color w:val="FF0000"/>
        </w:rPr>
        <w:t>original paper</w:t>
      </w:r>
      <w:r w:rsidR="00872934">
        <w:t>] required for comprehending the work of this thesis</w:t>
      </w:r>
      <w:r>
        <w:t>.</w:t>
      </w:r>
    </w:p>
    <w:p w:rsidR="00683020" w:rsidRDefault="00683020" w:rsidP="0028095C"/>
    <w:p w:rsidR="003C36C2" w:rsidRDefault="003C36C2" w:rsidP="00743851">
      <w:pPr>
        <w:pStyle w:val="Heading2"/>
      </w:pPr>
      <w:bookmarkStart w:id="11" w:name="chprelim"/>
      <w:bookmarkStart w:id="12" w:name="_Toc428811185"/>
      <w:bookmarkStart w:id="13" w:name="_Toc428821008"/>
      <w:r>
        <w:t>Data Factorizations</w:t>
      </w:r>
      <w:bookmarkEnd w:id="12"/>
      <w:bookmarkEnd w:id="13"/>
    </w:p>
    <w:p w:rsidR="00357A77" w:rsidRDefault="00657640" w:rsidP="0028095C">
      <w:r>
        <w:t xml:space="preserve">A data factorization, or factorized representation, is a representation system for traditional relational databases. </w:t>
      </w:r>
      <w:r w:rsidR="005D34BA">
        <w:t>A factorization is an algebraic expression that use</w:t>
      </w:r>
      <w:r w:rsidR="005D34BA" w:rsidRPr="000625E1">
        <w:t xml:space="preserve"> the </w:t>
      </w:r>
      <w:proofErr w:type="spellStart"/>
      <w:r w:rsidR="005D34BA" w:rsidRPr="000625E1">
        <w:t>distributivity</w:t>
      </w:r>
      <w:proofErr w:type="spellEnd"/>
      <w:r w:rsidR="005D34BA" w:rsidRPr="000625E1">
        <w:t xml:space="preserve"> property over product (</w:t>
      </w:r>
      <m:oMath>
        <m:r>
          <w:rPr>
            <w:rFonts w:ascii="Cambria Math" w:hAnsi="Cambria Math"/>
          </w:rPr>
          <m:t>×</m:t>
        </m:r>
      </m:oMath>
      <w:r w:rsidR="005D34BA" w:rsidRPr="000625E1">
        <w:t>) of union (</w:t>
      </w:r>
      <m:oMath>
        <m:r>
          <w:rPr>
            <w:rFonts w:ascii="Cambria Math" w:hAnsi="Cambria Math"/>
          </w:rPr>
          <m:t>∪</m:t>
        </m:r>
      </m:oMath>
      <w:r w:rsidR="005D34BA">
        <w:t>) to represent the tuples in a relation table.</w:t>
      </w:r>
      <w:r w:rsidR="00BB3839">
        <w:t xml:space="preserve"> </w:t>
      </w:r>
      <w:r w:rsidR="00FB3EAB">
        <w:t>It consists of unions, Cartesian products and singletons (relations with one attribute and one tuple)</w:t>
      </w:r>
      <w:r w:rsidR="00F30738">
        <w:t>.</w:t>
      </w:r>
    </w:p>
    <w:p w:rsidR="00F30738" w:rsidRDefault="00F30738" w:rsidP="0028095C">
      <w:r>
        <w:t xml:space="preserve"> </w:t>
      </w:r>
    </w:p>
    <w:p w:rsidR="00FB3EAB" w:rsidRDefault="00F30738" w:rsidP="0028095C">
      <w:r>
        <w:t xml:space="preserve">A factorization of a relation over a schema </w:t>
      </w:r>
      <w:r w:rsidRPr="00F30738">
        <w:rPr>
          <w:i/>
        </w:rPr>
        <w:t>S</w:t>
      </w:r>
      <w:r w:rsidR="00FB3EAB">
        <w:t xml:space="preserve"> is of the following form:</w:t>
      </w:r>
    </w:p>
    <w:p w:rsidR="00FB3EAB" w:rsidRDefault="00F30738" w:rsidP="0077706A">
      <w:pPr>
        <w:pStyle w:val="ListParagraph"/>
        <w:numPr>
          <w:ilvl w:val="0"/>
          <w:numId w:val="26"/>
        </w:numPr>
      </w:pPr>
      <m:oMath>
        <m:r>
          <w:rPr>
            <w:rFonts w:ascii="Cambria Math" w:hAnsi="Cambria Math"/>
          </w:rPr>
          <m:t>∅</m:t>
        </m:r>
      </m:oMath>
      <w:r>
        <w:t>, which represents the empty re</w:t>
      </w:r>
      <w:proofErr w:type="spellStart"/>
      <w:r>
        <w:t>lation</w:t>
      </w:r>
      <w:proofErr w:type="spellEnd"/>
      <w:r>
        <w:t xml:space="preserve"> over schema </w:t>
      </w:r>
      <w:r w:rsidRPr="00F30738">
        <w:rPr>
          <w:i/>
        </w:rPr>
        <w:t>S</w:t>
      </w:r>
    </w:p>
    <w:p w:rsidR="00F30738" w:rsidRDefault="00F30738" w:rsidP="0077706A">
      <w:pPr>
        <w:pStyle w:val="ListParagraph"/>
        <w:numPr>
          <w:ilvl w:val="0"/>
          <w:numId w:val="26"/>
        </w:numPr>
      </w:pPr>
      <m:oMath>
        <m:r>
          <w:rPr>
            <w:rFonts w:ascii="Cambria Math" w:hAnsi="Cambria Math"/>
          </w:rPr>
          <m:t>&lt;&gt;</m:t>
        </m:r>
      </m:oMath>
      <w:r>
        <w:t xml:space="preserve">, which represents the relation that contains the </w:t>
      </w:r>
      <w:r>
        <w:rPr>
          <w:i/>
        </w:rPr>
        <w:t>null</w:t>
      </w:r>
      <w:r>
        <w:t xml:space="preserve"> tuple in case </w:t>
      </w:r>
      <w:r w:rsidRPr="00F30738">
        <w:rPr>
          <w:i/>
        </w:rPr>
        <w:t>S = 0</w:t>
      </w:r>
    </w:p>
    <w:p w:rsidR="00F30738" w:rsidRPr="00F30738" w:rsidRDefault="00F30738" w:rsidP="0077706A">
      <w:pPr>
        <w:pStyle w:val="ListParagraph"/>
        <w:numPr>
          <w:ilvl w:val="0"/>
          <w:numId w:val="26"/>
        </w:numPr>
      </w:pPr>
      <m:oMath>
        <m:r>
          <w:rPr>
            <w:rFonts w:ascii="Cambria Math" w:hAnsi="Cambria Math"/>
          </w:rPr>
          <m:t>&lt;A:a&gt;</m:t>
        </m:r>
      </m:oMath>
      <w:r>
        <w:t xml:space="preserve">, which represents a relation of a single tuple with value </w:t>
      </w:r>
      <m:oMath>
        <m:r>
          <w:rPr>
            <w:rFonts w:ascii="Cambria Math" w:hAnsi="Cambria Math"/>
          </w:rPr>
          <m:t>a</m:t>
        </m:r>
      </m:oMath>
      <w:r>
        <w:t xml:space="preserve"> for attribute </w:t>
      </w:r>
      <m:oMath>
        <m:r>
          <w:rPr>
            <w:rFonts w:ascii="Cambria Math" w:hAnsi="Cambria Math"/>
          </w:rPr>
          <m:t>A</m:t>
        </m:r>
      </m:oMath>
      <w:r>
        <w:t xml:space="preserve"> where </w:t>
      </w:r>
      <m:oMath>
        <m:r>
          <w:rPr>
            <w:rFonts w:ascii="Cambria Math" w:hAnsi="Cambria Math"/>
          </w:rPr>
          <m:t>S={A}</m:t>
        </m:r>
      </m:oMath>
      <w:r>
        <w:t xml:space="preserve"> and </w:t>
      </w:r>
      <m:oMath>
        <m:r>
          <w:rPr>
            <w:rFonts w:ascii="Cambria Math" w:hAnsi="Cambria Math"/>
          </w:rPr>
          <m:t>a</m:t>
        </m:r>
      </m:oMath>
      <w:r>
        <w:t xml:space="preserve"> is in the domain of </w:t>
      </w:r>
      <w:r w:rsidRPr="00F30738">
        <w:rPr>
          <w:i/>
        </w:rPr>
        <w:t>A</w:t>
      </w:r>
    </w:p>
    <w:p w:rsidR="00357A77" w:rsidRDefault="00F30738" w:rsidP="0077706A">
      <w:pPr>
        <w:pStyle w:val="ListParagraph"/>
        <w:numPr>
          <w:ilvl w:val="0"/>
          <w:numId w:val="26"/>
        </w:numPr>
      </w:pPr>
      <m:oMath>
        <m:r>
          <w:rPr>
            <w:rFonts w:ascii="Cambria Math" w:hAnsi="Cambria Math"/>
          </w:rPr>
          <w:lastRenderedPageBreak/>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t xml:space="preserve">, which represents the union </w:t>
      </w:r>
      <w:r w:rsidR="00357A77">
        <w:t xml:space="preserve">of all the relations corresponding to each factorization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is a factorization over schema </w:t>
      </w:r>
      <w:r w:rsidR="00357A77" w:rsidRPr="00357A77">
        <w:rPr>
          <w:i/>
        </w:rPr>
        <w:t>S</w:t>
      </w:r>
    </w:p>
    <w:p w:rsidR="00F30738" w:rsidRDefault="00357A77" w:rsidP="0077706A">
      <w:pPr>
        <w:pStyle w:val="ListParagraph"/>
        <w:numPr>
          <w:ilvl w:val="0"/>
          <w:numId w:val="26"/>
        </w:numP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×E</m:t>
            </m:r>
          </m:e>
          <m:sub>
            <m:r>
              <w:rPr>
                <w:rFonts w:ascii="Cambria Math" w:hAnsi="Cambria Math"/>
              </w:rPr>
              <m:t>n</m:t>
            </m:r>
          </m:sub>
        </m:sSub>
        <m:r>
          <w:rPr>
            <w:rFonts w:ascii="Cambria Math" w:hAnsi="Cambria Math"/>
          </w:rPr>
          <m:t>)</m:t>
        </m:r>
      </m:oMath>
      <w:r>
        <w:t xml:space="preserve">, which represents the Cartesian product of the relations corresponding to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a factorization over schema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and </w:t>
      </w:r>
      <m:oMath>
        <m:r>
          <w:rPr>
            <w:rFonts w:ascii="Cambria Math" w:hAnsi="Cambria Math"/>
          </w:rPr>
          <m:t>S</m:t>
        </m:r>
      </m:oMath>
      <w:r>
        <w:t xml:space="preserve"> is the disjoint union of all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743851" w:rsidRDefault="00743851" w:rsidP="0028095C"/>
    <w:p w:rsidR="002A7FAB" w:rsidRDefault="00574A35" w:rsidP="0028095C">
      <w:r>
        <w:t xml:space="preserve">Expressions of the form </w:t>
      </w:r>
      <m:oMath>
        <m:r>
          <w:rPr>
            <w:rFonts w:ascii="Cambria Math" w:hAnsi="Cambria Math"/>
          </w:rPr>
          <m:t>&lt;A:a&gt;</m:t>
        </m:r>
      </m:oMath>
      <w:r>
        <w:t xml:space="preserve"> are called A-singletons, or singletons of attribute</w:t>
      </w:r>
      <w:r w:rsidRPr="00574A35">
        <w:rPr>
          <w:i/>
        </w:rPr>
        <w:t xml:space="preserve"> A</w:t>
      </w:r>
      <w:r>
        <w:rPr>
          <w:i/>
        </w:rPr>
        <w:t>.</w:t>
      </w:r>
    </w:p>
    <w:p w:rsidR="00574A35" w:rsidRDefault="00574A35" w:rsidP="0028095C">
      <w:r>
        <w:t>The total size of a factorization is defined as the number of singletons in the factorization.</w:t>
      </w:r>
    </w:p>
    <w:p w:rsidR="00825384" w:rsidRDefault="00825384" w:rsidP="0028095C"/>
    <w:p w:rsidR="00825384" w:rsidRPr="00715358" w:rsidRDefault="00715358" w:rsidP="0028095C">
      <w:r>
        <w:t xml:space="preserve">Factorizations form a </w:t>
      </w:r>
      <w:r>
        <w:rPr>
          <w:i/>
        </w:rPr>
        <w:t>complete</w:t>
      </w:r>
      <w:r>
        <w:t xml:space="preserve"> representation system for named relational data. This means that all relational data can be represented by a factorization, named flat representation. Flat representation is nothing but each tuple of the relational data being represented as a product of singletons and the relation being the union of all these singletons. Additionally, previous work showed </w:t>
      </w:r>
      <w:r w:rsidR="0094353A">
        <w:t>that algebraic factorization</w:t>
      </w:r>
      <w:r>
        <w:t xml:space="preserve"> </w:t>
      </w:r>
      <w:r w:rsidR="0094353A">
        <w:t xml:space="preserve">can have </w:t>
      </w:r>
      <w:r>
        <w:t xml:space="preserve">exponentially more </w:t>
      </w:r>
      <w:r w:rsidR="0094353A">
        <w:t>succinct</w:t>
      </w:r>
      <w:r>
        <w:t xml:space="preserve"> </w:t>
      </w:r>
      <w:r w:rsidR="0094353A">
        <w:t xml:space="preserve">representations than the equivalent flat representation and that its enumeration can be done in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space and pre-computation time and </w:t>
      </w:r>
      <m:oMath>
        <m:r>
          <w:rPr>
            <w:rFonts w:ascii="Cambria Math" w:hAnsi="Cambria Math"/>
          </w:rPr>
          <m:t>O(</m:t>
        </m:r>
        <m:d>
          <m:dPr>
            <m:begChr m:val="|"/>
            <m:endChr m:val="|"/>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delay between consecutive tuples.</w:t>
      </w:r>
    </w:p>
    <w:p w:rsidR="00574A35" w:rsidRDefault="00574A35" w:rsidP="0028095C"/>
    <w:p w:rsidR="000C606F" w:rsidRDefault="000C606F" w:rsidP="0028095C">
      <w:r>
        <w:t xml:space="preserve">An example of a factorization is: </w:t>
      </w:r>
    </w:p>
    <w:p w:rsidR="000C606F" w:rsidRPr="000C606F" w:rsidRDefault="000C606F" w:rsidP="0028095C">
      <m:oMathPara>
        <m:oMath>
          <m:d>
            <m:dPr>
              <m:ctrlPr>
                <w:rPr>
                  <w:rFonts w:ascii="Cambria Math" w:hAnsi="Cambria Math"/>
                  <w:i/>
                </w:rPr>
              </m:ctrlPr>
            </m:dPr>
            <m:e>
              <m:r>
                <w:rPr>
                  <w:rFonts w:ascii="Cambria Math" w:hAnsi="Cambria Math"/>
                </w:rPr>
                <m:t>&lt;A:1&gt; ∪ &lt;A:2&gt;</m:t>
              </m:r>
            </m:e>
          </m:d>
          <m:r>
            <w:rPr>
              <w:rFonts w:ascii="Cambria Math" w:hAnsi="Cambria Math"/>
            </w:rPr>
            <m:t>×(&lt;L:10∪L:11&gt;)</m:t>
          </m:r>
        </m:oMath>
      </m:oMathPara>
    </w:p>
    <w:p w:rsidR="000C606F" w:rsidRPr="000C606F" w:rsidRDefault="000C606F" w:rsidP="0028095C">
      <w:r>
        <w:t xml:space="preserve">The above factorizations represents the relation with two attributes </w:t>
      </w:r>
      <w:r w:rsidRPr="000C606F">
        <w:rPr>
          <w:i/>
        </w:rPr>
        <w:t>(A, B)</w:t>
      </w:r>
      <w:r>
        <w:rPr>
          <w:i/>
        </w:rPr>
        <w:t>,</w:t>
      </w:r>
      <w:r>
        <w:t xml:space="preserve"> and four tuples: (1, 10), (1, 11), (2, 10), (2, 11).</w:t>
      </w:r>
    </w:p>
    <w:p w:rsidR="000C606F" w:rsidRDefault="000C606F" w:rsidP="0028095C"/>
    <w:p w:rsidR="003C36C2" w:rsidRDefault="003C36C2" w:rsidP="00743851">
      <w:pPr>
        <w:pStyle w:val="Heading2"/>
      </w:pPr>
      <w:bookmarkStart w:id="14" w:name="_Toc428811186"/>
      <w:bookmarkStart w:id="15" w:name="_Toc428821009"/>
      <w:r>
        <w:t>Factorization Trees</w:t>
      </w:r>
      <w:bookmarkEnd w:id="14"/>
      <w:bookmarkEnd w:id="15"/>
    </w:p>
    <w:p w:rsidR="006556A8" w:rsidRDefault="006556A8" w:rsidP="0028095C">
      <w:r>
        <w:t>The structure of a factorization is defined by an f-tree (factorization tree).</w:t>
      </w:r>
    </w:p>
    <w:p w:rsidR="00F2507E" w:rsidRDefault="00F2507E" w:rsidP="0028095C"/>
    <w:p w:rsidR="006556A8" w:rsidRDefault="006556A8" w:rsidP="0028095C">
      <w:r w:rsidRPr="006556A8">
        <w:rPr>
          <w:b/>
        </w:rPr>
        <w:t>Definition 2.1.</w:t>
      </w:r>
      <w:r w:rsidR="00F2507E">
        <w:rPr>
          <w:b/>
        </w:rPr>
        <w:t xml:space="preserve"> [</w:t>
      </w:r>
      <w:r w:rsidR="00F2507E" w:rsidRPr="00F2507E">
        <w:rPr>
          <w:b/>
          <w:color w:val="FF0000"/>
        </w:rPr>
        <w:t>FDB query engine</w:t>
      </w:r>
      <w:r w:rsidR="00F2507E">
        <w:rPr>
          <w:b/>
        </w:rPr>
        <w:t>]</w:t>
      </w:r>
      <w:r>
        <w:t xml:space="preserve"> A factorization tree, or f-tree for short, over a schema </w:t>
      </w:r>
      <w:r>
        <w:rPr>
          <w:i/>
        </w:rPr>
        <w:t>S</w:t>
      </w:r>
      <w:r>
        <w:t xml:space="preserve"> of attributes is an unordered rooted forest with each node labelled by a non-empty subset of </w:t>
      </w:r>
      <w:r>
        <w:rPr>
          <w:i/>
        </w:rPr>
        <w:t>S</w:t>
      </w:r>
      <w:r>
        <w:t xml:space="preserve"> such that each attribute of </w:t>
      </w:r>
      <w:r>
        <w:rPr>
          <w:i/>
        </w:rPr>
        <w:t>S</w:t>
      </w:r>
      <w:r>
        <w:t xml:space="preserve"> labels exactly one node.  </w:t>
      </w:r>
    </w:p>
    <w:p w:rsidR="00F2507E" w:rsidRDefault="00F2507E" w:rsidP="0028095C"/>
    <w:p w:rsidR="000A74C7" w:rsidRDefault="00F2507E" w:rsidP="0028095C">
      <w:r>
        <w:t>Additionally, there are f-trees of a query. [</w:t>
      </w:r>
      <w:r w:rsidRPr="00F2507E">
        <w:rPr>
          <w:color w:val="FF0000"/>
        </w:rPr>
        <w:t>FDB Engine</w:t>
      </w:r>
      <w:r>
        <w:t>] Given a query</w:t>
      </w:r>
      <w:proofErr w:type="gramStart"/>
      <w:r w:rsidR="000A74C7">
        <w:t>,</w:t>
      </w:r>
      <w:r>
        <w:t xml:space="preserve"> </w:t>
      </w:r>
      <w:proofErr w:type="gramEnd"/>
      <m:oMath>
        <m:r>
          <w:rPr>
            <w:rFonts w:ascii="Cambria Math" w:hAnsi="Cambria Math"/>
          </w:rPr>
          <m:t>Q=</m:t>
        </m:r>
        <m:sSub>
          <m:sSubPr>
            <m:ctrlPr>
              <w:rPr>
                <w:rFonts w:ascii="Cambria Math" w:hAnsi="Cambria Math"/>
                <w:i/>
              </w:rPr>
            </m:ctrlPr>
          </m:sSubPr>
          <m:e>
            <m:r>
              <w:rPr>
                <w:rFonts w:ascii="Cambria Math" w:hAnsi="Cambria Math"/>
              </w:rPr>
              <m:t>π</m:t>
            </m:r>
          </m:e>
          <m:sub>
            <m:r>
              <w:rPr>
                <w:rFonts w:ascii="Cambria Math" w:hAnsi="Cambria Math"/>
              </w:rPr>
              <m:t>p</m:t>
            </m:r>
          </m:sub>
        </m:sSub>
        <m:sSub>
          <m:sSubPr>
            <m:ctrlPr>
              <w:rPr>
                <w:rFonts w:ascii="Cambria Math" w:hAnsi="Cambria Math"/>
                <w:i/>
              </w:rPr>
            </m:ctrlPr>
          </m:sSubPr>
          <m:e>
            <m:r>
              <w:rPr>
                <w:rFonts w:ascii="Cambria Math" w:hAnsi="Cambria Math"/>
              </w:rPr>
              <m:t>σ</m:t>
            </m:r>
          </m:e>
          <m:sub>
            <m:r>
              <w:rPr>
                <w:rFonts w:ascii="Cambria Math" w:hAnsi="Cambria Math"/>
              </w:rPr>
              <m:t>φ</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t xml:space="preserve">, we can derive the f-trees that define the </w:t>
      </w:r>
      <w:r w:rsidR="000A74C7">
        <w:t xml:space="preserve">factorizations of the query result </w:t>
      </w:r>
      <m:oMath>
        <m:r>
          <w:rPr>
            <w:rFonts w:ascii="Cambria Math" w:hAnsi="Cambria Math"/>
          </w:rPr>
          <m:t>Q(D)</m:t>
        </m:r>
      </m:oMath>
      <w:r w:rsidR="000A74C7">
        <w:t xml:space="preserve"> </w:t>
      </w:r>
      <w:r w:rsidR="000A74C7">
        <w:lastRenderedPageBreak/>
        <w:t xml:space="preserve">for any input database </w:t>
      </w:r>
      <m:oMath>
        <m:r>
          <w:rPr>
            <w:rFonts w:ascii="Cambria Math" w:hAnsi="Cambria Math"/>
          </w:rPr>
          <m:t>D</m:t>
        </m:r>
      </m:oMath>
      <w:r w:rsidR="000A74C7">
        <w:t xml:space="preserve">, which we call f-trees of Q. We consider f-trees where nodes are labelled by equivalence classes of attributes </w:t>
      </w:r>
      <w:proofErr w:type="gramStart"/>
      <w:r w:rsidR="000A74C7">
        <w:t xml:space="preserve">in </w:t>
      </w:r>
      <w:proofErr w:type="gramEnd"/>
      <m:oMath>
        <m:r>
          <w:rPr>
            <w:rFonts w:ascii="Cambria Math" w:hAnsi="Cambria Math"/>
          </w:rPr>
          <m:t>P</m:t>
        </m:r>
      </m:oMath>
      <w:r w:rsidR="000A74C7">
        <w:t xml:space="preserve">. The equivalence class of an attribute A is the set of A and all attributes transitively equal to A </w:t>
      </w:r>
      <w:proofErr w:type="gramStart"/>
      <w:r w:rsidR="000A74C7">
        <w:t xml:space="preserve">in </w:t>
      </w:r>
      <w:proofErr w:type="gramEnd"/>
      <m:oMath>
        <m:r>
          <w:rPr>
            <w:rFonts w:ascii="Cambria Math" w:hAnsi="Cambria Math"/>
          </w:rPr>
          <m:t>φ</m:t>
        </m:r>
      </m:oMath>
      <w:r w:rsidR="000A74C7">
        <w:t>.</w:t>
      </w:r>
    </w:p>
    <w:p w:rsidR="000A74C7" w:rsidRDefault="000A74C7" w:rsidP="0028095C"/>
    <w:p w:rsidR="000A74C7" w:rsidRDefault="000A74C7" w:rsidP="0028095C">
      <w:r>
        <w:t xml:space="preserve">Additionally, it is defined that in any query f-tree </w:t>
      </w:r>
      <m:oMath>
        <m:r>
          <w:rPr>
            <w:rFonts w:ascii="Cambria Math" w:hAnsi="Cambria Math"/>
          </w:rPr>
          <m:t>T</m:t>
        </m:r>
      </m:oMath>
      <w:r>
        <w:t xml:space="preserve"> we have </w:t>
      </w:r>
      <w:r w:rsidRPr="000A74C7">
        <w:rPr>
          <w:i/>
        </w:rPr>
        <w:t>path constraints</w:t>
      </w:r>
      <w:r>
        <w:t xml:space="preserve">, that is a condition where any attributes of the same relation taking part in the query are on the same root-to-leaf path </w:t>
      </w:r>
      <w:proofErr w:type="gramStart"/>
      <w:r>
        <w:t xml:space="preserve">in </w:t>
      </w:r>
      <w:proofErr w:type="gramEnd"/>
      <m:oMath>
        <m:r>
          <w:rPr>
            <w:rFonts w:ascii="Cambria Math" w:hAnsi="Cambria Math"/>
          </w:rPr>
          <m:t>T</m:t>
        </m:r>
      </m:oMath>
      <w:r>
        <w:t>.</w:t>
      </w:r>
    </w:p>
    <w:p w:rsidR="000A74C7" w:rsidRDefault="000A74C7" w:rsidP="0028095C"/>
    <w:p w:rsidR="00106D47" w:rsidRDefault="00B82269" w:rsidP="0028095C">
      <w:r>
        <w:t>Definition 2.2. [</w:t>
      </w:r>
      <w:r w:rsidRPr="00B82269">
        <w:rPr>
          <w:color w:val="FF0000"/>
        </w:rPr>
        <w:t>FDB</w:t>
      </w:r>
      <w:r>
        <w:t xml:space="preserve">] An f-representation </w:t>
      </w:r>
      <w:r w:rsidRPr="00B82269">
        <w:rPr>
          <w:i/>
        </w:rPr>
        <w:t>E</w:t>
      </w:r>
      <w:r>
        <w:t xml:space="preserve"> over an f-tree </w:t>
      </w:r>
      <w:r>
        <w:rPr>
          <w:i/>
        </w:rPr>
        <w:t>T</w:t>
      </w:r>
      <w:r>
        <w:t xml:space="preserve"> is recursively defined as follows:</w:t>
      </w:r>
    </w:p>
    <w:p w:rsidR="00B82269" w:rsidRDefault="00B82269" w:rsidP="0028095C"/>
    <w:p w:rsidR="00B82269" w:rsidRDefault="00672F4E" w:rsidP="0077706A">
      <w:pPr>
        <w:pStyle w:val="ListParagraph"/>
        <w:numPr>
          <w:ilvl w:val="0"/>
          <w:numId w:val="27"/>
        </w:numPr>
      </w:pPr>
      <w:r>
        <w:t xml:space="preserve">If </w:t>
      </w:r>
      <w:r>
        <w:rPr>
          <w:i/>
        </w:rPr>
        <w:t>T</w:t>
      </w:r>
      <w:r>
        <w:t xml:space="preserve"> is empty, then </w:t>
      </w:r>
      <m:oMath>
        <m:r>
          <w:rPr>
            <w:rFonts w:ascii="Cambria Math" w:hAnsi="Cambria Math"/>
          </w:rPr>
          <m:t>E=&lt;&gt;or E=</m:t>
        </m:r>
        <m:r>
          <w:rPr>
            <w:rFonts w:ascii="Cambria Math" w:hAnsi="Cambria Math"/>
          </w:rPr>
          <m:t>∅</m:t>
        </m:r>
      </m:oMath>
    </w:p>
    <w:p w:rsidR="00BB0AD0" w:rsidRDefault="00BB0AD0" w:rsidP="0077706A">
      <w:pPr>
        <w:pStyle w:val="ListParagraph"/>
        <w:numPr>
          <w:ilvl w:val="0"/>
          <w:numId w:val="27"/>
        </w:numPr>
      </w:pPr>
      <w:r>
        <w:t xml:space="preserve">If </w:t>
      </w:r>
      <w:r w:rsidRPr="00BB0AD0">
        <w:rPr>
          <w:i/>
        </w:rPr>
        <w:t>T</w:t>
      </w:r>
      <w:r>
        <w:t xml:space="preserve"> is a single node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as label</w:t>
      </w:r>
      <w:proofErr w:type="gramStart"/>
      <w:r>
        <w:t xml:space="preserve">, </w:t>
      </w:r>
      <w:proofErr w:type="gramEnd"/>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 ×…× &lt;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e>
        </m:nary>
      </m:oMath>
      <w:r>
        <w:t>.</w:t>
      </w:r>
    </w:p>
    <w:p w:rsidR="00BB0AD0" w:rsidRPr="00BB0AD0" w:rsidRDefault="00BB0AD0" w:rsidP="0077706A">
      <w:pPr>
        <w:pStyle w:val="ListParagraph"/>
        <w:numPr>
          <w:ilvl w:val="0"/>
          <w:numId w:val="27"/>
        </w:numPr>
      </w:pPr>
      <w:r>
        <w:t xml:space="preserve">If </w:t>
      </w:r>
      <w:r>
        <w:rPr>
          <w:i/>
        </w:rPr>
        <w:t>T</w:t>
      </w:r>
      <w:r>
        <w:t xml:space="preserve"> is a single rooted tree labelled by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and a non-empty forest </w:t>
      </w:r>
      <w:r w:rsidRPr="00BB0AD0">
        <w:rPr>
          <w:i/>
        </w:rPr>
        <w:t>U</w:t>
      </w:r>
      <w:r>
        <w:t xml:space="preserve"> of children, then </w:t>
      </w:r>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sSub>
              <m:sSubPr>
                <m:ctrlPr>
                  <w:rPr>
                    <w:rFonts w:ascii="Cambria Math" w:hAnsi="Cambria Math"/>
                    <w:i/>
                  </w:rPr>
                </m:ctrlPr>
              </m:sSubPr>
              <m:e>
                <m:r>
                  <w:rPr>
                    <w:rFonts w:ascii="Cambria Math" w:hAnsi="Cambria Math"/>
                  </w:rPr>
                  <m:t>E</m:t>
                </m:r>
              </m:e>
              <m:sub>
                <m:r>
                  <w:rPr>
                    <w:rFonts w:ascii="Cambria Math" w:hAnsi="Cambria Math"/>
                  </w:rPr>
                  <m:t>a</m:t>
                </m:r>
              </m:sub>
            </m:sSub>
          </m:e>
        </m:nary>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is the f-representation over </w:t>
      </w:r>
      <w:r>
        <w:rPr>
          <w:i/>
        </w:rPr>
        <w:t>U</w:t>
      </w:r>
      <w:r>
        <w:t xml:space="preserve"> and union </w:t>
      </w:r>
      <m:oMath>
        <m:nary>
          <m:naryPr>
            <m:chr m:val="⋃"/>
            <m:supHide m:val="1"/>
            <m:ctrlPr>
              <w:rPr>
                <w:rFonts w:ascii="Cambria Math" w:hAnsi="Cambria Math"/>
                <w:i/>
              </w:rPr>
            </m:ctrlPr>
          </m:naryPr>
          <m:sub>
            <m:r>
              <w:rPr>
                <w:rFonts w:ascii="Cambria Math" w:hAnsi="Cambria Math"/>
              </w:rPr>
              <m:t>a</m:t>
            </m:r>
          </m:sub>
          <m:sup/>
          <m:e/>
        </m:nary>
      </m:oMath>
      <w:r>
        <w:t xml:space="preserve">is over a collection of unique values of a </w:t>
      </w:r>
    </w:p>
    <w:p w:rsidR="00BB0AD0" w:rsidRPr="00BB0AD0" w:rsidRDefault="00BB0AD0" w:rsidP="0077706A">
      <w:pPr>
        <w:pStyle w:val="ListParagraph"/>
        <w:numPr>
          <w:ilvl w:val="0"/>
          <w:numId w:val="27"/>
        </w:numPr>
      </w:pPr>
      <w:r>
        <w:t xml:space="preserve">If </w:t>
      </w:r>
      <w:r>
        <w:rPr>
          <w:i/>
        </w:rPr>
        <w:t>T</w:t>
      </w:r>
      <w:r>
        <w:t xml:space="preserve"> is a forest of trees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then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where each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is an f-representation over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B82269" w:rsidRDefault="00B82269" w:rsidP="0028095C"/>
    <w:p w:rsidR="00D75408" w:rsidRDefault="00D75408" w:rsidP="0028095C">
      <w:r>
        <w:t xml:space="preserve">Assume that we have relations </w:t>
      </w:r>
      <m:oMath>
        <m:r>
          <w:rPr>
            <w:rFonts w:ascii="Cambria Math" w:hAnsi="Cambria Math"/>
          </w:rPr>
          <m:t>R</m:t>
        </m:r>
        <m:d>
          <m:dPr>
            <m:ctrlPr>
              <w:rPr>
                <w:rFonts w:ascii="Cambria Math" w:hAnsi="Cambria Math"/>
                <w:i/>
              </w:rPr>
            </m:ctrlPr>
          </m:dPr>
          <m:e>
            <m:r>
              <w:rPr>
                <w:rFonts w:ascii="Cambria Math" w:hAnsi="Cambria Math"/>
              </w:rPr>
              <m:t>A, B, C</m:t>
            </m:r>
          </m:e>
        </m:d>
      </m:oMath>
      <w:r>
        <w:t xml:space="preserve"> and </w:t>
      </w:r>
      <m:oMath>
        <m:r>
          <w:rPr>
            <w:rFonts w:ascii="Cambria Math" w:hAnsi="Cambria Math"/>
          </w:rPr>
          <m:t>S(A, E)</m:t>
        </m:r>
      </m:oMath>
      <w:r>
        <w:t xml:space="preserve"> and the query </w:t>
      </w:r>
    </w:p>
    <w:p w:rsidR="00B82269" w:rsidRPr="00D75408" w:rsidRDefault="00D75408" w:rsidP="0028095C">
      <m:oMathPara>
        <m:oMath>
          <m:r>
            <w:rPr>
              <w:rFonts w:ascii="Cambria Math" w:hAnsi="Cambria Math"/>
            </w:rPr>
            <m:t>Q</m:t>
          </m:r>
          <m:d>
            <m:dPr>
              <m:ctrlPr>
                <w:rPr>
                  <w:rFonts w:ascii="Cambria Math" w:hAnsi="Cambria Math"/>
                  <w:i/>
                </w:rPr>
              </m:ctrlPr>
            </m:dPr>
            <m:e>
              <m:r>
                <w:rPr>
                  <w:rFonts w:ascii="Cambria Math" w:hAnsi="Cambria Math"/>
                </w:rPr>
                <m:t>A,B,C,E</m:t>
              </m:r>
            </m:e>
          </m:d>
          <m:r>
            <w:rPr>
              <w:rFonts w:ascii="Cambria Math" w:hAnsi="Cambria Math"/>
            </w:rPr>
            <m:t>= R</m:t>
          </m:r>
          <m:d>
            <m:dPr>
              <m:ctrlPr>
                <w:rPr>
                  <w:rFonts w:ascii="Cambria Math" w:hAnsi="Cambria Math"/>
                  <w:i/>
                </w:rPr>
              </m:ctrlPr>
            </m:dPr>
            <m:e>
              <m:r>
                <w:rPr>
                  <w:rFonts w:ascii="Cambria Math" w:hAnsi="Cambria Math"/>
                </w:rPr>
                <m:t>A,B,C</m:t>
              </m:r>
            </m:e>
          </m:d>
          <m:r>
            <w:rPr>
              <w:rFonts w:ascii="Cambria Math" w:hAnsi="Cambria Math"/>
            </w:rPr>
            <m:t>∧S(A,E)</m:t>
          </m:r>
        </m:oMath>
      </m:oMathPara>
    </w:p>
    <w:p w:rsidR="00D75408" w:rsidRDefault="00D75408" w:rsidP="0028095C"/>
    <w:p w:rsidR="00D75408" w:rsidRPr="00B82269" w:rsidRDefault="00D75408" w:rsidP="0028095C">
      <w:r>
        <w:t>A valid f-tree f</w:t>
      </w:r>
      <w:r w:rsidR="00E81AF2">
        <w:t>or this query will be as shown in Figure</w:t>
      </w:r>
      <w:r w:rsidR="00E04848">
        <w:t xml:space="preserve"> 2.1.</w:t>
      </w:r>
    </w:p>
    <w:p w:rsidR="00273476" w:rsidRDefault="00273476" w:rsidP="0028095C"/>
    <w:p w:rsidR="00E81AF2" w:rsidRDefault="00E81AF2" w:rsidP="00E81AF2">
      <w:pPr>
        <w:keepNext/>
        <w:jc w:val="center"/>
      </w:pPr>
      <w:r>
        <w:rPr>
          <w:noProof/>
          <w:lang w:val="el-GR" w:eastAsia="el-GR"/>
        </w:rPr>
        <w:drawing>
          <wp:inline distT="0" distB="0" distL="0" distR="0" wp14:anchorId="538D5B05" wp14:editId="70E9B47E">
            <wp:extent cx="1714717" cy="185761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xample f-tree wo rel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717" cy="1857611"/>
                    </a:xfrm>
                    <a:prstGeom prst="rect">
                      <a:avLst/>
                    </a:prstGeom>
                  </pic:spPr>
                </pic:pic>
              </a:graphicData>
            </a:graphic>
          </wp:inline>
        </w:drawing>
      </w:r>
    </w:p>
    <w:p w:rsidR="00D75408" w:rsidRDefault="00E81AF2" w:rsidP="00E81AF2">
      <w:pPr>
        <w:pStyle w:val="Caption"/>
      </w:pPr>
      <w:r>
        <w:t xml:space="preserve">Figure </w:t>
      </w:r>
      <w:r w:rsidR="0012758C">
        <w:fldChar w:fldCharType="begin"/>
      </w:r>
      <w:r w:rsidR="0012758C">
        <w:instrText xml:space="preserve"> STYLEREF 1 \s </w:instrText>
      </w:r>
      <w:r w:rsidR="0012758C">
        <w:fldChar w:fldCharType="separate"/>
      </w:r>
      <w:r w:rsidR="0012758C">
        <w:rPr>
          <w:noProof/>
        </w:rPr>
        <w:t>2</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xml:space="preserve">: F-Tree for query </w:t>
      </w:r>
      <w:proofErr w:type="gramStart"/>
      <w:r>
        <w:t>R(</w:t>
      </w:r>
      <w:proofErr w:type="gramEnd"/>
      <w:r>
        <w:t>A,B,C)</w:t>
      </w:r>
      <w:r>
        <w:rPr>
          <w:noProof/>
        </w:rPr>
        <w:t xml:space="preserve"> join S(A,E)</w:t>
      </w:r>
    </w:p>
    <w:p w:rsidR="00D75408" w:rsidRDefault="009E0CCA" w:rsidP="0028095C">
      <w:r>
        <w:lastRenderedPageBreak/>
        <w:t>Assuming the result of the query contains the tuples (1, 2, 3, 5) and (1, 2, 4, 5) its factorization would be as in Figure 2.2.</w:t>
      </w:r>
    </w:p>
    <w:p w:rsidR="009E0CCA" w:rsidRDefault="009E0CCA" w:rsidP="0028095C"/>
    <w:p w:rsidR="0012758C" w:rsidRDefault="0012758C" w:rsidP="0012758C">
      <w:pPr>
        <w:keepNext/>
        <w:jc w:val="center"/>
      </w:pPr>
      <w:r>
        <w:rPr>
          <w:noProof/>
          <w:lang w:val="el-GR" w:eastAsia="el-GR"/>
        </w:rPr>
        <w:drawing>
          <wp:inline distT="0" distB="0" distL="0" distR="0" wp14:anchorId="50BE3245" wp14:editId="2B9B5B82">
            <wp:extent cx="1409700" cy="291842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tro.png"/>
                    <pic:cNvPicPr/>
                  </pic:nvPicPr>
                  <pic:blipFill>
                    <a:blip r:embed="rId12">
                      <a:extLst>
                        <a:ext uri="{28A0092B-C50C-407E-A947-70E740481C1C}">
                          <a14:useLocalDpi xmlns:a14="http://schemas.microsoft.com/office/drawing/2010/main" val="0"/>
                        </a:ext>
                      </a:extLst>
                    </a:blip>
                    <a:stretch>
                      <a:fillRect/>
                    </a:stretch>
                  </pic:blipFill>
                  <pic:spPr>
                    <a:xfrm>
                      <a:off x="0" y="0"/>
                      <a:ext cx="1414772" cy="2928930"/>
                    </a:xfrm>
                    <a:prstGeom prst="rect">
                      <a:avLst/>
                    </a:prstGeom>
                  </pic:spPr>
                </pic:pic>
              </a:graphicData>
            </a:graphic>
          </wp:inline>
        </w:drawing>
      </w:r>
    </w:p>
    <w:p w:rsidR="00E81AF2" w:rsidRDefault="0012758C" w:rsidP="0012758C">
      <w:pPr>
        <w:pStyle w:val="Caption"/>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t>: Factorization of result of query Q with f-tree T</w:t>
      </w:r>
    </w:p>
    <w:p w:rsidR="00E81AF2" w:rsidRDefault="00E81AF2" w:rsidP="0028095C"/>
    <w:p w:rsidR="003C36C2" w:rsidRDefault="003C36C2" w:rsidP="00743851">
      <w:pPr>
        <w:pStyle w:val="Heading2"/>
      </w:pPr>
      <w:bookmarkStart w:id="16" w:name="_Toc428811187"/>
      <w:bookmarkStart w:id="17" w:name="_Toc428821010"/>
      <w:r>
        <w:t>Size Bounds for Data Factorizations</w:t>
      </w:r>
      <w:bookmarkEnd w:id="16"/>
      <w:bookmarkEnd w:id="17"/>
    </w:p>
    <w:p w:rsidR="00AD670D" w:rsidRDefault="00AD670D" w:rsidP="0028095C">
      <w:r>
        <w:t>Previous work also derived factorization size bounds on conjunctive queries results.</w:t>
      </w:r>
    </w:p>
    <w:p w:rsidR="00AD670D" w:rsidRDefault="00AD670D" w:rsidP="0028095C"/>
    <w:p w:rsidR="003C36C2" w:rsidRDefault="00AD670D" w:rsidP="0028095C">
      <w:r>
        <w:t>From [</w:t>
      </w:r>
      <w:r w:rsidRPr="00AD670D">
        <w:rPr>
          <w:color w:val="FF0000"/>
        </w:rPr>
        <w:t>FDB</w:t>
      </w:r>
      <w:r>
        <w:t xml:space="preserve">]: For any database </w:t>
      </w:r>
      <w:r w:rsidRPr="00AD670D">
        <w:rPr>
          <w:i/>
        </w:rPr>
        <w:t>D</w:t>
      </w:r>
      <w:r>
        <w:t xml:space="preserve"> and f-tree </w:t>
      </w:r>
      <w:r w:rsidRPr="00AD670D">
        <w:rPr>
          <w:i/>
        </w:rPr>
        <w:t>T</w:t>
      </w:r>
      <w:r>
        <w:rPr>
          <w:i/>
        </w:rPr>
        <w:t>,</w:t>
      </w:r>
      <w:r w:rsidRPr="00AD670D">
        <w:t xml:space="preserve"> the s</w:t>
      </w:r>
      <w:r>
        <w:t xml:space="preserve">ize of the factorization for the query result over </w:t>
      </w:r>
      <w:r>
        <w:rPr>
          <w:i/>
        </w:rPr>
        <w:t>T</w:t>
      </w:r>
      <w:r>
        <w:t xml:space="preserve"> is at most </w:t>
      </w:r>
      <m:oMath>
        <m:d>
          <m:dPr>
            <m:begChr m:val="|"/>
            <m:endChr m:val="|"/>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s(T)</m:t>
            </m:r>
          </m:sup>
        </m:sSup>
      </m:oMath>
      <w:r>
        <w:t xml:space="preserve"> and there exist arbitrarily large databases </w:t>
      </w:r>
      <w:r w:rsidRPr="00AD670D">
        <w:rPr>
          <w:i/>
        </w:rPr>
        <w:t>D</w:t>
      </w:r>
      <w:r>
        <w:t xml:space="preserve"> for which the size of the factorization over </w:t>
      </w:r>
      <w:r>
        <w:rPr>
          <w:i/>
        </w:rPr>
        <w:t>T</w:t>
      </w:r>
      <w:r>
        <w:t xml:space="preserve"> is at least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e>
            </m:d>
            <m:r>
              <w:rPr>
                <w:rFonts w:ascii="Cambria Math" w:hAnsi="Cambria Math"/>
              </w:rPr>
              <m:t>/|Q|</m:t>
            </m:r>
          </m:e>
          <m:sup>
            <m:r>
              <w:rPr>
                <w:rFonts w:ascii="Cambria Math" w:hAnsi="Cambria Math"/>
              </w:rPr>
              <m:t>s(T)</m:t>
            </m:r>
          </m:sup>
        </m:sSup>
      </m:oMath>
      <w:r>
        <w:t xml:space="preserve">. The parameter </w:t>
      </w:r>
      <w:proofErr w:type="gramStart"/>
      <w:r>
        <w:rPr>
          <w:i/>
        </w:rPr>
        <w:t>s(</w:t>
      </w:r>
      <w:proofErr w:type="gramEnd"/>
      <w:r>
        <w:rPr>
          <w:i/>
        </w:rPr>
        <w:t>T)</w:t>
      </w:r>
      <w:r>
        <w:t xml:space="preserve"> dictates the asymptotic size of factorizations over </w:t>
      </w:r>
      <w:r>
        <w:rPr>
          <w:i/>
        </w:rPr>
        <w:t xml:space="preserve">T, </w:t>
      </w:r>
      <w:r>
        <w:t>and provides an important quality measure for f-trees.</w:t>
      </w:r>
    </w:p>
    <w:p w:rsidR="00AD670D" w:rsidRDefault="00AD670D" w:rsidP="0028095C"/>
    <w:p w:rsidR="00AD670D" w:rsidRDefault="00AD670D" w:rsidP="0028095C">
      <w:r>
        <w:t xml:space="preserve">Previous work so far considers parameter </w:t>
      </w:r>
      <w:proofErr w:type="gramStart"/>
      <w:r>
        <w:rPr>
          <w:i/>
        </w:rPr>
        <w:t>s(</w:t>
      </w:r>
      <w:proofErr w:type="gramEnd"/>
      <w:r>
        <w:rPr>
          <w:i/>
        </w:rPr>
        <w:t>T)</w:t>
      </w:r>
      <w:r>
        <w:t xml:space="preserve"> to be the optimality parameter, therefore always trying to minimize it since f-trees with optimal </w:t>
      </w:r>
      <w:r>
        <w:rPr>
          <w:i/>
        </w:rPr>
        <w:t>s(Q)</w:t>
      </w:r>
      <w:r>
        <w:t xml:space="preserve"> will have the most succinct factorizations. </w:t>
      </w:r>
      <w:r w:rsidR="00DE2713">
        <w:t>Such f-trees can be obtained by pushing up attribute nodes as much as possible, carefully retaining the path constraints. It is much more preferred to have wide f-trees with a lot of branches and each with small depth rather than narrow f-trees with long branches of attributes.</w:t>
      </w:r>
    </w:p>
    <w:p w:rsidR="00A12E08" w:rsidRPr="00AD670D" w:rsidRDefault="00300277" w:rsidP="0028095C">
      <w:r>
        <w:lastRenderedPageBreak/>
        <w:t xml:space="preserve">We will compare against this optimality parameter in Chapter 3, where we present an additional cost function that uses data factorizations too instead of just the f-tree, like </w:t>
      </w:r>
      <w:proofErr w:type="gramStart"/>
      <w:r w:rsidRPr="00300277">
        <w:rPr>
          <w:i/>
        </w:rPr>
        <w:t>s(</w:t>
      </w:r>
      <w:proofErr w:type="gramEnd"/>
      <w:r w:rsidRPr="00300277">
        <w:rPr>
          <w:i/>
        </w:rPr>
        <w:t>Q)</w:t>
      </w:r>
      <w:r>
        <w:t>.</w:t>
      </w:r>
    </w:p>
    <w:p w:rsidR="00743851" w:rsidRDefault="00743851" w:rsidP="0028095C"/>
    <w:p w:rsidR="003C36C2" w:rsidRDefault="003C36C2" w:rsidP="00743851">
      <w:pPr>
        <w:pStyle w:val="Heading2"/>
      </w:pPr>
      <w:bookmarkStart w:id="18" w:name="_Toc428811188"/>
      <w:bookmarkStart w:id="19" w:name="_Toc428821011"/>
      <w:r>
        <w:t>Related Work</w:t>
      </w:r>
      <w:bookmarkEnd w:id="18"/>
      <w:bookmarkEnd w:id="19"/>
    </w:p>
    <w:bookmarkEnd w:id="11"/>
    <w:p w:rsidR="003C36C2" w:rsidRDefault="00BB176F" w:rsidP="0028095C">
      <w:r>
        <w:t>This project covers a wide range of topics, from serialization of tree-structures to implementation of a distributed query engine. We refer related work in each chapter where we introduce our contributions and compare with them but we briefly summarize important work below.</w:t>
      </w:r>
    </w:p>
    <w:p w:rsidR="00EF412F" w:rsidRDefault="00EF412F" w:rsidP="0028095C"/>
    <w:p w:rsidR="003626AE" w:rsidRDefault="00555A53" w:rsidP="0028095C">
      <w:r>
        <w:t xml:space="preserve">This project aims to develop a distributed query processing engine, at the moment dedicated to JOINs. </w:t>
      </w:r>
      <w:r w:rsidR="004F72EA">
        <w:t>Thus we directly relate to existing work on JOINs, even on traditional relational data.</w:t>
      </w:r>
      <w:r w:rsidR="00FA7E7A">
        <w:t xml:space="preserve"> </w:t>
      </w:r>
      <w:r w:rsidR="00285A43">
        <w:t xml:space="preserve">Due to limitation in resources there has been extensive study for multi-way join algorithms in order to reduce intermediate results and boost the performance of multi-attribute join </w:t>
      </w:r>
      <w:r w:rsidR="004C5DDE">
        <w:t>query evaluation.</w:t>
      </w:r>
      <w:r w:rsidR="00DD1123">
        <w:t xml:space="preserve"> </w:t>
      </w:r>
    </w:p>
    <w:p w:rsidR="003626AE" w:rsidRDefault="003626AE" w:rsidP="0028095C"/>
    <w:p w:rsidR="00EF412F" w:rsidRPr="00DD1123" w:rsidRDefault="003626AE" w:rsidP="0028095C">
      <w:r>
        <w:t>On the one hand we have research in optimizing sequential algorithms. Previous w</w:t>
      </w:r>
      <w:r w:rsidR="00DD1123">
        <w:t>ork by Schneider and DeWitt [</w:t>
      </w:r>
      <w:r w:rsidR="00DD1123" w:rsidRPr="00DD1123">
        <w:rPr>
          <w:color w:val="FF0000"/>
        </w:rPr>
        <w:t>29 – from theory</w:t>
      </w:r>
      <w:r w:rsidR="00DD1123">
        <w:t>] investigated the trade-offs between using left-deep, right-deep and bushy trees to optimize the query evaluation. More recently, Ngo et al. [</w:t>
      </w:r>
      <w:r w:rsidR="00DD1123" w:rsidRPr="00DD1123">
        <w:rPr>
          <w:color w:val="FF0000"/>
        </w:rPr>
        <w:t>23-22</w:t>
      </w:r>
      <w:r w:rsidR="00DD1123">
        <w:t xml:space="preserve">] presented </w:t>
      </w:r>
      <w:r w:rsidR="00DD1123">
        <w:rPr>
          <w:i/>
        </w:rPr>
        <w:t>NPRR</w:t>
      </w:r>
      <w:r w:rsidR="00DD1123">
        <w:t xml:space="preserve">, a worst-case optimal algorithm whose runtime is bounded by the AGM bound. In addition, </w:t>
      </w:r>
      <w:proofErr w:type="spellStart"/>
      <w:r w:rsidR="00DD1123">
        <w:t>Veldhuizen</w:t>
      </w:r>
      <w:proofErr w:type="spellEnd"/>
      <w:r w:rsidR="00DD1123">
        <w:t xml:space="preserve"> [</w:t>
      </w:r>
      <w:r w:rsidR="00DD1123" w:rsidRPr="00DD1123">
        <w:rPr>
          <w:color w:val="FF0000"/>
        </w:rPr>
        <w:t>33</w:t>
      </w:r>
      <w:r w:rsidR="00DD1123">
        <w:t xml:space="preserve">] described another worst-case optimal algorithm which had been developed and used by </w:t>
      </w:r>
      <w:proofErr w:type="spellStart"/>
      <w:r w:rsidR="00DD1123">
        <w:t>LogicBlox</w:t>
      </w:r>
      <w:proofErr w:type="spellEnd"/>
      <w:r w:rsidR="00DD1123">
        <w:t xml:space="preserve"> in their own Database Management System.</w:t>
      </w:r>
    </w:p>
    <w:p w:rsidR="00DD1123" w:rsidRDefault="00DD1123" w:rsidP="0028095C"/>
    <w:p w:rsidR="00DD1123" w:rsidRDefault="003626AE" w:rsidP="0028095C">
      <w:r>
        <w:t xml:space="preserve">On the other hand we have studies on algorithms which run efficiently on parallel systems, with shared-nothing systems and </w:t>
      </w:r>
      <w:r w:rsidRPr="003626AE">
        <w:rPr>
          <w:i/>
        </w:rPr>
        <w:t>MapReduce</w:t>
      </w:r>
      <w:r>
        <w:t xml:space="preserve"> being among the most popular evaluation frameworks. </w:t>
      </w:r>
      <w:r w:rsidR="00F461C9">
        <w:t xml:space="preserve">For example, Zhang et al. [38] studied multi-way Theta-join decompositions into MapReduce jobs. Bruno et al. [10] investigated algorithms that handle skew (data imbalance) </w:t>
      </w:r>
      <w:r w:rsidR="005B3E1E">
        <w:t xml:space="preserve">and </w:t>
      </w:r>
      <w:proofErr w:type="spellStart"/>
      <w:r w:rsidR="005B3E1E">
        <w:t>Polychroniou</w:t>
      </w:r>
      <w:proofErr w:type="spellEnd"/>
      <w:r w:rsidR="005B3E1E">
        <w:t xml:space="preserve"> et al. [27] tried to make the best tradeoff between CPU and network cost.</w:t>
      </w:r>
    </w:p>
    <w:p w:rsidR="0038088B" w:rsidRDefault="0038088B" w:rsidP="0028095C"/>
    <w:p w:rsidR="0038088B" w:rsidRDefault="0038088B" w:rsidP="0028095C">
      <w:r>
        <w:lastRenderedPageBreak/>
        <w:t>In the middle of these opposites we have research in algorithms that optimize multi-way joins in distributed systems by investigating data partitioning and shuffling for minimization of the communication cost.</w:t>
      </w:r>
      <w:r w:rsidR="00A15A44">
        <w:t xml:space="preserve"> </w:t>
      </w:r>
      <w:proofErr w:type="spellStart"/>
      <w:r w:rsidR="00A15A44">
        <w:t>Afrati</w:t>
      </w:r>
      <w:proofErr w:type="spellEnd"/>
      <w:r w:rsidR="00A15A44">
        <w:t xml:space="preserve"> and </w:t>
      </w:r>
      <w:proofErr w:type="spellStart"/>
      <w:r w:rsidR="00A15A44">
        <w:t>Ulman</w:t>
      </w:r>
      <w:proofErr w:type="spellEnd"/>
      <w:r w:rsidR="00A15A44">
        <w:t xml:space="preserve"> [5] present an algorithm to compute any conjunctive query in a single MapReduce job and later </w:t>
      </w:r>
      <w:proofErr w:type="spellStart"/>
      <w:r w:rsidR="00A15A44">
        <w:t>Afrati</w:t>
      </w:r>
      <w:proofErr w:type="spellEnd"/>
      <w:r w:rsidR="00A15A44">
        <w:t xml:space="preserve"> et al. [4] presented GYM, a multi-round algorithm that uses parallel semi-joins to explore tradeoffs between the number of rounds of communication and the computation cost. Finally, </w:t>
      </w:r>
      <w:proofErr w:type="spellStart"/>
      <w:r w:rsidR="00A15A44">
        <w:t>Shumo</w:t>
      </w:r>
      <w:proofErr w:type="spellEnd"/>
      <w:r w:rsidR="00A15A44">
        <w:t xml:space="preserve"> et al [</w:t>
      </w:r>
      <w:r w:rsidR="00A15A44" w:rsidRPr="00A15A44">
        <w:rPr>
          <w:color w:val="FF0000"/>
        </w:rPr>
        <w:t>THEORY</w:t>
      </w:r>
      <w:r w:rsidR="00A15A44">
        <w:t xml:space="preserve">] refined the </w:t>
      </w:r>
      <w:proofErr w:type="spellStart"/>
      <w:r w:rsidR="00A15A44">
        <w:t>HyperCube</w:t>
      </w:r>
      <w:proofErr w:type="spellEnd"/>
      <w:r w:rsidR="00A15A44">
        <w:t xml:space="preserve"> algorithm to use practical sizes for the hypercube and showed that it can be significantly faster than other algorithms because of good data shuffling.</w:t>
      </w:r>
    </w:p>
    <w:p w:rsidR="00DD1123" w:rsidRDefault="00DD1123" w:rsidP="0028095C"/>
    <w:p w:rsidR="00D27F94" w:rsidRDefault="00D27F94" w:rsidP="0028095C">
      <w:r>
        <w:t xml:space="preserve">In this thesis we use </w:t>
      </w:r>
      <w:proofErr w:type="spellStart"/>
      <w:r>
        <w:t>HyperCube</w:t>
      </w:r>
      <w:proofErr w:type="spellEnd"/>
      <w:r>
        <w:t xml:space="preserve"> algorithm adapted on factorizations for our distributed query processing and our experiments, see Section 6.4,</w:t>
      </w:r>
      <w:r w:rsidRPr="00D27F94">
        <w:t xml:space="preserve"> </w:t>
      </w:r>
      <w:r>
        <w:t>confirm</w:t>
      </w:r>
      <w:r>
        <w:t xml:space="preserve"> that it is currently among the state-of-the-art shuffling algorithms.</w:t>
      </w:r>
    </w:p>
    <w:p w:rsidR="00DD1123" w:rsidRDefault="00DD1123" w:rsidP="0028095C"/>
    <w:p w:rsidR="0015504C" w:rsidRDefault="0015504C" w:rsidP="0028095C">
      <w:r>
        <w:t xml:space="preserve">Regarding factorized databases there is no similar work at the moment that investigates distributed processing with factorizations end-to-end </w:t>
      </w:r>
      <w:r w:rsidR="00D440B7">
        <w:t xml:space="preserve">and as it seems from our experiments it is a very promising and interesting area for further exploration. </w:t>
      </w:r>
      <w:r w:rsidR="00B404A7">
        <w:t xml:space="preserve">Current work on FDB tries to extend join capabilities and investigate machine learning techniques directly upon factorizations. </w:t>
      </w:r>
    </w:p>
    <w:p w:rsidR="00D71372" w:rsidRDefault="00434286" w:rsidP="0028095C">
      <w:pPr>
        <w:pStyle w:val="Heading1"/>
      </w:pPr>
      <w:r>
        <w:lastRenderedPageBreak/>
        <w:br/>
      </w:r>
      <w:r>
        <w:br/>
      </w:r>
      <w:bookmarkStart w:id="20" w:name="_Toc428811189"/>
      <w:r w:rsidR="00D71372">
        <w:t>Finding good Factorization Trees</w:t>
      </w:r>
      <w:bookmarkEnd w:id="2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Pr="00BB176F" w:rsidRDefault="000A789F">
            <w:pPr>
              <w:pStyle w:val="TOC2"/>
              <w:tabs>
                <w:tab w:val="right" w:leader="dot" w:pos="8976"/>
              </w:tabs>
              <w:rPr>
                <w:rFonts w:asciiTheme="minorHAnsi" w:hAnsiTheme="minorHAnsi" w:cstheme="minorBidi"/>
                <w:noProof/>
                <w:sz w:val="22"/>
                <w:szCs w:val="22"/>
                <w:lang w:val="en-GB"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41B67">
              <w:rPr>
                <w:noProof/>
              </w:rPr>
              <w:t>5</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41B67">
              <w:rPr>
                <w:noProof/>
              </w:rPr>
              <w:t>6</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41B67">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41B67">
              <w:rPr>
                <w:noProof/>
              </w:rPr>
              <w:t>8</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41B67">
              <w:rPr>
                <w:noProof/>
              </w:rPr>
              <w:t>9</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41B67">
              <w:rPr>
                <w:noProof/>
              </w:rPr>
              <w:t>11</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21" w:name="chcost"/>
    </w:p>
    <w:p w:rsidR="00F72092" w:rsidRDefault="00640F70" w:rsidP="00640F70">
      <w:pPr>
        <w:pStyle w:val="Heading2"/>
      </w:pPr>
      <w:bookmarkStart w:id="22" w:name="_Toc428730802"/>
      <w:bookmarkStart w:id="23" w:name="_Toc428811190"/>
      <w:r>
        <w:t>Motivation</w:t>
      </w:r>
      <w:bookmarkEnd w:id="22"/>
      <w:bookmarkEnd w:id="23"/>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24" w:name="_Toc428730803"/>
      <w:bookmarkStart w:id="25" w:name="_Toc428811191"/>
      <w:r>
        <w:t>Contribution</w:t>
      </w:r>
      <w:bookmarkEnd w:id="24"/>
      <w:bookmarkEnd w:id="25"/>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26" w:name="_Toc428730804"/>
      <w:bookmarkStart w:id="27" w:name="_Toc428811192"/>
      <w:r>
        <w:t>Idea</w:t>
      </w:r>
      <w:bookmarkEnd w:id="26"/>
      <w:bookmarkEnd w:id="2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77706A">
      <w:pPr>
        <w:pStyle w:val="ListParagraph"/>
        <w:numPr>
          <w:ilvl w:val="0"/>
          <w:numId w:val="7"/>
        </w:numPr>
      </w:pPr>
      <w:r>
        <w:t>each union has its values ordered in ascending order</w:t>
      </w:r>
    </w:p>
    <w:p w:rsidR="00957EDE" w:rsidRDefault="00957EDE" w:rsidP="0077706A">
      <w:pPr>
        <w:pStyle w:val="ListParagraph"/>
        <w:numPr>
          <w:ilvl w:val="0"/>
          <w:numId w:val="7"/>
        </w:numPr>
      </w:pPr>
      <w:r>
        <w:t>each union has unique values</w:t>
      </w:r>
    </w:p>
    <w:p w:rsidR="00957EDE" w:rsidRDefault="00957EDE" w:rsidP="0077706A">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77706A">
      <w:pPr>
        <w:pStyle w:val="ListParagraph"/>
        <w:numPr>
          <w:ilvl w:val="0"/>
          <w:numId w:val="7"/>
        </w:numPr>
      </w:pPr>
      <w:r>
        <w:t>some attributes belong to many relations, thus have many dependencies</w:t>
      </w:r>
    </w:p>
    <w:p w:rsidR="00741B67" w:rsidRDefault="00741B67" w:rsidP="00957EDE">
      <w:r>
        <w:rPr>
          <w:noProof/>
          <w:lang w:val="el-GR" w:eastAsia="el-GR"/>
        </w:rPr>
        <mc:AlternateContent>
          <mc:Choice Requires="wps">
            <w:drawing>
              <wp:anchor distT="0" distB="0" distL="114300" distR="114300" simplePos="0" relativeHeight="251663360" behindDoc="0" locked="0" layoutInCell="1" allowOverlap="1" wp14:anchorId="021246EC" wp14:editId="12378429">
                <wp:simplePos x="0" y="0"/>
                <wp:positionH relativeFrom="margin">
                  <wp:posOffset>10160</wp:posOffset>
                </wp:positionH>
                <wp:positionV relativeFrom="paragraph">
                  <wp:posOffset>2484120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AD670D" w:rsidRPr="00896026" w:rsidRDefault="00AD670D" w:rsidP="00E81AF2">
                            <w:pPr>
                              <w:pStyle w:val="Caption"/>
                              <w:rPr>
                                <w:noProof/>
                                <w:sz w:val="24"/>
                                <w:szCs w:val="24"/>
                              </w:rPr>
                            </w:pPr>
                            <w:bookmarkStart w:id="28"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8"/>
                            <w:r>
                              <w:t xml:space="preserve"> after joining R(A,B,C), S(A,B,D), T(A,E), U(E,F)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1246EC" id="_x0000_t202" coordsize="21600,21600" o:spt="202" path="m,l,21600r21600,l21600,xe">
                <v:stroke joinstyle="miter"/>
                <v:path gradientshapeok="t" o:connecttype="rect"/>
              </v:shapetype>
              <v:shape id="Text Box 33" o:spid="_x0000_s1026" type="#_x0000_t202" style="position:absolute;left:0;text-align:left;margin-left:.8pt;margin-top:195.6pt;width:206.2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" stroked="f">
                <v:textbox style="mso-fit-shape-to-text:t" inset="0,0,0,0">
                  <w:txbxContent>
                    <w:p w:rsidR="00AD670D" w:rsidRPr="00896026" w:rsidRDefault="00AD670D" w:rsidP="00E81AF2">
                      <w:pPr>
                        <w:pStyle w:val="Caption"/>
                        <w:rPr>
                          <w:noProof/>
                          <w:sz w:val="24"/>
                          <w:szCs w:val="24"/>
                        </w:rPr>
                      </w:pPr>
                      <w:bookmarkStart w:id="29"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9"/>
                      <w:r>
                        <w:t xml:space="preserve"> after joining R(A,B,C), S(A,B,D), T(A,E), U(E,F)</w:t>
                      </w:r>
                    </w:p>
                  </w:txbxContent>
                </v:textbox>
                <w10:wrap type="topAndBottom" anchorx="margin"/>
              </v:shape>
            </w:pict>
          </mc:Fallback>
        </mc:AlternateContent>
      </w:r>
      <w:r>
        <w:rPr>
          <w:noProof/>
          <w:lang w:val="el-GR" w:eastAsia="el-GR"/>
        </w:rPr>
        <w:drawing>
          <wp:anchor distT="0" distB="0" distL="114300" distR="114300" simplePos="0" relativeHeight="251661312" behindDoc="0" locked="0" layoutInCell="1" allowOverlap="1" wp14:anchorId="76D5C3C1" wp14:editId="01C3B010">
            <wp:simplePos x="0" y="0"/>
            <wp:positionH relativeFrom="margin">
              <wp:posOffset>238760</wp:posOffset>
            </wp:positionH>
            <wp:positionV relativeFrom="paragraph">
              <wp:posOffset>446405</wp:posOffset>
            </wp:positionV>
            <wp:extent cx="21240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rotWithShape="1">
                    <a:blip r:embed="rId13" cstate="print">
                      <a:extLst>
                        <a:ext uri="{28A0092B-C50C-407E-A947-70E740481C1C}">
                          <a14:useLocalDpi xmlns:a14="http://schemas.microsoft.com/office/drawing/2010/main" val="0"/>
                        </a:ext>
                      </a:extLst>
                    </a:blip>
                    <a:srcRect l="20053" r="21108"/>
                    <a:stretch/>
                  </pic:blipFill>
                  <pic:spPr bwMode="auto">
                    <a:xfrm>
                      <a:off x="0" y="0"/>
                      <a:ext cx="2124075"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58240" behindDoc="0" locked="0" layoutInCell="1" allowOverlap="1" wp14:anchorId="4B460D7C" wp14:editId="59802650">
            <wp:simplePos x="0" y="0"/>
            <wp:positionH relativeFrom="margin">
              <wp:posOffset>3038475</wp:posOffset>
            </wp:positionH>
            <wp:positionV relativeFrom="paragraph">
              <wp:posOffset>447675</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Pr>
          <w:noProof/>
          <w:lang w:val="el-GR" w:eastAsia="el-GR"/>
        </w:rPr>
        <mc:AlternateContent>
          <mc:Choice Requires="wps">
            <w:drawing>
              <wp:anchor distT="0" distB="0" distL="114300" distR="114300" simplePos="0" relativeHeight="251665408" behindDoc="0" locked="0" layoutInCell="1" allowOverlap="1" wp14:anchorId="244ABADC" wp14:editId="61EF3DB2">
                <wp:simplePos x="0" y="0"/>
                <wp:positionH relativeFrom="column">
                  <wp:posOffset>2971800</wp:posOffset>
                </wp:positionH>
                <wp:positionV relativeFrom="paragraph">
                  <wp:posOffset>2552065</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AD670D" w:rsidRPr="00DC4B60" w:rsidRDefault="00AD670D" w:rsidP="00E81AF2">
                            <w:pPr>
                              <w:pStyle w:val="Caption"/>
                              <w:rPr>
                                <w:noProof/>
                                <w:sz w:val="24"/>
                                <w:szCs w:val="24"/>
                              </w:rPr>
                            </w:pPr>
                            <w:bookmarkStart w:id="30"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ABADC" id="Text Box 34" o:spid="_x0000_s1027" type="#_x0000_t202" style="position:absolute;left:0;text-align:left;margin-left:234pt;margin-top:200.95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" stroked="f">
                <v:textbox style="mso-fit-shape-to-text:t" inset="0,0,0,0">
                  <w:txbxContent>
                    <w:p w:rsidR="00AD670D" w:rsidRPr="00DC4B60" w:rsidRDefault="00AD670D" w:rsidP="00E81AF2">
                      <w:pPr>
                        <w:pStyle w:val="Caption"/>
                        <w:rPr>
                          <w:noProof/>
                          <w:sz w:val="24"/>
                          <w:szCs w:val="24"/>
                        </w:rPr>
                      </w:pPr>
                      <w:bookmarkStart w:id="31"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1"/>
                    </w:p>
                  </w:txbxContent>
                </v:textbox>
                <w10:wrap type="topAndBottom"/>
              </v:shape>
            </w:pict>
          </mc:Fallback>
        </mc:AlternateContent>
      </w:r>
      <w:r w:rsidR="005367A8">
        <w:br/>
      </w:r>
    </w:p>
    <w:p w:rsidR="00957EDE" w:rsidRPr="00E81AF2" w:rsidRDefault="005367A8" w:rsidP="00957EDE">
      <w:pPr>
        <w:rPr>
          <w:rFonts w:asciiTheme="minorHAnsi" w:hAnsiTheme="minorHAnsi"/>
          <w:noProof/>
          <w:lang w:val="en-GB" w:eastAsia="el-GR"/>
        </w:rPr>
      </w:pPr>
      <w:r>
        <w:br/>
      </w:r>
      <w:r w:rsidR="00957EDE">
        <w:t>Considering the above facts, we used the number of unique va</w:t>
      </w:r>
      <w:r w:rsidR="00257C05">
        <w:t>lues per union, therefore</w:t>
      </w:r>
      <w:r w:rsidR="00957EDE">
        <w:t xml:space="preserve">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321EC336" wp14:editId="6133B78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E81AF2">
      <w:pPr>
        <w:pStyle w:val="Caption"/>
      </w:pPr>
      <w:bookmarkStart w:id="32" w:name="_Toc428802640"/>
      <w:r>
        <w:t xml:space="preserve">Figure </w:t>
      </w:r>
      <w:r w:rsidR="0012758C">
        <w:fldChar w:fldCharType="begin"/>
      </w:r>
      <w:r w:rsidR="0012758C">
        <w:instrText xml:space="preserve"> STYLEREF 1 \s </w:instrText>
      </w:r>
      <w:r w:rsidR="0012758C">
        <w:fldChar w:fldCharType="separate"/>
      </w:r>
      <w:r w:rsidR="0012758C">
        <w:rPr>
          <w:noProof/>
        </w:rPr>
        <w:t>3</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32"/>
      <w:r w:rsidR="00762297">
        <w:t xml:space="preserve"> over f-tree in Figure 3.1</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33" w:name="_Toc428730805"/>
      <w:bookmarkStart w:id="34" w:name="_Toc428811193"/>
      <w:r>
        <w:t>Initial thoughts</w:t>
      </w:r>
      <w:bookmarkEnd w:id="33"/>
      <w:bookmarkEnd w:id="34"/>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77706A">
      <w:pPr>
        <w:pStyle w:val="ListParagraph"/>
        <w:numPr>
          <w:ilvl w:val="0"/>
          <w:numId w:val="18"/>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77706A">
      <w:pPr>
        <w:pStyle w:val="ListParagraph"/>
        <w:numPr>
          <w:ilvl w:val="0"/>
          <w:numId w:val="18"/>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77706A">
      <w:pPr>
        <w:pStyle w:val="ListParagraph"/>
        <w:numPr>
          <w:ilvl w:val="0"/>
          <w:numId w:val="8"/>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77706A">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35" w:name="_Toc428730806"/>
      <w:bookmarkStart w:id="36" w:name="_Toc428811194"/>
      <w:r>
        <w:t>Proposed Idea</w:t>
      </w:r>
      <w:bookmarkEnd w:id="35"/>
      <w:bookmarkEnd w:id="36"/>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77706A">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77706A">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77706A">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77706A">
      <w:pPr>
        <w:pStyle w:val="ListParagraph"/>
        <w:numPr>
          <w:ilvl w:val="0"/>
          <w:numId w:val="21"/>
        </w:numPr>
      </w:pPr>
      <w:r w:rsidRPr="004172E2">
        <w:t>f-tree T</w:t>
      </w:r>
    </w:p>
    <w:p w:rsidR="004E7E9C" w:rsidRDefault="004172E2" w:rsidP="0077706A">
      <w:pPr>
        <w:pStyle w:val="ListParagraph"/>
        <w:numPr>
          <w:ilvl w:val="0"/>
          <w:numId w:val="21"/>
        </w:numPr>
      </w:pPr>
      <w:proofErr w:type="spellStart"/>
      <w:r w:rsidRPr="004E7E9C">
        <w:rPr>
          <w:i/>
        </w:rPr>
        <w:t>XuY</w:t>
      </w:r>
      <w:proofErr w:type="spellEnd"/>
      <w:r w:rsidRPr="004172E2">
        <w:t xml:space="preserve"> and </w:t>
      </w:r>
      <w:proofErr w:type="spellStart"/>
      <w:r w:rsidRPr="004E7E9C">
        <w:rPr>
          <w:i/>
        </w:rPr>
        <w:t>uniq</w:t>
      </w:r>
      <w:proofErr w:type="spellEnd"/>
      <w:r w:rsidRPr="004E7E9C">
        <w:rPr>
          <w:i/>
        </w:rPr>
        <w:t>(X)</w:t>
      </w:r>
      <w:r w:rsidRPr="004172E2">
        <w:t>, as described above</w:t>
      </w:r>
    </w:p>
    <w:p w:rsidR="004172E2" w:rsidRDefault="004172E2" w:rsidP="0077706A">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77706A">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37" w:name="_Toc428730807"/>
      <w:bookmarkStart w:id="38" w:name="_Toc428811195"/>
      <w:r>
        <w:t>Algorithms</w:t>
      </w:r>
      <w:bookmarkEnd w:id="37"/>
      <w:bookmarkEnd w:id="38"/>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lastRenderedPageBreak/>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21"/>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39" w:name="_Toc428811196"/>
      <w:r w:rsidR="00D71372">
        <w:t>Serialization of Data Factorizations</w:t>
      </w:r>
      <w:bookmarkEnd w:id="39"/>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41B67">
              <w:rPr>
                <w:noProof/>
              </w:rPr>
              <w:t>15</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41B67">
              <w:rPr>
                <w:noProof/>
              </w:rPr>
              <w:t>16</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41B67">
              <w:rPr>
                <w:noProof/>
              </w:rPr>
              <w:t>19</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41B67">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41B67">
              <w:rPr>
                <w:noProof/>
              </w:rPr>
              <w:t>22</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41B67">
              <w:rPr>
                <w:noProof/>
              </w:rPr>
              <w:t>26</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41B67">
              <w:rPr>
                <w:noProof/>
              </w:rPr>
              <w:t>29</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41B67">
              <w:rPr>
                <w:noProof/>
              </w:rPr>
              <w:t>31</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41B67">
              <w:rPr>
                <w:noProof/>
              </w:rPr>
              <w:t>31</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40" w:name="chser"/>
    </w:p>
    <w:p w:rsidR="00D71372" w:rsidRDefault="00120A2D" w:rsidP="00120A2D">
      <w:pPr>
        <w:pStyle w:val="Heading2"/>
      </w:pPr>
      <w:bookmarkStart w:id="41" w:name="_Toc428738583"/>
      <w:bookmarkStart w:id="42" w:name="_Toc428739176"/>
      <w:bookmarkStart w:id="43" w:name="_Toc428811197"/>
      <w:r>
        <w:t>Motivation</w:t>
      </w:r>
      <w:bookmarkEnd w:id="41"/>
      <w:bookmarkEnd w:id="42"/>
      <w:bookmarkEnd w:id="43"/>
    </w:p>
    <w:p w:rsidR="00680FA9" w:rsidRDefault="00680FA9" w:rsidP="00680FA9">
      <w:r>
        <w:t xml:space="preserve">An important part of the project investigated ways to serialize, and possibly compress, factorizations </w:t>
      </w:r>
      <w:r w:rsidR="00146D2B">
        <w:t xml:space="preserve">(f-representations). It is </w:t>
      </w:r>
      <w:r>
        <w:t xml:space="preserve">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44" w:name="_Toc428738584"/>
      <w:bookmarkStart w:id="45" w:name="_Toc428739177"/>
      <w:bookmarkStart w:id="46" w:name="_Toc428811198"/>
      <w:r>
        <w:t>Contributions</w:t>
      </w:r>
      <w:bookmarkEnd w:id="44"/>
      <w:bookmarkEnd w:id="45"/>
      <w:bookmarkEnd w:id="4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77706A">
      <w:pPr>
        <w:pStyle w:val="ListParagraph"/>
        <w:numPr>
          <w:ilvl w:val="0"/>
          <w:numId w:val="2"/>
        </w:numPr>
      </w:pPr>
      <w:r w:rsidRPr="005E3F8E">
        <w:rPr>
          <w:b/>
        </w:rPr>
        <w:t>Factorization Tree (D</w:t>
      </w:r>
      <w:r w:rsidR="00D14AF3" w:rsidRPr="005E3F8E">
        <w:rPr>
          <w:b/>
        </w:rPr>
        <w:t>e</w:t>
      </w:r>
      <w:proofErr w:type="gramStart"/>
      <w:r w:rsidR="00D14AF3" w:rsidRPr="005E3F8E">
        <w:rPr>
          <w:b/>
        </w:rPr>
        <w:t>)</w:t>
      </w:r>
      <w:proofErr w:type="spellStart"/>
      <w:r w:rsidR="00D14AF3" w:rsidRPr="005E3F8E">
        <w:rPr>
          <w:b/>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5E3F8E" w:rsidRDefault="00D14AF3" w:rsidP="0077706A">
      <w:pPr>
        <w:pStyle w:val="ListParagraph"/>
        <w:numPr>
          <w:ilvl w:val="0"/>
          <w:numId w:val="2"/>
        </w:numPr>
      </w:pPr>
      <w:r w:rsidRPr="005E3F8E">
        <w:rPr>
          <w:b/>
        </w:rPr>
        <w:t>Simple Raw (De</w:t>
      </w:r>
      <w:proofErr w:type="gramStart"/>
      <w:r w:rsidRPr="005E3F8E">
        <w:rPr>
          <w:b/>
        </w:rPr>
        <w:t>)</w:t>
      </w:r>
      <w:proofErr w:type="spellStart"/>
      <w:r w:rsidRPr="005E3F8E">
        <w:rPr>
          <w:b/>
        </w:rPr>
        <w:t>Serializer</w:t>
      </w:r>
      <w:proofErr w:type="spellEnd"/>
      <w:proofErr w:type="gramEnd"/>
      <w:r>
        <w:t xml:space="preserve"> - a simple serialization technique that is fast and retains the compression factor over flat representations.</w:t>
      </w:r>
    </w:p>
    <w:p w:rsidR="005E3F8E" w:rsidRDefault="00D14AF3" w:rsidP="0077706A">
      <w:pPr>
        <w:pStyle w:val="ListParagraph"/>
        <w:numPr>
          <w:ilvl w:val="0"/>
          <w:numId w:val="2"/>
        </w:numPr>
      </w:pPr>
      <w:r w:rsidRPr="005E3F8E">
        <w:rPr>
          <w:b/>
        </w:rPr>
        <w:t>Byte (De</w:t>
      </w:r>
      <w:proofErr w:type="gramStart"/>
      <w:r w:rsidRPr="005E3F8E">
        <w:rPr>
          <w:b/>
        </w:rPr>
        <w:t>)</w:t>
      </w:r>
      <w:proofErr w:type="spellStart"/>
      <w:r w:rsidRPr="005E3F8E">
        <w:rPr>
          <w:b/>
        </w:rPr>
        <w:t>Serializer</w:t>
      </w:r>
      <w:proofErr w:type="spellEnd"/>
      <w:proofErr w:type="gramEnd"/>
      <w:r w:rsidRPr="005E3F8E">
        <w:rPr>
          <w:b/>
        </w:rPr>
        <w:t xml:space="preserve"> </w:t>
      </w:r>
      <w:r>
        <w:t>- an extension to the Simple serialization technique to only store the required number of bytes for each value.</w:t>
      </w:r>
    </w:p>
    <w:p w:rsidR="005E3F8E" w:rsidRDefault="00D14AF3" w:rsidP="0077706A">
      <w:pPr>
        <w:pStyle w:val="ListParagraph"/>
        <w:numPr>
          <w:ilvl w:val="0"/>
          <w:numId w:val="2"/>
        </w:numPr>
      </w:pPr>
      <w:r w:rsidRPr="005E3F8E">
        <w:rPr>
          <w:b/>
        </w:rPr>
        <w:t>Bit (De</w:t>
      </w:r>
      <w:proofErr w:type="gramStart"/>
      <w:r w:rsidRPr="005E3F8E">
        <w:rPr>
          <w:b/>
        </w:rPr>
        <w:t>)</w:t>
      </w:r>
      <w:proofErr w:type="spellStart"/>
      <w:r w:rsidRPr="005E3F8E">
        <w:rPr>
          <w:b/>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77706A">
      <w:pPr>
        <w:pStyle w:val="ListParagraph"/>
        <w:numPr>
          <w:ilvl w:val="0"/>
          <w:numId w:val="2"/>
        </w:numPr>
      </w:pPr>
      <w:r w:rsidRPr="005E3F8E">
        <w:rPr>
          <w:b/>
        </w:rPr>
        <w:t xml:space="preserve">Bit </w:t>
      </w:r>
      <w:proofErr w:type="spellStart"/>
      <w:r w:rsidRPr="005E3F8E">
        <w:rPr>
          <w:b/>
        </w:rPr>
        <w:t>Serializer</w:t>
      </w:r>
      <w:proofErr w:type="spellEnd"/>
      <w:r w:rsidRPr="005E3F8E">
        <w:rPr>
          <w:b/>
        </w:rPr>
        <w:t xml:space="preserve"> </w:t>
      </w:r>
      <w:proofErr w:type="spellStart"/>
      <w:r w:rsidRPr="005E3F8E">
        <w:rPr>
          <w:b/>
        </w:rPr>
        <w:t>HyperCube</w:t>
      </w:r>
      <w:proofErr w:type="spellEnd"/>
      <w:r>
        <w:t xml:space="preserve"> - the serialization technique that is used in the distributed system which differs from the normal </w:t>
      </w:r>
      <w:r w:rsidRPr="005E3F8E">
        <w:rPr>
          <w:i/>
        </w:rPr>
        <w:t xml:space="preserve">Bit </w:t>
      </w:r>
      <w:proofErr w:type="spellStart"/>
      <w:r w:rsidRPr="005E3F8E">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47" w:name="_Toc428738585"/>
      <w:bookmarkStart w:id="48" w:name="_Toc428739178"/>
      <w:bookmarkStart w:id="49" w:name="_Toc428811199"/>
      <w:r>
        <w:t>Factorization Serializations</w:t>
      </w:r>
      <w:bookmarkEnd w:id="47"/>
      <w:bookmarkEnd w:id="48"/>
      <w:bookmarkEnd w:id="49"/>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50" w:name="_Toc428738586"/>
      <w:bookmarkStart w:id="51" w:name="_Toc428739179"/>
      <w:bookmarkStart w:id="52" w:name="_Toc428811200"/>
      <w:r>
        <w:t>Example</w:t>
      </w:r>
      <w:bookmarkEnd w:id="50"/>
      <w:bookmarkEnd w:id="51"/>
      <w:bookmarkEnd w:id="52"/>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E81AF2">
      <w:pPr>
        <w:pStyle w:val="Caption"/>
      </w:pPr>
      <w:bookmarkStart w:id="53" w:name="_Toc428802641"/>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Result after Natural JOIN on R, S, T, U relations</w:t>
      </w:r>
      <w:bookmarkEnd w:id="53"/>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18145F68" wp14:editId="609CD672">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3">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E81AF2">
      <w:pPr>
        <w:pStyle w:val="Caption"/>
      </w:pPr>
      <w:bookmarkStart w:id="54" w:name="_Toc428802642"/>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54"/>
    </w:p>
    <w:p w:rsidR="007821F0" w:rsidRDefault="007821F0" w:rsidP="0028095C"/>
    <w:p w:rsidR="00AA3C1F" w:rsidRDefault="00AA3C1F" w:rsidP="00AA3C1F">
      <w:pPr>
        <w:keepNext/>
      </w:pPr>
      <w:r>
        <w:rPr>
          <w:noProof/>
          <w:lang w:val="el-GR" w:eastAsia="el-GR"/>
        </w:rPr>
        <w:drawing>
          <wp:inline distT="0" distB="0" distL="0" distR="0" wp14:anchorId="7BDBC00F" wp14:editId="3863E7D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E81AF2">
      <w:pPr>
        <w:pStyle w:val="Caption"/>
      </w:pPr>
      <w:bookmarkStart w:id="55" w:name="_Toc428802643"/>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55"/>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77706A">
      <w:pPr>
        <w:pStyle w:val="ListParagraph"/>
        <w:numPr>
          <w:ilvl w:val="1"/>
          <w:numId w:val="9"/>
        </w:numPr>
      </w:pPr>
      <w:r w:rsidRPr="00A834E0">
        <w:rPr>
          <w:i/>
        </w:rPr>
        <w:t>Union</w:t>
      </w:r>
      <w:r>
        <w:t xml:space="preserve"> nodes just contain a list of the values for that specific attribute union</w:t>
      </w:r>
    </w:p>
    <w:p w:rsidR="00A834E0" w:rsidRDefault="00A834E0" w:rsidP="0077706A">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77706A">
      <w:pPr>
        <w:pStyle w:val="ListParagraph"/>
        <w:numPr>
          <w:ilvl w:val="1"/>
          <w:numId w:val="9"/>
        </w:numPr>
      </w:pPr>
      <w:r w:rsidRPr="00A834E0">
        <w:rPr>
          <w:i/>
        </w:rPr>
        <w:t>Union values</w:t>
      </w:r>
      <w:r>
        <w:t xml:space="preserve"> are value nodes that just have one Union node as a child</w:t>
      </w:r>
    </w:p>
    <w:p w:rsidR="007821F0" w:rsidRDefault="00A834E0" w:rsidP="0077706A">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56" w:name="_Toc428738587"/>
      <w:bookmarkStart w:id="57" w:name="_Toc428739180"/>
      <w:bookmarkStart w:id="58" w:name="_Toc428811201"/>
      <w:r>
        <w:t>F-</w:t>
      </w:r>
      <w:proofErr w:type="spellStart"/>
      <w:r>
        <w:t>Ttree</w:t>
      </w:r>
      <w:proofErr w:type="spellEnd"/>
      <w:r>
        <w:t xml:space="preserve"> serialization</w:t>
      </w:r>
      <w:bookmarkEnd w:id="56"/>
      <w:bookmarkEnd w:id="57"/>
      <w:bookmarkEnd w:id="58"/>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 xml:space="preserve">The serialization of an f-tree is the same for all the different factorization serialization techniques and is implemented as a </w:t>
      </w:r>
      <w:r w:rsidR="00146D2B">
        <w:t xml:space="preserve">separate module since it is a </w:t>
      </w:r>
      <w:r w:rsidR="00BF58A3">
        <w:t>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w:t>
      </w:r>
      <w:r w:rsidR="00146D2B">
        <w:t xml:space="preserve">s with their total size is </w:t>
      </w:r>
      <w:r w:rsidR="0012754B">
        <w:t>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59" w:name="_Toc428738588"/>
      <w:bookmarkStart w:id="60" w:name="_Toc428739181"/>
      <w:bookmarkStart w:id="61" w:name="_Toc428811202"/>
      <w:r>
        <w:t>Boost Serialization</w:t>
      </w:r>
      <w:bookmarkEnd w:id="59"/>
      <w:bookmarkEnd w:id="60"/>
      <w:bookmarkEnd w:id="61"/>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62" w:name="_Toc428738589"/>
      <w:bookmarkStart w:id="63" w:name="_Toc428739182"/>
      <w:bookmarkStart w:id="64" w:name="_Toc428811203"/>
      <w:r>
        <w:t>Simple Raw</w:t>
      </w:r>
      <w:r w:rsidRPr="00651EAE">
        <w:t xml:space="preserve"> (De</w:t>
      </w:r>
      <w:proofErr w:type="gramStart"/>
      <w:r w:rsidRPr="00651EAE">
        <w:t>)</w:t>
      </w:r>
      <w:proofErr w:type="spellStart"/>
      <w:r w:rsidRPr="00651EAE">
        <w:t>Serializer</w:t>
      </w:r>
      <w:bookmarkEnd w:id="62"/>
      <w:bookmarkEnd w:id="63"/>
      <w:bookmarkEnd w:id="64"/>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77706A">
      <w:pPr>
        <w:pStyle w:val="ListParagraph"/>
        <w:numPr>
          <w:ilvl w:val="0"/>
          <w:numId w:val="8"/>
        </w:numPr>
      </w:pPr>
      <w:r>
        <w:t>Each factorization is strictly associated with a factorization tree (f-tree) that defines its structure.</w:t>
      </w:r>
    </w:p>
    <w:p w:rsidR="0043411C" w:rsidRDefault="0043411C" w:rsidP="0077706A">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77706A">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77706A">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65" w:name="_Toc428738590"/>
      <w:r>
        <w:t>Idea</w:t>
      </w:r>
      <w:bookmarkEnd w:id="65"/>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66" w:name="_Toc428738591"/>
      <w:r>
        <w:t>Algorithms</w:t>
      </w:r>
      <w:bookmarkEnd w:id="66"/>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proofErr w:type="spellStart"/>
      <w:r>
        <w:lastRenderedPageBreak/>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67" w:name="_Toc428738592"/>
      <w:bookmarkStart w:id="68" w:name="_Toc428739183"/>
      <w:bookmarkStart w:id="69" w:name="_Toc428811204"/>
      <w:r w:rsidRPr="007F7822">
        <w:t>Byte (De</w:t>
      </w:r>
      <w:proofErr w:type="gramStart"/>
      <w:r w:rsidRPr="007F7822">
        <w:t>)</w:t>
      </w:r>
      <w:proofErr w:type="spellStart"/>
      <w:r w:rsidRPr="007F7822">
        <w:t>Serializer</w:t>
      </w:r>
      <w:bookmarkEnd w:id="67"/>
      <w:bookmarkEnd w:id="68"/>
      <w:bookmarkEnd w:id="69"/>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70" w:name="_Toc428738593"/>
      <w:r>
        <w:t>Idea</w:t>
      </w:r>
      <w:bookmarkEnd w:id="70"/>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 xml:space="preserve">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6D0C5E" w:rsidRDefault="006D0C5E" w:rsidP="007F2642"/>
    <w:p w:rsidR="00DA580E" w:rsidRDefault="006122B3" w:rsidP="006122B3">
      <w:pPr>
        <w:pStyle w:val="Heading4"/>
      </w:pPr>
      <w:bookmarkStart w:id="71" w:name="_Toc428738594"/>
      <w:r>
        <w:t>Algorithms</w:t>
      </w:r>
      <w:bookmarkEnd w:id="71"/>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lastRenderedPageBreak/>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72" w:name="_Toc428738595"/>
      <w:bookmarkStart w:id="73" w:name="_Toc428739184"/>
      <w:bookmarkStart w:id="74" w:name="_Toc428811205"/>
      <w:r>
        <w:t>Bit (De</w:t>
      </w:r>
      <w:proofErr w:type="gramStart"/>
      <w:r>
        <w:t>)</w:t>
      </w:r>
      <w:proofErr w:type="spellStart"/>
      <w:r>
        <w:t>Serializer</w:t>
      </w:r>
      <w:bookmarkEnd w:id="72"/>
      <w:bookmarkEnd w:id="73"/>
      <w:bookmarkEnd w:id="74"/>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75" w:name="_Toc428738596"/>
      <w:r>
        <w:t>Idea</w:t>
      </w:r>
      <w:bookmarkEnd w:id="7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76" w:name="_Toc428738597"/>
      <w:r>
        <w:t>Algorithms</w:t>
      </w:r>
      <w:bookmarkEnd w:id="76"/>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77" w:name="_Toc428738598"/>
      <w:r>
        <w:t>Bit Stream</w:t>
      </w:r>
      <w:bookmarkEnd w:id="7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78" w:name="_Toc428738599"/>
      <w:bookmarkStart w:id="79" w:name="_Toc428739185"/>
      <w:bookmarkStart w:id="80" w:name="_Toc428811206"/>
      <w:r>
        <w:t>Final remarks</w:t>
      </w:r>
      <w:bookmarkEnd w:id="78"/>
      <w:bookmarkEnd w:id="79"/>
      <w:bookmarkEnd w:id="80"/>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81" w:name="_Toc428738600"/>
      <w:bookmarkStart w:id="82" w:name="_Toc428739186"/>
      <w:bookmarkStart w:id="83" w:name="_Toc428811207"/>
      <w:r>
        <w:t>Serializations illustrated</w:t>
      </w:r>
      <w:bookmarkEnd w:id="81"/>
      <w:bookmarkEnd w:id="82"/>
      <w:bookmarkEnd w:id="83"/>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lastRenderedPageBreak/>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40"/>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84" w:name="_Toc428811208"/>
      <w:r>
        <w:t>Distributed Query Processing in FDB</w:t>
      </w:r>
      <w:bookmarkEnd w:id="8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41B67">
              <w:rPr>
                <w:noProof/>
              </w:rPr>
              <w:t>40</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41B67">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41B67">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41B67">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41B67">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 xml:space="preserve">round executions, where single or multi refers to the number of communication rounds </w:t>
      </w:r>
      <w:r w:rsidR="00201C0B" w:rsidRPr="00201C0B">
        <w:t>to completely evaluate the query</w:t>
      </w:r>
      <w:r w:rsidRPr="00121C77">
        <w:t>.</w:t>
      </w:r>
    </w:p>
    <w:p w:rsidR="00121C77" w:rsidRDefault="00121C77" w:rsidP="0028095C">
      <w:bookmarkStart w:id="85" w:name="chdistsys"/>
    </w:p>
    <w:p w:rsidR="00121C77" w:rsidRDefault="00E30366" w:rsidP="00E30366">
      <w:pPr>
        <w:pStyle w:val="Heading2"/>
      </w:pPr>
      <w:bookmarkStart w:id="86" w:name="_Toc428777146"/>
      <w:bookmarkStart w:id="87" w:name="_Toc428811209"/>
      <w:r>
        <w:lastRenderedPageBreak/>
        <w:t>Motivation</w:t>
      </w:r>
      <w:bookmarkEnd w:id="86"/>
      <w:bookmarkEnd w:id="87"/>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xml:space="preserve">**]. Therefore it is natural </w:t>
      </w:r>
      <w:r w:rsidR="00FD2714" w:rsidRPr="00FD2714">
        <w:t>to investigate distributed computation in the context of FDB</w:t>
      </w:r>
      <w:r>
        <w:t xml:space="preserve">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88" w:name="_Toc428777147"/>
      <w:bookmarkStart w:id="89" w:name="_Toc428811210"/>
      <w:r>
        <w:t>Contributions</w:t>
      </w:r>
      <w:bookmarkEnd w:id="88"/>
      <w:bookmarkEnd w:id="89"/>
    </w:p>
    <w:p w:rsidR="00D2751F" w:rsidRDefault="00D2751F" w:rsidP="00D2751F">
      <w:r>
        <w:t>The contributions of this chapter are as follows:</w:t>
      </w:r>
    </w:p>
    <w:p w:rsidR="00D2751F" w:rsidRDefault="00D2751F" w:rsidP="00D2751F"/>
    <w:p w:rsidR="00D2751F" w:rsidRDefault="00D2751F" w:rsidP="0077706A">
      <w:pPr>
        <w:pStyle w:val="ListParagraph"/>
        <w:numPr>
          <w:ilvl w:val="0"/>
          <w:numId w:val="10"/>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used </w:t>
      </w:r>
      <w:r w:rsidR="00FD2714">
        <w:t>for</w:t>
      </w:r>
      <w:r>
        <w:t xml:space="preserve"> distribution.</w:t>
      </w:r>
    </w:p>
    <w:p w:rsidR="00D2751F" w:rsidRDefault="00D2751F" w:rsidP="0077706A">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77706A">
      <w:pPr>
        <w:pStyle w:val="ListParagraph"/>
        <w:numPr>
          <w:ilvl w:val="0"/>
          <w:numId w:val="10"/>
        </w:numPr>
      </w:pPr>
      <w:r>
        <w:t>Different distributed execution modes, namely Single round and Multi round execution. Single round execution only shuffles and transmi</w:t>
      </w:r>
      <w:r w:rsidR="00FD2714">
        <w:t xml:space="preserve">ts data between the nodes </w:t>
      </w:r>
      <w:r w:rsidR="00FD2714" w:rsidRPr="00FD2714">
        <w:rPr>
          <w:i/>
        </w:rPr>
        <w:t>once</w:t>
      </w:r>
      <w:r>
        <w:t xml:space="preserve"> and then </w:t>
      </w:r>
      <w:r w:rsidR="00FD2714" w:rsidRPr="00FD2714">
        <w:t>executes the whole query on each of the nodes in the system</w:t>
      </w:r>
      <w:r>
        <w:t>, whereas Multi round execution splits the query into individual JOINs and repeats the Single round execution for each partial query.</w:t>
      </w:r>
    </w:p>
    <w:p w:rsidR="00D2751F" w:rsidRDefault="00D2751F" w:rsidP="00D2751F"/>
    <w:p w:rsidR="001504A5" w:rsidRDefault="00D2751F" w:rsidP="00D2751F">
      <w:r>
        <w:t xml:space="preserve">    D-FDB at the moment supports only JOIN qu</w:t>
      </w:r>
      <w:r w:rsidR="00FD2714">
        <w:t>eries on one or many attributes</w:t>
      </w:r>
      <w:r>
        <w:t>.</w:t>
      </w:r>
    </w:p>
    <w:p w:rsidR="001504A5" w:rsidRDefault="001504A5" w:rsidP="00D2751F"/>
    <w:p w:rsidR="001504A5" w:rsidRDefault="00D15FAC" w:rsidP="007C3AD5">
      <w:pPr>
        <w:pStyle w:val="Heading2"/>
      </w:pPr>
      <w:bookmarkStart w:id="90" w:name="_Toc428777148"/>
      <w:bookmarkStart w:id="91" w:name="_Toc428811211"/>
      <w:proofErr w:type="spellStart"/>
      <w:r>
        <w:t>HyperCube</w:t>
      </w:r>
      <w:proofErr w:type="spellEnd"/>
      <w:r>
        <w:t xml:space="preserve"> on Factorizations</w:t>
      </w:r>
      <w:bookmarkEnd w:id="90"/>
      <w:bookmarkEnd w:id="91"/>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w:t>
      </w:r>
      <w:r w:rsidR="00CC038C" w:rsidRPr="00CC038C">
        <w:t>state of the art approach to data distribution</w:t>
      </w:r>
      <w:r w:rsidRPr="00D33529">
        <w:t xml:space="preserve">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92" w:name="_Toc428777149"/>
      <w:bookmarkStart w:id="93" w:name="_Toc428811212"/>
      <w:proofErr w:type="spellStart"/>
      <w:r>
        <w:t>HyperCube</w:t>
      </w:r>
      <w:proofErr w:type="spellEnd"/>
      <w:r>
        <w:t xml:space="preserve"> preliminaries</w:t>
      </w:r>
      <w:bookmarkEnd w:id="92"/>
      <w:bookmarkEnd w:id="93"/>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CC038C" w:rsidP="00622B0D">
      <w:r>
        <w:t>Several</w:t>
      </w:r>
      <w:r w:rsidR="00622B0D">
        <w:t xml:space="preserve"> data management systems, especially analytics engines, operating on large-scale data nowadays are equipped with large amounts of main memory which is used during the evaluation of complex analytics queries [</w:t>
      </w:r>
      <w:r w:rsidR="00622B0D" w:rsidRPr="009639D3">
        <w:rPr>
          <w:color w:val="FF0000"/>
        </w:rPr>
        <w:t>**Spark, F1**</w:t>
      </w:r>
      <w:r w:rsidR="00622B0D">
        <w:t>]. Traditional systems based on secondary storage required many disk I/O operations to load and save intermediate results, thus their main bottleneck is disk I</w:t>
      </w:r>
      <w:r w:rsidR="009639D3">
        <w:t>/O, whereas for an in-memory datab</w:t>
      </w:r>
      <w:r w:rsidR="00622B0D">
        <w:t>ase system that bottleneck has been replaced by the communication cost incurred during query evaluation since large amounts of data needs to be reshuffled among the workers</w:t>
      </w:r>
      <w:r w:rsidR="00B20FC2">
        <w:t xml:space="preserve"> at the beginning of each processing round</w:t>
      </w:r>
      <w:r w:rsidR="00622B0D">
        <w:t>.</w:t>
      </w:r>
    </w:p>
    <w:p w:rsidR="00622B0D" w:rsidRDefault="00622B0D" w:rsidP="00622B0D"/>
    <w:p w:rsidR="00622B0D" w:rsidRDefault="00622B0D" w:rsidP="00622B0D">
      <w:r>
        <w:lastRenderedPageBreak/>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r w:rsidR="003A7703">
        <w:rPr>
          <w:color w:val="FF0000"/>
        </w:rPr>
        <w:t xml:space="preserve">Shares algorithm - </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77706A">
      <w:pPr>
        <w:pStyle w:val="ListParagraph"/>
        <w:numPr>
          <w:ilvl w:val="1"/>
          <w:numId w:val="2"/>
        </w:numPr>
      </w:pPr>
      <w:r w:rsidRPr="00F96C56">
        <w:rPr>
          <w:i/>
        </w:rPr>
        <w:t>R(A, B)</w:t>
      </w:r>
    </w:p>
    <w:p w:rsidR="00F96C56" w:rsidRPr="00F96C56" w:rsidRDefault="00F96C56" w:rsidP="0077706A">
      <w:pPr>
        <w:pStyle w:val="ListParagraph"/>
        <w:numPr>
          <w:ilvl w:val="1"/>
          <w:numId w:val="2"/>
        </w:numPr>
      </w:pPr>
      <w:r w:rsidRPr="00F96C56">
        <w:rPr>
          <w:i/>
        </w:rPr>
        <w:t>U(A, C)</w:t>
      </w:r>
    </w:p>
    <w:p w:rsidR="00F96C56" w:rsidRPr="00F96C56" w:rsidRDefault="00F96C56" w:rsidP="0077706A">
      <w:pPr>
        <w:pStyle w:val="ListParagraph"/>
        <w:numPr>
          <w:ilvl w:val="1"/>
          <w:numId w:val="2"/>
        </w:numPr>
      </w:pPr>
      <w:r w:rsidRPr="00F96C56">
        <w:rPr>
          <w:i/>
        </w:rPr>
        <w:t>T(B, D)</w:t>
      </w:r>
    </w:p>
    <w:p w:rsidR="00F96C56" w:rsidRDefault="00F96C56" w:rsidP="0077706A">
      <w:pPr>
        <w:pStyle w:val="ListParagraph"/>
        <w:numPr>
          <w:ilvl w:val="1"/>
          <w:numId w:val="2"/>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drawing>
          <wp:inline distT="0" distB="0" distL="0" distR="0" wp14:anchorId="6BC1648A" wp14:editId="753AE8A2">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7">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E81AF2">
      <w:pPr>
        <w:pStyle w:val="Caption"/>
      </w:pPr>
      <w:bookmarkStart w:id="94" w:name="_Toc428802644"/>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xml:space="preserve">: Cluster of 8 nodes in a </w:t>
      </w:r>
      <w:proofErr w:type="spellStart"/>
      <w:r>
        <w:t>HyperCube</w:t>
      </w:r>
      <w:proofErr w:type="spellEnd"/>
      <w:r>
        <w:t xml:space="preserve"> formation</w:t>
      </w:r>
      <w:bookmarkEnd w:id="94"/>
    </w:p>
    <w:p w:rsidR="0046535E" w:rsidRDefault="0046535E" w:rsidP="00D2751F"/>
    <w:p w:rsidR="00CC457E" w:rsidRDefault="001A433E" w:rsidP="00D2751F">
      <w:r w:rsidRPr="001A433E">
        <w:lastRenderedPageBreak/>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77706A">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77706A">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77706A">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lastRenderedPageBreak/>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95" w:name="_Toc428777150"/>
      <w:bookmarkStart w:id="96" w:name="_Toc428811213"/>
      <w:r>
        <w:t xml:space="preserve">Bit </w:t>
      </w:r>
      <w:proofErr w:type="spellStart"/>
      <w:r>
        <w:t>Serializer</w:t>
      </w:r>
      <w:proofErr w:type="spellEnd"/>
      <w:r>
        <w:t xml:space="preserve"> </w:t>
      </w:r>
      <w:proofErr w:type="spellStart"/>
      <w:r>
        <w:t>HyperCube</w:t>
      </w:r>
      <w:bookmarkEnd w:id="95"/>
      <w:bookmarkEnd w:id="96"/>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lastRenderedPageBreak/>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6FFB7B45" wp14:editId="1DB4FFFA">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8">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E81AF2">
      <w:pPr>
        <w:pStyle w:val="Caption"/>
      </w:pPr>
      <w:bookmarkStart w:id="97" w:name="_Toc428802645"/>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97"/>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lastRenderedPageBreak/>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77706A">
      <w:pPr>
        <w:pStyle w:val="ListParagraph"/>
        <w:numPr>
          <w:ilvl w:val="0"/>
          <w:numId w:val="11"/>
        </w:numPr>
      </w:pPr>
      <w:r>
        <w:t>The factorization to be serialized</w:t>
      </w:r>
    </w:p>
    <w:p w:rsidR="00D60DA1" w:rsidRDefault="00D60DA1" w:rsidP="0077706A">
      <w:pPr>
        <w:pStyle w:val="ListParagraph"/>
        <w:numPr>
          <w:ilvl w:val="0"/>
          <w:numId w:val="11"/>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77706A">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77706A">
      <w:pPr>
        <w:pStyle w:val="ListParagraph"/>
        <w:numPr>
          <w:ilvl w:val="0"/>
          <w:numId w:val="12"/>
        </w:numPr>
      </w:pPr>
      <w:r>
        <w:lastRenderedPageBreak/>
        <w:t>The factorization to be serialized</w:t>
      </w:r>
    </w:p>
    <w:p w:rsidR="00F30E33" w:rsidRPr="00F30E33" w:rsidRDefault="00F30E33" w:rsidP="0077706A">
      <w:pPr>
        <w:pStyle w:val="ListParagraph"/>
        <w:numPr>
          <w:ilvl w:val="0"/>
          <w:numId w:val="12"/>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77706A">
      <w:pPr>
        <w:pStyle w:val="ListParagraph"/>
        <w:numPr>
          <w:ilvl w:val="0"/>
          <w:numId w:val="12"/>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lastRenderedPageBreak/>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43CCE1AD" wp14:editId="25FA8B1B">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E81AF2">
      <w:pPr>
        <w:pStyle w:val="Caption"/>
      </w:pPr>
      <w:bookmarkStart w:id="98" w:name="_Toc428802646"/>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98"/>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146D2B" w:rsidP="00B558FE">
      <w:r>
        <w:t xml:space="preserve">It is </w:t>
      </w:r>
      <w:r w:rsidR="00B558FE">
        <w:t xml:space="preserve">important to distinguish </w:t>
      </w:r>
      <w:r w:rsidR="002558DD">
        <w:t xml:space="preserve">between deciding if a value </w:t>
      </w:r>
      <w:r w:rsidR="002558DD" w:rsidRPr="002558DD">
        <w:rPr>
          <w:i/>
        </w:rPr>
        <w:t xml:space="preserve">is </w:t>
      </w:r>
      <w:r w:rsidR="00B558FE" w:rsidRPr="002558DD">
        <w:rPr>
          <w:i/>
        </w:rPr>
        <w:t>valid</w:t>
      </w:r>
      <w:r w:rsidR="00B558FE">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00B558FE" w:rsidRPr="002558DD">
        <w:rPr>
          <w:b/>
        </w:rPr>
        <w:t>a1</w:t>
      </w:r>
      <w:r w:rsidR="002558DD">
        <w:t xml:space="preserve"> hashes into one (1),</w:t>
      </w:r>
      <w:r w:rsidR="00B558FE">
        <w:t xml:space="preserve"> </w:t>
      </w:r>
      <w:r w:rsidR="002558DD">
        <w:t xml:space="preserve">which </w:t>
      </w:r>
      <w:r w:rsidR="00B558FE">
        <w:t>is valid</w:t>
      </w:r>
      <w:r w:rsidR="002558DD">
        <w:t>,</w:t>
      </w:r>
      <w:r w:rsidR="00B558FE">
        <w:t xml:space="preserve"> it might still be inva</w:t>
      </w:r>
      <w:r w:rsidR="002558DD">
        <w:t xml:space="preserve">lid for the node we examine if </w:t>
      </w:r>
      <w:r w:rsidR="00B558FE" w:rsidRPr="002558DD">
        <w:rPr>
          <w:b/>
        </w:rPr>
        <w:t>e2</w:t>
      </w:r>
      <w:r w:rsidR="00B558FE">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C11154" w:rsidRDefault="00C11154" w:rsidP="0069519E">
            <w:pPr>
              <w:pStyle w:val="Code"/>
            </w:pPr>
            <w:r>
              <w:t xml:space="preserve">        uint64_t </w:t>
            </w:r>
            <w:proofErr w:type="spellStart"/>
            <w:r>
              <w:t>current_mask</w:t>
            </w:r>
            <w:proofErr w:type="spellEnd"/>
            <w:r>
              <w:t xml:space="preserve"> = </w:t>
            </w:r>
            <w:proofErr w:type="spellStart"/>
            <w:r>
              <w:t>mMasks.size</w:t>
            </w:r>
            <w:proofErr w:type="spellEnd"/>
            <w:r>
              <w:t>();</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C11154" w:rsidRDefault="0069519E" w:rsidP="0069519E">
            <w:pPr>
              <w:pStyle w:val="Code"/>
            </w:pPr>
            <w:r>
              <w:t xml:space="preserve">            </w:t>
            </w:r>
            <w:r w:rsidRPr="00C920E7">
              <w:rPr>
                <w:b/>
              </w:rPr>
              <w:t>if</w:t>
            </w:r>
            <w:r>
              <w:t xml:space="preserve"> (!</w:t>
            </w:r>
            <w:proofErr w:type="spellStart"/>
            <w:r>
              <w:t>valid_child</w:t>
            </w:r>
            <w:proofErr w:type="spellEnd"/>
            <w:r>
              <w:t xml:space="preserve">) </w:t>
            </w:r>
            <w:r w:rsidR="00C11154">
              <w:t>{</w:t>
            </w:r>
          </w:p>
          <w:p w:rsidR="00C11154" w:rsidRDefault="00C11154" w:rsidP="0069519E">
            <w:pPr>
              <w:pStyle w:val="Code"/>
            </w:pPr>
            <w:r>
              <w:t xml:space="preserve">                </w:t>
            </w:r>
            <w:proofErr w:type="spellStart"/>
            <w:r>
              <w:t>mMasks.resize</w:t>
            </w:r>
            <w:proofErr w:type="spellEnd"/>
            <w:r>
              <w:t>(</w:t>
            </w:r>
            <w:proofErr w:type="spellStart"/>
            <w:r>
              <w:t>current_mask</w:t>
            </w:r>
            <w:proofErr w:type="spellEnd"/>
            <w:r>
              <w:t>);</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lastRenderedPageBreak/>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r w:rsidR="00A84D24">
              <w:t>// make sure</w:t>
            </w:r>
            <w:r>
              <w:t xml:space="preserve"> the subtree contains valid values too</w:t>
            </w:r>
          </w:p>
          <w:p w:rsidR="00663E2F" w:rsidRDefault="00663E2F" w:rsidP="00A84D24">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lastRenderedPageBreak/>
              <w:t xml:space="preserve">        // remove our </w:t>
            </w:r>
            <w:r w:rsidR="00291D49">
              <w:t xml:space="preserve">and all of our </w:t>
            </w:r>
            <w:proofErr w:type="spellStart"/>
            <w:r w:rsidR="00291D49">
              <w:t>descentants</w:t>
            </w:r>
            <w:proofErr w:type="spellEnd"/>
            <w:r w:rsidR="00291D49">
              <w:t xml:space="preserve">  </w:t>
            </w:r>
            <w:r>
              <w:t xml:space="preserve">state from </w:t>
            </w:r>
            <w:r w:rsidR="00291D49">
              <w:t>the</w:t>
            </w:r>
            <w:r>
              <w:t xml:space="preserve"> vector </w:t>
            </w:r>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t>
      </w:r>
      <w:r w:rsidR="00A459F7">
        <w:t>given</w:t>
      </w:r>
      <w:r>
        <w:t xml:space="preserve">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146D2B" w:rsidP="008E6CE3">
      <w:r>
        <w:t xml:space="preserve">It is </w:t>
      </w:r>
      <w:r w:rsidR="008E6CE3">
        <w:t>important to understand the reason why the states vector is being resized to ma</w:t>
      </w:r>
      <w:r w:rsidR="004E60E6">
        <w:t>tch the current union's index (</w:t>
      </w:r>
      <w:proofErr w:type="spellStart"/>
      <w:r w:rsidR="008E6CE3" w:rsidRPr="004E60E6">
        <w:rPr>
          <w:i/>
        </w:rPr>
        <w:t>iMask</w:t>
      </w:r>
      <w:proofErr w:type="spellEnd"/>
      <w:r w:rsidR="008E6CE3">
        <w:t>)</w:t>
      </w:r>
      <w:r w:rsidR="00C57599">
        <w:t>, also used in case of multiplication node</w:t>
      </w:r>
      <w:r w:rsidR="008E6CE3">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008E6CE3" w:rsidRPr="00AF39DD">
        <w:rPr>
          <w:i/>
        </w:rPr>
        <w:t>zero</w:t>
      </w:r>
      <w:r w:rsidR="008E6CE3">
        <w:t xml:space="preserve"> to the</w:t>
      </w:r>
      <w:r w:rsidR="00AF39DD">
        <w:t xml:space="preserve"> </w:t>
      </w:r>
      <w:r w:rsidR="008E6CE3" w:rsidRPr="00AF39DD">
        <w:rPr>
          <w:i/>
        </w:rPr>
        <w:t>number of nodes in the subtree</w:t>
      </w:r>
      <w:r w:rsidR="008E6CE3">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xml:space="preserve">. The only difference is that instead of serializing all the values in each union we use its mask state to identify the valid children and serialize those </w:t>
      </w:r>
      <w:r>
        <w:lastRenderedPageBreak/>
        <w:t>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99" w:name="_Toc428777151"/>
      <w:bookmarkStart w:id="100" w:name="_Toc428811214"/>
      <w:r>
        <w:t>System Architecture</w:t>
      </w:r>
      <w:bookmarkEnd w:id="99"/>
      <w:bookmarkEnd w:id="100"/>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lastRenderedPageBreak/>
        <w:drawing>
          <wp:inline distT="0" distB="0" distL="0" distR="0" wp14:anchorId="17B75BCF" wp14:editId="7049D53C">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9">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E81AF2">
      <w:pPr>
        <w:pStyle w:val="Caption"/>
      </w:pPr>
      <w:bookmarkStart w:id="101" w:name="_Toc428802647"/>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D-FDB Architecture</w:t>
      </w:r>
      <w:r w:rsidR="004836C0">
        <w:t xml:space="preserve"> – cluster of 8 nodes in a 3-D </w:t>
      </w:r>
      <w:proofErr w:type="spellStart"/>
      <w:r w:rsidR="004836C0">
        <w:t>HyperCube</w:t>
      </w:r>
      <w:proofErr w:type="spellEnd"/>
      <w:r w:rsidR="004836C0">
        <w:t xml:space="preserve"> formation</w:t>
      </w:r>
      <w:bookmarkEnd w:id="101"/>
    </w:p>
    <w:p w:rsidR="00B61748" w:rsidRDefault="00B61748" w:rsidP="00D2751F"/>
    <w:p w:rsidR="00660DB9" w:rsidRDefault="00660DB9" w:rsidP="00660DB9">
      <w:pPr>
        <w:pStyle w:val="Heading3"/>
      </w:pPr>
      <w:bookmarkStart w:id="102" w:name="_Toc428777152"/>
      <w:bookmarkStart w:id="103" w:name="_Toc428811215"/>
      <w:r>
        <w:t>Architecture model</w:t>
      </w:r>
      <w:bookmarkEnd w:id="102"/>
      <w:bookmarkEnd w:id="103"/>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t xml:space="preserve">Additionally, we do not require the master node to be a standalone machine, hence giving someone the option to have any of the worker nodes in the cluster act like the master node of the system too. The master's responsibility is just to receive a single </w:t>
      </w:r>
      <w:r>
        <w:lastRenderedPageBreak/>
        <w:t>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104" w:name="_Toc428777153"/>
      <w:bookmarkStart w:id="105" w:name="_Toc428811216"/>
      <w:r>
        <w:t>System Protocol</w:t>
      </w:r>
      <w:bookmarkEnd w:id="104"/>
      <w:bookmarkEnd w:id="105"/>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77706A">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77706A">
      <w:pPr>
        <w:pStyle w:val="ListParagraph"/>
        <w:numPr>
          <w:ilvl w:val="0"/>
          <w:numId w:val="14"/>
        </w:numPr>
      </w:pPr>
      <w:r w:rsidRPr="006B4635">
        <w:rPr>
          <w:b/>
        </w:rPr>
        <w:lastRenderedPageBreak/>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77706A">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77706A">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 xml:space="preserve">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w:t>
      </w:r>
      <w:r>
        <w:lastRenderedPageBreak/>
        <w:t>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106" w:name="_Toc428777154"/>
      <w:bookmarkStart w:id="107" w:name="_Toc428811217"/>
      <w:r>
        <w:t>Communication in the cluster</w:t>
      </w:r>
      <w:bookmarkEnd w:id="106"/>
      <w:bookmarkEnd w:id="107"/>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77706A">
      <w:pPr>
        <w:pStyle w:val="ListParagraph"/>
        <w:numPr>
          <w:ilvl w:val="0"/>
          <w:numId w:val="15"/>
        </w:numPr>
      </w:pPr>
      <w:r>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77706A">
      <w:pPr>
        <w:pStyle w:val="ListParagraph"/>
        <w:numPr>
          <w:ilvl w:val="0"/>
          <w:numId w:val="15"/>
        </w:numPr>
      </w:pPr>
      <w:r>
        <w:t xml:space="preserve">All factorizations sent in the same communication round should have the </w:t>
      </w:r>
      <w:r w:rsidRPr="0095082C">
        <w:rPr>
          <w:i/>
        </w:rPr>
        <w:t>same f-tree</w:t>
      </w:r>
      <w:r>
        <w:t xml:space="preserve">, because they are merged into a global one which is then used for the f-plan </w:t>
      </w:r>
      <w:r>
        <w:lastRenderedPageBreak/>
        <w:t>evaluation (query operations).</w:t>
      </w:r>
      <w:r w:rsidR="0095082C">
        <w:t xml:space="preserve"> This is due to a limitation of FDB being unable to merge factorizations of different f-trees.</w:t>
      </w:r>
    </w:p>
    <w:p w:rsidR="00747FCD" w:rsidRDefault="00747FCD" w:rsidP="0077706A">
      <w:pPr>
        <w:pStyle w:val="ListParagraph"/>
        <w:numPr>
          <w:ilvl w:val="0"/>
          <w:numId w:val="15"/>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A7703" w:rsidP="0035767D">
      <w:pPr>
        <w:pStyle w:val="Heading4"/>
      </w:pPr>
      <w:r>
        <w:t>Ordered communication</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ling, li</w:t>
      </w:r>
      <w:r w:rsidR="00146D2B">
        <w:t xml:space="preserve">ke </w:t>
      </w:r>
      <w:proofErr w:type="spellStart"/>
      <w:r w:rsidR="00146D2B">
        <w:t>HyperCube</w:t>
      </w:r>
      <w:proofErr w:type="spellEnd"/>
      <w:r w:rsidR="00146D2B">
        <w:t>,</w:t>
      </w:r>
      <w:r>
        <w:t xml:space="preserve">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5B86521C" wp14:editId="4B08EAFE">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20">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E81AF2">
      <w:pPr>
        <w:pStyle w:val="Caption"/>
      </w:pPr>
      <w:bookmarkStart w:id="108" w:name="_Toc428802648"/>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Worker nodes communication data</w:t>
      </w:r>
      <w:bookmarkEnd w:id="108"/>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specific order aiming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109" w:name="_Toc428777155"/>
      <w:bookmarkStart w:id="110" w:name="_Toc428811218"/>
      <w:r>
        <w:t>Query processing</w:t>
      </w:r>
      <w:r w:rsidR="00B45E9A">
        <w:t xml:space="preserve"> and configuration files</w:t>
      </w:r>
      <w:bookmarkEnd w:id="109"/>
      <w:bookmarkEnd w:id="110"/>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111" w:name="_Toc428777156"/>
      <w:bookmarkStart w:id="112" w:name="_Toc428811219"/>
      <w:r>
        <w:t>Single vs Multi round</w:t>
      </w:r>
      <w:bookmarkEnd w:id="111"/>
      <w:bookmarkEnd w:id="112"/>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113" w:name="_Toc428777157"/>
      <w:bookmarkStart w:id="114" w:name="_Toc428811220"/>
      <w:r>
        <w:t>Query execution phase</w:t>
      </w:r>
      <w:bookmarkEnd w:id="113"/>
      <w:bookmarkEnd w:id="114"/>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77706A">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77706A">
      <w:pPr>
        <w:pStyle w:val="ListParagraph"/>
        <w:numPr>
          <w:ilvl w:val="0"/>
          <w:numId w:val="13"/>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77706A">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77706A">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77706A">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115" w:name="_Toc428777158"/>
      <w:bookmarkStart w:id="116" w:name="_Toc428811221"/>
      <w:r>
        <w:t>Configuration files</w:t>
      </w:r>
      <w:bookmarkEnd w:id="115"/>
      <w:bookmarkEnd w:id="116"/>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85"/>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17" w:name="_Toc428811222"/>
      <w:r>
        <w:t>Experimental Evaluation</w:t>
      </w:r>
      <w:bookmarkEnd w:id="11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741B67">
              <w:rPr>
                <w:noProof/>
              </w:rPr>
              <w:t>66</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sidR="00741B67">
              <w:rPr>
                <w:noProof/>
              </w:rPr>
              <w:t>66</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sidR="00741B67">
              <w:rPr>
                <w:noProof/>
              </w:rPr>
              <w:t>72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sidR="00741B67">
              <w:rPr>
                <w:noProof/>
              </w:rPr>
              <w:t>76</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sidR="00741B67">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sidR="00741B67">
              <w:rPr>
                <w:noProof/>
              </w:rPr>
              <w:t>80</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sidR="00741B67">
              <w:rPr>
                <w:noProof/>
              </w:rPr>
              <w:t>82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sidR="00741B67">
              <w:rPr>
                <w:noProof/>
              </w:rPr>
              <w:t>83</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sidR="00741B67">
              <w:rPr>
                <w:noProof/>
              </w:rPr>
              <w:t>85</w:t>
            </w:r>
            <w:r>
              <w:rPr>
                <w:noProof/>
              </w:rPr>
              <w:fldChar w:fldCharType="end"/>
            </w:r>
          </w:p>
          <w:p w:rsidR="00D71372" w:rsidRDefault="00060427" w:rsidP="0028095C">
            <w:r>
              <w:fldChar w:fldCharType="end"/>
            </w:r>
          </w:p>
        </w:tc>
      </w:tr>
    </w:tbl>
    <w:p w:rsidR="00BB3EC0" w:rsidRDefault="00BB3EC0" w:rsidP="0028095C">
      <w:bookmarkStart w:id="118"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19" w:name="_Toc428802171"/>
      <w:bookmarkStart w:id="120" w:name="_Toc428811223"/>
      <w:r>
        <w:lastRenderedPageBreak/>
        <w:t>Datasets and evaluation setup</w:t>
      </w:r>
      <w:bookmarkEnd w:id="119"/>
      <w:bookmarkEnd w:id="120"/>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21" w:name="_Toc428802172"/>
      <w:bookmarkStart w:id="122" w:name="_Toc428811224"/>
      <w:r w:rsidRPr="00966B00">
        <w:t>Datasets</w:t>
      </w:r>
      <w:bookmarkEnd w:id="121"/>
      <w:bookmarkEnd w:id="122"/>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77706A">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77706A">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77706A">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77706A">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77706A">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77706A">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77706A">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77706A">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77706A">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77706A">
      <w:pPr>
        <w:pStyle w:val="ListParagraph"/>
        <w:numPr>
          <w:ilvl w:val="0"/>
          <w:numId w:val="4"/>
        </w:numPr>
      </w:pPr>
      <w:r w:rsidRPr="00C04958">
        <w:rPr>
          <w:i/>
        </w:rPr>
        <w:t>Sales</w:t>
      </w:r>
      <w:r w:rsidR="00CF6C4A">
        <w:t xml:space="preserve"> (1.5M tuples)</w:t>
      </w:r>
    </w:p>
    <w:p w:rsidR="00C04958" w:rsidRDefault="00CF6C4A" w:rsidP="0077706A">
      <w:pPr>
        <w:pStyle w:val="ListParagraph"/>
        <w:numPr>
          <w:ilvl w:val="0"/>
          <w:numId w:val="4"/>
        </w:numPr>
      </w:pPr>
      <w:r w:rsidRPr="00C04958">
        <w:rPr>
          <w:i/>
        </w:rPr>
        <w:t>Clearance</w:t>
      </w:r>
      <w:r>
        <w:t xml:space="preserve"> (370K tuples)</w:t>
      </w:r>
    </w:p>
    <w:p w:rsidR="00CF6C4A" w:rsidRDefault="00CF6C4A" w:rsidP="0077706A">
      <w:pPr>
        <w:pStyle w:val="ListParagraph"/>
        <w:numPr>
          <w:ilvl w:val="0"/>
          <w:numId w:val="4"/>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123" w:name="_Toc428802173"/>
      <w:bookmarkStart w:id="124" w:name="_Toc428811225"/>
      <w:r>
        <w:t>Evaluation setup</w:t>
      </w:r>
      <w:bookmarkEnd w:id="123"/>
      <w:bookmarkEnd w:id="124"/>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77706A">
      <w:pPr>
        <w:pStyle w:val="ListParagraph"/>
        <w:numPr>
          <w:ilvl w:val="0"/>
          <w:numId w:val="5"/>
        </w:numPr>
      </w:pPr>
      <w:r>
        <w:t>Intel Core i7-4770, 3.40 GHz, 8MB cache</w:t>
      </w:r>
    </w:p>
    <w:p w:rsidR="00CF6C4A" w:rsidRDefault="00CF6C4A" w:rsidP="0077706A">
      <w:pPr>
        <w:pStyle w:val="ListParagraph"/>
        <w:numPr>
          <w:ilvl w:val="0"/>
          <w:numId w:val="5"/>
        </w:numPr>
      </w:pPr>
      <w:r>
        <w:t>32GB main memory</w:t>
      </w:r>
    </w:p>
    <w:p w:rsidR="00CF6C4A" w:rsidRDefault="00CF6C4A" w:rsidP="0077706A">
      <w:pPr>
        <w:pStyle w:val="ListParagraph"/>
        <w:numPr>
          <w:ilvl w:val="0"/>
          <w:numId w:val="5"/>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77706A">
      <w:pPr>
        <w:pStyle w:val="ListParagraph"/>
        <w:numPr>
          <w:ilvl w:val="0"/>
          <w:numId w:val="5"/>
        </w:numPr>
      </w:pPr>
      <w:r>
        <w:t>Intel Xeon E5-2407 v2, 2.40GHZ, 10M cache</w:t>
      </w:r>
    </w:p>
    <w:p w:rsidR="00CF6C4A" w:rsidRDefault="00CF6C4A" w:rsidP="0077706A">
      <w:pPr>
        <w:pStyle w:val="ListParagraph"/>
        <w:numPr>
          <w:ilvl w:val="0"/>
          <w:numId w:val="5"/>
        </w:numPr>
      </w:pPr>
      <w:r>
        <w:t>32GB main memory, 1600MHz</w:t>
      </w:r>
    </w:p>
    <w:p w:rsidR="00CF6C4A" w:rsidRDefault="00CF6C4A" w:rsidP="0077706A">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25" w:name="_Toc428802174"/>
      <w:bookmarkStart w:id="126" w:name="_Toc428811226"/>
      <w:r>
        <w:t>COST</w:t>
      </w:r>
      <w:r w:rsidR="00060427">
        <w:t xml:space="preserve"> – Finding good f-trees</w:t>
      </w:r>
      <w:bookmarkEnd w:id="125"/>
      <w:bookmarkEnd w:id="126"/>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302BDE8D" wp14:editId="1E059D9E">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E81AF2">
      <w:pPr>
        <w:pStyle w:val="Caption"/>
      </w:pPr>
      <w:bookmarkStart w:id="127" w:name="_Toc42880264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Optimal f-tree for Housing</w:t>
      </w:r>
      <w:bookmarkEnd w:id="127"/>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587C7A6F" wp14:editId="3A71CB7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B4B29" w:rsidRDefault="00335485" w:rsidP="00E81AF2">
      <w:pPr>
        <w:pStyle w:val="Caption"/>
      </w:pPr>
      <w:bookmarkStart w:id="128" w:name="_Toc42880265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Real vs COST (Housing - 1)</w:t>
      </w:r>
      <w:bookmarkEnd w:id="128"/>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w:t>
      </w:r>
      <w:r w:rsidR="00146D2B">
        <w:t>ze which shows that it could be</w:t>
      </w:r>
      <w:r w:rsidR="00D13895">
        <w:t xml:space="preserve"> useful to</w:t>
      </w:r>
      <w:r w:rsidR="00146D2B">
        <w:t xml:space="preserve"> at least be able to eliminate</w:t>
      </w:r>
      <w:r w:rsidR="00D13895">
        <w:t xml:space="preserve">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3A977796" wp14:editId="5FD389C9">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5513E" w:rsidRDefault="00335485" w:rsidP="00E81AF2">
      <w:pPr>
        <w:pStyle w:val="Caption"/>
      </w:pPr>
      <w:bookmarkStart w:id="129" w:name="_Toc42880265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Real vs COST (Housing - 5)</w:t>
      </w:r>
      <w:bookmarkEnd w:id="129"/>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5159CB1F" wp14:editId="7CD23BB3">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35485" w:rsidRDefault="00335485" w:rsidP="00E81AF2">
      <w:pPr>
        <w:pStyle w:val="Caption"/>
      </w:pPr>
      <w:bookmarkStart w:id="130" w:name="_Toc42880265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Real</w:t>
      </w:r>
      <w:r>
        <w:rPr>
          <w:noProof/>
        </w:rPr>
        <w:t xml:space="preserve"> vs COST (Housing - 9)</w:t>
      </w:r>
      <w:bookmarkEnd w:id="130"/>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31" w:name="_Toc428802175"/>
      <w:bookmarkStart w:id="132" w:name="_Toc428811227"/>
      <w:r>
        <w:t>Serialization of Data Factorizations</w:t>
      </w:r>
      <w:bookmarkEnd w:id="131"/>
      <w:bookmarkEnd w:id="132"/>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33" w:name="_Toc428802176"/>
      <w:bookmarkStart w:id="134" w:name="_Toc428811228"/>
      <w:r w:rsidRPr="0044685D">
        <w:t>Correctness of serialization</w:t>
      </w:r>
      <w:bookmarkEnd w:id="133"/>
      <w:bookmarkEnd w:id="134"/>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77706A">
      <w:pPr>
        <w:pStyle w:val="ListParagraph"/>
        <w:numPr>
          <w:ilvl w:val="0"/>
          <w:numId w:val="19"/>
        </w:numPr>
      </w:pPr>
      <w:r>
        <w:t xml:space="preserve">Load the factorization from disk, let's call it </w:t>
      </w:r>
      <w:proofErr w:type="spellStart"/>
      <w:r w:rsidRPr="004F24CB">
        <w:rPr>
          <w:i/>
        </w:rPr>
        <w:t>OriginRep</w:t>
      </w:r>
      <w:proofErr w:type="spellEnd"/>
    </w:p>
    <w:p w:rsidR="004F24CB" w:rsidRDefault="000A2326" w:rsidP="0077706A">
      <w:pPr>
        <w:pStyle w:val="ListParagraph"/>
        <w:numPr>
          <w:ilvl w:val="0"/>
          <w:numId w:val="19"/>
        </w:numPr>
      </w:pPr>
      <w:r>
        <w:t>Serialize it in memory writing into a memory buffer (array of bytes)</w:t>
      </w:r>
    </w:p>
    <w:p w:rsidR="004F24CB" w:rsidRPr="004F24CB" w:rsidRDefault="000A2326" w:rsidP="0077706A">
      <w:pPr>
        <w:pStyle w:val="ListParagraph"/>
        <w:numPr>
          <w:ilvl w:val="0"/>
          <w:numId w:val="19"/>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77706A">
      <w:pPr>
        <w:pStyle w:val="ListParagraph"/>
        <w:numPr>
          <w:ilvl w:val="0"/>
          <w:numId w:val="19"/>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77706A">
      <w:pPr>
        <w:pStyle w:val="ListParagraph"/>
        <w:numPr>
          <w:ilvl w:val="0"/>
          <w:numId w:val="19"/>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77706A">
      <w:pPr>
        <w:pStyle w:val="ListParagraph"/>
        <w:numPr>
          <w:ilvl w:val="0"/>
          <w:numId w:val="20"/>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77706A">
      <w:pPr>
        <w:pStyle w:val="ListParagraph"/>
        <w:numPr>
          <w:ilvl w:val="0"/>
          <w:numId w:val="20"/>
        </w:numPr>
      </w:pPr>
      <w:r w:rsidRPr="00EC0610">
        <w:lastRenderedPageBreak/>
        <w:t>Serialize it to a file on disk (binary file mode)</w:t>
      </w:r>
    </w:p>
    <w:p w:rsidR="004F24CB" w:rsidRPr="004F24CB" w:rsidRDefault="000A2326" w:rsidP="0077706A">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77706A">
      <w:pPr>
        <w:pStyle w:val="ListParagraph"/>
        <w:numPr>
          <w:ilvl w:val="0"/>
          <w:numId w:val="20"/>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77706A">
      <w:pPr>
        <w:pStyle w:val="ListParagraph"/>
        <w:numPr>
          <w:ilvl w:val="0"/>
          <w:numId w:val="20"/>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77706A">
      <w:pPr>
        <w:pStyle w:val="ListParagraph"/>
        <w:numPr>
          <w:ilvl w:val="0"/>
          <w:numId w:val="20"/>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35" w:name="_Toc428802177"/>
      <w:bookmarkStart w:id="136" w:name="_Toc428811229"/>
      <w:r>
        <w:t>Serialization sizes</w:t>
      </w:r>
      <w:bookmarkEnd w:id="135"/>
      <w:bookmarkEnd w:id="136"/>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28494142" wp14:editId="1D5944F0">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92C1F" w:rsidRDefault="00B9737F" w:rsidP="00E81AF2">
      <w:pPr>
        <w:pStyle w:val="Caption"/>
      </w:pPr>
      <w:bookmarkStart w:id="137" w:name="_Toc42880265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xml:space="preserve">: </w:t>
      </w:r>
      <w:r w:rsidRPr="004F14EE">
        <w:t>Serialization sizes against Flat serialization</w:t>
      </w:r>
      <w:r w:rsidR="002539C5">
        <w:t xml:space="preserve"> (Housing)</w:t>
      </w:r>
      <w:bookmarkEnd w:id="137"/>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04B67B5D" wp14:editId="67A75FE5">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72592" w:rsidRDefault="001C428D" w:rsidP="00E81AF2">
      <w:pPr>
        <w:pStyle w:val="Caption"/>
      </w:pPr>
      <w:bookmarkStart w:id="138" w:name="_Toc42880265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6</w:t>
      </w:r>
      <w:r w:rsidR="0012758C">
        <w:fldChar w:fldCharType="end"/>
      </w:r>
      <w:r>
        <w:t xml:space="preserve">: </w:t>
      </w:r>
      <w:r w:rsidRPr="0048437C">
        <w:t>Serialization sizes against Flat serialization</w:t>
      </w:r>
      <w:r>
        <w:t xml:space="preserve"> (US retailer)</w:t>
      </w:r>
      <w:bookmarkEnd w:id="138"/>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w:t>
      </w:r>
      <w:r w:rsidR="00146D2B">
        <w:t>pression applied, but it is</w:t>
      </w:r>
      <w:r w:rsidR="00BC7926">
        <w:t xml:space="preserve">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B16CE7A" wp14:editId="54FBE294">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800EE" w:rsidRDefault="00F33A82" w:rsidP="00E81AF2">
      <w:pPr>
        <w:pStyle w:val="Caption"/>
      </w:pPr>
      <w:bookmarkStart w:id="139" w:name="_Toc42880265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7</w:t>
      </w:r>
      <w:r w:rsidR="0012758C">
        <w:fldChar w:fldCharType="end"/>
      </w:r>
      <w:r>
        <w:t xml:space="preserve">: Compression GZIP and BZIP2 applied on our </w:t>
      </w:r>
      <w:proofErr w:type="spellStart"/>
      <w:r>
        <w:t>serializers</w:t>
      </w:r>
      <w:bookmarkEnd w:id="139"/>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5E3033D0" wp14:editId="7A40898D">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D12EA5" w:rsidP="00E81AF2">
      <w:pPr>
        <w:pStyle w:val="Caption"/>
      </w:pPr>
      <w:bookmarkStart w:id="140" w:name="_Toc428802656"/>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8</w:t>
      </w:r>
      <w:r w:rsidR="0012758C">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40"/>
    </w:p>
    <w:p w:rsidR="00D12EA5" w:rsidRDefault="00D12EA5" w:rsidP="0028095C"/>
    <w:p w:rsidR="00D12EA5" w:rsidRDefault="00D12EA5" w:rsidP="0028095C">
      <w:pPr>
        <w:keepNext/>
      </w:pPr>
      <w:r>
        <w:rPr>
          <w:noProof/>
          <w:lang w:val="el-GR" w:eastAsia="el-GR"/>
        </w:rPr>
        <w:drawing>
          <wp:inline distT="0" distB="0" distL="0" distR="0" wp14:anchorId="18E9E202" wp14:editId="5F901CE6">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EA5" w:rsidRDefault="00D12EA5" w:rsidP="00E81AF2">
      <w:pPr>
        <w:pStyle w:val="Caption"/>
      </w:pPr>
      <w:bookmarkStart w:id="141" w:name="_Toc428802657"/>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9</w:t>
      </w:r>
      <w:r w:rsidR="0012758C">
        <w:fldChar w:fldCharType="end"/>
      </w:r>
      <w:r>
        <w:t>: Co</w:t>
      </w:r>
      <w:r w:rsidR="00886E27">
        <w:t>mpression GZIP and BZIP2</w:t>
      </w:r>
      <w:r>
        <w:t xml:space="preserve"> on Bit and Flat serializations</w:t>
      </w:r>
      <w:r w:rsidR="00E46F22">
        <w:t xml:space="preserve"> (US retailer)</w:t>
      </w:r>
      <w:bookmarkEnd w:id="141"/>
    </w:p>
    <w:p w:rsidR="00777205" w:rsidRPr="00777205" w:rsidRDefault="00777205" w:rsidP="0028095C"/>
    <w:p w:rsidR="00D12EA5" w:rsidRDefault="001E7F43" w:rsidP="0028095C">
      <w:pPr>
        <w:pStyle w:val="Heading3"/>
      </w:pPr>
      <w:bookmarkStart w:id="142" w:name="_Toc428802178"/>
      <w:bookmarkStart w:id="143" w:name="_Toc428811230"/>
      <w:r>
        <w:t>Serialization times</w:t>
      </w:r>
      <w:bookmarkEnd w:id="142"/>
      <w:bookmarkEnd w:id="143"/>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36B189E8" wp14:editId="540467C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D3E51" w:rsidRDefault="00EA3AFF" w:rsidP="00E81AF2">
      <w:pPr>
        <w:pStyle w:val="Caption"/>
      </w:pPr>
      <w:bookmarkStart w:id="144" w:name="_Toc428802658"/>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10</w:t>
      </w:r>
      <w:r w:rsidR="0012758C">
        <w:fldChar w:fldCharType="end"/>
      </w:r>
      <w:r>
        <w:t>: Serialization times with compression only on Flat (Housing)</w:t>
      </w:r>
      <w:bookmarkEnd w:id="144"/>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480DA5EA" wp14:editId="4EA2E86F">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12EA5" w:rsidRDefault="00A51178" w:rsidP="00E81AF2">
      <w:pPr>
        <w:pStyle w:val="Caption"/>
      </w:pPr>
      <w:bookmarkStart w:id="145" w:name="_Toc42880265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11</w:t>
      </w:r>
      <w:r w:rsidR="0012758C">
        <w:fldChar w:fldCharType="end"/>
      </w:r>
      <w:r>
        <w:t xml:space="preserve">: </w:t>
      </w:r>
      <w:r w:rsidRPr="00F63ACC">
        <w:t>Serialization tim</w:t>
      </w:r>
      <w:r>
        <w:t>es with compression</w:t>
      </w:r>
      <w:r w:rsidRPr="00F63ACC">
        <w:t xml:space="preserve"> (Housing)</w:t>
      </w:r>
      <w:bookmarkEnd w:id="145"/>
    </w:p>
    <w:p w:rsidR="00D12EA5" w:rsidRDefault="00D12EA5" w:rsidP="0028095C"/>
    <w:p w:rsidR="00A51178" w:rsidRDefault="00A51178" w:rsidP="0028095C">
      <w:pPr>
        <w:keepNext/>
      </w:pPr>
      <w:r>
        <w:rPr>
          <w:noProof/>
          <w:lang w:val="el-GR" w:eastAsia="el-GR"/>
        </w:rPr>
        <w:drawing>
          <wp:inline distT="0" distB="0" distL="0" distR="0" wp14:anchorId="5ABBCFC7" wp14:editId="721EDCE2">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51178" w:rsidRDefault="00A51178" w:rsidP="00E81AF2">
      <w:pPr>
        <w:pStyle w:val="Caption"/>
      </w:pPr>
      <w:bookmarkStart w:id="146" w:name="_Toc42880266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12</w:t>
      </w:r>
      <w:r w:rsidR="0012758C">
        <w:fldChar w:fldCharType="end"/>
      </w:r>
      <w:r>
        <w:t xml:space="preserve">: </w:t>
      </w:r>
      <w:r w:rsidRPr="00CD5694">
        <w:t>Serialization</w:t>
      </w:r>
      <w:r>
        <w:t xml:space="preserve"> times with compression (US retailer</w:t>
      </w:r>
      <w:r w:rsidRPr="00CD5694">
        <w:t>)</w:t>
      </w:r>
      <w:bookmarkEnd w:id="146"/>
    </w:p>
    <w:p w:rsidR="00A51178" w:rsidRDefault="001B3CF8" w:rsidP="0028095C">
      <w:r>
        <w:t>Figure 6.12</w:t>
      </w:r>
      <w:r w:rsidR="002F3626">
        <w:t>, shows the same experiment, compression applied on-top of t</w:t>
      </w:r>
      <w:r w:rsidR="00146D2B">
        <w:t>he serialization and we see</w:t>
      </w:r>
      <w:r w:rsidR="002F3626">
        <w:t xml:space="preserve">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47" w:name="_Toc428802179"/>
      <w:bookmarkStart w:id="148" w:name="_Toc428811231"/>
      <w:r>
        <w:lastRenderedPageBreak/>
        <w:t>Deserialization times</w:t>
      </w:r>
      <w:bookmarkEnd w:id="147"/>
      <w:bookmarkEnd w:id="148"/>
    </w:p>
    <w:p w:rsidR="007843CD" w:rsidRDefault="007843CD" w:rsidP="0028095C">
      <w:pPr>
        <w:keepNext/>
      </w:pPr>
      <w:r>
        <w:rPr>
          <w:noProof/>
          <w:lang w:val="el-GR" w:eastAsia="el-GR"/>
        </w:rPr>
        <w:drawing>
          <wp:inline distT="0" distB="0" distL="0" distR="0" wp14:anchorId="250CB0E8" wp14:editId="72EB6FD9">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843CD" w:rsidRPr="007843CD" w:rsidRDefault="007843CD" w:rsidP="00E81AF2">
      <w:pPr>
        <w:pStyle w:val="Caption"/>
      </w:pPr>
      <w:bookmarkStart w:id="149" w:name="_Toc42880266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13</w:t>
      </w:r>
      <w:r w:rsidR="0012758C">
        <w:fldChar w:fldCharType="end"/>
      </w:r>
      <w:r>
        <w:t>: Deserialization times for our de-</w:t>
      </w:r>
      <w:proofErr w:type="spellStart"/>
      <w:r>
        <w:t>serializers</w:t>
      </w:r>
      <w:proofErr w:type="spellEnd"/>
      <w:r>
        <w:t xml:space="preserve"> (Housing)</w:t>
      </w:r>
      <w:bookmarkEnd w:id="149"/>
    </w:p>
    <w:p w:rsidR="007843CD" w:rsidRDefault="00D63E42" w:rsidP="0028095C">
      <w:pPr>
        <w:keepNext/>
      </w:pPr>
      <w:r>
        <w:rPr>
          <w:noProof/>
          <w:lang w:val="el-GR" w:eastAsia="el-GR"/>
        </w:rPr>
        <w:drawing>
          <wp:inline distT="0" distB="0" distL="0" distR="0" wp14:anchorId="4D2EC12E" wp14:editId="15B5EA8A">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929B8" w:rsidRDefault="007843CD" w:rsidP="00E81AF2">
      <w:pPr>
        <w:pStyle w:val="Caption"/>
      </w:pPr>
      <w:bookmarkStart w:id="150" w:name="_Toc42880266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14</w:t>
      </w:r>
      <w:r w:rsidR="0012758C">
        <w:fldChar w:fldCharType="end"/>
      </w:r>
      <w:r>
        <w:t xml:space="preserve">: </w:t>
      </w:r>
      <w:r w:rsidRPr="006F6B3C">
        <w:t>Deserialization times for our de-</w:t>
      </w:r>
      <w:proofErr w:type="spellStart"/>
      <w:r w:rsidRPr="006F6B3C">
        <w:t>serializers</w:t>
      </w:r>
      <w:proofErr w:type="spellEnd"/>
      <w:r>
        <w:t xml:space="preserve"> (US retailer)</w:t>
      </w:r>
      <w:bookmarkEnd w:id="150"/>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151" w:name="_Toc428802180"/>
      <w:bookmarkStart w:id="152" w:name="_Toc428811232"/>
      <w:r>
        <w:t>Conclusions</w:t>
      </w:r>
      <w:bookmarkEnd w:id="151"/>
      <w:bookmarkEnd w:id="152"/>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77706A">
      <w:pPr>
        <w:pStyle w:val="ListParagraph"/>
        <w:numPr>
          <w:ilvl w:val="0"/>
          <w:numId w:val="6"/>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77706A">
      <w:pPr>
        <w:pStyle w:val="ListParagraph"/>
        <w:numPr>
          <w:ilvl w:val="0"/>
          <w:numId w:val="6"/>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77706A">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77706A">
      <w:pPr>
        <w:pStyle w:val="ListParagraph"/>
        <w:numPr>
          <w:ilvl w:val="0"/>
          <w:numId w:val="6"/>
        </w:numPr>
      </w:pPr>
      <w:r>
        <w:t xml:space="preserve">We showed that it would be very interesting to explore additional extensions to Bit </w:t>
      </w:r>
      <w:proofErr w:type="spellStart"/>
      <w:r>
        <w:t>Serializer</w:t>
      </w:r>
      <w:proofErr w:type="spellEnd"/>
      <w:r>
        <w:t xml:space="preserve"> in order to enhance its </w:t>
      </w:r>
      <w:r w:rsidR="00146D2B">
        <w:t>compression capabilities. An</w:t>
      </w:r>
      <w:r>
        <w:t xml:space="preserve">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77706A">
      <w:pPr>
        <w:pStyle w:val="ListParagraph"/>
        <w:numPr>
          <w:ilvl w:val="0"/>
          <w:numId w:val="6"/>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53" w:name="_Toc428802181"/>
      <w:bookmarkStart w:id="154" w:name="_Toc428811233"/>
      <w:r w:rsidRPr="00654892">
        <w:lastRenderedPageBreak/>
        <w:t>D</w:t>
      </w:r>
      <w:r w:rsidR="002F641A">
        <w:t>-</w:t>
      </w:r>
      <w:r w:rsidRPr="00654892">
        <w:t>FDB – Distributed Query Processing</w:t>
      </w:r>
      <w:bookmarkEnd w:id="153"/>
      <w:bookmarkEnd w:id="154"/>
    </w:p>
    <w:p w:rsidR="00654892" w:rsidRDefault="002E2328" w:rsidP="0028095C">
      <w:r>
        <w:t xml:space="preserve">In this section </w:t>
      </w:r>
      <w:r w:rsidR="00632987">
        <w:t>we</w:t>
      </w:r>
      <w:r w:rsidR="00632987" w:rsidRPr="00632987">
        <w:t xml:space="preserve"> present our experimental results of evaluating D-FDB on the datasets from Section 4.1</w:t>
      </w:r>
      <w:r w:rsidR="002F641A">
        <w:t>,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w:t>
      </w:r>
      <w:r w:rsidR="0026528D">
        <w:t>.</w:t>
      </w:r>
    </w:p>
    <w:p w:rsidR="003C549E" w:rsidRDefault="003C549E" w:rsidP="0028095C"/>
    <w:p w:rsidR="003C549E" w:rsidRDefault="007417A4" w:rsidP="007417A4">
      <w:pPr>
        <w:pStyle w:val="Heading3"/>
      </w:pPr>
      <w:bookmarkStart w:id="155" w:name="_Toc428802182"/>
      <w:bookmarkStart w:id="156" w:name="_Toc428811234"/>
      <w:r>
        <w:t>Query</w:t>
      </w:r>
      <w:bookmarkEnd w:id="155"/>
      <w:bookmarkEnd w:id="156"/>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proofErr w:type="spellStart"/>
      <w:r w:rsidR="009F2F1A">
        <w:rPr>
          <w:b/>
          <w:i/>
        </w:rPr>
        <w:t>k</w:t>
      </w:r>
      <w:r w:rsidRPr="00003ED5">
        <w:rPr>
          <w:b/>
          <w:i/>
        </w:rPr>
        <w:t>s</w:t>
      </w:r>
      <w:r w:rsidR="009F2F1A">
        <w:rPr>
          <w:b/>
          <w:i/>
        </w:rPr>
        <w:t>n</w:t>
      </w:r>
      <w:r w:rsidRPr="00003ED5">
        <w:rPr>
          <w:b/>
          <w:i/>
        </w:rPr>
        <w:t>id</w:t>
      </w:r>
      <w:proofErr w:type="spellEnd"/>
      <w:r>
        <w:t xml:space="preserve"> and </w:t>
      </w:r>
      <w:proofErr w:type="spellStart"/>
      <w:r w:rsidRPr="00003ED5">
        <w:rPr>
          <w:b/>
          <w:i/>
        </w:rPr>
        <w:t>locn</w:t>
      </w:r>
      <w:proofErr w:type="spellEnd"/>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The reason why we were unable to use only two nodes is irrelevant to D-FDB. We discussed in detail before, see Section 4.3.3, that the current in-memory represe</w:t>
      </w:r>
      <w:r w:rsidR="00146D2B">
        <w:t>ntation of a factorization is</w:t>
      </w:r>
      <w:r>
        <w:t xml:space="preserve">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7641621, 7522230, 6736928 tuples)</w:t>
      </w:r>
      <w:r w:rsidR="008B450F">
        <w:t xml:space="preserve">, which verifies the good properties brought by using </w:t>
      </w:r>
      <w:proofErr w:type="spellStart"/>
      <w:r w:rsidR="008B450F">
        <w:t>HyperCube</w:t>
      </w:r>
      <w:proofErr w:type="spellEnd"/>
      <w:r>
        <w:t>.</w:t>
      </w:r>
      <w:r w:rsidR="00C95866">
        <w:t xml:space="preserve"> </w:t>
      </w:r>
    </w:p>
    <w:p w:rsidR="00BF6FFB" w:rsidRDefault="00BF6FFB" w:rsidP="0028095C"/>
    <w:p w:rsidR="00BF6FFB" w:rsidRDefault="00D77FCC" w:rsidP="00D77FCC">
      <w:pPr>
        <w:pStyle w:val="Heading3"/>
      </w:pPr>
      <w:bookmarkStart w:id="157" w:name="_Toc428802183"/>
      <w:bookmarkStart w:id="158" w:name="_Toc428811235"/>
      <w:r>
        <w:t>Distributed-FDB vs FDB</w:t>
      </w:r>
      <w:bookmarkEnd w:id="157"/>
      <w:bookmarkEnd w:id="158"/>
    </w:p>
    <w:p w:rsidR="006B3F1F" w:rsidRDefault="006B3F1F" w:rsidP="006B3F1F">
      <w:pPr>
        <w:keepNext/>
      </w:pPr>
      <w:r>
        <w:rPr>
          <w:noProof/>
          <w:lang w:val="el-GR" w:eastAsia="el-GR"/>
        </w:rPr>
        <w:drawing>
          <wp:inline distT="0" distB="0" distL="0" distR="0" wp14:anchorId="7EF36807" wp14:editId="5AEAC1B6">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77FCC" w:rsidRDefault="006B3F1F" w:rsidP="00E81AF2">
      <w:pPr>
        <w:pStyle w:val="Caption"/>
        <w:rPr>
          <w:noProof/>
        </w:rPr>
      </w:pPr>
      <w:bookmarkStart w:id="159" w:name="_Toc42880266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15</w:t>
      </w:r>
      <w:r w:rsidR="0012758C">
        <w:fldChar w:fldCharType="end"/>
      </w:r>
      <w:r>
        <w:rPr>
          <w:noProof/>
        </w:rPr>
        <w:t xml:space="preserve"> : Query evaluation on FDB and D-FDB</w:t>
      </w:r>
      <w:bookmarkEnd w:id="159"/>
      <w:r w:rsidR="00725F2C">
        <w:rPr>
          <w:noProof/>
        </w:rPr>
        <w:t xml:space="preserve"> (wall-clock time)</w:t>
      </w:r>
    </w:p>
    <w:p w:rsidR="00935C53" w:rsidRDefault="00725F2C" w:rsidP="00935C53">
      <w:r>
        <w:t>In Figure 6.15, w</w:t>
      </w:r>
      <w:r w:rsidR="00935C53">
        <w:t xml:space="preserve">e present the comparison between current FDB </w:t>
      </w:r>
      <w:r w:rsidR="002E2D7A">
        <w:t xml:space="preserve">engine </w:t>
      </w:r>
      <w:r w:rsidR="00935C53">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t>The reason that D-FDB</w:t>
      </w:r>
      <w:r w:rsidR="00AD04D4">
        <w:t>’s speedup is more than linear over the number of nodes used is that FDB’s input are flat tables and only the output is a factorization, whereas in D-</w:t>
      </w:r>
      <w:r w:rsidR="00AD04D4">
        <w:lastRenderedPageBreak/>
        <w:t>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60" w:name="_Toc428802184"/>
      <w:bookmarkStart w:id="161" w:name="_Toc428811236"/>
      <w:r>
        <w:t>D-FDB time decomposition</w:t>
      </w:r>
      <w:bookmarkEnd w:id="160"/>
      <w:bookmarkEnd w:id="161"/>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7B1655FB" wp14:editId="22ED697C">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25B69" w:rsidRDefault="0054416C" w:rsidP="00E81AF2">
      <w:pPr>
        <w:pStyle w:val="Caption"/>
      </w:pPr>
      <w:bookmarkStart w:id="162" w:name="_Toc42880266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16</w:t>
      </w:r>
      <w:r w:rsidR="0012758C">
        <w:fldChar w:fldCharType="end"/>
      </w:r>
      <w:r>
        <w:t>: D-FDB Loading vs Query Execution</w:t>
      </w:r>
      <w:bookmarkEnd w:id="162"/>
    </w:p>
    <w:p w:rsidR="007946B1" w:rsidRDefault="00B44ABC" w:rsidP="007946B1">
      <w:r>
        <w:t xml:space="preserve">Figure 6.16 shows the </w:t>
      </w:r>
      <w:r w:rsidR="000C54C3">
        <w:t xml:space="preserve">total execution time </w:t>
      </w:r>
      <w:r>
        <w:t xml:space="preserve">for each </w:t>
      </w:r>
      <w:r w:rsidR="000C54C3">
        <w:t xml:space="preserve">different cluster configuration </w:t>
      </w:r>
      <w:r w:rsidR="0095414F">
        <w:t>segmented</w:t>
      </w:r>
      <w:r w:rsidR="000C54C3">
        <w:t xml:space="preserve">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77706A">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77706A">
      <w:pPr>
        <w:pStyle w:val="ListParagraph"/>
        <w:numPr>
          <w:ilvl w:val="0"/>
          <w:numId w:val="23"/>
        </w:numPr>
      </w:pPr>
      <w:r>
        <w:rPr>
          <w:i/>
        </w:rPr>
        <w:t>Loading</w:t>
      </w:r>
      <w:r w:rsidRPr="00350A32">
        <w:t>:</w:t>
      </w:r>
      <w:r>
        <w:t xml:space="preserve"> The time required to </w:t>
      </w:r>
      <w:proofErr w:type="spellStart"/>
      <w:r>
        <w:t>deserialize</w:t>
      </w:r>
      <w:proofErr w:type="spellEnd"/>
      <w:r>
        <w:t xml:space="preserve"> the input and create the in-memory representation of the factorizations. This time is significantly large and it should be </w:t>
      </w:r>
      <w:r>
        <w:lastRenderedPageBreak/>
        <w:t>a lot smaller but the current representation unfortunately is not as efficient as it should be.</w:t>
      </w:r>
    </w:p>
    <w:p w:rsidR="00D36338" w:rsidRDefault="00DC0771" w:rsidP="00D36338">
      <w:r>
        <w:t xml:space="preserve">The times reported here are </w:t>
      </w:r>
      <w:proofErr w:type="spellStart"/>
      <w:r w:rsidR="0095414F">
        <w:t>avregaes</w:t>
      </w:r>
      <w:proofErr w:type="spellEnd"/>
      <w:r>
        <w:t xml:space="preserv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08F471B9" wp14:editId="24BB781C">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57965" w:rsidRPr="004F24CB" w:rsidRDefault="005B54EF" w:rsidP="00E81AF2">
      <w:pPr>
        <w:pStyle w:val="Caption"/>
      </w:pPr>
      <w:bookmarkStart w:id="163" w:name="_Toc42880266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17</w:t>
      </w:r>
      <w:r w:rsidR="0012758C">
        <w:fldChar w:fldCharType="end"/>
      </w:r>
      <w:r>
        <w:t xml:space="preserve">: </w:t>
      </w:r>
      <w:r w:rsidR="0095414F">
        <w:t>Segmentation of t</w:t>
      </w:r>
      <w:r>
        <w:t>otal</w:t>
      </w:r>
      <w:r w:rsidR="0095414F">
        <w:t xml:space="preserve"> (wall-clock) time</w:t>
      </w:r>
      <w:r>
        <w:t xml:space="preserve"> </w:t>
      </w:r>
      <w:r w:rsidR="0095414F">
        <w:t>for</w:t>
      </w:r>
      <w:r>
        <w:t xml:space="preserve"> Single-round execution</w:t>
      </w:r>
      <w:bookmarkEnd w:id="163"/>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As expected communication cost is significant, roughly the same time needed for query processing, and confirms that in distributed systems that operate in-memory one of the biggest bottlenecks is communication.</w:t>
      </w:r>
    </w:p>
    <w:p w:rsidR="00A304E1" w:rsidRDefault="00A304E1" w:rsidP="007946B1"/>
    <w:p w:rsidR="003A23AF" w:rsidRDefault="00A304E1" w:rsidP="007946B1">
      <w:r>
        <w:lastRenderedPageBreak/>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w:t>
      </w:r>
      <w:proofErr w:type="spellStart"/>
      <w:r w:rsidR="00BE4BF5">
        <w:t>deserialize</w:t>
      </w:r>
      <w:proofErr w:type="spellEnd"/>
      <w:r w:rsidR="00BE4BF5">
        <w:t xml:space="preserv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w:t>
      </w:r>
      <w:proofErr w:type="spellStart"/>
      <w:r w:rsidR="006B2416">
        <w:t>deserialize</w:t>
      </w:r>
      <w:proofErr w:type="spellEnd"/>
      <w:r w:rsidR="006B2416">
        <w:t xml:space="preserv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64" w:name="_Toc428802185"/>
      <w:bookmarkStart w:id="165" w:name="_Toc428811237"/>
      <w:r>
        <w:t>Conclusions</w:t>
      </w:r>
      <w:bookmarkEnd w:id="164"/>
      <w:bookmarkEnd w:id="165"/>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18"/>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731E2D" w:rsidRPr="00731E2D" w:rsidRDefault="00731E2D" w:rsidP="00731E2D"/>
    <w:p w:rsidR="00D71372" w:rsidRDefault="00D71372" w:rsidP="0028095C">
      <w:pPr>
        <w:pStyle w:val="Heading1"/>
      </w:pPr>
      <w:r>
        <w:lastRenderedPageBreak/>
        <w:br/>
      </w:r>
      <w:r>
        <w:br/>
      </w:r>
      <w:bookmarkStart w:id="166" w:name="_Toc428811238"/>
      <w:r w:rsidRPr="00727A6D">
        <w:t>Conclusions</w:t>
      </w:r>
      <w:r>
        <w:t xml:space="preserve"> and Future Work</w:t>
      </w:r>
      <w:bookmarkEnd w:id="1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67" w:name="_Toc428811239"/>
      <w:bookmarkEnd w:id="1"/>
      <w:r w:rsidRPr="00CB2997">
        <w:lastRenderedPageBreak/>
        <w:t>References</w:t>
      </w:r>
      <w:bookmarkEnd w:id="167"/>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68" w:name="_Toc428811240"/>
      <w:r w:rsidRPr="00C0415A">
        <w:lastRenderedPageBreak/>
        <w:t>Appendix A</w:t>
      </w:r>
      <w:bookmarkEnd w:id="168"/>
    </w:p>
    <w:p w:rsidR="00963722" w:rsidRDefault="00963722" w:rsidP="00963722">
      <w:pPr>
        <w:keepNext/>
        <w:jc w:val="center"/>
      </w:pPr>
      <w:r>
        <w:rPr>
          <w:noProof/>
          <w:lang w:val="el-GR" w:eastAsia="el-GR"/>
        </w:rPr>
        <w:drawing>
          <wp:inline distT="0" distB="0" distL="0" distR="0" wp14:anchorId="1A4C03B1" wp14:editId="71365F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E81AF2">
      <w:pPr>
        <w:pStyle w:val="Caption"/>
        <w:rPr>
          <w:noProof/>
        </w:rPr>
      </w:pPr>
      <w:r>
        <w:t xml:space="preserve">Appendix </w:t>
      </w:r>
      <w:r>
        <w:fldChar w:fldCharType="begin"/>
      </w:r>
      <w:r>
        <w:instrText xml:space="preserve"> SEQ Appendix \* ARABIC </w:instrText>
      </w:r>
      <w:r>
        <w:fldChar w:fldCharType="separate"/>
      </w:r>
      <w:r w:rsidR="00741B67">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F6375A">
      <w:footerReference w:type="first" r:id="rId48"/>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06A" w:rsidRDefault="0077706A" w:rsidP="00CB2997">
      <w:r>
        <w:separator/>
      </w:r>
    </w:p>
  </w:endnote>
  <w:endnote w:type="continuationSeparator" w:id="0">
    <w:p w:rsidR="0077706A" w:rsidRDefault="0077706A"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288340"/>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C20390">
          <w:rPr>
            <w:noProof/>
          </w:rPr>
          <w:t>13</w:t>
        </w:r>
        <w:r>
          <w:rPr>
            <w:noProof/>
          </w:rPr>
          <w:fldChar w:fldCharType="end"/>
        </w:r>
      </w:p>
    </w:sdtContent>
  </w:sdt>
  <w:p w:rsidR="00AD670D" w:rsidRDefault="00AD67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70D" w:rsidRDefault="00AD670D">
    <w:pPr>
      <w:pStyle w:val="Footer"/>
      <w:jc w:val="center"/>
    </w:pPr>
  </w:p>
  <w:p w:rsidR="00AD670D" w:rsidRDefault="00AD67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79704"/>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3C1EBC">
          <w:rPr>
            <w:noProof/>
          </w:rPr>
          <w:t>1</w:t>
        </w:r>
        <w:r>
          <w:rPr>
            <w:noProof/>
          </w:rPr>
          <w:fldChar w:fldCharType="end"/>
        </w:r>
      </w:p>
    </w:sdtContent>
  </w:sdt>
  <w:p w:rsidR="00AD670D" w:rsidRDefault="00AD6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06A" w:rsidRDefault="0077706A" w:rsidP="00CB2997">
      <w:r>
        <w:separator/>
      </w:r>
    </w:p>
  </w:footnote>
  <w:footnote w:type="continuationSeparator" w:id="0">
    <w:p w:rsidR="0077706A" w:rsidRDefault="0077706A"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8F0190B"/>
    <w:multiLevelType w:val="hybridMultilevel"/>
    <w:tmpl w:val="C4AEEF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9255A0"/>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32F1181C"/>
    <w:multiLevelType w:val="hybridMultilevel"/>
    <w:tmpl w:val="2CC84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8"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1371346"/>
    <w:multiLevelType w:val="hybridMultilevel"/>
    <w:tmpl w:val="26A02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4"/>
  </w:num>
  <w:num w:numId="2">
    <w:abstractNumId w:val="19"/>
  </w:num>
  <w:num w:numId="3">
    <w:abstractNumId w:val="17"/>
  </w:num>
  <w:num w:numId="4">
    <w:abstractNumId w:val="13"/>
  </w:num>
  <w:num w:numId="5">
    <w:abstractNumId w:val="16"/>
  </w:num>
  <w:num w:numId="6">
    <w:abstractNumId w:val="22"/>
  </w:num>
  <w:num w:numId="7">
    <w:abstractNumId w:val="23"/>
  </w:num>
  <w:num w:numId="8">
    <w:abstractNumId w:val="15"/>
  </w:num>
  <w:num w:numId="9">
    <w:abstractNumId w:val="4"/>
  </w:num>
  <w:num w:numId="10">
    <w:abstractNumId w:val="20"/>
  </w:num>
  <w:num w:numId="11">
    <w:abstractNumId w:val="7"/>
  </w:num>
  <w:num w:numId="12">
    <w:abstractNumId w:val="11"/>
  </w:num>
  <w:num w:numId="13">
    <w:abstractNumId w:val="12"/>
  </w:num>
  <w:num w:numId="14">
    <w:abstractNumId w:val="8"/>
  </w:num>
  <w:num w:numId="15">
    <w:abstractNumId w:val="24"/>
  </w:num>
  <w:num w:numId="16">
    <w:abstractNumId w:val="0"/>
  </w:num>
  <w:num w:numId="17">
    <w:abstractNumId w:val="5"/>
  </w:num>
  <w:num w:numId="18">
    <w:abstractNumId w:val="9"/>
  </w:num>
  <w:num w:numId="19">
    <w:abstractNumId w:val="3"/>
  </w:num>
  <w:num w:numId="20">
    <w:abstractNumId w:val="25"/>
  </w:num>
  <w:num w:numId="21">
    <w:abstractNumId w:val="26"/>
  </w:num>
  <w:num w:numId="22">
    <w:abstractNumId w:val="6"/>
  </w:num>
  <w:num w:numId="23">
    <w:abstractNumId w:val="18"/>
  </w:num>
  <w:num w:numId="24">
    <w:abstractNumId w:val="21"/>
  </w:num>
  <w:num w:numId="25">
    <w:abstractNumId w:val="2"/>
  </w:num>
  <w:num w:numId="26">
    <w:abstractNumId w:val="1"/>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5E1"/>
    <w:rsid w:val="00062D56"/>
    <w:rsid w:val="00071097"/>
    <w:rsid w:val="00074DE2"/>
    <w:rsid w:val="00080B3C"/>
    <w:rsid w:val="00081F61"/>
    <w:rsid w:val="000839AE"/>
    <w:rsid w:val="00086222"/>
    <w:rsid w:val="0009214B"/>
    <w:rsid w:val="00092BFC"/>
    <w:rsid w:val="00092C3E"/>
    <w:rsid w:val="00093987"/>
    <w:rsid w:val="00094E9B"/>
    <w:rsid w:val="0009600E"/>
    <w:rsid w:val="00096431"/>
    <w:rsid w:val="000970CB"/>
    <w:rsid w:val="000A2261"/>
    <w:rsid w:val="000A2326"/>
    <w:rsid w:val="000A748A"/>
    <w:rsid w:val="000A74C7"/>
    <w:rsid w:val="000A789F"/>
    <w:rsid w:val="000C390A"/>
    <w:rsid w:val="000C54C3"/>
    <w:rsid w:val="000C5C98"/>
    <w:rsid w:val="000C606F"/>
    <w:rsid w:val="000D00C7"/>
    <w:rsid w:val="000D1EC4"/>
    <w:rsid w:val="000D2128"/>
    <w:rsid w:val="000D44D4"/>
    <w:rsid w:val="000D7713"/>
    <w:rsid w:val="000E06E5"/>
    <w:rsid w:val="000E20BC"/>
    <w:rsid w:val="000E2E42"/>
    <w:rsid w:val="000E43A2"/>
    <w:rsid w:val="000F158E"/>
    <w:rsid w:val="000F179C"/>
    <w:rsid w:val="000F268D"/>
    <w:rsid w:val="000F283A"/>
    <w:rsid w:val="000F2846"/>
    <w:rsid w:val="000F3284"/>
    <w:rsid w:val="000F63CF"/>
    <w:rsid w:val="00101CDB"/>
    <w:rsid w:val="001020CD"/>
    <w:rsid w:val="00106D47"/>
    <w:rsid w:val="00110433"/>
    <w:rsid w:val="0012024C"/>
    <w:rsid w:val="00120A2D"/>
    <w:rsid w:val="00120C7D"/>
    <w:rsid w:val="00121C77"/>
    <w:rsid w:val="0012496E"/>
    <w:rsid w:val="00125552"/>
    <w:rsid w:val="00125701"/>
    <w:rsid w:val="0012671C"/>
    <w:rsid w:val="0012754B"/>
    <w:rsid w:val="0012758C"/>
    <w:rsid w:val="00130390"/>
    <w:rsid w:val="00130E95"/>
    <w:rsid w:val="001319F0"/>
    <w:rsid w:val="001323D4"/>
    <w:rsid w:val="00136DF2"/>
    <w:rsid w:val="0014430B"/>
    <w:rsid w:val="001453EA"/>
    <w:rsid w:val="001463D5"/>
    <w:rsid w:val="00146D2B"/>
    <w:rsid w:val="001476E2"/>
    <w:rsid w:val="001504A5"/>
    <w:rsid w:val="00151378"/>
    <w:rsid w:val="001544B8"/>
    <w:rsid w:val="0015504C"/>
    <w:rsid w:val="00157770"/>
    <w:rsid w:val="00160FCB"/>
    <w:rsid w:val="0016241C"/>
    <w:rsid w:val="001657A9"/>
    <w:rsid w:val="00170365"/>
    <w:rsid w:val="00171277"/>
    <w:rsid w:val="001715E2"/>
    <w:rsid w:val="0017327F"/>
    <w:rsid w:val="00175592"/>
    <w:rsid w:val="001764BA"/>
    <w:rsid w:val="00176D67"/>
    <w:rsid w:val="001821FB"/>
    <w:rsid w:val="00182A84"/>
    <w:rsid w:val="00186689"/>
    <w:rsid w:val="00187AB2"/>
    <w:rsid w:val="001901E5"/>
    <w:rsid w:val="00194469"/>
    <w:rsid w:val="00195781"/>
    <w:rsid w:val="00196BB8"/>
    <w:rsid w:val="001A0018"/>
    <w:rsid w:val="001A14F7"/>
    <w:rsid w:val="001A27F4"/>
    <w:rsid w:val="001A433E"/>
    <w:rsid w:val="001A4B6B"/>
    <w:rsid w:val="001A4E44"/>
    <w:rsid w:val="001A637B"/>
    <w:rsid w:val="001B05AA"/>
    <w:rsid w:val="001B1800"/>
    <w:rsid w:val="001B21F4"/>
    <w:rsid w:val="001B3158"/>
    <w:rsid w:val="001B3CF8"/>
    <w:rsid w:val="001B5DAF"/>
    <w:rsid w:val="001B7A55"/>
    <w:rsid w:val="001B7F57"/>
    <w:rsid w:val="001C0394"/>
    <w:rsid w:val="001C1372"/>
    <w:rsid w:val="001C428D"/>
    <w:rsid w:val="001C6BCF"/>
    <w:rsid w:val="001C7286"/>
    <w:rsid w:val="001D229E"/>
    <w:rsid w:val="001D25D1"/>
    <w:rsid w:val="001D43BD"/>
    <w:rsid w:val="001D4ABA"/>
    <w:rsid w:val="001E2FA6"/>
    <w:rsid w:val="001E5227"/>
    <w:rsid w:val="001E560D"/>
    <w:rsid w:val="001E7F43"/>
    <w:rsid w:val="001F2BEE"/>
    <w:rsid w:val="00201C0B"/>
    <w:rsid w:val="00205286"/>
    <w:rsid w:val="00205789"/>
    <w:rsid w:val="002107A9"/>
    <w:rsid w:val="0021222D"/>
    <w:rsid w:val="00214930"/>
    <w:rsid w:val="00220225"/>
    <w:rsid w:val="00224E89"/>
    <w:rsid w:val="0022603B"/>
    <w:rsid w:val="002263F1"/>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57C05"/>
    <w:rsid w:val="002608FF"/>
    <w:rsid w:val="0026415C"/>
    <w:rsid w:val="0026436A"/>
    <w:rsid w:val="0026528D"/>
    <w:rsid w:val="00270C35"/>
    <w:rsid w:val="002712B0"/>
    <w:rsid w:val="00271E46"/>
    <w:rsid w:val="00273476"/>
    <w:rsid w:val="0028095C"/>
    <w:rsid w:val="00281A92"/>
    <w:rsid w:val="00281B5A"/>
    <w:rsid w:val="00282668"/>
    <w:rsid w:val="00282AB2"/>
    <w:rsid w:val="00285A43"/>
    <w:rsid w:val="0029050C"/>
    <w:rsid w:val="00290E85"/>
    <w:rsid w:val="00291B61"/>
    <w:rsid w:val="00291D49"/>
    <w:rsid w:val="0029236E"/>
    <w:rsid w:val="002929B8"/>
    <w:rsid w:val="00294E2E"/>
    <w:rsid w:val="0029518B"/>
    <w:rsid w:val="00295311"/>
    <w:rsid w:val="0029584E"/>
    <w:rsid w:val="002A0C3C"/>
    <w:rsid w:val="002A16BD"/>
    <w:rsid w:val="002A7FAB"/>
    <w:rsid w:val="002B0D93"/>
    <w:rsid w:val="002B5F99"/>
    <w:rsid w:val="002C0773"/>
    <w:rsid w:val="002C2B8A"/>
    <w:rsid w:val="002C48BD"/>
    <w:rsid w:val="002C66D0"/>
    <w:rsid w:val="002D0110"/>
    <w:rsid w:val="002D39BD"/>
    <w:rsid w:val="002D3C6C"/>
    <w:rsid w:val="002D5B23"/>
    <w:rsid w:val="002E0E0A"/>
    <w:rsid w:val="002E224B"/>
    <w:rsid w:val="002E2328"/>
    <w:rsid w:val="002E2D7A"/>
    <w:rsid w:val="002E3D25"/>
    <w:rsid w:val="002F1C6C"/>
    <w:rsid w:val="002F292D"/>
    <w:rsid w:val="002F2D3F"/>
    <w:rsid w:val="002F2F0B"/>
    <w:rsid w:val="002F3626"/>
    <w:rsid w:val="002F38DC"/>
    <w:rsid w:val="002F641A"/>
    <w:rsid w:val="002F7995"/>
    <w:rsid w:val="002F7F81"/>
    <w:rsid w:val="00300277"/>
    <w:rsid w:val="003033B7"/>
    <w:rsid w:val="00304473"/>
    <w:rsid w:val="0030505C"/>
    <w:rsid w:val="00305999"/>
    <w:rsid w:val="00305A46"/>
    <w:rsid w:val="00305D43"/>
    <w:rsid w:val="00317F74"/>
    <w:rsid w:val="00324333"/>
    <w:rsid w:val="00327A09"/>
    <w:rsid w:val="0033050F"/>
    <w:rsid w:val="00331A64"/>
    <w:rsid w:val="00333E35"/>
    <w:rsid w:val="00335485"/>
    <w:rsid w:val="00336101"/>
    <w:rsid w:val="00336EC2"/>
    <w:rsid w:val="00342B6A"/>
    <w:rsid w:val="0034760D"/>
    <w:rsid w:val="00350A32"/>
    <w:rsid w:val="0035144A"/>
    <w:rsid w:val="00354E62"/>
    <w:rsid w:val="00356723"/>
    <w:rsid w:val="0035767D"/>
    <w:rsid w:val="00357965"/>
    <w:rsid w:val="00357A77"/>
    <w:rsid w:val="003626AE"/>
    <w:rsid w:val="00362A0E"/>
    <w:rsid w:val="003650AE"/>
    <w:rsid w:val="003652C9"/>
    <w:rsid w:val="00366EC5"/>
    <w:rsid w:val="003724A1"/>
    <w:rsid w:val="00372758"/>
    <w:rsid w:val="0037556E"/>
    <w:rsid w:val="00375FDA"/>
    <w:rsid w:val="00376232"/>
    <w:rsid w:val="00376A34"/>
    <w:rsid w:val="0038071B"/>
    <w:rsid w:val="0038088B"/>
    <w:rsid w:val="0039109D"/>
    <w:rsid w:val="00391F44"/>
    <w:rsid w:val="003A0177"/>
    <w:rsid w:val="003A1B18"/>
    <w:rsid w:val="003A23AF"/>
    <w:rsid w:val="003A51B3"/>
    <w:rsid w:val="003A5CB0"/>
    <w:rsid w:val="003A6A74"/>
    <w:rsid w:val="003A70EB"/>
    <w:rsid w:val="003A7703"/>
    <w:rsid w:val="003B1F37"/>
    <w:rsid w:val="003B3AE2"/>
    <w:rsid w:val="003B7B21"/>
    <w:rsid w:val="003C00CA"/>
    <w:rsid w:val="003C173C"/>
    <w:rsid w:val="003C1EBC"/>
    <w:rsid w:val="003C36C2"/>
    <w:rsid w:val="003C3D53"/>
    <w:rsid w:val="003C3F33"/>
    <w:rsid w:val="003C4726"/>
    <w:rsid w:val="003C549E"/>
    <w:rsid w:val="003D33AD"/>
    <w:rsid w:val="003D34CD"/>
    <w:rsid w:val="003D395F"/>
    <w:rsid w:val="003D3CE8"/>
    <w:rsid w:val="003E2A47"/>
    <w:rsid w:val="003E3877"/>
    <w:rsid w:val="003E3B43"/>
    <w:rsid w:val="003E4148"/>
    <w:rsid w:val="003F04D3"/>
    <w:rsid w:val="003F444E"/>
    <w:rsid w:val="003F50EA"/>
    <w:rsid w:val="003F667E"/>
    <w:rsid w:val="003F66EC"/>
    <w:rsid w:val="003F7231"/>
    <w:rsid w:val="00400763"/>
    <w:rsid w:val="00407A9C"/>
    <w:rsid w:val="004134E5"/>
    <w:rsid w:val="00414A37"/>
    <w:rsid w:val="00415E5C"/>
    <w:rsid w:val="004172E2"/>
    <w:rsid w:val="00422AD1"/>
    <w:rsid w:val="00424F61"/>
    <w:rsid w:val="00431E42"/>
    <w:rsid w:val="00432B62"/>
    <w:rsid w:val="00433436"/>
    <w:rsid w:val="0043411C"/>
    <w:rsid w:val="00434286"/>
    <w:rsid w:val="00436EF6"/>
    <w:rsid w:val="004408AC"/>
    <w:rsid w:val="00441303"/>
    <w:rsid w:val="00441C1F"/>
    <w:rsid w:val="0044685D"/>
    <w:rsid w:val="00450B34"/>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27F8"/>
    <w:rsid w:val="004B31F7"/>
    <w:rsid w:val="004B3A9C"/>
    <w:rsid w:val="004B626B"/>
    <w:rsid w:val="004C1135"/>
    <w:rsid w:val="004C398F"/>
    <w:rsid w:val="004C4E09"/>
    <w:rsid w:val="004C5DDE"/>
    <w:rsid w:val="004C674C"/>
    <w:rsid w:val="004C7BB7"/>
    <w:rsid w:val="004D25A1"/>
    <w:rsid w:val="004D2B1A"/>
    <w:rsid w:val="004D454A"/>
    <w:rsid w:val="004D45D6"/>
    <w:rsid w:val="004E000B"/>
    <w:rsid w:val="004E04E1"/>
    <w:rsid w:val="004E2699"/>
    <w:rsid w:val="004E4619"/>
    <w:rsid w:val="004E5172"/>
    <w:rsid w:val="004E60E6"/>
    <w:rsid w:val="004E7E9C"/>
    <w:rsid w:val="004F010D"/>
    <w:rsid w:val="004F24CB"/>
    <w:rsid w:val="004F5E11"/>
    <w:rsid w:val="004F6EBF"/>
    <w:rsid w:val="004F72EA"/>
    <w:rsid w:val="005006B3"/>
    <w:rsid w:val="0050115C"/>
    <w:rsid w:val="005015CA"/>
    <w:rsid w:val="005017D5"/>
    <w:rsid w:val="0050425A"/>
    <w:rsid w:val="00505175"/>
    <w:rsid w:val="00514C12"/>
    <w:rsid w:val="00533C80"/>
    <w:rsid w:val="005367A8"/>
    <w:rsid w:val="0054416C"/>
    <w:rsid w:val="0054445C"/>
    <w:rsid w:val="005449EE"/>
    <w:rsid w:val="005459A4"/>
    <w:rsid w:val="00550858"/>
    <w:rsid w:val="00551F7C"/>
    <w:rsid w:val="00554555"/>
    <w:rsid w:val="00555A53"/>
    <w:rsid w:val="005576D5"/>
    <w:rsid w:val="00562E55"/>
    <w:rsid w:val="005669A1"/>
    <w:rsid w:val="005674EF"/>
    <w:rsid w:val="00574A35"/>
    <w:rsid w:val="005828E8"/>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3E1E"/>
    <w:rsid w:val="005B4C22"/>
    <w:rsid w:val="005B54EF"/>
    <w:rsid w:val="005B5A6D"/>
    <w:rsid w:val="005B7B07"/>
    <w:rsid w:val="005B7C70"/>
    <w:rsid w:val="005C0279"/>
    <w:rsid w:val="005C2BC4"/>
    <w:rsid w:val="005C3C78"/>
    <w:rsid w:val="005C6CEA"/>
    <w:rsid w:val="005C71CF"/>
    <w:rsid w:val="005C745C"/>
    <w:rsid w:val="005D34BA"/>
    <w:rsid w:val="005E27F2"/>
    <w:rsid w:val="005E29B5"/>
    <w:rsid w:val="005E3AEE"/>
    <w:rsid w:val="005E3BD9"/>
    <w:rsid w:val="005E3F8E"/>
    <w:rsid w:val="005E4ED8"/>
    <w:rsid w:val="005F14BB"/>
    <w:rsid w:val="005F221A"/>
    <w:rsid w:val="005F3F8E"/>
    <w:rsid w:val="00601167"/>
    <w:rsid w:val="0060277C"/>
    <w:rsid w:val="00603289"/>
    <w:rsid w:val="0060561D"/>
    <w:rsid w:val="00606A7F"/>
    <w:rsid w:val="00607A8C"/>
    <w:rsid w:val="006102D7"/>
    <w:rsid w:val="0061062C"/>
    <w:rsid w:val="006122B3"/>
    <w:rsid w:val="006157CD"/>
    <w:rsid w:val="00616AED"/>
    <w:rsid w:val="0062299A"/>
    <w:rsid w:val="00622A6E"/>
    <w:rsid w:val="00622B0D"/>
    <w:rsid w:val="0062553C"/>
    <w:rsid w:val="00632987"/>
    <w:rsid w:val="00632DB1"/>
    <w:rsid w:val="0063515D"/>
    <w:rsid w:val="00635915"/>
    <w:rsid w:val="00640F70"/>
    <w:rsid w:val="00641DE6"/>
    <w:rsid w:val="00643C71"/>
    <w:rsid w:val="006450BC"/>
    <w:rsid w:val="0064549E"/>
    <w:rsid w:val="0064656C"/>
    <w:rsid w:val="00650CD8"/>
    <w:rsid w:val="00651265"/>
    <w:rsid w:val="00651EAE"/>
    <w:rsid w:val="006529EA"/>
    <w:rsid w:val="00652ECC"/>
    <w:rsid w:val="0065309C"/>
    <w:rsid w:val="00654892"/>
    <w:rsid w:val="006556A8"/>
    <w:rsid w:val="00657640"/>
    <w:rsid w:val="00660DB9"/>
    <w:rsid w:val="00660F80"/>
    <w:rsid w:val="00661381"/>
    <w:rsid w:val="006638C6"/>
    <w:rsid w:val="00663E2F"/>
    <w:rsid w:val="00664478"/>
    <w:rsid w:val="00665D1E"/>
    <w:rsid w:val="006665EF"/>
    <w:rsid w:val="00672F4E"/>
    <w:rsid w:val="00673E2A"/>
    <w:rsid w:val="006746BA"/>
    <w:rsid w:val="00674724"/>
    <w:rsid w:val="00674907"/>
    <w:rsid w:val="00674ABB"/>
    <w:rsid w:val="00677965"/>
    <w:rsid w:val="00680D5F"/>
    <w:rsid w:val="00680FA9"/>
    <w:rsid w:val="006813C2"/>
    <w:rsid w:val="00681EF6"/>
    <w:rsid w:val="00682EC8"/>
    <w:rsid w:val="00683020"/>
    <w:rsid w:val="00683BFD"/>
    <w:rsid w:val="00686A71"/>
    <w:rsid w:val="00691F9E"/>
    <w:rsid w:val="00692C1F"/>
    <w:rsid w:val="006948A6"/>
    <w:rsid w:val="0069519E"/>
    <w:rsid w:val="0069648B"/>
    <w:rsid w:val="00697875"/>
    <w:rsid w:val="006A08DB"/>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2AD9"/>
    <w:rsid w:val="006D4FA3"/>
    <w:rsid w:val="006D663C"/>
    <w:rsid w:val="006D6842"/>
    <w:rsid w:val="006D71FE"/>
    <w:rsid w:val="006E12AD"/>
    <w:rsid w:val="006E3302"/>
    <w:rsid w:val="006E7514"/>
    <w:rsid w:val="006E75AC"/>
    <w:rsid w:val="006E76F8"/>
    <w:rsid w:val="006E792A"/>
    <w:rsid w:val="006F2CE5"/>
    <w:rsid w:val="006F3531"/>
    <w:rsid w:val="006F5014"/>
    <w:rsid w:val="006F6DA9"/>
    <w:rsid w:val="006F7AA4"/>
    <w:rsid w:val="007008B9"/>
    <w:rsid w:val="007031F6"/>
    <w:rsid w:val="0071296A"/>
    <w:rsid w:val="00712DB5"/>
    <w:rsid w:val="00715358"/>
    <w:rsid w:val="00715B8C"/>
    <w:rsid w:val="00716E2A"/>
    <w:rsid w:val="0072108F"/>
    <w:rsid w:val="00721A56"/>
    <w:rsid w:val="0072404C"/>
    <w:rsid w:val="00725F2C"/>
    <w:rsid w:val="00726D71"/>
    <w:rsid w:val="00727742"/>
    <w:rsid w:val="00727A6D"/>
    <w:rsid w:val="00731742"/>
    <w:rsid w:val="00731E2D"/>
    <w:rsid w:val="0073266F"/>
    <w:rsid w:val="0073544F"/>
    <w:rsid w:val="007417A4"/>
    <w:rsid w:val="00741B67"/>
    <w:rsid w:val="00743851"/>
    <w:rsid w:val="007474FF"/>
    <w:rsid w:val="0074795D"/>
    <w:rsid w:val="00747FCD"/>
    <w:rsid w:val="007533EF"/>
    <w:rsid w:val="0075474B"/>
    <w:rsid w:val="007556CF"/>
    <w:rsid w:val="007559CE"/>
    <w:rsid w:val="00756E63"/>
    <w:rsid w:val="00762297"/>
    <w:rsid w:val="00762720"/>
    <w:rsid w:val="007629B3"/>
    <w:rsid w:val="00763EFE"/>
    <w:rsid w:val="00766FB9"/>
    <w:rsid w:val="007672D9"/>
    <w:rsid w:val="00767854"/>
    <w:rsid w:val="00767BB2"/>
    <w:rsid w:val="00771659"/>
    <w:rsid w:val="00771E03"/>
    <w:rsid w:val="00772592"/>
    <w:rsid w:val="007725AD"/>
    <w:rsid w:val="007751F4"/>
    <w:rsid w:val="0077706A"/>
    <w:rsid w:val="00777205"/>
    <w:rsid w:val="00782084"/>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1FFB"/>
    <w:rsid w:val="007F2642"/>
    <w:rsid w:val="007F57E4"/>
    <w:rsid w:val="007F7822"/>
    <w:rsid w:val="00805B74"/>
    <w:rsid w:val="00805BC2"/>
    <w:rsid w:val="00806927"/>
    <w:rsid w:val="00811C82"/>
    <w:rsid w:val="0082127A"/>
    <w:rsid w:val="00822728"/>
    <w:rsid w:val="00822792"/>
    <w:rsid w:val="00824457"/>
    <w:rsid w:val="00824818"/>
    <w:rsid w:val="00825384"/>
    <w:rsid w:val="00831E0C"/>
    <w:rsid w:val="00831F40"/>
    <w:rsid w:val="00832612"/>
    <w:rsid w:val="00833174"/>
    <w:rsid w:val="00840EDE"/>
    <w:rsid w:val="008426C0"/>
    <w:rsid w:val="0084539C"/>
    <w:rsid w:val="00850F59"/>
    <w:rsid w:val="00853735"/>
    <w:rsid w:val="00853BC9"/>
    <w:rsid w:val="00854FBE"/>
    <w:rsid w:val="00861D71"/>
    <w:rsid w:val="008642C2"/>
    <w:rsid w:val="008647A6"/>
    <w:rsid w:val="008652C0"/>
    <w:rsid w:val="00866578"/>
    <w:rsid w:val="0087006D"/>
    <w:rsid w:val="008700C2"/>
    <w:rsid w:val="00870202"/>
    <w:rsid w:val="00872934"/>
    <w:rsid w:val="0087520C"/>
    <w:rsid w:val="008758B4"/>
    <w:rsid w:val="00875E5C"/>
    <w:rsid w:val="00882074"/>
    <w:rsid w:val="00883EDF"/>
    <w:rsid w:val="00884AA4"/>
    <w:rsid w:val="00885106"/>
    <w:rsid w:val="00886E27"/>
    <w:rsid w:val="00890C98"/>
    <w:rsid w:val="00891803"/>
    <w:rsid w:val="008920CC"/>
    <w:rsid w:val="008938BA"/>
    <w:rsid w:val="008A1779"/>
    <w:rsid w:val="008A22C0"/>
    <w:rsid w:val="008A37D9"/>
    <w:rsid w:val="008A78C5"/>
    <w:rsid w:val="008B2DD7"/>
    <w:rsid w:val="008B3EED"/>
    <w:rsid w:val="008B450F"/>
    <w:rsid w:val="008B6855"/>
    <w:rsid w:val="008B6E0E"/>
    <w:rsid w:val="008C067F"/>
    <w:rsid w:val="008D00C3"/>
    <w:rsid w:val="008D0A59"/>
    <w:rsid w:val="008D3E51"/>
    <w:rsid w:val="008D4540"/>
    <w:rsid w:val="008E5946"/>
    <w:rsid w:val="008E6C5A"/>
    <w:rsid w:val="008E6CE3"/>
    <w:rsid w:val="008F4428"/>
    <w:rsid w:val="008F4CFB"/>
    <w:rsid w:val="008F6876"/>
    <w:rsid w:val="008F771B"/>
    <w:rsid w:val="0090431C"/>
    <w:rsid w:val="00904A2E"/>
    <w:rsid w:val="00905F8E"/>
    <w:rsid w:val="00906157"/>
    <w:rsid w:val="009070D0"/>
    <w:rsid w:val="00912BFC"/>
    <w:rsid w:val="00914164"/>
    <w:rsid w:val="00915ABE"/>
    <w:rsid w:val="00917D3E"/>
    <w:rsid w:val="00920628"/>
    <w:rsid w:val="00920F80"/>
    <w:rsid w:val="009264A9"/>
    <w:rsid w:val="0092709A"/>
    <w:rsid w:val="00930678"/>
    <w:rsid w:val="0093263C"/>
    <w:rsid w:val="00934BF4"/>
    <w:rsid w:val="00935C53"/>
    <w:rsid w:val="009415D2"/>
    <w:rsid w:val="0094353A"/>
    <w:rsid w:val="0095082C"/>
    <w:rsid w:val="00950E12"/>
    <w:rsid w:val="00952676"/>
    <w:rsid w:val="00954079"/>
    <w:rsid w:val="0095414F"/>
    <w:rsid w:val="00957980"/>
    <w:rsid w:val="00957EDE"/>
    <w:rsid w:val="00960FDE"/>
    <w:rsid w:val="009610EC"/>
    <w:rsid w:val="009632D5"/>
    <w:rsid w:val="00963722"/>
    <w:rsid w:val="009639D3"/>
    <w:rsid w:val="00963F1A"/>
    <w:rsid w:val="009643A4"/>
    <w:rsid w:val="00964447"/>
    <w:rsid w:val="00966B00"/>
    <w:rsid w:val="0097085F"/>
    <w:rsid w:val="00972A4D"/>
    <w:rsid w:val="009831D4"/>
    <w:rsid w:val="00985A3A"/>
    <w:rsid w:val="00992D11"/>
    <w:rsid w:val="0099410F"/>
    <w:rsid w:val="0099486A"/>
    <w:rsid w:val="009A559A"/>
    <w:rsid w:val="009A5EBC"/>
    <w:rsid w:val="009A6A84"/>
    <w:rsid w:val="009A6D73"/>
    <w:rsid w:val="009B102E"/>
    <w:rsid w:val="009B5EE5"/>
    <w:rsid w:val="009B60FA"/>
    <w:rsid w:val="009B7520"/>
    <w:rsid w:val="009C1D2F"/>
    <w:rsid w:val="009C252E"/>
    <w:rsid w:val="009C5226"/>
    <w:rsid w:val="009D0B29"/>
    <w:rsid w:val="009D35AE"/>
    <w:rsid w:val="009D41E8"/>
    <w:rsid w:val="009D63F7"/>
    <w:rsid w:val="009E0CCA"/>
    <w:rsid w:val="009E141F"/>
    <w:rsid w:val="009F0052"/>
    <w:rsid w:val="009F0350"/>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2E08"/>
    <w:rsid w:val="00A13855"/>
    <w:rsid w:val="00A14DC8"/>
    <w:rsid w:val="00A14F35"/>
    <w:rsid w:val="00A15A44"/>
    <w:rsid w:val="00A20DA1"/>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54B0F"/>
    <w:rsid w:val="00A54D51"/>
    <w:rsid w:val="00A567D5"/>
    <w:rsid w:val="00A62177"/>
    <w:rsid w:val="00A627C7"/>
    <w:rsid w:val="00A62CCE"/>
    <w:rsid w:val="00A62D47"/>
    <w:rsid w:val="00A63507"/>
    <w:rsid w:val="00A658CC"/>
    <w:rsid w:val="00A73B56"/>
    <w:rsid w:val="00A76570"/>
    <w:rsid w:val="00A80C59"/>
    <w:rsid w:val="00A81F37"/>
    <w:rsid w:val="00A82333"/>
    <w:rsid w:val="00A832D2"/>
    <w:rsid w:val="00A834E0"/>
    <w:rsid w:val="00A8371D"/>
    <w:rsid w:val="00A84658"/>
    <w:rsid w:val="00A84D24"/>
    <w:rsid w:val="00A86165"/>
    <w:rsid w:val="00A86775"/>
    <w:rsid w:val="00A86A85"/>
    <w:rsid w:val="00A90BF2"/>
    <w:rsid w:val="00A9289A"/>
    <w:rsid w:val="00A929A9"/>
    <w:rsid w:val="00A95C82"/>
    <w:rsid w:val="00AA2855"/>
    <w:rsid w:val="00AA3C1F"/>
    <w:rsid w:val="00AA6271"/>
    <w:rsid w:val="00AA78FF"/>
    <w:rsid w:val="00AB18AD"/>
    <w:rsid w:val="00AB4A74"/>
    <w:rsid w:val="00AB4B29"/>
    <w:rsid w:val="00AB4D6F"/>
    <w:rsid w:val="00AB7071"/>
    <w:rsid w:val="00AB7415"/>
    <w:rsid w:val="00AC0CCF"/>
    <w:rsid w:val="00AC1A14"/>
    <w:rsid w:val="00AC33C9"/>
    <w:rsid w:val="00AC7E49"/>
    <w:rsid w:val="00AD04D4"/>
    <w:rsid w:val="00AD2705"/>
    <w:rsid w:val="00AD31B3"/>
    <w:rsid w:val="00AD49B4"/>
    <w:rsid w:val="00AD670D"/>
    <w:rsid w:val="00AD6967"/>
    <w:rsid w:val="00AD77D8"/>
    <w:rsid w:val="00AE3939"/>
    <w:rsid w:val="00AE6D72"/>
    <w:rsid w:val="00AF2877"/>
    <w:rsid w:val="00AF39DD"/>
    <w:rsid w:val="00AF4A68"/>
    <w:rsid w:val="00AF63D0"/>
    <w:rsid w:val="00AF6562"/>
    <w:rsid w:val="00B03E84"/>
    <w:rsid w:val="00B04CA3"/>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4A7"/>
    <w:rsid w:val="00B40813"/>
    <w:rsid w:val="00B41478"/>
    <w:rsid w:val="00B41D44"/>
    <w:rsid w:val="00B442F0"/>
    <w:rsid w:val="00B4488A"/>
    <w:rsid w:val="00B44ABC"/>
    <w:rsid w:val="00B4596E"/>
    <w:rsid w:val="00B45C26"/>
    <w:rsid w:val="00B45E9A"/>
    <w:rsid w:val="00B50800"/>
    <w:rsid w:val="00B508B5"/>
    <w:rsid w:val="00B52663"/>
    <w:rsid w:val="00B5294C"/>
    <w:rsid w:val="00B53214"/>
    <w:rsid w:val="00B558FE"/>
    <w:rsid w:val="00B61748"/>
    <w:rsid w:val="00B620E5"/>
    <w:rsid w:val="00B64D0F"/>
    <w:rsid w:val="00B65381"/>
    <w:rsid w:val="00B67C91"/>
    <w:rsid w:val="00B70D6A"/>
    <w:rsid w:val="00B73200"/>
    <w:rsid w:val="00B7335F"/>
    <w:rsid w:val="00B800EE"/>
    <w:rsid w:val="00B82269"/>
    <w:rsid w:val="00B87673"/>
    <w:rsid w:val="00B87E12"/>
    <w:rsid w:val="00B937F1"/>
    <w:rsid w:val="00B93DCE"/>
    <w:rsid w:val="00B96DC6"/>
    <w:rsid w:val="00B9737F"/>
    <w:rsid w:val="00B97C25"/>
    <w:rsid w:val="00BA10F0"/>
    <w:rsid w:val="00BA38B9"/>
    <w:rsid w:val="00BA669C"/>
    <w:rsid w:val="00BA78E1"/>
    <w:rsid w:val="00BA7B96"/>
    <w:rsid w:val="00BB0AD0"/>
    <w:rsid w:val="00BB0B9B"/>
    <w:rsid w:val="00BB176F"/>
    <w:rsid w:val="00BB18E1"/>
    <w:rsid w:val="00BB1BD8"/>
    <w:rsid w:val="00BB23A7"/>
    <w:rsid w:val="00BB2AED"/>
    <w:rsid w:val="00BB3839"/>
    <w:rsid w:val="00BB3EC0"/>
    <w:rsid w:val="00BB5584"/>
    <w:rsid w:val="00BB723C"/>
    <w:rsid w:val="00BC24C7"/>
    <w:rsid w:val="00BC28B0"/>
    <w:rsid w:val="00BC2A08"/>
    <w:rsid w:val="00BC3A4D"/>
    <w:rsid w:val="00BC5CA1"/>
    <w:rsid w:val="00BC7926"/>
    <w:rsid w:val="00BD0493"/>
    <w:rsid w:val="00BD09D3"/>
    <w:rsid w:val="00BD1F75"/>
    <w:rsid w:val="00BD68E2"/>
    <w:rsid w:val="00BE302B"/>
    <w:rsid w:val="00BE314A"/>
    <w:rsid w:val="00BE4BF5"/>
    <w:rsid w:val="00BE5835"/>
    <w:rsid w:val="00BF58A3"/>
    <w:rsid w:val="00BF6FFB"/>
    <w:rsid w:val="00C0415A"/>
    <w:rsid w:val="00C04958"/>
    <w:rsid w:val="00C05DC5"/>
    <w:rsid w:val="00C11154"/>
    <w:rsid w:val="00C12D2B"/>
    <w:rsid w:val="00C13F6C"/>
    <w:rsid w:val="00C1661E"/>
    <w:rsid w:val="00C17655"/>
    <w:rsid w:val="00C20390"/>
    <w:rsid w:val="00C2165F"/>
    <w:rsid w:val="00C21F20"/>
    <w:rsid w:val="00C22DDE"/>
    <w:rsid w:val="00C23F88"/>
    <w:rsid w:val="00C255A7"/>
    <w:rsid w:val="00C276D0"/>
    <w:rsid w:val="00C345C2"/>
    <w:rsid w:val="00C45FA0"/>
    <w:rsid w:val="00C46313"/>
    <w:rsid w:val="00C50066"/>
    <w:rsid w:val="00C512E8"/>
    <w:rsid w:val="00C535F8"/>
    <w:rsid w:val="00C544E8"/>
    <w:rsid w:val="00C56BA7"/>
    <w:rsid w:val="00C57599"/>
    <w:rsid w:val="00C60527"/>
    <w:rsid w:val="00C61019"/>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6246"/>
    <w:rsid w:val="00C97DD9"/>
    <w:rsid w:val="00CA0805"/>
    <w:rsid w:val="00CA4647"/>
    <w:rsid w:val="00CA7824"/>
    <w:rsid w:val="00CB240A"/>
    <w:rsid w:val="00CB2997"/>
    <w:rsid w:val="00CB314C"/>
    <w:rsid w:val="00CB4BBA"/>
    <w:rsid w:val="00CB6A34"/>
    <w:rsid w:val="00CB7EC5"/>
    <w:rsid w:val="00CC038C"/>
    <w:rsid w:val="00CC457E"/>
    <w:rsid w:val="00CC4BDE"/>
    <w:rsid w:val="00CC6C8E"/>
    <w:rsid w:val="00CC7F82"/>
    <w:rsid w:val="00CD0AE2"/>
    <w:rsid w:val="00CD1453"/>
    <w:rsid w:val="00CD3B89"/>
    <w:rsid w:val="00CD474C"/>
    <w:rsid w:val="00CE20A2"/>
    <w:rsid w:val="00CE7F47"/>
    <w:rsid w:val="00CF0EFC"/>
    <w:rsid w:val="00CF18B8"/>
    <w:rsid w:val="00CF1994"/>
    <w:rsid w:val="00CF2282"/>
    <w:rsid w:val="00CF490F"/>
    <w:rsid w:val="00CF6C4A"/>
    <w:rsid w:val="00D0126B"/>
    <w:rsid w:val="00D040AE"/>
    <w:rsid w:val="00D05B62"/>
    <w:rsid w:val="00D05C93"/>
    <w:rsid w:val="00D11637"/>
    <w:rsid w:val="00D1238E"/>
    <w:rsid w:val="00D12EA5"/>
    <w:rsid w:val="00D13895"/>
    <w:rsid w:val="00D1496F"/>
    <w:rsid w:val="00D14AF3"/>
    <w:rsid w:val="00D15FAC"/>
    <w:rsid w:val="00D162AF"/>
    <w:rsid w:val="00D25BD3"/>
    <w:rsid w:val="00D26168"/>
    <w:rsid w:val="00D2751F"/>
    <w:rsid w:val="00D27853"/>
    <w:rsid w:val="00D27F94"/>
    <w:rsid w:val="00D30981"/>
    <w:rsid w:val="00D3343B"/>
    <w:rsid w:val="00D33529"/>
    <w:rsid w:val="00D3399E"/>
    <w:rsid w:val="00D3548F"/>
    <w:rsid w:val="00D36338"/>
    <w:rsid w:val="00D3757D"/>
    <w:rsid w:val="00D416DE"/>
    <w:rsid w:val="00D417E3"/>
    <w:rsid w:val="00D42229"/>
    <w:rsid w:val="00D422FD"/>
    <w:rsid w:val="00D440B7"/>
    <w:rsid w:val="00D51ED9"/>
    <w:rsid w:val="00D52362"/>
    <w:rsid w:val="00D52642"/>
    <w:rsid w:val="00D578DB"/>
    <w:rsid w:val="00D60DA1"/>
    <w:rsid w:val="00D62691"/>
    <w:rsid w:val="00D62837"/>
    <w:rsid w:val="00D63E42"/>
    <w:rsid w:val="00D64D3C"/>
    <w:rsid w:val="00D71372"/>
    <w:rsid w:val="00D714E6"/>
    <w:rsid w:val="00D72E53"/>
    <w:rsid w:val="00D74D27"/>
    <w:rsid w:val="00D75408"/>
    <w:rsid w:val="00D767E4"/>
    <w:rsid w:val="00D77CA6"/>
    <w:rsid w:val="00D77FCC"/>
    <w:rsid w:val="00D823E1"/>
    <w:rsid w:val="00D83F35"/>
    <w:rsid w:val="00D876EF"/>
    <w:rsid w:val="00D87C65"/>
    <w:rsid w:val="00D9040B"/>
    <w:rsid w:val="00D91DFA"/>
    <w:rsid w:val="00D92B40"/>
    <w:rsid w:val="00D9549C"/>
    <w:rsid w:val="00D95BD5"/>
    <w:rsid w:val="00D96607"/>
    <w:rsid w:val="00DA0FCE"/>
    <w:rsid w:val="00DA15CA"/>
    <w:rsid w:val="00DA250A"/>
    <w:rsid w:val="00DA5534"/>
    <w:rsid w:val="00DA580E"/>
    <w:rsid w:val="00DA68B3"/>
    <w:rsid w:val="00DB0E75"/>
    <w:rsid w:val="00DB708A"/>
    <w:rsid w:val="00DC0771"/>
    <w:rsid w:val="00DC1ADF"/>
    <w:rsid w:val="00DC4659"/>
    <w:rsid w:val="00DC6355"/>
    <w:rsid w:val="00DC6687"/>
    <w:rsid w:val="00DD1123"/>
    <w:rsid w:val="00DD41D7"/>
    <w:rsid w:val="00DD6621"/>
    <w:rsid w:val="00DD79CB"/>
    <w:rsid w:val="00DD7B03"/>
    <w:rsid w:val="00DE2713"/>
    <w:rsid w:val="00DF2031"/>
    <w:rsid w:val="00DF2C4F"/>
    <w:rsid w:val="00DF423A"/>
    <w:rsid w:val="00DF6961"/>
    <w:rsid w:val="00E0018C"/>
    <w:rsid w:val="00E04848"/>
    <w:rsid w:val="00E11F6D"/>
    <w:rsid w:val="00E14482"/>
    <w:rsid w:val="00E14536"/>
    <w:rsid w:val="00E15A8F"/>
    <w:rsid w:val="00E16F24"/>
    <w:rsid w:val="00E17ABA"/>
    <w:rsid w:val="00E21986"/>
    <w:rsid w:val="00E24EE9"/>
    <w:rsid w:val="00E27492"/>
    <w:rsid w:val="00E30366"/>
    <w:rsid w:val="00E34AC4"/>
    <w:rsid w:val="00E363AB"/>
    <w:rsid w:val="00E36AE2"/>
    <w:rsid w:val="00E40C6A"/>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1AF2"/>
    <w:rsid w:val="00E827D6"/>
    <w:rsid w:val="00E832FA"/>
    <w:rsid w:val="00E83877"/>
    <w:rsid w:val="00E858A9"/>
    <w:rsid w:val="00E91DE9"/>
    <w:rsid w:val="00E92269"/>
    <w:rsid w:val="00E92ECF"/>
    <w:rsid w:val="00E9349C"/>
    <w:rsid w:val="00E97F7D"/>
    <w:rsid w:val="00EA0015"/>
    <w:rsid w:val="00EA0378"/>
    <w:rsid w:val="00EA3AFF"/>
    <w:rsid w:val="00EA453B"/>
    <w:rsid w:val="00EA46E5"/>
    <w:rsid w:val="00EA5CE8"/>
    <w:rsid w:val="00EA7099"/>
    <w:rsid w:val="00EA71FE"/>
    <w:rsid w:val="00EB0F97"/>
    <w:rsid w:val="00EB73BA"/>
    <w:rsid w:val="00EC0610"/>
    <w:rsid w:val="00EC1323"/>
    <w:rsid w:val="00EC5A44"/>
    <w:rsid w:val="00EC5F62"/>
    <w:rsid w:val="00ED4FC6"/>
    <w:rsid w:val="00EE1FA7"/>
    <w:rsid w:val="00EE2773"/>
    <w:rsid w:val="00EE36F7"/>
    <w:rsid w:val="00EE7D3C"/>
    <w:rsid w:val="00EE7EB5"/>
    <w:rsid w:val="00EF3E1E"/>
    <w:rsid w:val="00EF412F"/>
    <w:rsid w:val="00EF42B7"/>
    <w:rsid w:val="00EF4548"/>
    <w:rsid w:val="00EF6D17"/>
    <w:rsid w:val="00EF734F"/>
    <w:rsid w:val="00EF78BB"/>
    <w:rsid w:val="00F01D02"/>
    <w:rsid w:val="00F0637D"/>
    <w:rsid w:val="00F06B9F"/>
    <w:rsid w:val="00F06C07"/>
    <w:rsid w:val="00F078B7"/>
    <w:rsid w:val="00F07B30"/>
    <w:rsid w:val="00F10024"/>
    <w:rsid w:val="00F102C3"/>
    <w:rsid w:val="00F10A5E"/>
    <w:rsid w:val="00F15587"/>
    <w:rsid w:val="00F15E8C"/>
    <w:rsid w:val="00F16663"/>
    <w:rsid w:val="00F16964"/>
    <w:rsid w:val="00F17894"/>
    <w:rsid w:val="00F17D3E"/>
    <w:rsid w:val="00F205A0"/>
    <w:rsid w:val="00F24086"/>
    <w:rsid w:val="00F242BD"/>
    <w:rsid w:val="00F24907"/>
    <w:rsid w:val="00F2507E"/>
    <w:rsid w:val="00F30738"/>
    <w:rsid w:val="00F30E33"/>
    <w:rsid w:val="00F324B2"/>
    <w:rsid w:val="00F33A82"/>
    <w:rsid w:val="00F34183"/>
    <w:rsid w:val="00F44EBD"/>
    <w:rsid w:val="00F461C9"/>
    <w:rsid w:val="00F465C3"/>
    <w:rsid w:val="00F515DF"/>
    <w:rsid w:val="00F53673"/>
    <w:rsid w:val="00F54456"/>
    <w:rsid w:val="00F5738B"/>
    <w:rsid w:val="00F621DD"/>
    <w:rsid w:val="00F6375A"/>
    <w:rsid w:val="00F63925"/>
    <w:rsid w:val="00F64767"/>
    <w:rsid w:val="00F6628B"/>
    <w:rsid w:val="00F6678B"/>
    <w:rsid w:val="00F67153"/>
    <w:rsid w:val="00F70642"/>
    <w:rsid w:val="00F714F4"/>
    <w:rsid w:val="00F72092"/>
    <w:rsid w:val="00F72718"/>
    <w:rsid w:val="00F72863"/>
    <w:rsid w:val="00F81035"/>
    <w:rsid w:val="00F818AB"/>
    <w:rsid w:val="00F83762"/>
    <w:rsid w:val="00F83DDA"/>
    <w:rsid w:val="00F83F26"/>
    <w:rsid w:val="00F85766"/>
    <w:rsid w:val="00F8734D"/>
    <w:rsid w:val="00F92076"/>
    <w:rsid w:val="00F92BB4"/>
    <w:rsid w:val="00F94230"/>
    <w:rsid w:val="00F95535"/>
    <w:rsid w:val="00F96C56"/>
    <w:rsid w:val="00FA13A0"/>
    <w:rsid w:val="00FA3A60"/>
    <w:rsid w:val="00FA3C7A"/>
    <w:rsid w:val="00FA528D"/>
    <w:rsid w:val="00FA7E7A"/>
    <w:rsid w:val="00FB1401"/>
    <w:rsid w:val="00FB3CBF"/>
    <w:rsid w:val="00FB3EAB"/>
    <w:rsid w:val="00FB4ADB"/>
    <w:rsid w:val="00FB5241"/>
    <w:rsid w:val="00FB5298"/>
    <w:rsid w:val="00FC1501"/>
    <w:rsid w:val="00FC18D0"/>
    <w:rsid w:val="00FC678E"/>
    <w:rsid w:val="00FC6872"/>
    <w:rsid w:val="00FD0084"/>
    <w:rsid w:val="00FD23D4"/>
    <w:rsid w:val="00FD271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E81AF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 w:type="paragraph" w:styleId="NormalWeb">
    <w:name w:val="Normal (Web)"/>
    <w:basedOn w:val="Normal"/>
    <w:uiPriority w:val="99"/>
    <w:semiHidden/>
    <w:unhideWhenUsed/>
    <w:rsid w:val="00BA38B9"/>
    <w:pPr>
      <w:autoSpaceDE/>
      <w:autoSpaceDN/>
      <w:adjustRightInd/>
      <w:spacing w:before="100" w:beforeAutospacing="1" w:after="100" w:afterAutospacing="1" w:line="240" w:lineRule="auto"/>
      <w:jc w:val="left"/>
    </w:pPr>
    <w:rPr>
      <w:rFonts w:ascii="Times New Roman" w:eastAsia="Times New Roman" w:hAnsi="Times New Roman" w:cs="Times New Roman"/>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 w:id="11538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hart" Target="charts/chart13.xml"/><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8.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chart" Target="charts/chart11.xml"/><Relationship Id="rId37" Type="http://schemas.openxmlformats.org/officeDocument/2006/relationships/chart" Target="charts/chart16.xml"/><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chart" Target="charts/chart10.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chart" Target="charts/chart14.xml"/><Relationship Id="rId43" Type="http://schemas.openxmlformats.org/officeDocument/2006/relationships/image" Target="media/image18.png"/><Relationship Id="rId48"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829690536"/>
        <c:axId val="829690928"/>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829691320"/>
        <c:axId val="829687008"/>
      </c:lineChart>
      <c:catAx>
        <c:axId val="8296905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9690928"/>
        <c:crosses val="autoZero"/>
        <c:auto val="1"/>
        <c:lblAlgn val="ctr"/>
        <c:lblOffset val="100"/>
        <c:noMultiLvlLbl val="0"/>
      </c:catAx>
      <c:valAx>
        <c:axId val="82969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9690536"/>
        <c:crosses val="autoZero"/>
        <c:crossBetween val="between"/>
      </c:valAx>
      <c:valAx>
        <c:axId val="829687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9691320"/>
        <c:crosses val="max"/>
        <c:crossBetween val="between"/>
      </c:valAx>
      <c:catAx>
        <c:axId val="829691320"/>
        <c:scaling>
          <c:orientation val="minMax"/>
        </c:scaling>
        <c:delete val="1"/>
        <c:axPos val="b"/>
        <c:numFmt formatCode="General" sourceLinked="1"/>
        <c:majorTickMark val="none"/>
        <c:minorTickMark val="none"/>
        <c:tickLblPos val="nextTo"/>
        <c:crossAx val="8296870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294280568"/>
        <c:axId val="294282528"/>
      </c:lineChart>
      <c:catAx>
        <c:axId val="294280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282528"/>
        <c:crossesAt val="1.0000000000000002E-2"/>
        <c:auto val="1"/>
        <c:lblAlgn val="ctr"/>
        <c:lblOffset val="100"/>
        <c:noMultiLvlLbl val="0"/>
      </c:catAx>
      <c:valAx>
        <c:axId val="2942825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280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294279000"/>
        <c:axId val="294281744"/>
      </c:barChart>
      <c:catAx>
        <c:axId val="294279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281744"/>
        <c:crossesAt val="1.0000000000000002E-3"/>
        <c:auto val="1"/>
        <c:lblAlgn val="ctr"/>
        <c:lblOffset val="100"/>
        <c:noMultiLvlLbl val="0"/>
      </c:catAx>
      <c:valAx>
        <c:axId val="294281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279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835521008"/>
        <c:axId val="835522576"/>
      </c:lineChart>
      <c:catAx>
        <c:axId val="83552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5522576"/>
        <c:crossesAt val="1.0000000000000002E-2"/>
        <c:auto val="1"/>
        <c:lblAlgn val="ctr"/>
        <c:lblOffset val="100"/>
        <c:noMultiLvlLbl val="0"/>
      </c:catAx>
      <c:valAx>
        <c:axId val="835522576"/>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552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835520224"/>
        <c:axId val="835518656"/>
      </c:barChart>
      <c:catAx>
        <c:axId val="83552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5518656"/>
        <c:crosses val="autoZero"/>
        <c:auto val="1"/>
        <c:lblAlgn val="ctr"/>
        <c:lblOffset val="100"/>
        <c:noMultiLvlLbl val="0"/>
      </c:catAx>
      <c:valAx>
        <c:axId val="83551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5520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835524928"/>
        <c:axId val="835523752"/>
      </c:barChart>
      <c:catAx>
        <c:axId val="83552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5523752"/>
        <c:crosses val="autoZero"/>
        <c:auto val="1"/>
        <c:lblAlgn val="ctr"/>
        <c:lblOffset val="100"/>
        <c:noMultiLvlLbl val="0"/>
      </c:catAx>
      <c:valAx>
        <c:axId val="835523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5524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835522184"/>
        <c:axId val="835524144"/>
      </c:barChart>
      <c:catAx>
        <c:axId val="835522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5524144"/>
        <c:crosses val="autoZero"/>
        <c:auto val="1"/>
        <c:lblAlgn val="ctr"/>
        <c:lblOffset val="100"/>
        <c:noMultiLvlLbl val="0"/>
      </c:catAx>
      <c:valAx>
        <c:axId val="835524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5522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835524536"/>
        <c:axId val="835521792"/>
      </c:barChart>
      <c:catAx>
        <c:axId val="835524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5521792"/>
        <c:crosses val="autoZero"/>
        <c:auto val="1"/>
        <c:lblAlgn val="ctr"/>
        <c:lblOffset val="100"/>
        <c:noMultiLvlLbl val="0"/>
      </c:catAx>
      <c:valAx>
        <c:axId val="83552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5524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829692104"/>
        <c:axId val="641330696"/>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41329128"/>
        <c:axId val="641327168"/>
      </c:lineChart>
      <c:catAx>
        <c:axId val="82969210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1330696"/>
        <c:crosses val="autoZero"/>
        <c:auto val="1"/>
        <c:lblAlgn val="ctr"/>
        <c:lblOffset val="100"/>
        <c:noMultiLvlLbl val="0"/>
      </c:catAx>
      <c:valAx>
        <c:axId val="641330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9692104"/>
        <c:crosses val="autoZero"/>
        <c:crossBetween val="between"/>
      </c:valAx>
      <c:valAx>
        <c:axId val="6413271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1329128"/>
        <c:crosses val="max"/>
        <c:crossBetween val="between"/>
      </c:valAx>
      <c:catAx>
        <c:axId val="641329128"/>
        <c:scaling>
          <c:orientation val="minMax"/>
        </c:scaling>
        <c:delete val="1"/>
        <c:axPos val="b"/>
        <c:numFmt formatCode="General" sourceLinked="1"/>
        <c:majorTickMark val="none"/>
        <c:minorTickMark val="none"/>
        <c:tickLblPos val="nextTo"/>
        <c:crossAx val="6413271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41327952"/>
        <c:axId val="641327560"/>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294565864"/>
        <c:axId val="641328344"/>
      </c:lineChart>
      <c:catAx>
        <c:axId val="641327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1327560"/>
        <c:crosses val="autoZero"/>
        <c:auto val="1"/>
        <c:lblAlgn val="ctr"/>
        <c:lblOffset val="100"/>
        <c:noMultiLvlLbl val="0"/>
      </c:catAx>
      <c:valAx>
        <c:axId val="641327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1327952"/>
        <c:crosses val="autoZero"/>
        <c:crossBetween val="between"/>
      </c:valAx>
      <c:valAx>
        <c:axId val="6413283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565864"/>
        <c:crosses val="max"/>
        <c:crossBetween val="between"/>
      </c:valAx>
      <c:catAx>
        <c:axId val="294565864"/>
        <c:scaling>
          <c:orientation val="minMax"/>
        </c:scaling>
        <c:delete val="1"/>
        <c:axPos val="b"/>
        <c:numFmt formatCode="General" sourceLinked="1"/>
        <c:majorTickMark val="none"/>
        <c:minorTickMark val="none"/>
        <c:tickLblPos val="nextTo"/>
        <c:crossAx val="6413283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294566256"/>
        <c:axId val="294567824"/>
      </c:lineChart>
      <c:catAx>
        <c:axId val="294566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567824"/>
        <c:crosses val="autoZero"/>
        <c:auto val="1"/>
        <c:lblAlgn val="ctr"/>
        <c:lblOffset val="100"/>
        <c:noMultiLvlLbl val="0"/>
      </c:catAx>
      <c:valAx>
        <c:axId val="2945678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56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47157752"/>
        <c:axId val="647158144"/>
      </c:barChart>
      <c:catAx>
        <c:axId val="647157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7158144"/>
        <c:crosses val="autoZero"/>
        <c:auto val="1"/>
        <c:lblAlgn val="ctr"/>
        <c:lblOffset val="100"/>
        <c:noMultiLvlLbl val="0"/>
      </c:catAx>
      <c:valAx>
        <c:axId val="6471581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7157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47158928"/>
        <c:axId val="293109464"/>
      </c:lineChart>
      <c:catAx>
        <c:axId val="647158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3109464"/>
        <c:crosses val="autoZero"/>
        <c:auto val="1"/>
        <c:lblAlgn val="ctr"/>
        <c:lblOffset val="100"/>
        <c:noMultiLvlLbl val="0"/>
      </c:catAx>
      <c:valAx>
        <c:axId val="293109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7158928"/>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293109072"/>
        <c:axId val="293111032"/>
      </c:lineChart>
      <c:catAx>
        <c:axId val="293109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3111032"/>
        <c:crosses val="autoZero"/>
        <c:auto val="1"/>
        <c:lblAlgn val="ctr"/>
        <c:lblOffset val="100"/>
        <c:noMultiLvlLbl val="0"/>
      </c:catAx>
      <c:valAx>
        <c:axId val="2931110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3109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49226352"/>
        <c:axId val="649222824"/>
      </c:barChart>
      <c:catAx>
        <c:axId val="64922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9222824"/>
        <c:crosses val="autoZero"/>
        <c:auto val="1"/>
        <c:lblAlgn val="ctr"/>
        <c:lblOffset val="100"/>
        <c:noMultiLvlLbl val="0"/>
      </c:catAx>
      <c:valAx>
        <c:axId val="6492228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9226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294279392"/>
        <c:axId val="294280960"/>
      </c:lineChart>
      <c:catAx>
        <c:axId val="294279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280960"/>
        <c:crossesAt val="1.0000000000000002E-3"/>
        <c:auto val="1"/>
        <c:lblAlgn val="ctr"/>
        <c:lblOffset val="100"/>
        <c:noMultiLvlLbl val="0"/>
      </c:catAx>
      <c:valAx>
        <c:axId val="2942809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27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7C4B68"/>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7C4B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69B56-CD84-4AC5-9807-BFE1A787C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107</Pages>
  <Words>23329</Words>
  <Characters>125981</Characters>
  <Application>Microsoft Office Word</Application>
  <DocSecurity>0</DocSecurity>
  <Lines>1049</Lines>
  <Paragraphs>298</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149012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7292</cp:revision>
  <cp:lastPrinted>2015-08-31T18:06:00Z</cp:lastPrinted>
  <dcterms:created xsi:type="dcterms:W3CDTF">2015-08-30T11:54:00Z</dcterms:created>
  <dcterms:modified xsi:type="dcterms:W3CDTF">2015-08-31T22:15:00Z</dcterms:modified>
</cp:coreProperties>
</file>