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Although complexity bounds are nice, there are a lot of cases where they are not sufficient and we need more explicit properties. For example, given a database Q, the previous work might find that the optimal f-tree has parameter</w:t>
      </w:r>
      <w:r>
        <w:t xml:space="preserve">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 xml:space="preserve">Let's start with some </w:t>
      </w:r>
      <w:r>
        <w:t>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3</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proofErr w:type="spellStart"/>
      <w:r w:rsidRPr="008B2DD7">
        <w:rPr>
          <w:i/>
        </w:rPr>
        <w:t>XuY</w:t>
      </w:r>
      <w:proofErr w:type="spellEnd"/>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proofErr w:type="spellStart"/>
      <w:proofErr w:type="gramStart"/>
      <w:r w:rsidRPr="008B2DD7">
        <w:rPr>
          <w:i/>
        </w:rPr>
        <w:lastRenderedPageBreak/>
        <w:t>uniq</w:t>
      </w:r>
      <w:proofErr w:type="spellEnd"/>
      <w:r w:rsidRPr="008B2DD7">
        <w:rPr>
          <w:i/>
        </w:rPr>
        <w:t>(</w:t>
      </w:r>
      <w:proofErr w:type="gramEnd"/>
      <w:r w:rsidRPr="008B2DD7">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proofErr w:type="spellStart"/>
      <w:r w:rsidR="00CB4BBA" w:rsidRPr="00E4145A">
        <w:rPr>
          <w:i/>
        </w:rPr>
        <w:t>XuY</w:t>
      </w:r>
      <w:proofErr w:type="spellEnd"/>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proofErr w:type="spellStart"/>
      <w:r w:rsidR="00CB4BBA" w:rsidRPr="00E4145A">
        <w:rPr>
          <w:i/>
        </w:rPr>
        <w:t>uniq</w:t>
      </w:r>
      <w:proofErr w:type="spellEnd"/>
      <w:r w:rsidR="00CB4BBA" w:rsidRPr="00E4145A">
        <w:rPr>
          <w:i/>
        </w:rPr>
        <w:t>(X)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proofErr w:type="spellStart"/>
      <w:r w:rsidRPr="004172E2">
        <w:rPr>
          <w:i/>
        </w:rPr>
        <w:t>XuY</w:t>
      </w:r>
      <w:proofErr w:type="spellEnd"/>
      <w:r w:rsidRPr="004172E2">
        <w:t xml:space="preserve"> and </w:t>
      </w:r>
      <w:proofErr w:type="spellStart"/>
      <w:r w:rsidRPr="004172E2">
        <w:rPr>
          <w:i/>
        </w:rPr>
        <w:t>uniq</w:t>
      </w:r>
      <w:proofErr w:type="spellEnd"/>
      <w:r w:rsidRPr="004172E2">
        <w:rPr>
          <w:i/>
        </w:rPr>
        <w:t>(X)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1545D4">
            <w:pPr>
              <w:rPr>
                <w:b/>
              </w:rPr>
            </w:pPr>
            <w:r w:rsidRPr="004172E2">
              <w:rPr>
                <w:b/>
              </w:rPr>
              <w:t>Estimation Formula</w:t>
            </w:r>
          </w:p>
          <w:p w:rsidR="004172E2" w:rsidRDefault="004172E2" w:rsidP="001545D4">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m:t>
                          </m:r>
                          <m:r>
                            <m:rPr>
                              <m:sty m:val="p"/>
                            </m:rPr>
                            <w:rPr>
                              <w:rFonts w:ascii="Cambria Math" w:hAnsi="Cambria Math"/>
                            </w:rPr>
                            <m:t>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FLAT_SIZE)</m:t>
                              </m:r>
                            </m:e>
                          </m:func>
                        </m:e>
                        <m:e>
                          <m:r>
                            <w:rPr>
                              <w:rFonts w:ascii="Cambria Math" w:hAnsi="Cambria Math"/>
                            </w:rPr>
                            <m:t>if</m:t>
                          </m:r>
                          <m:r>
                            <m:rPr>
                              <m:sty m:val="p"/>
                            </m:rPr>
                            <w:rPr>
                              <w:rFonts w:ascii="Cambria Math" w:hAnsi="Cambria Math"/>
                            </w:rPr>
                            <m:t xml:space="preserve"> </m:t>
                          </m:r>
                          <m:r>
                            <m:rPr>
                              <m:sty m:val="p"/>
                            </m:rPr>
                            <w:rPr>
                              <w:rFonts w:ascii="Cambria Math" w:hAnsi="Cambria Math"/>
                            </w:rPr>
                            <m:t>X internal</m:t>
                          </m:r>
                        </m:e>
                      </m:mr>
                    </m:m>
                  </m:e>
                </m:d>
              </m:oMath>
            </m:oMathPara>
          </w:p>
          <w:p w:rsidR="003C00CA" w:rsidRDefault="003C00CA" w:rsidP="004172E2"/>
          <w:p w:rsidR="00375FDA" w:rsidRPr="00DB6D2A" w:rsidRDefault="00375FDA" w:rsidP="004172E2">
            <w:r>
              <w:t>W</w:t>
            </w:r>
            <w:r>
              <w:t>here</w:t>
            </w:r>
            <w:r>
              <w:t>:</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1545D4">
            <w:pPr>
              <w:pStyle w:val="ListParagraph"/>
              <w:numPr>
                <w:ilvl w:val="0"/>
                <w:numId w:val="3"/>
              </w:numPr>
            </w:pPr>
          </w:p>
        </w:tc>
      </w:tr>
    </w:tbl>
    <w:p w:rsidR="00256621" w:rsidRDefault="00256621" w:rsidP="00CB4BBA"/>
    <w:p w:rsidR="00CB4BBA" w:rsidRDefault="00CB4BBA" w:rsidP="00CB4BBA">
      <w:r>
        <w:t>The above formula gives an estimation for the nu</w:t>
      </w:r>
      <w:bookmarkStart w:id="10" w:name="_GoBack"/>
      <w:bookmarkEnd w:id="10"/>
      <w:r>
        <w:t>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1" w:name="_Toc428730807"/>
      <w:r>
        <w:t>Algorithms</w:t>
      </w:r>
      <w:bookmarkEnd w:id="1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proofErr w:type="spellStart"/>
            <w:r>
              <w:rPr>
                <w:i/>
              </w:rPr>
              <w:t>XuY</w:t>
            </w:r>
            <w:proofErr w:type="spellEnd"/>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The previous algorithm that estimates factorization size ass</w:t>
      </w:r>
      <w:r>
        <w:t xml:space="preserve">umes existence of the averages </w:t>
      </w:r>
      <w:proofErr w:type="spellStart"/>
      <w:r w:rsidRPr="000D1EC4">
        <w:rPr>
          <w:i/>
        </w:rPr>
        <w:t>XuY</w:t>
      </w:r>
      <w:proofErr w:type="spellEnd"/>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double[][]</w:t>
            </w:r>
            <w:r w:rsidRPr="00D578DB">
              <w:rPr>
                <w:b/>
              </w:rPr>
              <w:t xml:space="preserv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w:t>
            </w:r>
            <w:r>
              <w:t>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2" w:name="_Toc428727448"/>
      <w:r w:rsidR="00D71372">
        <w:t>Serialization of Data Factorizations</w:t>
      </w:r>
      <w:bookmarkEnd w:id="1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3" w:name="chser"/>
    </w:p>
    <w:p w:rsidR="00D71372" w:rsidRDefault="00120A2D" w:rsidP="00120A2D">
      <w:pPr>
        <w:pStyle w:val="Heading2"/>
      </w:pPr>
      <w:bookmarkStart w:id="14" w:name="_Toc428738583"/>
      <w:bookmarkStart w:id="15" w:name="_Toc428739176"/>
      <w:r>
        <w:t>Motivation</w:t>
      </w:r>
      <w:bookmarkEnd w:id="14"/>
      <w:bookmarkEnd w:id="15"/>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6" w:name="_Toc428738584"/>
      <w:bookmarkStart w:id="17" w:name="_Toc428739177"/>
      <w:r>
        <w:t>Contributions</w:t>
      </w:r>
      <w:bookmarkEnd w:id="16"/>
      <w:bookmarkEnd w:id="17"/>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w:t>
      </w:r>
      <w:proofErr w:type="gramStart"/>
      <w:r w:rsidR="00D14AF3" w:rsidRPr="00D14AF3">
        <w:rPr>
          <w:i/>
        </w:rPr>
        <w:t>)</w:t>
      </w:r>
      <w:proofErr w:type="spellStart"/>
      <w:r w:rsidR="00D14AF3" w:rsidRPr="00D14AF3">
        <w:rPr>
          <w:i/>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r w:rsidR="00D14AF3">
        <w:t>.</w:t>
      </w:r>
    </w:p>
    <w:p w:rsidR="00D14AF3" w:rsidRDefault="00D14AF3" w:rsidP="00D14AF3">
      <w:pPr>
        <w:pStyle w:val="ListParagraph"/>
        <w:numPr>
          <w:ilvl w:val="1"/>
          <w:numId w:val="27"/>
        </w:numPr>
      </w:pPr>
      <w:r w:rsidRPr="00D14AF3">
        <w:rPr>
          <w:i/>
        </w:rPr>
        <w:t xml:space="preserve">Simple </w:t>
      </w:r>
      <w:r w:rsidRPr="00D14AF3">
        <w:rPr>
          <w:i/>
        </w:rPr>
        <w:t xml:space="preserve">Raw </w:t>
      </w:r>
      <w:r w:rsidRPr="00D14AF3">
        <w:rPr>
          <w:i/>
        </w:rPr>
        <w:t>(De</w:t>
      </w:r>
      <w:proofErr w:type="gramStart"/>
      <w:r w:rsidRPr="00D14AF3">
        <w:rPr>
          <w:i/>
        </w:rPr>
        <w:t>)</w:t>
      </w:r>
      <w:proofErr w:type="spellStart"/>
      <w:r w:rsidRPr="00D14AF3">
        <w:rPr>
          <w:i/>
        </w:rPr>
        <w:t>Serializer</w:t>
      </w:r>
      <w:proofErr w:type="spellEnd"/>
      <w:proofErr w:type="gramEnd"/>
      <w:r>
        <w:t xml:space="preserve"> - a simple serialization technique that is fast and retains the compression factor over flat representations</w:t>
      </w:r>
      <w:r>
        <w:t>.</w:t>
      </w:r>
    </w:p>
    <w:p w:rsidR="00D14AF3" w:rsidRDefault="00D14AF3" w:rsidP="00D14AF3">
      <w:pPr>
        <w:pStyle w:val="ListParagraph"/>
        <w:numPr>
          <w:ilvl w:val="1"/>
          <w:numId w:val="27"/>
        </w:numPr>
      </w:pPr>
      <w:r w:rsidRPr="00D14AF3">
        <w:rPr>
          <w:i/>
        </w:rPr>
        <w:t>Byte (De</w:t>
      </w:r>
      <w:proofErr w:type="gramStart"/>
      <w:r w:rsidRPr="00D14AF3">
        <w:rPr>
          <w:i/>
        </w:rPr>
        <w:t>)</w:t>
      </w:r>
      <w:proofErr w:type="spellStart"/>
      <w:r w:rsidRPr="00D14AF3">
        <w:rPr>
          <w:i/>
        </w:rPr>
        <w:t>Serializer</w:t>
      </w:r>
      <w:proofErr w:type="spellEnd"/>
      <w:proofErr w:type="gramEnd"/>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pPr>
      <w:r w:rsidRPr="00D14AF3">
        <w:rPr>
          <w:i/>
        </w:rPr>
        <w:t>Bit (De</w:t>
      </w:r>
      <w:proofErr w:type="gramStart"/>
      <w:r w:rsidRPr="00D14AF3">
        <w:rPr>
          <w:i/>
        </w:rPr>
        <w:t>)</w:t>
      </w:r>
      <w:proofErr w:type="spellStart"/>
      <w:r w:rsidRPr="00D14AF3">
        <w:rPr>
          <w:i/>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pPr>
      <w:r w:rsidRPr="00D14AF3">
        <w:rPr>
          <w:i/>
        </w:rPr>
        <w:t xml:space="preserve">Bit </w:t>
      </w:r>
      <w:proofErr w:type="spellStart"/>
      <w:r w:rsidRPr="00D14AF3">
        <w:rPr>
          <w:i/>
        </w:rPr>
        <w:t>Serializer</w:t>
      </w:r>
      <w:proofErr w:type="spellEnd"/>
      <w:r w:rsidRPr="00D14AF3">
        <w:rPr>
          <w:i/>
        </w:rPr>
        <w:t xml:space="preserve"> </w:t>
      </w:r>
      <w:proofErr w:type="spellStart"/>
      <w:r w:rsidRPr="00D14AF3">
        <w:rPr>
          <w:i/>
        </w:rPr>
        <w:t>HyperCube</w:t>
      </w:r>
      <w:proofErr w:type="spellEnd"/>
      <w:r>
        <w:t xml:space="preserve"> - the serialization technique that is used in the distributed system which differs from the normal </w:t>
      </w:r>
      <w:r w:rsidRPr="00D14AF3">
        <w:rPr>
          <w:i/>
        </w:rPr>
        <w:t xml:space="preserve">Bit </w:t>
      </w:r>
      <w:proofErr w:type="spellStart"/>
      <w:r w:rsidRPr="00D14AF3">
        <w:rPr>
          <w:i/>
        </w:rPr>
        <w:t>Serializer</w:t>
      </w:r>
      <w:proofErr w:type="spellEnd"/>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8" w:name="_Toc428738585"/>
      <w:bookmarkStart w:id="19" w:name="_Toc428739178"/>
      <w:r>
        <w:t>Factorization Serializations</w:t>
      </w:r>
      <w:bookmarkEnd w:id="18"/>
      <w:bookmarkEnd w:id="1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20" w:name="_Toc428738586"/>
      <w:bookmarkStart w:id="21" w:name="_Toc428739179"/>
      <w:r>
        <w:t>Example</w:t>
      </w:r>
      <w:bookmarkEnd w:id="20"/>
      <w:bookmarkEnd w:id="21"/>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33FF4C09" wp14:editId="6414C9DD">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0C90FFE6" wp14:editId="31B5E183">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4</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2" w:name="_Toc428738587"/>
      <w:bookmarkStart w:id="23" w:name="_Toc428739180"/>
      <w:r>
        <w:t>F-</w:t>
      </w:r>
      <w:proofErr w:type="spellStart"/>
      <w:r>
        <w:t>Ttree</w:t>
      </w:r>
      <w:proofErr w:type="spellEnd"/>
      <w:r>
        <w:t xml:space="preserve"> serialization</w:t>
      </w:r>
      <w:bookmarkEnd w:id="22"/>
      <w:bookmarkEnd w:id="23"/>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24" w:name="_Toc428738588"/>
      <w:bookmarkStart w:id="25" w:name="_Toc428739181"/>
      <w:r>
        <w:t>Boost Serialization</w:t>
      </w:r>
      <w:bookmarkEnd w:id="24"/>
      <w:bookmarkEnd w:id="25"/>
    </w:p>
    <w:p w:rsidR="001C1372" w:rsidRDefault="001C1372" w:rsidP="006B7E28">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6" w:name="_Toc428738589"/>
      <w:bookmarkStart w:id="27" w:name="_Toc428739182"/>
      <w:r>
        <w:t>Simple Raw</w:t>
      </w:r>
      <w:r w:rsidRPr="00651EAE">
        <w:t xml:space="preserve"> (De</w:t>
      </w:r>
      <w:proofErr w:type="gramStart"/>
      <w:r w:rsidRPr="00651EAE">
        <w:t>)</w:t>
      </w:r>
      <w:proofErr w:type="spellStart"/>
      <w:r w:rsidRPr="00651EAE">
        <w:t>Serializer</w:t>
      </w:r>
      <w:bookmarkEnd w:id="26"/>
      <w:bookmarkEnd w:id="27"/>
      <w:proofErr w:type="spellEnd"/>
      <w:proofErr w:type="gramEnd"/>
    </w:p>
    <w:p w:rsidR="0043411C" w:rsidRDefault="0043411C" w:rsidP="0043411C">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8" w:name="_Toc428738590"/>
      <w:r>
        <w:t>Idea</w:t>
      </w:r>
      <w:bookmarkEnd w:id="28"/>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w:t>
      </w:r>
      <w:r>
        <w:t xml:space="preserve">order and every time we find a </w:t>
      </w:r>
      <w:r w:rsidRPr="006813C2">
        <w:rPr>
          <w:i/>
        </w:rPr>
        <w:t>Union</w:t>
      </w:r>
      <w:r>
        <w:t xml:space="preserve"> node we serialize it, </w:t>
      </w:r>
      <w:r>
        <w:t xml:space="preserve">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9" w:name="_Toc428738591"/>
      <w:r>
        <w:t>Algorithms</w:t>
      </w:r>
      <w:bookmarkEnd w:id="2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1545D4">
        <w:tc>
          <w:tcPr>
            <w:tcW w:w="8976" w:type="dxa"/>
            <w:gridSpan w:val="2"/>
            <w:vAlign w:val="center"/>
          </w:tcPr>
          <w:p w:rsidR="00C60527" w:rsidRPr="00A329AB" w:rsidRDefault="00C60527" w:rsidP="00C60527">
            <w:pPr>
              <w:pStyle w:val="Code"/>
            </w:pPr>
            <w:r w:rsidRPr="004B3A9C">
              <w:rPr>
                <w:b/>
              </w:rPr>
              <w:t xml:space="preserve">Algorithm </w:t>
            </w:r>
            <w:r>
              <w:rPr>
                <w:b/>
              </w:rPr>
              <w:t>4</w:t>
            </w:r>
            <w:r>
              <w:rPr>
                <w:b/>
              </w:rPr>
              <w:t>.</w:t>
            </w:r>
            <w:r>
              <w:rPr>
                <w:b/>
              </w:rPr>
              <w:t>1</w:t>
            </w:r>
            <w:r w:rsidRPr="004B3A9C">
              <w:rPr>
                <w:b/>
              </w:rPr>
              <w:t>:</w:t>
            </w:r>
            <w:r>
              <w:t xml:space="preserve"> </w:t>
            </w:r>
            <w:r>
              <w:t xml:space="preserve">Simple </w:t>
            </w:r>
            <w:proofErr w:type="spellStart"/>
            <w:r>
              <w:t>Serializer</w:t>
            </w:r>
            <w:proofErr w:type="spellEnd"/>
          </w:p>
        </w:tc>
      </w:tr>
      <w:tr w:rsidR="00C60527" w:rsidRPr="00850F59" w:rsidTr="001545D4">
        <w:tc>
          <w:tcPr>
            <w:tcW w:w="562" w:type="dxa"/>
          </w:tcPr>
          <w:p w:rsidR="00C60527" w:rsidRPr="00850F59" w:rsidRDefault="00C60527" w:rsidP="001545D4">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w:t>
      </w:r>
      <w:r>
        <w:t xml:space="preserve"> is not as simple as its counterpart but it is easy as soon as</w:t>
      </w:r>
      <w:r>
        <w:t xml:space="preserve">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w:t>
      </w:r>
      <w:r>
        <w:t xml:space="preserve">ly </w:t>
      </w:r>
      <w:proofErr w:type="spellStart"/>
      <w:r>
        <w:t>deserialize</w:t>
      </w:r>
      <w:proofErr w:type="spellEnd"/>
      <w:r>
        <w:t xml:space="preserve"> union nodes, hence</w:t>
      </w:r>
      <w:r>
        <w:t xml:space="preserve"> the creation of a Union node just from the start of the func</w:t>
      </w:r>
      <w:r>
        <w:t>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w:t>
      </w:r>
      <w:r>
        <w:t>r</w:t>
      </w:r>
      <w:proofErr w:type="spellEnd"/>
      <w:r>
        <w:t xml:space="preserve"> too to match the </w:t>
      </w:r>
      <w:proofErr w:type="spellStart"/>
      <w:r>
        <w:t>serializer</w:t>
      </w:r>
      <w:proofErr w:type="spellEnd"/>
      <w:r>
        <w:t>).</w:t>
      </w:r>
    </w:p>
    <w:p w:rsidR="00712DB5" w:rsidRDefault="00712DB5" w:rsidP="00712DB5"/>
    <w:p w:rsidR="00712DB5" w:rsidRDefault="00712DB5" w:rsidP="00712DB5">
      <w:r>
        <w:lastRenderedPageBreak/>
        <w:t>Now that the values for the union are read we have to use the f-tree to determine what type of factorization nod</w:t>
      </w:r>
      <w:r>
        <w:t xml:space="preserve">e each value should represent. </w:t>
      </w:r>
      <w:r>
        <w:t xml:space="preserve">If the current union being </w:t>
      </w:r>
      <w:proofErr w:type="spellStart"/>
      <w:r>
        <w:t>deserialize</w:t>
      </w:r>
      <w:r>
        <w:t>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1545D4">
        <w:tc>
          <w:tcPr>
            <w:tcW w:w="8976" w:type="dxa"/>
            <w:gridSpan w:val="2"/>
            <w:vAlign w:val="center"/>
          </w:tcPr>
          <w:p w:rsidR="00E15A8F" w:rsidRPr="00A329AB" w:rsidRDefault="00E15A8F" w:rsidP="001545D4">
            <w:pPr>
              <w:pStyle w:val="Code"/>
            </w:pPr>
            <w:r w:rsidRPr="004B3A9C">
              <w:rPr>
                <w:b/>
              </w:rPr>
              <w:t xml:space="preserve">Algorithm </w:t>
            </w:r>
            <w:r>
              <w:rPr>
                <w:b/>
              </w:rPr>
              <w:t>4.</w:t>
            </w:r>
            <w:r>
              <w:rPr>
                <w:b/>
              </w:rPr>
              <w:t>2</w:t>
            </w:r>
            <w:r w:rsidRPr="004B3A9C">
              <w:rPr>
                <w:b/>
              </w:rPr>
              <w:t>:</w:t>
            </w:r>
            <w:r>
              <w:t xml:space="preserve"> </w:t>
            </w:r>
            <w:r>
              <w:t xml:space="preserve">Simple </w:t>
            </w:r>
            <w:proofErr w:type="spellStart"/>
            <w:r>
              <w:t>Des</w:t>
            </w:r>
            <w:r>
              <w:t>erializer</w:t>
            </w:r>
            <w:proofErr w:type="spellEnd"/>
          </w:p>
        </w:tc>
      </w:tr>
      <w:tr w:rsidR="00E15A8F" w:rsidRPr="00850F59" w:rsidTr="001545D4">
        <w:tc>
          <w:tcPr>
            <w:tcW w:w="562" w:type="dxa"/>
          </w:tcPr>
          <w:p w:rsidR="00E15A8F" w:rsidRPr="00850F59" w:rsidRDefault="00E15A8F" w:rsidP="001545D4">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30" w:name="_Toc428738592"/>
      <w:bookmarkStart w:id="31" w:name="_Toc428739183"/>
      <w:r w:rsidRPr="007F7822">
        <w:t>Byte (De</w:t>
      </w:r>
      <w:proofErr w:type="gramStart"/>
      <w:r w:rsidRPr="007F7822">
        <w:t>)</w:t>
      </w:r>
      <w:proofErr w:type="spellStart"/>
      <w:r w:rsidRPr="007F7822">
        <w:t>Serializer</w:t>
      </w:r>
      <w:bookmarkEnd w:id="30"/>
      <w:bookmarkEnd w:id="31"/>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2" w:name="_Toc428738593"/>
      <w:r>
        <w:t>Idea</w:t>
      </w:r>
      <w:bookmarkEnd w:id="32"/>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w:t>
      </w:r>
      <w:r>
        <w:lastRenderedPageBreak/>
        <w:t xml:space="preserve">could be excessive. Therefore, we decided for each attribute to use the required amount of bytes to cover the maximum value </w:t>
      </w:r>
      <w:r>
        <w:t>occurred</w:t>
      </w:r>
      <w:r>
        <w:t xml:space="preserve">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DA580E" w:rsidRDefault="006122B3" w:rsidP="006122B3">
      <w:pPr>
        <w:pStyle w:val="Heading4"/>
      </w:pPr>
      <w:bookmarkStart w:id="33" w:name="_Toc428738594"/>
      <w:r>
        <w:t>Algorithms</w:t>
      </w:r>
      <w:bookmarkEnd w:id="33"/>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w:t>
      </w:r>
      <w:r>
        <w:t xml:space="preserve">the children count and </w:t>
      </w:r>
      <w:r>
        <w:rPr>
          <w:i/>
        </w:rPr>
        <w:t xml:space="preserve">b) </w:t>
      </w:r>
      <w:r>
        <w:t>the actual values</w:t>
      </w:r>
      <w:r>
        <w:t xml:space="preserve">, use a special variant of the </w:t>
      </w:r>
      <w:proofErr w:type="spellStart"/>
      <w:r w:rsidRPr="00A0357B">
        <w:rPr>
          <w:i/>
        </w:rPr>
        <w:t>write_binary</w:t>
      </w:r>
      <w:proofErr w:type="spellEnd"/>
      <w:r w:rsidRPr="00A0357B">
        <w:rPr>
          <w:i/>
        </w:rPr>
        <w:t>()</w:t>
      </w:r>
      <w:r>
        <w:t xml:space="preserve"> method that accepts a </w:t>
      </w:r>
      <w:r>
        <w:t>third</w:t>
      </w:r>
      <w:r>
        <w:t xml:space="preserve">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1545D4">
        <w:tc>
          <w:tcPr>
            <w:tcW w:w="8976" w:type="dxa"/>
            <w:gridSpan w:val="2"/>
            <w:vAlign w:val="center"/>
          </w:tcPr>
          <w:p w:rsidR="00A4669C" w:rsidRPr="00A329AB" w:rsidRDefault="00A4669C" w:rsidP="00A4669C">
            <w:pPr>
              <w:pStyle w:val="Code"/>
            </w:pPr>
            <w:r w:rsidRPr="004B3A9C">
              <w:rPr>
                <w:b/>
              </w:rPr>
              <w:t xml:space="preserve">Algorithm </w:t>
            </w:r>
            <w:r>
              <w:rPr>
                <w:b/>
              </w:rPr>
              <w:t>4.</w:t>
            </w:r>
            <w:r>
              <w:rPr>
                <w:b/>
              </w:rPr>
              <w:t>3</w:t>
            </w:r>
            <w:r w:rsidRPr="004B3A9C">
              <w:rPr>
                <w:b/>
              </w:rPr>
              <w:t>:</w:t>
            </w:r>
            <w:r>
              <w:t xml:space="preserve"> </w:t>
            </w:r>
            <w:r>
              <w:t>Byte</w:t>
            </w:r>
            <w:r>
              <w:t xml:space="preserve"> </w:t>
            </w:r>
            <w:proofErr w:type="spellStart"/>
            <w:r>
              <w:t>Serializer</w:t>
            </w:r>
            <w:proofErr w:type="spellEnd"/>
            <w:r>
              <w:t xml:space="preserve"> – statistics gathering</w:t>
            </w:r>
          </w:p>
        </w:tc>
      </w:tr>
      <w:tr w:rsidR="00A4669C" w:rsidRPr="00850F59" w:rsidTr="001545D4">
        <w:tc>
          <w:tcPr>
            <w:tcW w:w="562" w:type="dxa"/>
          </w:tcPr>
          <w:p w:rsidR="00A4669C" w:rsidRPr="00850F59" w:rsidRDefault="00A4669C" w:rsidP="001545D4">
            <w:pPr>
              <w:pStyle w:val="Code"/>
            </w:pPr>
          </w:p>
        </w:tc>
        <w:tc>
          <w:tcPr>
            <w:tcW w:w="8414" w:type="dxa"/>
          </w:tcPr>
          <w:p w:rsidR="0072108F" w:rsidRDefault="0072108F" w:rsidP="0072108F">
            <w:pPr>
              <w:pStyle w:val="Code"/>
            </w:pPr>
            <w:r>
              <w:t>// @</w:t>
            </w:r>
            <w:proofErr w:type="spellStart"/>
            <w:r>
              <w:t>attribute_info</w:t>
            </w:r>
            <w:proofErr w:type="spellEnd"/>
            <w:r>
              <w:t xml:space="preserve">: </w:t>
            </w:r>
            <w:r>
              <w:t xml:space="preserve">used </w:t>
            </w:r>
            <w:r>
              <w:t>below</w:t>
            </w:r>
            <w:r>
              <w:t xml:space="preserve"> =</w:t>
            </w:r>
            <w:r>
              <w:t xml:space="preserve"> </w:t>
            </w:r>
            <w:r>
              <w:t>it i</w:t>
            </w:r>
            <w:r>
              <w:t>s a fie</w:t>
            </w:r>
            <w:r>
              <w:t xml:space="preserv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lastRenderedPageBreak/>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w:t>
            </w:r>
            <w:r>
              <w:t xml:space="preserve">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w:t>
            </w:r>
            <w:r>
              <w:t>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w:t>
      </w:r>
      <w:r>
        <w:t>ass and its type is as shown below</w:t>
      </w:r>
      <w:r>
        <w:t>:</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w:t>
      </w:r>
      <w:r>
        <w:t xml:space="preserve"> represents the header for each attribute that is written before the actual factorization serialization</w:t>
      </w:r>
      <w:r>
        <w:t xml:space="preserve"> as part of the header</w:t>
      </w:r>
      <w:r>
        <w:t xml:space="preserve">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w:t>
      </w:r>
      <w:r w:rsidRPr="006948A6">
        <w:rPr>
          <w:b/>
        </w:rPr>
        <w:t xml:space="preserve">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4" w:name="_Toc428738595"/>
      <w:bookmarkStart w:id="35" w:name="_Toc428739184"/>
      <w:r>
        <w:t>Bit (De</w:t>
      </w:r>
      <w:proofErr w:type="gramStart"/>
      <w:r>
        <w:t>)</w:t>
      </w:r>
      <w:proofErr w:type="spellStart"/>
      <w:r>
        <w:t>Serializer</w:t>
      </w:r>
      <w:bookmarkEnd w:id="34"/>
      <w:bookmarkEnd w:id="35"/>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6" w:name="_Toc428738596"/>
      <w:r>
        <w:t>Idea</w:t>
      </w:r>
      <w:bookmarkEnd w:id="36"/>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w:t>
      </w:r>
      <w:r>
        <w:t>,</w:t>
      </w:r>
      <w:r>
        <w:t xml:space="preserv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7" w:name="_Toc428738597"/>
      <w:r>
        <w:t>Algorithms</w:t>
      </w:r>
      <w:bookmarkEnd w:id="37"/>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38" w:name="_Toc428738598"/>
      <w:r>
        <w:t>Bit Stream</w:t>
      </w:r>
      <w:bookmarkEnd w:id="38"/>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9" w:name="_Toc428738599"/>
      <w:bookmarkStart w:id="40" w:name="_Toc428739185"/>
      <w:r>
        <w:t>Final remarks</w:t>
      </w:r>
      <w:bookmarkEnd w:id="39"/>
      <w:bookmarkEnd w:id="4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41" w:name="_Toc428738600"/>
      <w:bookmarkStart w:id="42" w:name="_Toc428739186"/>
      <w:r>
        <w:t>Serializations illustrated</w:t>
      </w:r>
      <w:bookmarkEnd w:id="41"/>
      <w:bookmarkEnd w:id="42"/>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3" w:name="_Toc428727449"/>
      <w:r>
        <w:t>Distributed Query Processing in FDB</w:t>
      </w:r>
      <w:bookmarkEnd w:id="4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p w:rsidR="00121C77" w:rsidRDefault="00E30366" w:rsidP="00E30366">
      <w:pPr>
        <w:pStyle w:val="Heading2"/>
      </w:pPr>
      <w:r>
        <w:t>Motivation</w:t>
      </w:r>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xml:space="preserve">**]. Therefore it is </w:t>
      </w:r>
      <w:r>
        <w:lastRenderedPageBreak/>
        <w:t>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r>
        <w:t>Contributions</w:t>
      </w:r>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w:t>
      </w:r>
      <w:proofErr w:type="spellStart"/>
      <w:r>
        <w:t>HyperCube</w:t>
      </w:r>
      <w:proofErr w:type="spellEnd"/>
      <w:r>
        <w:t xml:space="preserve"> algorithm over factorizations for data shuffling in a cluster of no</w:t>
      </w:r>
      <w:r>
        <w:t>des and its integration with</w:t>
      </w:r>
      <w:r>
        <w:t xml:space="preserve"> </w:t>
      </w:r>
      <w:r w:rsidRPr="00D2751F">
        <w:rPr>
          <w:i/>
        </w:rPr>
        <w:t xml:space="preserve">Bit </w:t>
      </w:r>
      <w:proofErr w:type="spellStart"/>
      <w:r w:rsidRPr="00D2751F">
        <w:rPr>
          <w:i/>
        </w:rPr>
        <w:t>Serializer</w:t>
      </w:r>
      <w:proofErr w:type="spellEnd"/>
      <w:r>
        <w:rPr>
          <w:i/>
        </w:rPr>
        <w:t>,</w:t>
      </w:r>
      <w:r>
        <w:t xml:space="preserve"> as described in </w:t>
      </w:r>
      <w:r>
        <w:t>Ch</w:t>
      </w:r>
      <w:r>
        <w:t xml:space="preserve">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D2751F">
      <w:pPr>
        <w:pStyle w:val="ListParagraph"/>
        <w:numPr>
          <w:ilvl w:val="0"/>
          <w:numId w:val="31"/>
        </w:numPr>
      </w:pPr>
      <w:r>
        <w:t>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w:t>
      </w:r>
      <w:r>
        <w:t xml:space="preserve">only </w:t>
      </w:r>
      <w:r>
        <w:t>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proofErr w:type="spellStart"/>
      <w:r>
        <w:lastRenderedPageBreak/>
        <w:t>HyperCube</w:t>
      </w:r>
      <w:proofErr w:type="spellEnd"/>
      <w:r>
        <w:t xml:space="preserve"> on Factorizations</w:t>
      </w:r>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proofErr w:type="spellStart"/>
      <w:r>
        <w:t>HyperCube</w:t>
      </w:r>
      <w:proofErr w:type="spellEnd"/>
      <w:r>
        <w:t xml:space="preserve"> preliminaries</w:t>
      </w:r>
    </w:p>
    <w:p w:rsidR="00622B0D" w:rsidRDefault="00622B0D" w:rsidP="00622B0D">
      <w:r>
        <w:t xml:space="preserve">In this section, we present the theoretical background behind </w:t>
      </w:r>
      <w:proofErr w:type="spellStart"/>
      <w:r>
        <w:t>HyperCube</w:t>
      </w:r>
      <w:proofErr w:type="spellEnd"/>
      <w:r>
        <w:t xml:space="preserve"> </w:t>
      </w:r>
      <w:r>
        <w:t xml:space="preserve">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w:t>
      </w:r>
      <w:r>
        <w:t xml:space="preserve">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ase system that bottleneck has been replaced by the communication cost incurred 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w:t>
      </w:r>
      <w:r>
        <w:lastRenderedPageBreak/>
        <w:t xml:space="preserve">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w:t>
      </w:r>
      <w:r>
        <w:t xml:space="preserve">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w:t>
      </w:r>
      <w:r>
        <w:t>g algorithm before applying</w:t>
      </w:r>
      <w:r>
        <w:t xml:space="preserve"> a m</w:t>
      </w:r>
      <w:r>
        <w:t xml:space="preserve">ulti-way join operator on the </w:t>
      </w:r>
      <w:r>
        <w:t>data</w:t>
      </w:r>
      <w:r>
        <w:t xml:space="preserve"> received</w:t>
      </w:r>
      <w:r>
        <w:t>.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w:t>
      </w:r>
      <w:r>
        <w:t>base consists of four relations:</w:t>
      </w:r>
      <w:r>
        <w:t xml:space="preserve">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lastRenderedPageBreak/>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drawing>
          <wp:inline distT="0" distB="0" distL="0" distR="0" wp14:anchorId="0E6E6B47" wp14:editId="3D1641A9">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194469">
      <w:pPr>
        <w:pStyle w:val="Caption"/>
        <w:jc w:val="both"/>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xml:space="preserve">: Cluster of 8 nodes in a </w:t>
      </w:r>
      <w:proofErr w:type="spellStart"/>
      <w:r>
        <w:t>HyperCube</w:t>
      </w:r>
      <w:proofErr w:type="spellEnd"/>
      <w:r>
        <w:t xml:space="preserv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lastRenderedPageBreak/>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035D0A" w:rsidRDefault="00035D0A" w:rsidP="00533C80">
      <w:pPr>
        <w:pStyle w:val="ListParagraph"/>
        <w:numPr>
          <w:ilvl w:val="0"/>
          <w:numId w:val="34"/>
        </w:numPr>
      </w:pPr>
      <w:r>
        <w:t>Create a multi-dimensional vector ID similar to those assign</w:t>
      </w:r>
      <w:r w:rsidR="00533C80">
        <w:t xml:space="preserve">ed to each node, let's call it </w:t>
      </w:r>
      <w:r w:rsidRPr="00533C80">
        <w:rPr>
          <w:i/>
        </w:rPr>
        <w:t>CTV</w:t>
      </w:r>
      <w:r>
        <w:t>, initializ</w:t>
      </w:r>
      <w:r w:rsidR="00533C80">
        <w:t xml:space="preserve">ed with </w:t>
      </w:r>
      <w:r w:rsidRPr="00533C80">
        <w:rPr>
          <w:b/>
        </w:rPr>
        <w:t>*</w:t>
      </w:r>
      <w:r>
        <w:t xml:space="preserve">, hence </w:t>
      </w:r>
      <w:r w:rsidRPr="00533C80">
        <w:rPr>
          <w:b/>
        </w:rPr>
        <w:t>[ * * * ]</w:t>
      </w:r>
    </w:p>
    <w:p w:rsidR="00035D0A" w:rsidRDefault="00533C80" w:rsidP="00533C80">
      <w:pPr>
        <w:pStyle w:val="ListParagraph"/>
        <w:numPr>
          <w:ilvl w:val="0"/>
          <w:numId w:val="34"/>
        </w:numPr>
      </w:pPr>
      <w:r>
        <w:t xml:space="preserve">For every attribute </w:t>
      </w:r>
      <w:r w:rsidR="00035D0A" w:rsidRPr="00533C80">
        <w:rPr>
          <w:i/>
        </w:rPr>
        <w:t>t</w:t>
      </w:r>
      <w:r w:rsidR="00035D0A">
        <w:t xml:space="preserve"> in relation </w:t>
      </w:r>
      <w:r w:rsidR="00035D0A" w:rsidRPr="00533C80">
        <w:rPr>
          <w:i/>
        </w:rPr>
        <w:t>Z</w:t>
      </w:r>
      <w:r w:rsidR="00035D0A">
        <w:t xml:space="preserve"> that is among the JOIN-attributes of the query, it hashes the value </w:t>
      </w:r>
      <w:r w:rsidR="00035D0A" w:rsidRPr="00533C80">
        <w:rPr>
          <w:i/>
        </w:rPr>
        <w:t>T[t]</w:t>
      </w:r>
      <w:r w:rsidR="00035D0A">
        <w:t xml:space="preserve"> and assigns the hashed value to the vector </w:t>
      </w:r>
      <w:r w:rsidR="00035D0A" w:rsidRPr="00533C80">
        <w:rPr>
          <w:i/>
        </w:rPr>
        <w:t>CTV</w:t>
      </w:r>
    </w:p>
    <w:p w:rsidR="009415D2" w:rsidRDefault="00533C80" w:rsidP="00533C80">
      <w:pPr>
        <w:pStyle w:val="ListParagraph"/>
        <w:numPr>
          <w:ilvl w:val="0"/>
          <w:numId w:val="34"/>
        </w:numPr>
      </w:pPr>
      <w:r>
        <w:t>I</w:t>
      </w:r>
      <w:r w:rsidR="00035D0A">
        <w:t xml:space="preserve">f </w:t>
      </w:r>
      <w:r w:rsidR="00035D0A" w:rsidRPr="00533C80">
        <w:rPr>
          <w:i/>
        </w:rPr>
        <w:t>CTV</w:t>
      </w:r>
      <w:r>
        <w:t xml:space="preserve"> </w:t>
      </w:r>
      <w:r w:rsidR="00035D0A">
        <w:t xml:space="preserve">contains no </w:t>
      </w:r>
      <w:r w:rsidR="00035D0A" w:rsidRPr="00533C80">
        <w:rPr>
          <w:b/>
        </w:rPr>
        <w:t>*</w:t>
      </w:r>
      <w:r w:rsidR="00035D0A">
        <w:t xml:space="preserve"> then it can be used as the multi-dimensional ID for the node that should receive the tuple. If </w:t>
      </w:r>
      <w:r w:rsidR="00035D0A" w:rsidRPr="00533C80">
        <w:rPr>
          <w:i/>
        </w:rPr>
        <w:t>CTV</w:t>
      </w:r>
      <w:r>
        <w:t xml:space="preserve"> contains </w:t>
      </w:r>
      <w:r w:rsidR="00035D0A" w:rsidRPr="00533C80">
        <w:rPr>
          <w:b/>
        </w:rPr>
        <w:t>*</w:t>
      </w:r>
      <w:r w:rsidR="00035D0A">
        <w:t xml:space="preserve"> it means that the current relation Z does not contain all the hashed/join attributes</w:t>
      </w:r>
      <w:r>
        <w:t>, therefore</w:t>
      </w:r>
      <w:r w:rsidR="00035D0A">
        <w:t xml:space="preserve"> </w:t>
      </w:r>
      <w:r>
        <w:t xml:space="preserve">that tuple </w:t>
      </w:r>
      <w:r w:rsidRPr="00533C80">
        <w:rPr>
          <w:i/>
        </w:rPr>
        <w:t>T</w:t>
      </w:r>
      <w:r w:rsidR="00035D0A">
        <w:t xml:space="preserve"> should be sent to more tha</w:t>
      </w:r>
      <w:r>
        <w:t>n</w:t>
      </w:r>
      <w:r w:rsidR="00035D0A">
        <w:t xml:space="preserve"> one nodes. To identify the required node</w:t>
      </w:r>
      <w:r>
        <w:t xml:space="preserve">s we use </w:t>
      </w:r>
      <w:r w:rsidR="00035D0A" w:rsidRPr="00533C80">
        <w:rPr>
          <w:i/>
        </w:rPr>
        <w:t>CTV</w:t>
      </w:r>
      <w:r w:rsidR="00035D0A">
        <w:t xml:space="preserve">, with every </w:t>
      </w:r>
      <w:r w:rsidR="00035D0A" w:rsidRPr="00533C80">
        <w:rPr>
          <w:b/>
        </w:rPr>
        <w:t>*</w:t>
      </w:r>
      <w:r w:rsidR="00035D0A">
        <w:t xml:space="preserve"> acting as a wildcard for </w:t>
      </w:r>
      <w:r w:rsidR="00035D0A" w:rsidRPr="00533C80">
        <w:rPr>
          <w:i/>
        </w:rPr>
        <w:t>ALL</w:t>
      </w:r>
      <w:r w:rsidR="00035D0A">
        <w:t xml:space="preserve"> values in that dimension, meaning that if </w:t>
      </w:r>
      <w:r w:rsidR="00035D0A" w:rsidRPr="00533C80">
        <w:rPr>
          <w:b/>
        </w:rPr>
        <w:t xml:space="preserve">CVT = </w:t>
      </w:r>
      <w:proofErr w:type="gramStart"/>
      <w:r w:rsidR="00035D0A" w:rsidRPr="00533C80">
        <w:rPr>
          <w:b/>
        </w:rPr>
        <w:t>[ 0</w:t>
      </w:r>
      <w:proofErr w:type="gramEnd"/>
      <w:r w:rsidR="00035D0A" w:rsidRPr="00533C80">
        <w:rPr>
          <w:b/>
        </w:rPr>
        <w:t xml:space="preserve"> 1 * ]</w:t>
      </w:r>
      <w:r w:rsidR="00035D0A">
        <w:t xml:space="preserve"> the tuple should be sent to the nodes with IDs </w:t>
      </w:r>
      <w:r w:rsidR="00035D0A" w:rsidRPr="00533C80">
        <w:rPr>
          <w:b/>
        </w:rPr>
        <w:t>[ 0 1 0 ]</w:t>
      </w:r>
      <w:r w:rsidR="00035D0A">
        <w:t xml:space="preserve"> and </w:t>
      </w:r>
      <w:r w:rsidR="00035D0A" w:rsidRPr="00533C80">
        <w:rPr>
          <w:b/>
        </w:rPr>
        <w:t>[ 0 1 1 ]</w:t>
      </w:r>
      <w:r w:rsidR="00035D0A">
        <w:t>.</w:t>
      </w:r>
    </w:p>
    <w:p w:rsidR="00533C80" w:rsidRDefault="00533C80" w:rsidP="00533C80"/>
    <w:p w:rsidR="009B7520" w:rsidRDefault="009B7520" w:rsidP="009B7520">
      <w:r>
        <w:lastRenderedPageBreak/>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w:t>
      </w:r>
      <w:r>
        <w:t xml:space="preserve">defined </w:t>
      </w:r>
      <w:r>
        <w:t>by its tuples.</w:t>
      </w:r>
      <w:r>
        <w:t xml:space="preserve"> </w:t>
      </w:r>
      <w:r>
        <w:t>This holds for</w:t>
      </w:r>
      <w:r>
        <w:t xml:space="preserve"> all relations </w:t>
      </w:r>
      <w:r>
        <w:t xml:space="preserve">in our example </w:t>
      </w:r>
      <w:r>
        <w:t>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r>
        <w:t xml:space="preserve">Bit </w:t>
      </w:r>
      <w:proofErr w:type="spellStart"/>
      <w:r>
        <w:t>Serializer</w:t>
      </w:r>
      <w:proofErr w:type="spellEnd"/>
      <w:r>
        <w:t xml:space="preserve"> </w:t>
      </w:r>
      <w:proofErr w:type="spellStart"/>
      <w:r>
        <w:t>HyperCube</w:t>
      </w:r>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F01B929" wp14:editId="502913AA">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AD77D8">
      <w:pPr>
        <w:pStyle w:val="Caption"/>
      </w:pPr>
      <w:r>
        <w:t xml:space="preserve">Figure </w:t>
      </w:r>
      <w:r w:rsidR="00433436">
        <w:fldChar w:fldCharType="begin"/>
      </w:r>
      <w:r w:rsidR="00433436">
        <w:instrText xml:space="preserve"> STYLEREF 1 \s </w:instrText>
      </w:r>
      <w:r w:rsidR="00433436">
        <w:fldChar w:fldCharType="separate"/>
      </w:r>
      <w:r w:rsidR="00433436">
        <w:rPr>
          <w:noProof/>
        </w:rPr>
        <w:t>5</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w:t>
      </w:r>
      <w:r>
        <w:t>s their position in the f-tree).</w:t>
      </w:r>
      <w:r>
        <w:t xml:space="preserve"> </w:t>
      </w:r>
      <w:r>
        <w:t xml:space="preserve">Also, </w:t>
      </w:r>
      <w:r>
        <w:t xml:space="preserve">our cluster </w:t>
      </w:r>
      <w:r>
        <w:t xml:space="preserve">will contain 6 nodes. </w:t>
      </w:r>
      <w:r>
        <w:t xml:space="preserve">There are four possible </w:t>
      </w:r>
      <w:proofErr w:type="spellStart"/>
      <w:r>
        <w:t>HyperCube</w:t>
      </w:r>
      <w:proofErr w:type="spellEnd"/>
      <w:r>
        <w:t xml:space="preserve"> configuration</w:t>
      </w:r>
      <w:r>
        <w:t>s in order to use all nodes, as</w:t>
      </w:r>
      <w:r>
        <w:t xml:space="preserve">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lastRenderedPageBreak/>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In addition,</w:t>
      </w:r>
      <w:r>
        <w:t xml:space="preserve"> each node will be assigned a </w:t>
      </w:r>
      <w:r w:rsidRPr="00356723">
        <w:rPr>
          <w:i/>
        </w:rPr>
        <w:t>multi-dimensional ID</w:t>
      </w:r>
      <w:r>
        <w:t xml:space="preserve"> based on the </w:t>
      </w:r>
      <w:proofErr w:type="spellStart"/>
      <w:r>
        <w:t>HyperCube</w:t>
      </w:r>
      <w:proofErr w:type="spellEnd"/>
      <w:r>
        <w:t xml:space="preserve"> configuration used. For this example, let's use </w:t>
      </w:r>
      <w:r>
        <w:t xml:space="preserve">the </w:t>
      </w:r>
      <w:r>
        <w:t xml:space="preserve">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D60DA1">
      <w:pPr>
        <w:pStyle w:val="ListParagraph"/>
        <w:numPr>
          <w:ilvl w:val="0"/>
          <w:numId w:val="36"/>
        </w:numPr>
      </w:pPr>
      <w:r>
        <w:t>T</w:t>
      </w:r>
      <w:r>
        <w:t>he factorization to be serialized</w:t>
      </w:r>
    </w:p>
    <w:p w:rsidR="00D60DA1" w:rsidRDefault="00D60DA1" w:rsidP="00D60DA1">
      <w:pPr>
        <w:pStyle w:val="ListParagraph"/>
        <w:numPr>
          <w:ilvl w:val="0"/>
          <w:numId w:val="36"/>
        </w:numPr>
      </w:pPr>
      <w:proofErr w:type="spellStart"/>
      <w:r>
        <w:t>B</w:t>
      </w:r>
      <w:r>
        <w:t>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w:t>
      </w:r>
      <w:r>
        <w:t xml:space="preserve">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w:t>
      </w:r>
      <w:r>
        <w:t>be's</w:t>
      </w:r>
      <w:proofErr w:type="spellEnd"/>
      <w:r>
        <w:t xml:space="preserve"> performance</w:t>
      </w:r>
      <w:r>
        <w:t xml:space="preserve"> depend</w:t>
      </w:r>
      <w:r>
        <w:t>s</w:t>
      </w:r>
      <w:r>
        <w:t xml:space="preserve">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w:t>
      </w:r>
      <w:r>
        <w:t xml:space="preserve">The hashing library used is </w:t>
      </w:r>
      <w:r w:rsidRPr="00915ABE">
        <w:rPr>
          <w:i/>
        </w:rPr>
        <w:t>MurmurHash3</w:t>
      </w:r>
      <w:r>
        <w:t xml:space="preserve"> which is open-s</w:t>
      </w:r>
      <w:r>
        <w:t>ource and available online. The</w:t>
      </w:r>
      <w:r>
        <w:t xml:space="preserve"> lib</w:t>
      </w:r>
      <w:r>
        <w:t>r</w:t>
      </w:r>
      <w:r>
        <w:t>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Additionally,</w:t>
      </w:r>
      <w:r>
        <w:t xml:space="preserve">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w:t>
      </w:r>
      <w:r>
        <w:t xml:space="preserve">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w:t>
      </w:r>
      <w:r>
        <w:t>skewing</w:t>
      </w:r>
      <w:r>
        <w:t xml:space="preserve">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w:t>
      </w:r>
      <w:r w:rsidRPr="00B1084D">
        <w:rPr>
          <w:b/>
        </w:rPr>
        <w:t>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w:t>
      </w:r>
      <w:r>
        <w:t xml:space="preserve">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w:t>
      </w:r>
      <w:r>
        <w:t xml:space="preserve">d in the previous Section 5.3.2.1 </w:t>
      </w:r>
      <w:r>
        <w:t xml:space="preserve">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w:t>
      </w:r>
      <w:r>
        <w:t xml:space="preserve"> examined node, and during the </w:t>
      </w:r>
      <w:r w:rsidRPr="00832612">
        <w:rPr>
          <w:i/>
        </w:rPr>
        <w:t>serialization phase</w:t>
      </w:r>
      <w:r>
        <w:t xml:space="preserve"> the valid values a</w:t>
      </w:r>
      <w:r>
        <w:t xml:space="preserve">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w:t>
      </w:r>
      <w:r>
        <w:t xml:space="preserve">portant optimization </w:t>
      </w:r>
      <w:r>
        <w:t>in the algorithm is that during the second phase there is no need to visit unions that do not have any valid values to be</w:t>
      </w:r>
      <w:r>
        <w:t xml:space="preserve"> serialized. Therefore, there is lot of gain</w:t>
      </w:r>
      <w:r>
        <w:t xml:space="preserve">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3A59D5D4" wp14:editId="236CEFF9">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433436">
      <w:pPr>
        <w:pStyle w:val="Caption"/>
        <w:jc w:val="both"/>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1545D4">
        <w:tc>
          <w:tcPr>
            <w:tcW w:w="8976" w:type="dxa"/>
            <w:gridSpan w:val="2"/>
            <w:vAlign w:val="center"/>
          </w:tcPr>
          <w:p w:rsidR="0069519E" w:rsidRPr="00A329AB" w:rsidRDefault="0069519E" w:rsidP="0069519E">
            <w:pPr>
              <w:pStyle w:val="Code"/>
            </w:pPr>
            <w:r w:rsidRPr="004B3A9C">
              <w:rPr>
                <w:b/>
              </w:rPr>
              <w:t xml:space="preserve">Algorithm </w:t>
            </w:r>
            <w:r>
              <w:rPr>
                <w:b/>
              </w:rPr>
              <w:t>5</w:t>
            </w:r>
            <w:r>
              <w:rPr>
                <w:b/>
              </w:rPr>
              <w:t>.1</w:t>
            </w:r>
            <w:r w:rsidRPr="004B3A9C">
              <w:rPr>
                <w:b/>
              </w:rPr>
              <w:t>:</w:t>
            </w:r>
            <w:r>
              <w:t xml:space="preserve"> </w:t>
            </w:r>
            <w:r>
              <w:t>Bit</w:t>
            </w:r>
            <w:r>
              <w:t xml:space="preserve">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1545D4">
        <w:tc>
          <w:tcPr>
            <w:tcW w:w="562" w:type="dxa"/>
          </w:tcPr>
          <w:p w:rsidR="0069519E" w:rsidRPr="00850F59" w:rsidRDefault="0069519E" w:rsidP="001545D4">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69519E" w:rsidRDefault="0069519E" w:rsidP="0069519E">
            <w:pPr>
              <w:pStyle w:val="Code"/>
            </w:pPr>
            <w:r>
              <w:t xml:space="preserve">            </w:t>
            </w:r>
            <w:r w:rsidRPr="00C920E7">
              <w:rPr>
                <w:b/>
              </w:rPr>
              <w:t>if</w:t>
            </w:r>
            <w:r>
              <w:t xml:space="preserve"> (!</w:t>
            </w:r>
            <w:proofErr w:type="spellStart"/>
            <w:r>
              <w:t>valid_child</w:t>
            </w:r>
            <w:proofErr w:type="spellEnd"/>
            <w:r>
              <w:t xml:space="preserve">)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1545D4">
        <w:tc>
          <w:tcPr>
            <w:tcW w:w="8976" w:type="dxa"/>
            <w:gridSpan w:val="2"/>
            <w:vAlign w:val="center"/>
          </w:tcPr>
          <w:p w:rsidR="00A86A85" w:rsidRPr="00A329AB" w:rsidRDefault="00A86A85" w:rsidP="001545D4">
            <w:pPr>
              <w:pStyle w:val="Code"/>
            </w:pPr>
            <w:r w:rsidRPr="004B3A9C">
              <w:rPr>
                <w:b/>
              </w:rPr>
              <w:lastRenderedPageBreak/>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1545D4">
        <w:tc>
          <w:tcPr>
            <w:tcW w:w="562" w:type="dxa"/>
          </w:tcPr>
          <w:p w:rsidR="00A86A85" w:rsidRPr="00850F59" w:rsidRDefault="00A86A85" w:rsidP="001545D4">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w:t>
            </w:r>
            <w:r>
              <w:t>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w:t>
            </w:r>
            <w:r>
              <w:t xml:space="preserve"> </w:t>
            </w:r>
            <w:r>
              <w:t>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 finally valid value</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state from the masks vector and all of our </w:t>
            </w:r>
            <w:proofErr w:type="spellStart"/>
            <w:r>
              <w:t>descentants</w:t>
            </w:r>
            <w:proofErr w:type="spellEnd"/>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Entry point of the</w:t>
      </w:r>
      <w:r>
        <w:t xml:space="preserve"> </w:t>
      </w:r>
      <w:r w:rsidRPr="008E6CE3">
        <w:rPr>
          <w:i/>
        </w:rPr>
        <w:t>masking phase</w:t>
      </w:r>
      <w:r>
        <w:t xml:space="preserve"> is method</w:t>
      </w:r>
      <w:r>
        <w:t xml:space="preserve">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with the root of the factorization and recu</w:t>
      </w:r>
      <w:r>
        <w:t xml:space="preserve">rsively visits all other nodes. </w:t>
      </w:r>
      <w:r>
        <w:t xml:space="preserve">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w:t>
      </w:r>
      <w:r>
        <w:t xml:space="preserve">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w:t>
      </w:r>
      <w:r>
        <w:t xml:space="preserve">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w:t>
      </w:r>
      <w:r>
        <w:t>, see Algorithm 5.2</w:t>
      </w:r>
      <w:r>
        <w:t>.</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r>
        <w:t>System Architecture</w:t>
      </w:r>
    </w:p>
    <w:p w:rsidR="00D15FAC" w:rsidRDefault="00D15FAC" w:rsidP="00D2751F"/>
    <w:p w:rsidR="00D15FAC" w:rsidRDefault="00D15FAC" w:rsidP="007C3AD5">
      <w:pPr>
        <w:pStyle w:val="Heading2"/>
      </w:pPr>
      <w:r>
        <w:lastRenderedPageBreak/>
        <w:t>Query processing</w:t>
      </w:r>
      <w:r w:rsidR="00B45E9A">
        <w:t xml:space="preserve"> and configuration files</w:t>
      </w:r>
    </w:p>
    <w:p w:rsidR="00B45E9A" w:rsidRDefault="00B45E9A" w:rsidP="00B45E9A">
      <w:r>
        <w:t>In this section we will provide a description of the two modes supported for distributed query exe</w:t>
      </w:r>
      <w:r>
        <w:t>cution, namely Single and Multi-</w:t>
      </w:r>
      <w:r>
        <w:t>round execution, and then explain how th</w:t>
      </w:r>
      <w:r>
        <w:t xml:space="preserve">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r>
        <w:t>S</w:t>
      </w:r>
      <w:r>
        <w:t xml:space="preserve">ingle vs Multi round </w:t>
      </w:r>
    </w:p>
    <w:p w:rsidR="00B45E9A" w:rsidRDefault="00B45E9A" w:rsidP="00B45E9A">
      <w:r>
        <w:t>The distributed query engine presented in this chapter supports two modes of execution, with each mode being different in the number of communication</w:t>
      </w:r>
      <w:r>
        <w:t xml:space="preserve"> (hence computation)</w:t>
      </w:r>
      <w:r>
        <w:t xml:space="preserve">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t>Multi round</w:t>
      </w:r>
    </w:p>
    <w:p w:rsidR="00B45E9A" w:rsidRDefault="00B45E9A" w:rsidP="00B45E9A">
      <w:r>
        <w:lastRenderedPageBreak/>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r>
        <w:t>Query execution phase</w:t>
      </w:r>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B45E9A">
      <w:pPr>
        <w:pStyle w:val="ListParagraph"/>
        <w:numPr>
          <w:ilvl w:val="0"/>
          <w:numId w:val="40"/>
        </w:numPr>
      </w:pPr>
      <w:r>
        <w:lastRenderedPageBreak/>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w:t>
      </w:r>
      <w:proofErr w:type="spellStart"/>
      <w:r>
        <w:t>merge_same</w:t>
      </w:r>
      <w:proofErr w:type="spellEnd"/>
      <w:r>
        <w:t>**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w:t>
      </w:r>
      <w:proofErr w:type="spellStart"/>
      <w:r w:rsidRPr="00E363AB">
        <w:t>merge_under_groot</w:t>
      </w:r>
      <w:proofErr w:type="spellEnd"/>
      <w:r w:rsidRPr="00E363AB">
        <w:t>*</w:t>
      </w:r>
      <w:proofErr w:type="gramStart"/>
      <w:r w:rsidRPr="00E363AB">
        <w:t>* ...</w:t>
      </w:r>
      <w:proofErr w:type="gramEnd"/>
    </w:p>
    <w:p w:rsidR="007C3AD5" w:rsidRDefault="007C3AD5" w:rsidP="00D2751F"/>
    <w:p w:rsidR="007C3AD5" w:rsidRDefault="007C3AD5" w:rsidP="00D2751F"/>
    <w:p w:rsidR="00D2751F" w:rsidRDefault="00D2751F"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44" w:name="_Toc428727450"/>
      <w:r>
        <w:t>Experimental Evaluation</w:t>
      </w:r>
      <w:bookmarkEnd w:id="4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4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46" w:name="_Toc428725934"/>
      <w:bookmarkStart w:id="47" w:name="_Toc428727451"/>
      <w:r>
        <w:t>Datasets and evaluation setup</w:t>
      </w:r>
      <w:bookmarkEnd w:id="46"/>
      <w:bookmarkEnd w:id="4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48" w:name="_Toc428725935"/>
      <w:bookmarkStart w:id="49" w:name="_Toc428727452"/>
      <w:r w:rsidRPr="00966B00">
        <w:lastRenderedPageBreak/>
        <w:t>Datasets</w:t>
      </w:r>
      <w:bookmarkEnd w:id="48"/>
      <w:bookmarkEnd w:id="4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50" w:name="_Toc428725936"/>
      <w:bookmarkStart w:id="51" w:name="_Toc428727453"/>
      <w:r>
        <w:t>Evaluation setup</w:t>
      </w:r>
      <w:bookmarkEnd w:id="50"/>
      <w:bookmarkEnd w:id="5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52" w:name="_Toc428725937"/>
      <w:bookmarkStart w:id="53" w:name="_Toc428727454"/>
      <w:r>
        <w:t>COST</w:t>
      </w:r>
      <w:r w:rsidR="00060427">
        <w:t xml:space="preserve"> – Finding good f-trees</w:t>
      </w:r>
      <w:bookmarkEnd w:id="52"/>
      <w:bookmarkEnd w:id="5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1C7BB7E9" wp14:editId="514B178C">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w:t>
      </w:r>
      <w:r w:rsidR="00433436">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48D32EA6" wp14:editId="68B17982">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4B29"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2</w:t>
      </w:r>
      <w:r w:rsidR="00433436">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7B8F5CF2" wp14:editId="45ED9F4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5513E"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3</w:t>
      </w:r>
      <w:r w:rsidR="00433436">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48037DD1" wp14:editId="48FEA8C5">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35485" w:rsidRDefault="0033548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4</w:t>
      </w:r>
      <w:r w:rsidR="00433436">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54" w:name="_Toc428725938"/>
      <w:bookmarkStart w:id="55" w:name="_Toc428727455"/>
      <w:r>
        <w:t>Serialization of Data Factorizations</w:t>
      </w:r>
      <w:bookmarkEnd w:id="54"/>
      <w:bookmarkEnd w:id="5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56" w:name="_Toc428725939"/>
      <w:bookmarkStart w:id="57" w:name="_Toc428727456"/>
      <w:r w:rsidRPr="0044685D">
        <w:lastRenderedPageBreak/>
        <w:t>Correctness of serialization</w:t>
      </w:r>
      <w:bookmarkEnd w:id="56"/>
      <w:bookmarkEnd w:id="5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proofErr w:type="spellStart"/>
      <w:r w:rsidRPr="000A2326">
        <w:rPr>
          <w:i/>
        </w:rPr>
        <w:t>OriginRep</w:t>
      </w:r>
      <w:proofErr w:type="spellEnd"/>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proofErr w:type="spellStart"/>
      <w:r>
        <w:t>Deserialize</w:t>
      </w:r>
      <w:proofErr w:type="spellEnd"/>
      <w:r>
        <w:t xml:space="preserve"> the buffer into a new instance of </w:t>
      </w:r>
      <w:r w:rsidR="00023FA6">
        <w:t xml:space="preserve">a factorization, let's call it </w:t>
      </w:r>
      <w:proofErr w:type="spellStart"/>
      <w:r w:rsidRPr="00023FA6">
        <w:rPr>
          <w:i/>
        </w:rPr>
        <w:t>SerialRep</w:t>
      </w:r>
      <w:proofErr w:type="spellEnd"/>
    </w:p>
    <w:p w:rsidR="000A2326" w:rsidRDefault="000A2326" w:rsidP="0028095C">
      <w:pPr>
        <w:pStyle w:val="ListParagraph"/>
        <w:numPr>
          <w:ilvl w:val="0"/>
          <w:numId w:val="11"/>
        </w:numPr>
      </w:pPr>
      <w:r>
        <w:t xml:space="preserve">Check </w:t>
      </w:r>
      <w:r w:rsidR="00023FA6">
        <w:t xml:space="preserve">that </w:t>
      </w:r>
      <w:r>
        <w:t xml:space="preserve">the fields of </w:t>
      </w:r>
      <w:proofErr w:type="spellStart"/>
      <w:r w:rsidRPr="00023FA6">
        <w:rPr>
          <w:i/>
        </w:rPr>
        <w:t>SerialRep</w:t>
      </w:r>
      <w:proofErr w:type="spellEnd"/>
      <w:r>
        <w:t xml:space="preserve"> </w:t>
      </w:r>
      <w:r w:rsidR="00023FA6">
        <w:t>have valid values</w:t>
      </w:r>
    </w:p>
    <w:p w:rsidR="000A2326" w:rsidRDefault="00023FA6" w:rsidP="0028095C">
      <w:pPr>
        <w:pStyle w:val="ListParagraph"/>
        <w:numPr>
          <w:ilvl w:val="0"/>
          <w:numId w:val="11"/>
        </w:numPr>
      </w:pPr>
      <w:r>
        <w:t xml:space="preserve">Use the </w:t>
      </w:r>
      <w:proofErr w:type="spellStart"/>
      <w:proofErr w:type="gramStart"/>
      <w:r w:rsidR="000A2326" w:rsidRPr="00023FA6">
        <w:rPr>
          <w:i/>
        </w:rPr>
        <w:t>toSingletons</w:t>
      </w:r>
      <w:proofErr w:type="spellEnd"/>
      <w:r w:rsidR="000A2326" w:rsidRPr="00023FA6">
        <w:rPr>
          <w:i/>
        </w:rPr>
        <w:t>(</w:t>
      </w:r>
      <w:proofErr w:type="gramEnd"/>
      <w:r w:rsidR="000A2326" w:rsidRPr="00023FA6">
        <w:rPr>
          <w:i/>
        </w:rPr>
        <w:t>)</w:t>
      </w:r>
      <w:r w:rsidR="000A2326">
        <w:t xml:space="preserve"> method and create</w:t>
      </w:r>
      <w:r>
        <w:t xml:space="preserve"> the string representation for </w:t>
      </w:r>
      <w:proofErr w:type="spellStart"/>
      <w:r w:rsidR="000A2326" w:rsidRPr="00023FA6">
        <w:rPr>
          <w:i/>
        </w:rPr>
        <w:t>OriginRep</w:t>
      </w:r>
      <w:proofErr w:type="spellEnd"/>
      <w:r w:rsidR="000A2326">
        <w:t xml:space="preserve"> and </w:t>
      </w:r>
      <w:proofErr w:type="spellStart"/>
      <w:r w:rsidR="000A2326" w:rsidRPr="00023FA6">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proofErr w:type="spellStart"/>
      <w:r w:rsidR="000A2326" w:rsidRPr="00EC0610">
        <w:rPr>
          <w:i/>
        </w:rPr>
        <w:t>OriginRep</w:t>
      </w:r>
      <w:proofErr w:type="spellEnd"/>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proofErr w:type="spellStart"/>
      <w:r w:rsidRPr="00EC0610">
        <w:rPr>
          <w:i/>
        </w:rPr>
        <w:t>SerialRep</w:t>
      </w:r>
      <w:proofErr w:type="spellEnd"/>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proofErr w:type="spellStart"/>
      <w:r w:rsidRPr="00EC0610">
        <w:rPr>
          <w:i/>
        </w:rPr>
        <w:t>SerialRep</w:t>
      </w:r>
      <w:proofErr w:type="spellEnd"/>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proofErr w:type="spellStart"/>
      <w:proofErr w:type="gramStart"/>
      <w:r w:rsidR="000A2326" w:rsidRPr="00EC0610">
        <w:rPr>
          <w:i/>
        </w:rPr>
        <w:t>toSingletons</w:t>
      </w:r>
      <w:proofErr w:type="spellEnd"/>
      <w:r w:rsidR="000A2326" w:rsidRPr="00EC0610">
        <w:rPr>
          <w:i/>
        </w:rPr>
        <w:t>(</w:t>
      </w:r>
      <w:proofErr w:type="gramEnd"/>
      <w:r w:rsidR="000A2326" w:rsidRPr="00EC0610">
        <w:rPr>
          <w:i/>
        </w:rPr>
        <w:t>)</w:t>
      </w:r>
      <w:r w:rsidR="000A2326" w:rsidRPr="00EC0610">
        <w:t xml:space="preserve"> method and create the string representation for </w:t>
      </w:r>
      <w:proofErr w:type="spellStart"/>
      <w:r w:rsidR="000A2326" w:rsidRPr="00EC0610">
        <w:rPr>
          <w:i/>
        </w:rPr>
        <w:t>OriginRep</w:t>
      </w:r>
      <w:proofErr w:type="spellEnd"/>
      <w:r w:rsidRPr="00EC0610">
        <w:t xml:space="preserve"> and </w:t>
      </w:r>
      <w:proofErr w:type="spellStart"/>
      <w:r w:rsidR="000A2326" w:rsidRPr="00EC0610">
        <w:rPr>
          <w:i/>
        </w:rPr>
        <w:t>SerialRep</w:t>
      </w:r>
      <w:proofErr w:type="spellEnd"/>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proofErr w:type="spellStart"/>
      <w:r w:rsidRPr="00EC0610">
        <w:rPr>
          <w:i/>
        </w:rPr>
        <w:t>OriginRep</w:t>
      </w:r>
      <w:proofErr w:type="spellEnd"/>
      <w:r w:rsidRPr="00EC0610">
        <w:t xml:space="preserve"> and </w:t>
      </w:r>
      <w:proofErr w:type="spellStart"/>
      <w:r w:rsidRPr="00EC0610">
        <w:rPr>
          <w:i/>
        </w:rPr>
        <w:t>SerialRep</w:t>
      </w:r>
      <w:proofErr w:type="spellEnd"/>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58" w:name="_Toc428725940"/>
      <w:bookmarkStart w:id="59" w:name="_Toc428727457"/>
      <w:r>
        <w:t>Serialization sizes</w:t>
      </w:r>
      <w:bookmarkEnd w:id="58"/>
      <w:bookmarkEnd w:id="5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6C9D7258" wp14:editId="6F387F92">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92C1F" w:rsidRDefault="00B9737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5</w:t>
      </w:r>
      <w:r w:rsidR="00433436">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6582E991" wp14:editId="6A473E4F">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72592" w:rsidRDefault="001C428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6</w:t>
      </w:r>
      <w:r w:rsidR="00433436">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4A2E4659" wp14:editId="6C4DA284">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800EE" w:rsidRDefault="00F33A82"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7</w:t>
      </w:r>
      <w:r w:rsidR="00433436">
        <w:fldChar w:fldCharType="end"/>
      </w:r>
      <w:r>
        <w:t xml:space="preserve">: Compression GZIP and BZIP2 applied on our </w:t>
      </w:r>
      <w:proofErr w:type="spellStart"/>
      <w:r>
        <w:t>serializers</w:t>
      </w:r>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79608827" wp14:editId="07543715">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8</w:t>
      </w:r>
      <w:r w:rsidR="00433436">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4D1DE4C" wp14:editId="4249CFE4">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D12EA5"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9</w:t>
      </w:r>
      <w:r w:rsidR="00433436">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60" w:name="_Toc428725941"/>
      <w:bookmarkStart w:id="61" w:name="_Toc428727458"/>
      <w:r>
        <w:t>Serialization times</w:t>
      </w:r>
      <w:bookmarkEnd w:id="60"/>
      <w:bookmarkEnd w:id="61"/>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24B94635" wp14:editId="72C713B3">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D3E51" w:rsidRDefault="00EA3AFF"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10</w:t>
      </w:r>
      <w:r w:rsidR="00433436">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5A4BBFEC" wp14:editId="270EB15A">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11</w:t>
      </w:r>
      <w:r w:rsidR="00433436">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9B6A3C2" wp14:editId="6EB5300D">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51178" w:rsidRDefault="00A51178"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12</w:t>
      </w:r>
      <w:r w:rsidR="00433436">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62" w:name="_Toc428725942"/>
      <w:bookmarkStart w:id="63" w:name="_Toc428727459"/>
      <w:r>
        <w:lastRenderedPageBreak/>
        <w:t>Deserialization times</w:t>
      </w:r>
      <w:bookmarkEnd w:id="62"/>
      <w:bookmarkEnd w:id="63"/>
    </w:p>
    <w:p w:rsidR="007843CD" w:rsidRDefault="007843CD" w:rsidP="0028095C">
      <w:pPr>
        <w:keepNext/>
      </w:pPr>
      <w:r>
        <w:rPr>
          <w:noProof/>
          <w:lang w:eastAsia="el-GR"/>
        </w:rPr>
        <w:drawing>
          <wp:inline distT="0" distB="0" distL="0" distR="0" wp14:anchorId="38015630" wp14:editId="265445D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843CD" w:rsidRPr="007843CD"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13</w:t>
      </w:r>
      <w:r w:rsidR="00433436">
        <w:fldChar w:fldCharType="end"/>
      </w:r>
      <w:r>
        <w:t>: Deserialization times for our de-</w:t>
      </w:r>
      <w:proofErr w:type="spellStart"/>
      <w:r>
        <w:t>serializers</w:t>
      </w:r>
      <w:proofErr w:type="spellEnd"/>
      <w:r>
        <w:t xml:space="preserve"> (Housing)</w:t>
      </w:r>
    </w:p>
    <w:p w:rsidR="007843CD" w:rsidRDefault="00D63E42" w:rsidP="0028095C">
      <w:pPr>
        <w:keepNext/>
      </w:pPr>
      <w:r>
        <w:rPr>
          <w:noProof/>
          <w:lang w:eastAsia="el-GR"/>
        </w:rPr>
        <w:drawing>
          <wp:inline distT="0" distB="0" distL="0" distR="0" wp14:anchorId="0A07C06B" wp14:editId="666D79A6">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29B8" w:rsidRDefault="007843CD" w:rsidP="00AA3C1F">
      <w:pPr>
        <w:pStyle w:val="Caption"/>
      </w:pPr>
      <w:r>
        <w:t xml:space="preserve">Figure </w:t>
      </w:r>
      <w:r w:rsidR="00433436">
        <w:fldChar w:fldCharType="begin"/>
      </w:r>
      <w:r w:rsidR="00433436">
        <w:instrText xml:space="preserve"> STYLEREF 1 \s </w:instrText>
      </w:r>
      <w:r w:rsidR="00433436">
        <w:fldChar w:fldCharType="separate"/>
      </w:r>
      <w:r w:rsidR="00433436">
        <w:rPr>
          <w:noProof/>
        </w:rPr>
        <w:t>6</w:t>
      </w:r>
      <w:r w:rsidR="00433436">
        <w:fldChar w:fldCharType="end"/>
      </w:r>
      <w:r w:rsidR="00433436">
        <w:t>.</w:t>
      </w:r>
      <w:r w:rsidR="00433436">
        <w:fldChar w:fldCharType="begin"/>
      </w:r>
      <w:r w:rsidR="00433436">
        <w:instrText xml:space="preserve"> SEQ Figure \* ARABIC \s 1 </w:instrText>
      </w:r>
      <w:r w:rsidR="00433436">
        <w:fldChar w:fldCharType="separate"/>
      </w:r>
      <w:r w:rsidR="00433436">
        <w:rPr>
          <w:noProof/>
        </w:rPr>
        <w:t>14</w:t>
      </w:r>
      <w:r w:rsidR="00433436">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64" w:name="_Toc428725943"/>
      <w:bookmarkStart w:id="65" w:name="_Toc428727460"/>
      <w:r>
        <w:t>Conclusions</w:t>
      </w:r>
      <w:bookmarkEnd w:id="64"/>
      <w:bookmarkEnd w:id="6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45"/>
    <w:p w:rsidR="0029236E" w:rsidRPr="00D12EA5" w:rsidRDefault="0029236E" w:rsidP="0028095C"/>
    <w:p w:rsidR="00D71372" w:rsidRDefault="00D71372" w:rsidP="0028095C">
      <w:pPr>
        <w:pStyle w:val="Heading1"/>
      </w:pPr>
      <w:r>
        <w:lastRenderedPageBreak/>
        <w:br/>
      </w:r>
      <w:r>
        <w:br/>
      </w:r>
      <w:bookmarkStart w:id="66" w:name="_Toc428727461"/>
      <w:r w:rsidRPr="00727A6D">
        <w:t>Conclusions</w:t>
      </w:r>
      <w:r>
        <w:t xml:space="preserve"> and Future Work</w:t>
      </w:r>
      <w:bookmarkEnd w:id="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28095C">
      <w:r w:rsidRPr="00CB2997">
        <w:t xml:space="preserve">The issue </w:t>
      </w:r>
      <w:proofErr w:type="gramStart"/>
      <w:r w:rsidRPr="00CB2997">
        <w:t>of ...</w:t>
      </w:r>
      <w:proofErr w:type="gramEnd"/>
    </w:p>
    <w:p w:rsidR="00C544E8" w:rsidRPr="006E7514" w:rsidRDefault="00C544E8" w:rsidP="0028095C">
      <w:r w:rsidRPr="006E7514">
        <w:t>This paper is organized as follows. The next section presents ... Then, Section 3 discusses</w:t>
      </w:r>
    </w:p>
    <w:p w:rsidR="00C544E8" w:rsidRDefault="00C544E8" w:rsidP="0028095C">
      <w:proofErr w:type="gramStart"/>
      <w:r w:rsidRPr="006E7514">
        <w:lastRenderedPageBreak/>
        <w:t>the</w:t>
      </w:r>
      <w:proofErr w:type="gramEnd"/>
      <w:r w:rsidRPr="006E7514">
        <w:t xml:space="preserv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w:t>
            </w:r>
            <w:proofErr w:type="spellStart"/>
            <w:r w:rsidRPr="00906157">
              <w:t>fTree</w:t>
            </w:r>
            <w:proofErr w:type="spellEnd"/>
            <w:r w:rsidRPr="00906157">
              <w:t>: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67" w:name="_Toc428727462"/>
      <w:bookmarkEnd w:id="0"/>
      <w:r w:rsidRPr="00C0415A">
        <w:lastRenderedPageBreak/>
        <w:t>Appendix A</w:t>
      </w:r>
      <w:bookmarkEnd w:id="6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3D395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sidR="003D395F">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68" w:name="_Toc428727463"/>
      <w:r w:rsidRPr="00CB2997">
        <w:lastRenderedPageBreak/>
        <w:t>References</w:t>
      </w:r>
      <w:bookmarkEnd w:id="68"/>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40"/>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E70" w:rsidRDefault="00A83E70" w:rsidP="00CB2997">
      <w:r>
        <w:separator/>
      </w:r>
    </w:p>
  </w:endnote>
  <w:endnote w:type="continuationSeparator" w:id="0">
    <w:p w:rsidR="00A83E70" w:rsidRDefault="00A83E70"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3C00CA">
          <w:rPr>
            <w:noProof/>
          </w:rPr>
          <w:t>18</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3C00CA">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E70" w:rsidRDefault="00A83E70" w:rsidP="00CB2997">
      <w:r>
        <w:separator/>
      </w:r>
    </w:p>
  </w:footnote>
  <w:footnote w:type="continuationSeparator" w:id="0">
    <w:p w:rsidR="00A83E70" w:rsidRDefault="00A83E70"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3"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4"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9"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1"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30"/>
  </w:num>
  <w:num w:numId="4">
    <w:abstractNumId w:val="19"/>
  </w:num>
  <w:num w:numId="5">
    <w:abstractNumId w:val="0"/>
  </w:num>
  <w:num w:numId="6">
    <w:abstractNumId w:val="28"/>
  </w:num>
  <w:num w:numId="7">
    <w:abstractNumId w:val="21"/>
  </w:num>
  <w:num w:numId="8">
    <w:abstractNumId w:val="38"/>
  </w:num>
  <w:num w:numId="9">
    <w:abstractNumId w:val="26"/>
  </w:num>
  <w:num w:numId="10">
    <w:abstractNumId w:val="25"/>
  </w:num>
  <w:num w:numId="11">
    <w:abstractNumId w:val="2"/>
  </w:num>
  <w:num w:numId="12">
    <w:abstractNumId w:val="15"/>
  </w:num>
  <w:num w:numId="13">
    <w:abstractNumId w:val="17"/>
  </w:num>
  <w:num w:numId="14">
    <w:abstractNumId w:val="11"/>
  </w:num>
  <w:num w:numId="15">
    <w:abstractNumId w:val="34"/>
  </w:num>
  <w:num w:numId="16">
    <w:abstractNumId w:val="29"/>
  </w:num>
  <w:num w:numId="17">
    <w:abstractNumId w:val="35"/>
  </w:num>
  <w:num w:numId="18">
    <w:abstractNumId w:val="37"/>
  </w:num>
  <w:num w:numId="19">
    <w:abstractNumId w:val="5"/>
  </w:num>
  <w:num w:numId="20">
    <w:abstractNumId w:val="24"/>
  </w:num>
  <w:num w:numId="21">
    <w:abstractNumId w:val="32"/>
  </w:num>
  <w:num w:numId="22">
    <w:abstractNumId w:val="33"/>
  </w:num>
  <w:num w:numId="23">
    <w:abstractNumId w:val="10"/>
  </w:num>
  <w:num w:numId="24">
    <w:abstractNumId w:val="5"/>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36"/>
  </w:num>
  <w:num w:numId="26">
    <w:abstractNumId w:val="8"/>
  </w:num>
  <w:num w:numId="27">
    <w:abstractNumId w:val="7"/>
  </w:num>
  <w:num w:numId="28">
    <w:abstractNumId w:val="20"/>
  </w:num>
  <w:num w:numId="29">
    <w:abstractNumId w:val="1"/>
  </w:num>
  <w:num w:numId="30">
    <w:abstractNumId w:val="27"/>
  </w:num>
  <w:num w:numId="31">
    <w:abstractNumId w:val="31"/>
  </w:num>
  <w:num w:numId="32">
    <w:abstractNumId w:val="13"/>
  </w:num>
  <w:num w:numId="33">
    <w:abstractNumId w:val="9"/>
  </w:num>
  <w:num w:numId="34">
    <w:abstractNumId w:val="12"/>
  </w:num>
  <w:num w:numId="35">
    <w:abstractNumId w:val="3"/>
  </w:num>
  <w:num w:numId="36">
    <w:abstractNumId w:val="4"/>
  </w:num>
  <w:num w:numId="37">
    <w:abstractNumId w:val="6"/>
  </w:num>
  <w:num w:numId="38">
    <w:abstractNumId w:val="16"/>
  </w:num>
  <w:num w:numId="39">
    <w:abstractNumId w:val="1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4DE2"/>
    <w:rsid w:val="000839AE"/>
    <w:rsid w:val="00092BFC"/>
    <w:rsid w:val="00092C3E"/>
    <w:rsid w:val="00093987"/>
    <w:rsid w:val="00094E9B"/>
    <w:rsid w:val="0009600E"/>
    <w:rsid w:val="00096431"/>
    <w:rsid w:val="000970CB"/>
    <w:rsid w:val="000A2326"/>
    <w:rsid w:val="000A748A"/>
    <w:rsid w:val="000A789F"/>
    <w:rsid w:val="000C390A"/>
    <w:rsid w:val="000C5C98"/>
    <w:rsid w:val="000D1EC4"/>
    <w:rsid w:val="000D2128"/>
    <w:rsid w:val="000D44D4"/>
    <w:rsid w:val="000D7713"/>
    <w:rsid w:val="000E20BC"/>
    <w:rsid w:val="000E2E42"/>
    <w:rsid w:val="000F158E"/>
    <w:rsid w:val="000F179C"/>
    <w:rsid w:val="000F268D"/>
    <w:rsid w:val="000F2846"/>
    <w:rsid w:val="00101CDB"/>
    <w:rsid w:val="0012024C"/>
    <w:rsid w:val="00120A2D"/>
    <w:rsid w:val="00120C7D"/>
    <w:rsid w:val="00121C77"/>
    <w:rsid w:val="0012496E"/>
    <w:rsid w:val="0012754B"/>
    <w:rsid w:val="00130390"/>
    <w:rsid w:val="00130E95"/>
    <w:rsid w:val="00136DF2"/>
    <w:rsid w:val="001463D5"/>
    <w:rsid w:val="001504A5"/>
    <w:rsid w:val="00151378"/>
    <w:rsid w:val="00157770"/>
    <w:rsid w:val="00160FCB"/>
    <w:rsid w:val="001657A9"/>
    <w:rsid w:val="00171277"/>
    <w:rsid w:val="001715E2"/>
    <w:rsid w:val="00176D67"/>
    <w:rsid w:val="001821FB"/>
    <w:rsid w:val="00186689"/>
    <w:rsid w:val="00187AB2"/>
    <w:rsid w:val="001901E5"/>
    <w:rsid w:val="00194469"/>
    <w:rsid w:val="00195781"/>
    <w:rsid w:val="00196BB8"/>
    <w:rsid w:val="001A433E"/>
    <w:rsid w:val="001A4E44"/>
    <w:rsid w:val="001A637B"/>
    <w:rsid w:val="001B1800"/>
    <w:rsid w:val="001B21F4"/>
    <w:rsid w:val="001B3158"/>
    <w:rsid w:val="001B3CF8"/>
    <w:rsid w:val="001B5DAF"/>
    <w:rsid w:val="001B7F57"/>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376BA"/>
    <w:rsid w:val="00244E6A"/>
    <w:rsid w:val="00246ACE"/>
    <w:rsid w:val="00246BD6"/>
    <w:rsid w:val="00246C60"/>
    <w:rsid w:val="002504A1"/>
    <w:rsid w:val="00252CF1"/>
    <w:rsid w:val="002539C5"/>
    <w:rsid w:val="002558DD"/>
    <w:rsid w:val="00256621"/>
    <w:rsid w:val="002608FF"/>
    <w:rsid w:val="0026415C"/>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00CA"/>
    <w:rsid w:val="003C3D53"/>
    <w:rsid w:val="003D395F"/>
    <w:rsid w:val="003D3CE8"/>
    <w:rsid w:val="003E3B43"/>
    <w:rsid w:val="003F04D3"/>
    <w:rsid w:val="003F50EA"/>
    <w:rsid w:val="003F7231"/>
    <w:rsid w:val="00400763"/>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7BB7"/>
    <w:rsid w:val="004D25A1"/>
    <w:rsid w:val="004E04E1"/>
    <w:rsid w:val="004E5172"/>
    <w:rsid w:val="004E60E6"/>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745C"/>
    <w:rsid w:val="005E27F2"/>
    <w:rsid w:val="005E3AEE"/>
    <w:rsid w:val="005E3BD9"/>
    <w:rsid w:val="005E4ED8"/>
    <w:rsid w:val="005F14BB"/>
    <w:rsid w:val="005F221A"/>
    <w:rsid w:val="00601167"/>
    <w:rsid w:val="0060277C"/>
    <w:rsid w:val="0060561D"/>
    <w:rsid w:val="00606A7F"/>
    <w:rsid w:val="00607A8C"/>
    <w:rsid w:val="006102D7"/>
    <w:rsid w:val="0061062C"/>
    <w:rsid w:val="006122B3"/>
    <w:rsid w:val="006157CD"/>
    <w:rsid w:val="00616AED"/>
    <w:rsid w:val="0062299A"/>
    <w:rsid w:val="00622B0D"/>
    <w:rsid w:val="0062553C"/>
    <w:rsid w:val="00635915"/>
    <w:rsid w:val="00640F70"/>
    <w:rsid w:val="00641DE6"/>
    <w:rsid w:val="00643C71"/>
    <w:rsid w:val="006450BC"/>
    <w:rsid w:val="00650CD8"/>
    <w:rsid w:val="00651EAE"/>
    <w:rsid w:val="006529EA"/>
    <w:rsid w:val="00652ECC"/>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E12AD"/>
    <w:rsid w:val="006E3302"/>
    <w:rsid w:val="006E7514"/>
    <w:rsid w:val="006E76F8"/>
    <w:rsid w:val="006F3531"/>
    <w:rsid w:val="006F6DA9"/>
    <w:rsid w:val="006F7AA4"/>
    <w:rsid w:val="007008B9"/>
    <w:rsid w:val="007031F6"/>
    <w:rsid w:val="0071296A"/>
    <w:rsid w:val="00712DB5"/>
    <w:rsid w:val="00716E2A"/>
    <w:rsid w:val="0072108F"/>
    <w:rsid w:val="00721A56"/>
    <w:rsid w:val="00727A6D"/>
    <w:rsid w:val="00731742"/>
    <w:rsid w:val="0073266F"/>
    <w:rsid w:val="0073544F"/>
    <w:rsid w:val="007474FF"/>
    <w:rsid w:val="0074795D"/>
    <w:rsid w:val="0075474B"/>
    <w:rsid w:val="007559CE"/>
    <w:rsid w:val="00756E63"/>
    <w:rsid w:val="00762720"/>
    <w:rsid w:val="00763EFE"/>
    <w:rsid w:val="00766FB9"/>
    <w:rsid w:val="007672D9"/>
    <w:rsid w:val="00771E03"/>
    <w:rsid w:val="00772592"/>
    <w:rsid w:val="007751F4"/>
    <w:rsid w:val="00777205"/>
    <w:rsid w:val="007821F0"/>
    <w:rsid w:val="007843CD"/>
    <w:rsid w:val="007911C2"/>
    <w:rsid w:val="007A27BF"/>
    <w:rsid w:val="007A61D1"/>
    <w:rsid w:val="007C2B39"/>
    <w:rsid w:val="007C3AD5"/>
    <w:rsid w:val="007C6B2C"/>
    <w:rsid w:val="007D32A6"/>
    <w:rsid w:val="007D7F6B"/>
    <w:rsid w:val="007E13BF"/>
    <w:rsid w:val="007F2642"/>
    <w:rsid w:val="007F57E4"/>
    <w:rsid w:val="007F7822"/>
    <w:rsid w:val="00805BC2"/>
    <w:rsid w:val="00806927"/>
    <w:rsid w:val="00811C82"/>
    <w:rsid w:val="00822728"/>
    <w:rsid w:val="00822792"/>
    <w:rsid w:val="00824457"/>
    <w:rsid w:val="00832612"/>
    <w:rsid w:val="00840EDE"/>
    <w:rsid w:val="008426C0"/>
    <w:rsid w:val="00850F59"/>
    <w:rsid w:val="00853735"/>
    <w:rsid w:val="00853BC9"/>
    <w:rsid w:val="00854FBE"/>
    <w:rsid w:val="00861D71"/>
    <w:rsid w:val="008642C2"/>
    <w:rsid w:val="008647A6"/>
    <w:rsid w:val="0087006D"/>
    <w:rsid w:val="008700C2"/>
    <w:rsid w:val="0087520C"/>
    <w:rsid w:val="00882074"/>
    <w:rsid w:val="00883EDF"/>
    <w:rsid w:val="00890C98"/>
    <w:rsid w:val="008920CC"/>
    <w:rsid w:val="008938BA"/>
    <w:rsid w:val="008A22C0"/>
    <w:rsid w:val="008A37D9"/>
    <w:rsid w:val="008B2DD7"/>
    <w:rsid w:val="008B6855"/>
    <w:rsid w:val="008B6E0E"/>
    <w:rsid w:val="008D00C3"/>
    <w:rsid w:val="008D3E51"/>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E12"/>
    <w:rsid w:val="00957EDE"/>
    <w:rsid w:val="00960FDE"/>
    <w:rsid w:val="009610EC"/>
    <w:rsid w:val="009632D5"/>
    <w:rsid w:val="009639D3"/>
    <w:rsid w:val="00963F1A"/>
    <w:rsid w:val="00964447"/>
    <w:rsid w:val="00966B00"/>
    <w:rsid w:val="0097085F"/>
    <w:rsid w:val="00972A4D"/>
    <w:rsid w:val="00992D11"/>
    <w:rsid w:val="0099486A"/>
    <w:rsid w:val="009A5EBC"/>
    <w:rsid w:val="009A6A84"/>
    <w:rsid w:val="009B102E"/>
    <w:rsid w:val="009B5EE5"/>
    <w:rsid w:val="009B7520"/>
    <w:rsid w:val="009C1D2F"/>
    <w:rsid w:val="009D0B29"/>
    <w:rsid w:val="009D35AE"/>
    <w:rsid w:val="009D63F7"/>
    <w:rsid w:val="009E141F"/>
    <w:rsid w:val="009F0052"/>
    <w:rsid w:val="009F27C8"/>
    <w:rsid w:val="009F4844"/>
    <w:rsid w:val="009F4B6E"/>
    <w:rsid w:val="009F62C7"/>
    <w:rsid w:val="009F64F7"/>
    <w:rsid w:val="009F723E"/>
    <w:rsid w:val="00A00266"/>
    <w:rsid w:val="00A01679"/>
    <w:rsid w:val="00A01EE8"/>
    <w:rsid w:val="00A0357B"/>
    <w:rsid w:val="00A07F0F"/>
    <w:rsid w:val="00A105F1"/>
    <w:rsid w:val="00A125D3"/>
    <w:rsid w:val="00A13855"/>
    <w:rsid w:val="00A14DC8"/>
    <w:rsid w:val="00A14F35"/>
    <w:rsid w:val="00A30718"/>
    <w:rsid w:val="00A31A19"/>
    <w:rsid w:val="00A329AB"/>
    <w:rsid w:val="00A343E4"/>
    <w:rsid w:val="00A42940"/>
    <w:rsid w:val="00A45EF8"/>
    <w:rsid w:val="00A4669C"/>
    <w:rsid w:val="00A47838"/>
    <w:rsid w:val="00A47FDB"/>
    <w:rsid w:val="00A51178"/>
    <w:rsid w:val="00A62177"/>
    <w:rsid w:val="00A62D47"/>
    <w:rsid w:val="00A63507"/>
    <w:rsid w:val="00A658CC"/>
    <w:rsid w:val="00A80C59"/>
    <w:rsid w:val="00A82333"/>
    <w:rsid w:val="00A832D2"/>
    <w:rsid w:val="00A834E0"/>
    <w:rsid w:val="00A8371D"/>
    <w:rsid w:val="00A83E70"/>
    <w:rsid w:val="00A84658"/>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49B4"/>
    <w:rsid w:val="00AD6967"/>
    <w:rsid w:val="00AD77D8"/>
    <w:rsid w:val="00AF2877"/>
    <w:rsid w:val="00AF39DD"/>
    <w:rsid w:val="00AF4A68"/>
    <w:rsid w:val="00AF63D0"/>
    <w:rsid w:val="00AF6562"/>
    <w:rsid w:val="00B03E84"/>
    <w:rsid w:val="00B062A8"/>
    <w:rsid w:val="00B07131"/>
    <w:rsid w:val="00B1084D"/>
    <w:rsid w:val="00B1436B"/>
    <w:rsid w:val="00B1550E"/>
    <w:rsid w:val="00B173FA"/>
    <w:rsid w:val="00B1748F"/>
    <w:rsid w:val="00B17E9D"/>
    <w:rsid w:val="00B20FC2"/>
    <w:rsid w:val="00B34E32"/>
    <w:rsid w:val="00B41478"/>
    <w:rsid w:val="00B41D44"/>
    <w:rsid w:val="00B4488A"/>
    <w:rsid w:val="00B45E9A"/>
    <w:rsid w:val="00B50800"/>
    <w:rsid w:val="00B5294C"/>
    <w:rsid w:val="00B558FE"/>
    <w:rsid w:val="00B64D0F"/>
    <w:rsid w:val="00B67C91"/>
    <w:rsid w:val="00B800EE"/>
    <w:rsid w:val="00B87673"/>
    <w:rsid w:val="00B937F1"/>
    <w:rsid w:val="00B96DC6"/>
    <w:rsid w:val="00B9737F"/>
    <w:rsid w:val="00BA10F0"/>
    <w:rsid w:val="00BA669C"/>
    <w:rsid w:val="00BA78E1"/>
    <w:rsid w:val="00BB0B9B"/>
    <w:rsid w:val="00BB18E1"/>
    <w:rsid w:val="00BB23A7"/>
    <w:rsid w:val="00BB3EC0"/>
    <w:rsid w:val="00BB5584"/>
    <w:rsid w:val="00BB723C"/>
    <w:rsid w:val="00BC5CA1"/>
    <w:rsid w:val="00BC7926"/>
    <w:rsid w:val="00BD09D3"/>
    <w:rsid w:val="00BD1F75"/>
    <w:rsid w:val="00BE314A"/>
    <w:rsid w:val="00BE5835"/>
    <w:rsid w:val="00BF58A3"/>
    <w:rsid w:val="00C0415A"/>
    <w:rsid w:val="00C04958"/>
    <w:rsid w:val="00C2165F"/>
    <w:rsid w:val="00C21F20"/>
    <w:rsid w:val="00C45FA0"/>
    <w:rsid w:val="00C535F8"/>
    <w:rsid w:val="00C544E8"/>
    <w:rsid w:val="00C60527"/>
    <w:rsid w:val="00C71448"/>
    <w:rsid w:val="00C77D0D"/>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C65"/>
    <w:rsid w:val="00D9040B"/>
    <w:rsid w:val="00D91DFA"/>
    <w:rsid w:val="00D92B40"/>
    <w:rsid w:val="00DA5534"/>
    <w:rsid w:val="00DA580E"/>
    <w:rsid w:val="00DB708A"/>
    <w:rsid w:val="00DC1ADF"/>
    <w:rsid w:val="00DD6621"/>
    <w:rsid w:val="00DD79CB"/>
    <w:rsid w:val="00DD7B03"/>
    <w:rsid w:val="00DF2031"/>
    <w:rsid w:val="00DF6961"/>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1E5C"/>
    <w:rsid w:val="00E54314"/>
    <w:rsid w:val="00E5513E"/>
    <w:rsid w:val="00E55610"/>
    <w:rsid w:val="00E6371C"/>
    <w:rsid w:val="00E70DD7"/>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6E5"/>
    <w:rsid w:val="00EA5CE8"/>
    <w:rsid w:val="00EA71FE"/>
    <w:rsid w:val="00EB73BA"/>
    <w:rsid w:val="00EC0610"/>
    <w:rsid w:val="00EC5A44"/>
    <w:rsid w:val="00ED4FC6"/>
    <w:rsid w:val="00EE1FA7"/>
    <w:rsid w:val="00EE2773"/>
    <w:rsid w:val="00EE36F7"/>
    <w:rsid w:val="00EE7D3C"/>
    <w:rsid w:val="00EE7EB5"/>
    <w:rsid w:val="00EF3E1E"/>
    <w:rsid w:val="00EF42B7"/>
    <w:rsid w:val="00EF6D17"/>
    <w:rsid w:val="00EF734F"/>
    <w:rsid w:val="00EF78BB"/>
    <w:rsid w:val="00F01D02"/>
    <w:rsid w:val="00F0637D"/>
    <w:rsid w:val="00F06C07"/>
    <w:rsid w:val="00F10024"/>
    <w:rsid w:val="00F102C3"/>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B3CBF"/>
    <w:rsid w:val="00FB4ADB"/>
    <w:rsid w:val="00FB5241"/>
    <w:rsid w:val="00FB5298"/>
    <w:rsid w:val="00FC1501"/>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image" Target="media/image13.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chart" Target="charts/chart1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17324040"/>
        <c:axId val="617334624"/>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17327176"/>
        <c:axId val="617324824"/>
      </c:lineChart>
      <c:catAx>
        <c:axId val="6173240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4624"/>
        <c:crosses val="autoZero"/>
        <c:auto val="1"/>
        <c:lblAlgn val="ctr"/>
        <c:lblOffset val="100"/>
        <c:noMultiLvlLbl val="0"/>
      </c:catAx>
      <c:valAx>
        <c:axId val="61733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4040"/>
        <c:crosses val="autoZero"/>
        <c:crossBetween val="between"/>
      </c:valAx>
      <c:valAx>
        <c:axId val="61732482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176"/>
        <c:crosses val="max"/>
        <c:crossBetween val="between"/>
      </c:valAx>
      <c:catAx>
        <c:axId val="617327176"/>
        <c:scaling>
          <c:orientation val="minMax"/>
        </c:scaling>
        <c:delete val="1"/>
        <c:axPos val="b"/>
        <c:numFmt formatCode="General" sourceLinked="1"/>
        <c:majorTickMark val="none"/>
        <c:minorTickMark val="none"/>
        <c:tickLblPos val="nextTo"/>
        <c:crossAx val="6173248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39360272"/>
        <c:axId val="239360664"/>
      </c:lineChart>
      <c:catAx>
        <c:axId val="23936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0664"/>
        <c:crossesAt val="1.0000000000000002E-2"/>
        <c:auto val="1"/>
        <c:lblAlgn val="ctr"/>
        <c:lblOffset val="100"/>
        <c:noMultiLvlLbl val="0"/>
      </c:catAx>
      <c:valAx>
        <c:axId val="239360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42934272"/>
        <c:axId val="642923688"/>
      </c:barChart>
      <c:catAx>
        <c:axId val="64293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3688"/>
        <c:crossesAt val="1.0000000000000002E-3"/>
        <c:auto val="1"/>
        <c:lblAlgn val="ctr"/>
        <c:lblOffset val="100"/>
        <c:noMultiLvlLbl val="0"/>
      </c:catAx>
      <c:valAx>
        <c:axId val="642923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4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42931528"/>
        <c:axId val="642929176"/>
      </c:lineChart>
      <c:catAx>
        <c:axId val="6429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176"/>
        <c:crossesAt val="1.0000000000000002E-2"/>
        <c:auto val="1"/>
        <c:lblAlgn val="ctr"/>
        <c:lblOffset val="100"/>
        <c:noMultiLvlLbl val="0"/>
      </c:catAx>
      <c:valAx>
        <c:axId val="64292917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42928784"/>
        <c:axId val="642925256"/>
      </c:barChart>
      <c:catAx>
        <c:axId val="64292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5256"/>
        <c:crosses val="autoZero"/>
        <c:auto val="1"/>
        <c:lblAlgn val="ctr"/>
        <c:lblOffset val="100"/>
        <c:noMultiLvlLbl val="0"/>
      </c:catAx>
      <c:valAx>
        <c:axId val="64292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17327568"/>
        <c:axId val="617330312"/>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17335408"/>
        <c:axId val="617335016"/>
      </c:lineChart>
      <c:catAx>
        <c:axId val="6173275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0312"/>
        <c:crosses val="autoZero"/>
        <c:auto val="1"/>
        <c:lblAlgn val="ctr"/>
        <c:lblOffset val="100"/>
        <c:noMultiLvlLbl val="0"/>
      </c:catAx>
      <c:valAx>
        <c:axId val="61733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568"/>
        <c:crosses val="autoZero"/>
        <c:crossBetween val="between"/>
      </c:valAx>
      <c:valAx>
        <c:axId val="61733501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5408"/>
        <c:crosses val="max"/>
        <c:crossBetween val="between"/>
      </c:valAx>
      <c:catAx>
        <c:axId val="617335408"/>
        <c:scaling>
          <c:orientation val="minMax"/>
        </c:scaling>
        <c:delete val="1"/>
        <c:axPos val="b"/>
        <c:numFmt formatCode="General" sourceLinked="1"/>
        <c:majorTickMark val="none"/>
        <c:minorTickMark val="none"/>
        <c:tickLblPos val="nextTo"/>
        <c:crossAx val="617335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17327960"/>
        <c:axId val="617328744"/>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17323256"/>
        <c:axId val="617330704"/>
      </c:lineChart>
      <c:catAx>
        <c:axId val="617327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8744"/>
        <c:crosses val="autoZero"/>
        <c:auto val="1"/>
        <c:lblAlgn val="ctr"/>
        <c:lblOffset val="100"/>
        <c:noMultiLvlLbl val="0"/>
      </c:catAx>
      <c:valAx>
        <c:axId val="617328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7960"/>
        <c:crosses val="autoZero"/>
        <c:crossBetween val="between"/>
      </c:valAx>
      <c:valAx>
        <c:axId val="6173307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256"/>
        <c:crosses val="max"/>
        <c:crossBetween val="between"/>
      </c:valAx>
      <c:catAx>
        <c:axId val="617323256"/>
        <c:scaling>
          <c:orientation val="minMax"/>
        </c:scaling>
        <c:delete val="1"/>
        <c:axPos val="b"/>
        <c:numFmt formatCode="General" sourceLinked="1"/>
        <c:majorTickMark val="none"/>
        <c:minorTickMark val="none"/>
        <c:tickLblPos val="nextTo"/>
        <c:crossAx val="6173307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17338936"/>
        <c:axId val="239349688"/>
      </c:lineChart>
      <c:catAx>
        <c:axId val="617338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49688"/>
        <c:crosses val="autoZero"/>
        <c:auto val="1"/>
        <c:lblAlgn val="ctr"/>
        <c:lblOffset val="100"/>
        <c:noMultiLvlLbl val="0"/>
      </c:catAx>
      <c:valAx>
        <c:axId val="239349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239353216"/>
        <c:axId val="239354000"/>
      </c:barChart>
      <c:catAx>
        <c:axId val="23935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000"/>
        <c:crosses val="autoZero"/>
        <c:auto val="1"/>
        <c:lblAlgn val="ctr"/>
        <c:lblOffset val="100"/>
        <c:noMultiLvlLbl val="0"/>
      </c:catAx>
      <c:valAx>
        <c:axId val="2393540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239354392"/>
        <c:axId val="239357528"/>
      </c:lineChart>
      <c:catAx>
        <c:axId val="239354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528"/>
        <c:crosses val="autoZero"/>
        <c:auto val="1"/>
        <c:lblAlgn val="ctr"/>
        <c:lblOffset val="100"/>
        <c:noMultiLvlLbl val="0"/>
      </c:catAx>
      <c:valAx>
        <c:axId val="23935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39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239355568"/>
        <c:axId val="239357920"/>
      </c:lineChart>
      <c:catAx>
        <c:axId val="239355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 val="autoZero"/>
        <c:auto val="1"/>
        <c:lblAlgn val="ctr"/>
        <c:lblOffset val="100"/>
        <c:noMultiLvlLbl val="0"/>
      </c:catAx>
      <c:valAx>
        <c:axId val="239357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239363016"/>
        <c:axId val="239362232"/>
      </c:barChart>
      <c:catAx>
        <c:axId val="239363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2232"/>
        <c:crosses val="autoZero"/>
        <c:auto val="1"/>
        <c:lblAlgn val="ctr"/>
        <c:lblOffset val="100"/>
        <c:noMultiLvlLbl val="0"/>
      </c:catAx>
      <c:valAx>
        <c:axId val="239362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3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39361056"/>
        <c:axId val="239361840"/>
      </c:lineChart>
      <c:catAx>
        <c:axId val="23936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1840"/>
        <c:crossesAt val="1.0000000000000002E-3"/>
        <c:auto val="1"/>
        <c:lblAlgn val="ctr"/>
        <c:lblOffset val="100"/>
        <c:noMultiLvlLbl val="0"/>
      </c:catAx>
      <c:valAx>
        <c:axId val="2393618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1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29A1D-93D5-4E58-9647-3950F453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81</Pages>
  <Words>15413</Words>
  <Characters>83232</Characters>
  <Application>Microsoft Office Word</Application>
  <DocSecurity>0</DocSecurity>
  <Lines>693</Lines>
  <Paragraphs>196</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98449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4287</cp:revision>
  <cp:lastPrinted>2015-08-30T22:06:00Z</cp:lastPrinted>
  <dcterms:created xsi:type="dcterms:W3CDTF">2015-08-30T11:54:00Z</dcterms:created>
  <dcterms:modified xsi:type="dcterms:W3CDTF">2015-08-31T07:33:00Z</dcterms:modified>
</cp:coreProperties>
</file>