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AA3C1F">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w:t>
      </w:r>
      <w:proofErr w:type="spellStart"/>
      <w:r>
        <w:t>X.</w:t>
      </w:r>
      <w:proofErr w:type="spellEnd"/>
    </w:p>
    <w:p w:rsidR="008B2DD7" w:rsidRDefault="008B2DD7" w:rsidP="00B4596E">
      <w:pPr>
        <w:pStyle w:val="ListParagraph"/>
        <w:numPr>
          <w:ilvl w:val="0"/>
          <w:numId w:val="45"/>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proofErr w:type="spellStart"/>
      <w:r w:rsidRPr="004172E2">
        <w:rPr>
          <w:i/>
        </w:rPr>
        <w:t>XuY</w:t>
      </w:r>
      <w:proofErr w:type="spellEnd"/>
      <w:r w:rsidRPr="004172E2">
        <w:t xml:space="preserve"> and </w:t>
      </w:r>
      <w:proofErr w:type="spellStart"/>
      <w:r w:rsidRPr="004172E2">
        <w:rPr>
          <w:i/>
        </w:rPr>
        <w:t>uniq</w:t>
      </w:r>
      <w:proofErr w:type="spellEnd"/>
      <w:r w:rsidRPr="004172E2">
        <w:rPr>
          <w:i/>
        </w:rPr>
        <w:t>(X)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w:t>
      </w:r>
      <w:proofErr w:type="gramStart"/>
      <w:r w:rsidR="00D14AF3" w:rsidRPr="00D14AF3">
        <w:rPr>
          <w:i/>
        </w:rPr>
        <w:t>)</w:t>
      </w:r>
      <w:proofErr w:type="spellStart"/>
      <w:r w:rsidR="00D14AF3" w:rsidRPr="00D14AF3">
        <w:rPr>
          <w:i/>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D14AF3" w:rsidRDefault="00D14AF3" w:rsidP="00D14AF3">
      <w:pPr>
        <w:pStyle w:val="ListParagraph"/>
        <w:numPr>
          <w:ilvl w:val="1"/>
          <w:numId w:val="27"/>
        </w:numPr>
      </w:pPr>
      <w:r w:rsidRPr="00D14AF3">
        <w:rPr>
          <w:i/>
        </w:rPr>
        <w:t>Simple Raw (De</w:t>
      </w:r>
      <w:proofErr w:type="gramStart"/>
      <w:r w:rsidRPr="00D14AF3">
        <w:rPr>
          <w:i/>
        </w:rPr>
        <w:t>)</w:t>
      </w:r>
      <w:proofErr w:type="spellStart"/>
      <w:r w:rsidRPr="00D14AF3">
        <w:rPr>
          <w:i/>
        </w:rPr>
        <w:t>Serializer</w:t>
      </w:r>
      <w:proofErr w:type="spellEnd"/>
      <w:proofErr w:type="gramEnd"/>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w:t>
      </w:r>
      <w:proofErr w:type="gramStart"/>
      <w:r w:rsidRPr="00D14AF3">
        <w:rPr>
          <w:i/>
        </w:rPr>
        <w:t>)</w:t>
      </w:r>
      <w:proofErr w:type="spellStart"/>
      <w:r w:rsidRPr="00D14AF3">
        <w:rPr>
          <w:i/>
        </w:rPr>
        <w:t>Serializer</w:t>
      </w:r>
      <w:proofErr w:type="spellEnd"/>
      <w:proofErr w:type="gramEnd"/>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w:t>
      </w:r>
      <w:proofErr w:type="gramStart"/>
      <w:r w:rsidRPr="00D14AF3">
        <w:rPr>
          <w:i/>
        </w:rPr>
        <w:t>)</w:t>
      </w:r>
      <w:proofErr w:type="spellStart"/>
      <w:r w:rsidRPr="00D14AF3">
        <w:rPr>
          <w:i/>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 xml:space="preserve">Bit </w:t>
      </w:r>
      <w:proofErr w:type="spellStart"/>
      <w:r w:rsidRPr="00D14AF3">
        <w:rPr>
          <w:i/>
        </w:rPr>
        <w:t>Serializer</w:t>
      </w:r>
      <w:proofErr w:type="spellEnd"/>
      <w:r w:rsidRPr="00D14AF3">
        <w:rPr>
          <w:i/>
        </w:rPr>
        <w:t xml:space="preserve"> </w:t>
      </w:r>
      <w:proofErr w:type="spellStart"/>
      <w:r w:rsidRPr="00D14AF3">
        <w:rPr>
          <w:i/>
        </w:rPr>
        <w:t>HyperCube</w:t>
      </w:r>
      <w:proofErr w:type="spellEnd"/>
      <w:r>
        <w:t xml:space="preserve"> - the serialization technique that is used in the distributed system which differs from the normal </w:t>
      </w:r>
      <w:r w:rsidRPr="00D14AF3">
        <w:rPr>
          <w:i/>
        </w:rPr>
        <w:t xml:space="preserve">Bit </w:t>
      </w:r>
      <w:proofErr w:type="spellStart"/>
      <w:r w:rsidRPr="00D14AF3">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7" w:name="_Toc428738585"/>
      <w:bookmarkStart w:id="18" w:name="_Toc428739178"/>
      <w:r>
        <w:t>Factorization Serializations</w:t>
      </w:r>
      <w:bookmarkEnd w:id="17"/>
      <w:bookmarkEnd w:id="1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19" w:name="_Toc428738586"/>
      <w:bookmarkStart w:id="20" w:name="_Toc428739179"/>
      <w:r>
        <w:t>Example</w:t>
      </w:r>
      <w:bookmarkEnd w:id="19"/>
      <w:bookmarkEnd w:id="2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33FF4C09" wp14:editId="6414C9DD">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0C90FFE6" wp14:editId="31B5E18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1" w:name="_Toc428738587"/>
      <w:bookmarkStart w:id="22" w:name="_Toc428739180"/>
      <w:r>
        <w:t>F-</w:t>
      </w:r>
      <w:proofErr w:type="spellStart"/>
      <w:r>
        <w:t>Ttree</w:t>
      </w:r>
      <w:proofErr w:type="spellEnd"/>
      <w:r>
        <w:t xml:space="preserve"> serialization</w:t>
      </w:r>
      <w:bookmarkEnd w:id="21"/>
      <w:bookmarkEnd w:id="2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23" w:name="_Toc428738588"/>
      <w:bookmarkStart w:id="24" w:name="_Toc428739181"/>
      <w:r>
        <w:t>Boost Serialization</w:t>
      </w:r>
      <w:bookmarkEnd w:id="23"/>
      <w:bookmarkEnd w:id="2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5" w:name="_Toc428738589"/>
      <w:bookmarkStart w:id="26" w:name="_Toc428739182"/>
      <w:r>
        <w:t>Simple Raw</w:t>
      </w:r>
      <w:r w:rsidRPr="00651EAE">
        <w:t xml:space="preserve"> (De</w:t>
      </w:r>
      <w:proofErr w:type="gramStart"/>
      <w:r w:rsidRPr="00651EAE">
        <w:t>)</w:t>
      </w:r>
      <w:proofErr w:type="spellStart"/>
      <w:r w:rsidRPr="00651EAE">
        <w:t>Serializer</w:t>
      </w:r>
      <w:bookmarkEnd w:id="25"/>
      <w:bookmarkEnd w:id="26"/>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7" w:name="_Toc428738590"/>
      <w:r>
        <w:t>Idea</w:t>
      </w:r>
      <w:bookmarkEnd w:id="27"/>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8" w:name="_Toc428738591"/>
      <w:r>
        <w:t>Algorithms</w:t>
      </w:r>
      <w:bookmarkEnd w:id="2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lastRenderedPageBreak/>
        <w:t xml:space="preserve">Now that the values for the union are read we have to use the f-tree to determine what type of factorization node each value should represent. If the current union being </w:t>
      </w:r>
      <w:proofErr w:type="spellStart"/>
      <w:r>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29" w:name="_Toc428738592"/>
      <w:bookmarkStart w:id="30" w:name="_Toc428739183"/>
      <w:r w:rsidRPr="007F7822">
        <w:t>Byte (De</w:t>
      </w:r>
      <w:proofErr w:type="gramStart"/>
      <w:r w:rsidRPr="007F7822">
        <w:t>)</w:t>
      </w:r>
      <w:proofErr w:type="spellStart"/>
      <w:r w:rsidRPr="007F7822">
        <w:t>Serializer</w:t>
      </w:r>
      <w:bookmarkEnd w:id="29"/>
      <w:bookmarkEnd w:id="30"/>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1" w:name="_Toc428738593"/>
      <w:r>
        <w:t>Idea</w:t>
      </w:r>
      <w:bookmarkEnd w:id="31"/>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DA580E" w:rsidRDefault="006122B3" w:rsidP="006122B3">
      <w:pPr>
        <w:pStyle w:val="Heading4"/>
      </w:pPr>
      <w:bookmarkStart w:id="32" w:name="_Toc428738594"/>
      <w:r>
        <w:t>Algorithms</w:t>
      </w:r>
      <w:bookmarkEnd w:id="32"/>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lastRenderedPageBreak/>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3" w:name="_Toc428738595"/>
      <w:bookmarkStart w:id="34" w:name="_Toc428739184"/>
      <w:r>
        <w:t>Bit (De</w:t>
      </w:r>
      <w:proofErr w:type="gramStart"/>
      <w:r>
        <w:t>)</w:t>
      </w:r>
      <w:proofErr w:type="spellStart"/>
      <w:r>
        <w:t>Serializer</w:t>
      </w:r>
      <w:bookmarkEnd w:id="33"/>
      <w:bookmarkEnd w:id="3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5" w:name="_Toc428738596"/>
      <w:r>
        <w:t>Idea</w:t>
      </w:r>
      <w:bookmarkEnd w:id="3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6" w:name="_Toc428738597"/>
      <w:r>
        <w:t>Algorithms</w:t>
      </w:r>
      <w:bookmarkEnd w:id="3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37" w:name="_Toc428738598"/>
      <w:r>
        <w:t>Bit Stream</w:t>
      </w:r>
      <w:bookmarkEnd w:id="3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8" w:name="_Toc428738599"/>
      <w:bookmarkStart w:id="39" w:name="_Toc428739185"/>
      <w:r>
        <w:t>Final remarks</w:t>
      </w:r>
      <w:bookmarkEnd w:id="38"/>
      <w:bookmarkEnd w:id="39"/>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40" w:name="_Toc428738600"/>
      <w:bookmarkStart w:id="41" w:name="_Toc428739186"/>
      <w:r>
        <w:t>Serializations illustrated</w:t>
      </w:r>
      <w:bookmarkEnd w:id="40"/>
      <w:bookmarkEnd w:id="41"/>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2" w:name="_Toc428727449"/>
      <w:r>
        <w:t>Distributed Query Processing in FDB</w:t>
      </w:r>
      <w:bookmarkEnd w:id="4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p w:rsidR="00121C77" w:rsidRDefault="00E30366" w:rsidP="00E30366">
      <w:pPr>
        <w:pStyle w:val="Heading2"/>
      </w:pPr>
      <w:r>
        <w:t>Motivation</w:t>
      </w:r>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w:t>
      </w:r>
      <w:r>
        <w:lastRenderedPageBreak/>
        <w:t>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r>
        <w:t>Contributions</w:t>
      </w:r>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D2751F">
      <w:pPr>
        <w:pStyle w:val="ListParagraph"/>
        <w:numPr>
          <w:ilvl w:val="0"/>
          <w:numId w:val="31"/>
        </w:numPr>
      </w:pPr>
      <w:r>
        <w:t>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proofErr w:type="spellStart"/>
      <w:r>
        <w:lastRenderedPageBreak/>
        <w:t>HyperCube</w:t>
      </w:r>
      <w:proofErr w:type="spellEnd"/>
      <w:r>
        <w:t xml:space="preserve"> on Factorizations</w:t>
      </w:r>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proofErr w:type="spellStart"/>
      <w:r>
        <w:t>HyperCube</w:t>
      </w:r>
      <w:proofErr w:type="spellEnd"/>
      <w:r>
        <w:t xml:space="preserve"> preliminaries</w:t>
      </w:r>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ase system that bottleneck has been replaced by the communication cost incurred 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w:t>
      </w:r>
      <w:r>
        <w:lastRenderedPageBreak/>
        <w:t xml:space="preserve">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lastRenderedPageBreak/>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drawing>
          <wp:inline distT="0" distB="0" distL="0" distR="0" wp14:anchorId="0E6E6B47" wp14:editId="3D1641A9">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194469">
      <w:pPr>
        <w:pStyle w:val="Caption"/>
        <w:jc w:val="both"/>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xml:space="preserve">: Cluster of 8 nodes in a </w:t>
      </w:r>
      <w:proofErr w:type="spellStart"/>
      <w:r>
        <w:t>HyperCube</w:t>
      </w:r>
      <w:proofErr w:type="spellEnd"/>
      <w:r>
        <w:t xml:space="preserv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lastRenderedPageBreak/>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lastRenderedPageBreak/>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r>
        <w:t xml:space="preserve">Bit </w:t>
      </w:r>
      <w:proofErr w:type="spellStart"/>
      <w:r>
        <w:t>Serializer</w:t>
      </w:r>
      <w:proofErr w:type="spellEnd"/>
      <w:r>
        <w:t xml:space="preserve"> </w:t>
      </w:r>
      <w:proofErr w:type="spellStart"/>
      <w:r>
        <w:t>HyperCube</w:t>
      </w:r>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F01B929" wp14:editId="502913A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AD77D8">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lastRenderedPageBreak/>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3A59D5D4" wp14:editId="236CEFF9">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433436">
      <w:pPr>
        <w:pStyle w:val="Caption"/>
        <w:jc w:val="both"/>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69519E" w:rsidRDefault="0069519E" w:rsidP="0069519E">
            <w:pPr>
              <w:pStyle w:val="Code"/>
            </w:pPr>
            <w:r>
              <w:t xml:space="preserve">            </w:t>
            </w:r>
            <w:r w:rsidRPr="00C920E7">
              <w:rPr>
                <w:b/>
              </w:rPr>
              <w:t>if</w:t>
            </w:r>
            <w:r>
              <w:t xml:space="preserve"> (!</w:t>
            </w:r>
            <w:proofErr w:type="spellStart"/>
            <w:r>
              <w:t>valid_child</w:t>
            </w:r>
            <w:proofErr w:type="spellEnd"/>
            <w:r>
              <w:t xml:space="preserve">)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 finally valid value</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state from the masks vector and all of our </w:t>
            </w:r>
            <w:proofErr w:type="spellStart"/>
            <w:r>
              <w:t>descentants</w:t>
            </w:r>
            <w:proofErr w:type="spellEnd"/>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with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r>
        <w:t>System Architecture</w:t>
      </w:r>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4994E863" wp14:editId="70A40B95">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C7772E">
      <w:pPr>
        <w:pStyle w:val="Caption"/>
        <w:jc w:val="both"/>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D-FDB Architecture</w:t>
      </w:r>
      <w:r w:rsidR="004836C0">
        <w:t xml:space="preserve"> – cluster of 8 nodes in a 3-D </w:t>
      </w:r>
      <w:proofErr w:type="spellStart"/>
      <w:r w:rsidR="004836C0">
        <w:t>HyperCube</w:t>
      </w:r>
      <w:proofErr w:type="spellEnd"/>
      <w:r w:rsidR="004836C0">
        <w:t xml:space="preserve"> formation</w:t>
      </w:r>
    </w:p>
    <w:p w:rsidR="00B61748" w:rsidRDefault="00B61748" w:rsidP="00D2751F"/>
    <w:p w:rsidR="00660DB9" w:rsidRDefault="00660DB9" w:rsidP="00660DB9">
      <w:pPr>
        <w:pStyle w:val="Heading3"/>
      </w:pPr>
      <w:r>
        <w:t>Architecture model</w:t>
      </w:r>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r>
        <w:t>System Protocol</w:t>
      </w:r>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r>
        <w:t>Communication in the cluster</w:t>
      </w:r>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w:t>
      </w:r>
      <w:r>
        <w:t xml:space="preserve">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w:t>
      </w:r>
      <w:r>
        <w:t xml:space="preserve">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w:t>
      </w:r>
      <w:r>
        <w:t xml:space="preserve">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6B7FC47E" wp14:editId="1FA1FB1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84539C">
      <w:pPr>
        <w:pStyle w:val="Caption"/>
        <w:jc w:val="both"/>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Worker nodes communication data</w:t>
      </w:r>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w:t>
      </w:r>
      <w:r>
        <w:t>fic order aiming</w:t>
      </w:r>
      <w:r>
        <w:t xml:space="preserve">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r>
        <w:t>Query processing</w:t>
      </w:r>
      <w:r w:rsidR="00B45E9A">
        <w:t xml:space="preserve"> and configuration files</w:t>
      </w:r>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r>
        <w:t xml:space="preserve">Single vs Multi round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r>
        <w:t>Query execution phase</w:t>
      </w:r>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w:t>
      </w:r>
      <w:proofErr w:type="spellStart"/>
      <w:r>
        <w:t>merge_same</w:t>
      </w:r>
      <w:proofErr w:type="spellEnd"/>
      <w:r>
        <w:t>**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w:t>
      </w:r>
      <w:proofErr w:type="spellStart"/>
      <w:r w:rsidRPr="00E363AB">
        <w:t>merge_under_groot</w:t>
      </w:r>
      <w:proofErr w:type="spellEnd"/>
      <w:r w:rsidRPr="00E363AB">
        <w:t>*</w:t>
      </w:r>
      <w:proofErr w:type="gramStart"/>
      <w:r w:rsidRPr="00E363AB">
        <w:t>* ...</w:t>
      </w:r>
      <w:proofErr w:type="gramEnd"/>
    </w:p>
    <w:p w:rsidR="007C3AD5" w:rsidRDefault="007C3AD5" w:rsidP="00D2751F"/>
    <w:p w:rsidR="007C3AD5" w:rsidRDefault="007C3AD5" w:rsidP="00D2751F"/>
    <w:p w:rsidR="00D2751F" w:rsidRDefault="005F3F8E" w:rsidP="005F3F8E">
      <w:pPr>
        <w:pStyle w:val="Heading3"/>
      </w:pPr>
      <w:r>
        <w:t>Configuration files</w:t>
      </w:r>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3" w:name="_Toc428727450"/>
      <w:r>
        <w:t>Experimental Evaluation</w:t>
      </w:r>
      <w:bookmarkEnd w:id="4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4"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5" w:name="_Toc428725934"/>
      <w:bookmarkStart w:id="46" w:name="_Toc428727451"/>
      <w:r>
        <w:t>Datasets and evaluation setup</w:t>
      </w:r>
      <w:bookmarkEnd w:id="45"/>
      <w:bookmarkEnd w:id="46"/>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7" w:name="_Toc428725935"/>
      <w:bookmarkStart w:id="48" w:name="_Toc428727452"/>
      <w:r w:rsidRPr="00966B00">
        <w:lastRenderedPageBreak/>
        <w:t>Datasets</w:t>
      </w:r>
      <w:bookmarkEnd w:id="47"/>
      <w:bookmarkEnd w:id="48"/>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49" w:name="_Toc428725936"/>
      <w:bookmarkStart w:id="50" w:name="_Toc428727453"/>
      <w:r>
        <w:t>Evaluation setup</w:t>
      </w:r>
      <w:bookmarkEnd w:id="49"/>
      <w:bookmarkEnd w:id="50"/>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1" w:name="_Toc428725937"/>
      <w:bookmarkStart w:id="52" w:name="_Toc428727454"/>
      <w:r>
        <w:t>COST</w:t>
      </w:r>
      <w:r w:rsidR="00060427">
        <w:t xml:space="preserve"> – Finding good f-trees</w:t>
      </w:r>
      <w:bookmarkEnd w:id="51"/>
      <w:bookmarkEnd w:id="52"/>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097F5057" wp14:editId="7439E25C">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BADCB92" wp14:editId="05678C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70845E69" wp14:editId="2126D04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69118152" wp14:editId="5F9B09D8">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3" w:name="_Toc428725938"/>
      <w:bookmarkStart w:id="54" w:name="_Toc428727455"/>
      <w:r>
        <w:t>Serialization of Data Factorizations</w:t>
      </w:r>
      <w:bookmarkEnd w:id="53"/>
      <w:bookmarkEnd w:id="54"/>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5" w:name="_Toc428725939"/>
      <w:bookmarkStart w:id="56" w:name="_Toc428727456"/>
      <w:r w:rsidRPr="0044685D">
        <w:lastRenderedPageBreak/>
        <w:t>Correctness of serialization</w:t>
      </w:r>
      <w:bookmarkEnd w:id="55"/>
      <w:bookmarkEnd w:id="56"/>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proofErr w:type="spellStart"/>
      <w:r w:rsidRPr="004F24CB">
        <w:rPr>
          <w:i/>
        </w:rPr>
        <w:t>OriginRep</w:t>
      </w:r>
      <w:proofErr w:type="spellEnd"/>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4F24CB">
      <w:pPr>
        <w:pStyle w:val="ListParagraph"/>
        <w:numPr>
          <w:ilvl w:val="0"/>
          <w:numId w:val="46"/>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4F24CB">
      <w:pPr>
        <w:pStyle w:val="ListParagraph"/>
        <w:numPr>
          <w:ilvl w:val="0"/>
          <w:numId w:val="46"/>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4F24CB">
      <w:pPr>
        <w:pStyle w:val="ListParagraph"/>
        <w:numPr>
          <w:ilvl w:val="0"/>
          <w:numId w:val="48"/>
        </w:numPr>
      </w:pPr>
      <w:bookmarkStart w:id="57" w:name="_GoBack"/>
      <w:bookmarkEnd w:id="57"/>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8" w:name="_Toc428725940"/>
      <w:bookmarkStart w:id="59" w:name="_Toc428727457"/>
      <w:r>
        <w:t>Serialization sizes</w:t>
      </w:r>
      <w:bookmarkEnd w:id="58"/>
      <w:bookmarkEnd w:id="5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59D58240" wp14:editId="6EF2C8D5">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5</w:t>
      </w:r>
      <w:r w:rsidR="0084539C">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730F8FAF" wp14:editId="3708139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6</w:t>
      </w:r>
      <w:r w:rsidR="0084539C">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4BE4CB7E" wp14:editId="235F84BB">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7</w:t>
      </w:r>
      <w:r w:rsidR="0084539C">
        <w:fldChar w:fldCharType="end"/>
      </w:r>
      <w:r>
        <w:t xml:space="preserve">: Compression GZIP and BZIP2 applied on our </w:t>
      </w:r>
      <w:proofErr w:type="spellStart"/>
      <w:r>
        <w:t>serializers</w:t>
      </w:r>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2273B940" wp14:editId="4C969262">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8</w:t>
      </w:r>
      <w:r w:rsidR="0084539C">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77A940A" wp14:editId="448E26B0">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9</w:t>
      </w:r>
      <w:r w:rsidR="0084539C">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60" w:name="_Toc428725941"/>
      <w:bookmarkStart w:id="61" w:name="_Toc428727458"/>
      <w:r>
        <w:t>Serialization times</w:t>
      </w:r>
      <w:bookmarkEnd w:id="60"/>
      <w:bookmarkEnd w:id="61"/>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1C6F0CB9" wp14:editId="6B47E66D">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10</w:t>
      </w:r>
      <w:r w:rsidR="0084539C">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405FDFE7" wp14:editId="391D87F2">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11</w:t>
      </w:r>
      <w:r w:rsidR="0084539C">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3CF51F63" wp14:editId="22C1F5F4">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12</w:t>
      </w:r>
      <w:r w:rsidR="0084539C">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2" w:name="_Toc428725942"/>
      <w:bookmarkStart w:id="63" w:name="_Toc428727459"/>
      <w:r>
        <w:lastRenderedPageBreak/>
        <w:t>Deserialization times</w:t>
      </w:r>
      <w:bookmarkEnd w:id="62"/>
      <w:bookmarkEnd w:id="63"/>
    </w:p>
    <w:p w:rsidR="007843CD" w:rsidRDefault="007843CD" w:rsidP="0028095C">
      <w:pPr>
        <w:keepNext/>
      </w:pPr>
      <w:r>
        <w:rPr>
          <w:noProof/>
          <w:lang w:eastAsia="el-GR"/>
        </w:rPr>
        <w:drawing>
          <wp:inline distT="0" distB="0" distL="0" distR="0" wp14:anchorId="06055514" wp14:editId="159DA607">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13</w:t>
      </w:r>
      <w:r w:rsidR="0084539C">
        <w:fldChar w:fldCharType="end"/>
      </w:r>
      <w:r>
        <w:t>: Deserialization times for our de-</w:t>
      </w:r>
      <w:proofErr w:type="spellStart"/>
      <w:r>
        <w:t>serializers</w:t>
      </w:r>
      <w:proofErr w:type="spellEnd"/>
      <w:r>
        <w:t xml:space="preserve"> (Housing)</w:t>
      </w:r>
    </w:p>
    <w:p w:rsidR="007843CD" w:rsidRDefault="00D63E42" w:rsidP="0028095C">
      <w:pPr>
        <w:keepNext/>
      </w:pPr>
      <w:r>
        <w:rPr>
          <w:noProof/>
          <w:lang w:eastAsia="el-GR"/>
        </w:rPr>
        <w:drawing>
          <wp:inline distT="0" distB="0" distL="0" distR="0" wp14:anchorId="5BF71223" wp14:editId="307FC060">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AA3C1F">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14</w:t>
      </w:r>
      <w:r w:rsidR="0084539C">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64" w:name="_Toc428725943"/>
      <w:bookmarkStart w:id="65" w:name="_Toc428727460"/>
      <w:r>
        <w:t>Conclusions</w:t>
      </w:r>
      <w:bookmarkEnd w:id="64"/>
      <w:bookmarkEnd w:id="6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4"/>
    <w:p w:rsidR="0029236E" w:rsidRPr="00D12EA5" w:rsidRDefault="0029236E" w:rsidP="0028095C"/>
    <w:p w:rsidR="00D71372" w:rsidRDefault="00D71372" w:rsidP="0028095C">
      <w:pPr>
        <w:pStyle w:val="Heading1"/>
      </w:pPr>
      <w:r>
        <w:lastRenderedPageBreak/>
        <w:br/>
      </w:r>
      <w:r>
        <w:br/>
      </w:r>
      <w:bookmarkStart w:id="66" w:name="_Toc428727461"/>
      <w:r w:rsidRPr="00727A6D">
        <w:t>Conclusions</w:t>
      </w:r>
      <w:r>
        <w:t xml:space="preserve"> and Future Work</w:t>
      </w:r>
      <w:bookmarkEnd w:id="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28095C">
      <w:r w:rsidRPr="00CB2997">
        <w:t xml:space="preserve">The issue </w:t>
      </w:r>
      <w:proofErr w:type="gramStart"/>
      <w:r w:rsidRPr="00CB2997">
        <w:t>of ...</w:t>
      </w:r>
      <w:proofErr w:type="gramEnd"/>
    </w:p>
    <w:p w:rsidR="00C544E8" w:rsidRPr="006E7514" w:rsidRDefault="00C544E8" w:rsidP="0028095C">
      <w:r w:rsidRPr="006E7514">
        <w:t>This paper is organized as follows. The next section presents ... Then, Section 3 discusses</w:t>
      </w:r>
    </w:p>
    <w:p w:rsidR="00C544E8" w:rsidRDefault="00C544E8" w:rsidP="0028095C">
      <w:proofErr w:type="gramStart"/>
      <w:r w:rsidRPr="006E7514">
        <w:lastRenderedPageBreak/>
        <w:t>the</w:t>
      </w:r>
      <w:proofErr w:type="gramEnd"/>
      <w:r w:rsidRPr="006E7514">
        <w:t xml:space="preserv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6E75AC">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w:t>
            </w:r>
            <w:proofErr w:type="spellStart"/>
            <w:r w:rsidRPr="00906157">
              <w:t>fTree</w:t>
            </w:r>
            <w:proofErr w:type="spellEnd"/>
            <w:r w:rsidRPr="00906157">
              <w:t>: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67" w:name="_Toc428727462"/>
      <w:bookmarkEnd w:id="0"/>
      <w:r w:rsidRPr="00C0415A">
        <w:lastRenderedPageBreak/>
        <w:t>Appendix A</w:t>
      </w:r>
      <w:bookmarkEnd w:id="6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3D395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sidR="003D395F">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68" w:name="_Toc428727463"/>
      <w:r w:rsidRPr="00CB2997">
        <w:lastRenderedPageBreak/>
        <w:t>References</w:t>
      </w:r>
      <w:bookmarkEnd w:id="68"/>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ED5" w:rsidRDefault="009B4ED5" w:rsidP="00CB2997">
      <w:r>
        <w:separator/>
      </w:r>
    </w:p>
  </w:endnote>
  <w:endnote w:type="continuationSeparator" w:id="0">
    <w:p w:rsidR="009B4ED5" w:rsidRDefault="009B4ED5"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4F24CB">
          <w:rPr>
            <w:noProof/>
          </w:rPr>
          <w:t>81</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4F24CB">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ED5" w:rsidRDefault="009B4ED5" w:rsidP="00CB2997">
      <w:r>
        <w:separator/>
      </w:r>
    </w:p>
  </w:footnote>
  <w:footnote w:type="continuationSeparator" w:id="0">
    <w:p w:rsidR="009B4ED5" w:rsidRDefault="009B4ED5" w:rsidP="00CB2997">
      <w:r>
        <w:continuationSeparator/>
      </w:r>
    </w:p>
  </w:footnote>
  <w:footnote w:id="1">
    <w:p w:rsidR="006E75AC" w:rsidRDefault="006E75AC"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754B"/>
    <w:rsid w:val="00130390"/>
    <w:rsid w:val="00130E95"/>
    <w:rsid w:val="00136DF2"/>
    <w:rsid w:val="0014430B"/>
    <w:rsid w:val="001463D5"/>
    <w:rsid w:val="001504A5"/>
    <w:rsid w:val="0015137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00CA"/>
    <w:rsid w:val="003C3D53"/>
    <w:rsid w:val="003D33AD"/>
    <w:rsid w:val="003D395F"/>
    <w:rsid w:val="003D3CE8"/>
    <w:rsid w:val="003E3B43"/>
    <w:rsid w:val="003E4148"/>
    <w:rsid w:val="003F04D3"/>
    <w:rsid w:val="003F50EA"/>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82C"/>
    <w:rsid w:val="00950E12"/>
    <w:rsid w:val="00952676"/>
    <w:rsid w:val="00957EDE"/>
    <w:rsid w:val="00960FDE"/>
    <w:rsid w:val="009610EC"/>
    <w:rsid w:val="009632D5"/>
    <w:rsid w:val="009639D3"/>
    <w:rsid w:val="00963F1A"/>
    <w:rsid w:val="00964447"/>
    <w:rsid w:val="00966B00"/>
    <w:rsid w:val="0097085F"/>
    <w:rsid w:val="00972A4D"/>
    <w:rsid w:val="00992D11"/>
    <w:rsid w:val="0099486A"/>
    <w:rsid w:val="009A5EBC"/>
    <w:rsid w:val="009A6A84"/>
    <w:rsid w:val="009A6D73"/>
    <w:rsid w:val="009B102E"/>
    <w:rsid w:val="009B4ED5"/>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2165F"/>
    <w:rsid w:val="00C21F20"/>
    <w:rsid w:val="00C45FA0"/>
    <w:rsid w:val="00C535F8"/>
    <w:rsid w:val="00C544E8"/>
    <w:rsid w:val="00C60527"/>
    <w:rsid w:val="00C71448"/>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C7A"/>
    <w:rsid w:val="00FB3CBF"/>
    <w:rsid w:val="00FB4ADB"/>
    <w:rsid w:val="00FB5241"/>
    <w:rsid w:val="00FB5298"/>
    <w:rsid w:val="00FC1501"/>
    <w:rsid w:val="00FC18D0"/>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239355176"/>
        <c:axId val="23935792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239362624"/>
        <c:axId val="239355568"/>
      </c:lineChart>
      <c:catAx>
        <c:axId val="23935517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 val="autoZero"/>
        <c:auto val="1"/>
        <c:lblAlgn val="ctr"/>
        <c:lblOffset val="100"/>
        <c:noMultiLvlLbl val="0"/>
      </c:catAx>
      <c:valAx>
        <c:axId val="23935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176"/>
        <c:crosses val="autoZero"/>
        <c:crossBetween val="between"/>
      </c:valAx>
      <c:valAx>
        <c:axId val="2393555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2624"/>
        <c:crosses val="max"/>
        <c:crossBetween val="between"/>
      </c:valAx>
      <c:catAx>
        <c:axId val="239362624"/>
        <c:scaling>
          <c:orientation val="minMax"/>
        </c:scaling>
        <c:delete val="1"/>
        <c:axPos val="b"/>
        <c:numFmt formatCode="General" sourceLinked="1"/>
        <c:majorTickMark val="none"/>
        <c:minorTickMark val="none"/>
        <c:tickLblPos val="nextTo"/>
        <c:crossAx val="2393555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42933488"/>
        <c:axId val="604808248"/>
      </c:lineChart>
      <c:catAx>
        <c:axId val="64293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8248"/>
        <c:crossesAt val="1.0000000000000002E-2"/>
        <c:auto val="1"/>
        <c:lblAlgn val="ctr"/>
        <c:lblOffset val="100"/>
        <c:noMultiLvlLbl val="0"/>
      </c:catAx>
      <c:valAx>
        <c:axId val="604808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04810600"/>
        <c:axId val="604803544"/>
      </c:barChart>
      <c:catAx>
        <c:axId val="604810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3544"/>
        <c:crossesAt val="1.0000000000000002E-3"/>
        <c:auto val="1"/>
        <c:lblAlgn val="ctr"/>
        <c:lblOffset val="100"/>
        <c:noMultiLvlLbl val="0"/>
      </c:catAx>
      <c:valAx>
        <c:axId val="6048035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10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04804328"/>
        <c:axId val="604805112"/>
      </c:lineChart>
      <c:catAx>
        <c:axId val="604804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5112"/>
        <c:crossesAt val="1.0000000000000002E-2"/>
        <c:auto val="1"/>
        <c:lblAlgn val="ctr"/>
        <c:lblOffset val="100"/>
        <c:noMultiLvlLbl val="0"/>
      </c:catAx>
      <c:valAx>
        <c:axId val="60480511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4806680"/>
        <c:axId val="381400448"/>
      </c:barChart>
      <c:catAx>
        <c:axId val="604806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81400448"/>
        <c:crosses val="autoZero"/>
        <c:auto val="1"/>
        <c:lblAlgn val="ctr"/>
        <c:lblOffset val="100"/>
        <c:noMultiLvlLbl val="0"/>
      </c:catAx>
      <c:valAx>
        <c:axId val="38140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4806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239363016"/>
        <c:axId val="61733188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17327176"/>
        <c:axId val="617324824"/>
      </c:lineChart>
      <c:catAx>
        <c:axId val="2393630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1880"/>
        <c:crosses val="autoZero"/>
        <c:auto val="1"/>
        <c:lblAlgn val="ctr"/>
        <c:lblOffset val="100"/>
        <c:noMultiLvlLbl val="0"/>
      </c:catAx>
      <c:valAx>
        <c:axId val="617331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3016"/>
        <c:crosses val="autoZero"/>
        <c:crossBetween val="between"/>
      </c:valAx>
      <c:valAx>
        <c:axId val="6173248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176"/>
        <c:crosses val="max"/>
        <c:crossBetween val="between"/>
      </c:valAx>
      <c:catAx>
        <c:axId val="617327176"/>
        <c:scaling>
          <c:orientation val="minMax"/>
        </c:scaling>
        <c:delete val="1"/>
        <c:axPos val="b"/>
        <c:numFmt formatCode="General" sourceLinked="1"/>
        <c:majorTickMark val="none"/>
        <c:minorTickMark val="none"/>
        <c:tickLblPos val="nextTo"/>
        <c:crossAx val="6173248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17330312"/>
        <c:axId val="61733266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17334624"/>
        <c:axId val="617324040"/>
      </c:lineChart>
      <c:catAx>
        <c:axId val="617330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2664"/>
        <c:crosses val="autoZero"/>
        <c:auto val="1"/>
        <c:lblAlgn val="ctr"/>
        <c:lblOffset val="100"/>
        <c:noMultiLvlLbl val="0"/>
      </c:catAx>
      <c:valAx>
        <c:axId val="61733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0312"/>
        <c:crosses val="autoZero"/>
        <c:crossBetween val="between"/>
      </c:valAx>
      <c:valAx>
        <c:axId val="6173240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4624"/>
        <c:crosses val="max"/>
        <c:crossBetween val="between"/>
      </c:valAx>
      <c:catAx>
        <c:axId val="617334624"/>
        <c:scaling>
          <c:orientation val="minMax"/>
        </c:scaling>
        <c:delete val="1"/>
        <c:axPos val="b"/>
        <c:numFmt formatCode="General" sourceLinked="1"/>
        <c:majorTickMark val="none"/>
        <c:minorTickMark val="none"/>
        <c:tickLblPos val="nextTo"/>
        <c:crossAx val="617324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17328744"/>
        <c:axId val="617335408"/>
      </c:lineChart>
      <c:catAx>
        <c:axId val="617328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408"/>
        <c:crosses val="autoZero"/>
        <c:auto val="1"/>
        <c:lblAlgn val="ctr"/>
        <c:lblOffset val="100"/>
        <c:noMultiLvlLbl val="0"/>
      </c:catAx>
      <c:valAx>
        <c:axId val="617335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8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17323256"/>
        <c:axId val="617325216"/>
      </c:barChart>
      <c:catAx>
        <c:axId val="61732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5216"/>
        <c:crosses val="autoZero"/>
        <c:auto val="1"/>
        <c:lblAlgn val="ctr"/>
        <c:lblOffset val="100"/>
        <c:noMultiLvlLbl val="0"/>
      </c:catAx>
      <c:valAx>
        <c:axId val="6173252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17338936"/>
        <c:axId val="642928784"/>
      </c:lineChart>
      <c:catAx>
        <c:axId val="617338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784"/>
        <c:crosses val="autoZero"/>
        <c:auto val="1"/>
        <c:lblAlgn val="ctr"/>
        <c:lblOffset val="100"/>
        <c:noMultiLvlLbl val="0"/>
      </c:catAx>
      <c:valAx>
        <c:axId val="64292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93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42929176"/>
        <c:axId val="642931136"/>
      </c:lineChart>
      <c:catAx>
        <c:axId val="642929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136"/>
        <c:crosses val="autoZero"/>
        <c:auto val="1"/>
        <c:lblAlgn val="ctr"/>
        <c:lblOffset val="100"/>
        <c:noMultiLvlLbl val="0"/>
      </c:catAx>
      <c:valAx>
        <c:axId val="6429311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42931528"/>
        <c:axId val="642926824"/>
      </c:barChart>
      <c:catAx>
        <c:axId val="642931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6824"/>
        <c:crosses val="autoZero"/>
        <c:auto val="1"/>
        <c:lblAlgn val="ctr"/>
        <c:lblOffset val="100"/>
        <c:noMultiLvlLbl val="0"/>
      </c:catAx>
      <c:valAx>
        <c:axId val="642926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42921336"/>
        <c:axId val="642927216"/>
      </c:lineChart>
      <c:catAx>
        <c:axId val="642921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7216"/>
        <c:crossesAt val="1.0000000000000002E-3"/>
        <c:auto val="1"/>
        <c:lblAlgn val="ctr"/>
        <c:lblOffset val="100"/>
        <c:noMultiLvlLbl val="0"/>
      </c:catAx>
      <c:valAx>
        <c:axId val="6429272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1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E777A-8734-4953-8643-0D74C93A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93</Pages>
  <Words>18455</Words>
  <Characters>99662</Characters>
  <Application>Microsoft Office Word</Application>
  <DocSecurity>0</DocSecurity>
  <Lines>830</Lines>
  <Paragraphs>235</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117882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4632</cp:revision>
  <cp:lastPrinted>2015-08-30T22:06:00Z</cp:lastPrinted>
  <dcterms:created xsi:type="dcterms:W3CDTF">2015-08-30T11:54:00Z</dcterms:created>
  <dcterms:modified xsi:type="dcterms:W3CDTF">2015-08-31T08:30:00Z</dcterms:modified>
</cp:coreProperties>
</file>