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UNEP-Gap-Report-2024-Global-Totals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'gas'. You can override using the `.groups` argument.</w:t>
      </w:r>
      <w:r>
        <w:br/>
      </w:r>
      <w:r>
        <w:rPr>
          <w:rStyle w:val="VerbatimChar"/>
        </w:rPr>
        <w:t xml:space="preserve">## `summarise()` has grouped output by 'code', 'code_description', 'gas'.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[1] 53018275477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DISPUTED, EU27, Global, OTHER</w:t>
      </w:r>
    </w:p>
    <w:bookmarkEnd w:id="20"/>
    <w:bookmarkStart w:id="22" w:name="Xcfc0227576969661ba71e35b81cc4f6a7562205"/>
    <w:p>
      <w:pPr>
        <w:pStyle w:val="Heading2"/>
      </w:pPr>
      <w:r>
        <w:t xml:space="preserve">Plot a figure showing global emissions by gas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tables-of-total-emissions-by-gas"/>
    <w:p>
      <w:pPr>
        <w:pStyle w:val="Heading2"/>
      </w:pPr>
      <w:r>
        <w:t xml:space="preserve">Tables of total emissions by gas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'cut', 'gas'.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3"/>
    <w:bookmarkStart w:id="24" w:name="X3fa2eea0117776536752fea5ac7aeef58dc4b81"/>
    <w:p>
      <w:pPr>
        <w:pStyle w:val="Heading2"/>
      </w:pPr>
      <w:r>
        <w:t xml:space="preserve">Table of total emissions by year (for data file)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Warning: 1 unknown level in `f`: CO2 Fossil (excl. cement carbonation)</w:t>
      </w:r>
    </w:p>
    <w:bookmarkEnd w:id="24"/>
    <w:bookmarkStart w:id="25" w:name="X0e94b0b100568aceb9e0b88b95bcebc82e3f95b"/>
    <w:p>
      <w:pPr>
        <w:pStyle w:val="Heading2"/>
      </w:pPr>
      <w:r>
        <w:t xml:space="preserve">Table of total emissions by sector (for data file)</w:t>
      </w:r>
    </w:p>
    <w:p>
      <w:pPr>
        <w:pStyle w:val="SourceCode"/>
      </w:pPr>
      <w:r>
        <w:rPr>
          <w:rStyle w:val="VerbatimChar"/>
        </w:rPr>
        <w:t xml:space="preserve">## `summarise()` has grouped output by 'sector_lv1', 'sector_lv2', 'sector_lv3'.</w:t>
      </w:r>
      <w:r>
        <w:br/>
      </w:r>
      <w:r>
        <w:rPr>
          <w:rStyle w:val="VerbatimChar"/>
        </w:rPr>
        <w:t xml:space="preserve">## You can override using the `.groups` argument.</w:t>
      </w:r>
    </w:p>
    <w:bookmarkEnd w:id="25"/>
    <w:bookmarkStart w:id="28" w:name="Xe18876dc2ce1ff10257c888105b5b3e1828e827"/>
    <w:p>
      <w:pPr>
        <w:pStyle w:val="Heading2"/>
      </w:pPr>
      <w:r>
        <w:t xml:space="preserve">Plot figure showing the share of global emissions in each sector</w:t>
      </w:r>
    </w:p>
    <w:p>
      <w:pPr>
        <w:pStyle w:val="SourceCode"/>
      </w:pPr>
      <w:r>
        <w:rPr>
          <w:rStyle w:val="VerbatimChar"/>
        </w:rPr>
        <w:t xml:space="preserve">## `summarise()` has grouped output by 'sector_lv2', 'sector_lv2_colours'.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  <w:r>
        <w:br/>
      </w:r>
      <w:r>
        <w:rPr>
          <w:rStyle w:val="VerbatimChar"/>
        </w:rPr>
        <w:t xml:space="preserve">## `summarise()` has grouped output by 'sector_lv2', 'sector_lv2_colours'.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sector_sha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'year', 'sector_lv2'. You can override</w:t>
      </w:r>
      <w:r>
        <w:br/>
      </w:r>
      <w:r>
        <w:rPr>
          <w:rStyle w:val="VerbatimChar"/>
        </w:rPr>
        <w:t xml:space="preserve">## using the `.groups` argument.</w:t>
      </w:r>
      <w:r>
        <w:br/>
      </w:r>
      <w:r>
        <w:rPr>
          <w:rStyle w:val="VerbatimChar"/>
        </w:rPr>
        <w:t xml:space="preserve">## `summarise()` has grouped output by 'year', 'sector_lv2'. You can override</w:t>
      </w:r>
      <w:r>
        <w:br/>
      </w:r>
      <w:r>
        <w:rPr>
          <w:rStyle w:val="VerbatimChar"/>
        </w:rPr>
        <w:t xml:space="preserve">## using the `.groups` argument.</w:t>
      </w:r>
      <w:r>
        <w:br/>
      </w:r>
      <w:r>
        <w:rPr>
          <w:rStyle w:val="VerbatimChar"/>
        </w:rPr>
        <w:t xml:space="preserve">## Adding missing grouping variables: `year`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changes_by_sec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UNEP-Gap-Report-2024-Global-Totals</dc:title>
  <dc:creator>William F. Lamb</dc:creator>
  <cp:keywords/>
  <dcterms:created xsi:type="dcterms:W3CDTF">2024-09-16T08:38:45Z</dcterms:created>
  <dcterms:modified xsi:type="dcterms:W3CDTF">2024-09-16T08:38:45Z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