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3503E18F" w:rsidR="00B60B99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16233 14</w:t>
      </w:r>
      <w:r w:rsidRPr="00382AFB">
        <w:rPr>
          <w:rFonts w:ascii="Arial" w:eastAsia="Arial" w:hAnsi="Arial" w:cs="Arial"/>
          <w:color w:val="7F7F7F" w:themeColor="text1" w:themeTint="80"/>
          <w:vertAlign w:val="superscript"/>
        </w:rPr>
        <w:t xml:space="preserve">th </w:t>
      </w:r>
      <w:r w:rsidRPr="00382AFB">
        <w:rPr>
          <w:rFonts w:ascii="Arial" w:eastAsia="Arial" w:hAnsi="Arial" w:cs="Arial"/>
          <w:color w:val="7F7F7F" w:themeColor="text1" w:themeTint="80"/>
          <w:spacing w:val="-5"/>
        </w:rPr>
        <w:t>Ave NE</w:t>
      </w:r>
      <w:r w:rsidR="00920D57" w:rsidRPr="00382AFB">
        <w:rPr>
          <w:rFonts w:ascii="Arial" w:eastAsia="Arial" w:hAnsi="Arial" w:cs="Arial"/>
          <w:color w:val="7F7F7F" w:themeColor="text1" w:themeTint="80"/>
          <w:spacing w:val="-5"/>
        </w:rPr>
        <w:t xml:space="preserve"> 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Shoreline</w:t>
      </w:r>
      <w:r w:rsidR="00C86D59" w:rsidRPr="00382AFB">
        <w:rPr>
          <w:rFonts w:ascii="Arial" w:eastAsia="Arial" w:hAnsi="Arial" w:cs="Arial"/>
          <w:color w:val="7F7F7F" w:themeColor="text1" w:themeTint="80"/>
        </w:rPr>
        <w:t xml:space="preserve"> WA 98</w:t>
      </w:r>
      <w:r w:rsidRPr="00382AFB">
        <w:rPr>
          <w:rFonts w:ascii="Arial" w:eastAsia="Arial" w:hAnsi="Arial" w:cs="Arial"/>
          <w:color w:val="7F7F7F" w:themeColor="text1" w:themeTint="80"/>
        </w:rPr>
        <w:t>155</w:t>
      </w:r>
      <w:r w:rsidR="00920D57" w:rsidRPr="00382AFB">
        <w:rPr>
          <w:rFonts w:ascii="Arial" w:eastAsia="Arial" w:hAnsi="Arial" w:cs="Arial"/>
          <w:color w:val="7F7F7F" w:themeColor="text1" w:themeTint="80"/>
          <w:spacing w:val="-7"/>
        </w:rPr>
        <w:t xml:space="preserve"> 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2"/>
        </w:rPr>
        <w:t xml:space="preserve"> </w:t>
      </w:r>
      <w:r w:rsidR="00DD4C4F"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="00DD4C4F"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proofErr w:type="spellStart"/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  <w:proofErr w:type="spellEnd"/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4DE8A3E2" w14:textId="1EAC52B4" w:rsidR="001D4650" w:rsidRPr="00382AFB" w:rsidRDefault="005B5940" w:rsidP="001B6152">
      <w:pPr>
        <w:ind w:left="104"/>
        <w:rPr>
          <w:rFonts w:ascii="Arial" w:hAnsi="Arial" w:cs="Arial"/>
          <w:b/>
          <w:i/>
          <w:sz w:val="24"/>
          <w:szCs w:val="24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Engineering: 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Embedded </w:t>
      </w:r>
      <w:r w:rsidR="006B20CD">
        <w:rPr>
          <w:rFonts w:ascii="Arial" w:eastAsia="Arial" w:hAnsi="Arial" w:cs="Arial"/>
          <w:b/>
          <w:i/>
          <w:spacing w:val="3"/>
        </w:rPr>
        <w:t>Computing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 Systems</w:t>
      </w:r>
      <w:r w:rsidR="00D74E87" w:rsidRPr="00382AFB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0BAF646F" w14:textId="7917F070" w:rsidR="002C0EA2" w:rsidRPr="006B20CD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 w:rsidRPr="006E4C54">
        <w:rPr>
          <w:rFonts w:ascii="Arial" w:eastAsia="Arial" w:hAnsi="Arial" w:cs="Arial"/>
        </w:rPr>
        <w:t>Excellent interpersonal and communication skills</w:t>
      </w:r>
    </w:p>
    <w:p w14:paraId="266FEA81" w14:textId="15888BDC" w:rsidR="006B20CD" w:rsidRPr="00833EC0" w:rsidRDefault="006B20CD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 xml:space="preserve">3 years of software development (2 years embedded, </w:t>
      </w:r>
      <w:proofErr w:type="gramStart"/>
      <w:r>
        <w:rPr>
          <w:rFonts w:ascii="Arial" w:eastAsia="Arial" w:hAnsi="Arial" w:cs="Arial"/>
        </w:rPr>
        <w:t>1 year</w:t>
      </w:r>
      <w:proofErr w:type="gramEnd"/>
      <w:r>
        <w:rPr>
          <w:rFonts w:ascii="Arial" w:eastAsia="Arial" w:hAnsi="Arial" w:cs="Arial"/>
        </w:rPr>
        <w:t xml:space="preserve"> web/systems)</w:t>
      </w:r>
    </w:p>
    <w:p w14:paraId="5A015BAD" w14:textId="77E075E6" w:rsidR="006E4C54" w:rsidRPr="006E4C54" w:rsidRDefault="00833EC0" w:rsidP="006B20CD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Strong C/C++ programming skills and fundamental understanding of computer architecture</w:t>
      </w:r>
    </w:p>
    <w:p w14:paraId="794586A5" w14:textId="14C29D79" w:rsidR="006E4C54" w:rsidRPr="006E4C54" w:rsidRDefault="006E4C54" w:rsidP="006E4C5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>Ability to quickly adapt to new technologies and work environments</w:t>
      </w:r>
    </w:p>
    <w:p w14:paraId="1DD8A736" w14:textId="6CDE0E83" w:rsidR="002C0EA2" w:rsidRPr="006E4C54" w:rsidRDefault="002C0EA2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 xml:space="preserve">Team player, able to work on diverse teams </w:t>
      </w:r>
      <w:r w:rsidR="006E4C54" w:rsidRPr="006E4C54">
        <w:rPr>
          <w:rFonts w:ascii="Arial" w:eastAsia="Arial" w:hAnsi="Arial" w:cs="Arial"/>
        </w:rPr>
        <w:t>both on and off-site</w:t>
      </w:r>
    </w:p>
    <w:p w14:paraId="06837606" w14:textId="0CEE18A6" w:rsidR="002C0EA2" w:rsidRPr="002C0EA2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>
        <w:rPr>
          <w:rFonts w:ascii="Arial" w:eastAsia="Arial" w:hAnsi="Arial" w:cs="Arial"/>
        </w:rPr>
        <w:t>Demonstrates time-management and proven track-record of meeting</w:t>
      </w:r>
      <w:r w:rsidR="002C0EA2">
        <w:rPr>
          <w:rFonts w:ascii="Arial" w:eastAsia="Arial" w:hAnsi="Arial" w:cs="Arial"/>
        </w:rPr>
        <w:t xml:space="preserve"> customer</w:t>
      </w:r>
      <w:r>
        <w:rPr>
          <w:rFonts w:ascii="Arial" w:eastAsia="Arial" w:hAnsi="Arial" w:cs="Arial"/>
        </w:rPr>
        <w:t xml:space="preserve"> deadlines</w:t>
      </w:r>
      <w:r w:rsidRPr="006E4C54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9D27A86" w14:textId="4D2FD90E" w:rsidR="00214B5C" w:rsidRPr="00B10562" w:rsidRDefault="00B10562" w:rsidP="00214B5C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>General</w:t>
      </w:r>
      <w:r w:rsidR="00214B5C" w:rsidRPr="00B10562">
        <w:rPr>
          <w:rFonts w:ascii="Arial" w:eastAsia="Arial" w:hAnsi="Arial" w:cs="Arial"/>
        </w:rPr>
        <w:t xml:space="preserve"> </w:t>
      </w:r>
    </w:p>
    <w:p w14:paraId="3AB32553" w14:textId="77777777" w:rsidR="00214B5C" w:rsidRDefault="00214B5C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214B5C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DA0B23D" w14:textId="6FFAE6E4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 programming for embedded systems</w:t>
      </w:r>
    </w:p>
    <w:p w14:paraId="0778ACF9" w14:textId="3DAADD82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MPC565, MSP432 embedded platforms</w:t>
      </w:r>
    </w:p>
    <w:p w14:paraId="477CC0DD" w14:textId="76240E4C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Firmware design and development</w:t>
      </w:r>
    </w:p>
    <w:p w14:paraId="6FC560AF" w14:textId="08278D32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Implementation of time-sensitive interrupt systems</w:t>
      </w:r>
    </w:p>
    <w:p w14:paraId="70606924" w14:textId="32F118A1" w:rsidR="00D41CD9" w:rsidRPr="00D41CD9" w:rsidRDefault="006B20CD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Memory corruption and protection measures</w:t>
      </w:r>
    </w:p>
    <w:p w14:paraId="05344996" w14:textId="2A509087" w:rsidR="00214B5C" w:rsidRDefault="00D41CD9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214B5C">
        <w:rPr>
          <w:rFonts w:ascii="Arial" w:eastAsia="Arial" w:hAnsi="Arial" w:cs="Arial"/>
        </w:rPr>
        <w:t>ommunication protocols (UART, SPI, I2C)</w:t>
      </w:r>
    </w:p>
    <w:p w14:paraId="37D2AA91" w14:textId="5C74AA48" w:rsidR="00D41CD9" w:rsidRDefault="00D41CD9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 control systems (Git, IBM Synergy)</w:t>
      </w:r>
    </w:p>
    <w:p w14:paraId="02B57E0D" w14:textId="7C31518A" w:rsidR="0004563F" w:rsidRDefault="0004563F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PIC microcontroller development</w:t>
      </w:r>
    </w:p>
    <w:p w14:paraId="41F7C361" w14:textId="4C5922A1" w:rsidR="00214B5C" w:rsidRPr="00D41CD9" w:rsidRDefault="006B20CD" w:rsidP="00D41CD9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Verilog</w:t>
      </w:r>
      <w:r w:rsidR="00D41CD9">
        <w:rPr>
          <w:rFonts w:ascii="Arial" w:eastAsia="Arial" w:hAnsi="Arial" w:cs="Arial"/>
        </w:rPr>
        <w:t xml:space="preserve"> FPGA development</w:t>
      </w:r>
      <w:bookmarkStart w:id="0" w:name="_GoBack"/>
      <w:bookmarkEnd w:id="0"/>
    </w:p>
    <w:p w14:paraId="376ECDD4" w14:textId="1E0FBA8E" w:rsidR="00214B5C" w:rsidRPr="0004563F" w:rsidRDefault="00D41CD9" w:rsidP="0004563F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  <w:sectPr w:rsidR="00214B5C" w:rsidRPr="0004563F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  <w:r>
        <w:rPr>
          <w:rFonts w:ascii="Arial" w:eastAsia="Arial" w:hAnsi="Arial" w:cs="Arial"/>
        </w:rPr>
        <w:t>C</w:t>
      </w:r>
      <w:r w:rsidR="006B20CD">
        <w:rPr>
          <w:rFonts w:ascii="Arial" w:eastAsia="Arial" w:hAnsi="Arial" w:cs="Arial"/>
        </w:rPr>
        <w:t>aching and memory system design</w:t>
      </w:r>
    </w:p>
    <w:p w14:paraId="30DB1469" w14:textId="77777777" w:rsidR="00214B5C" w:rsidRDefault="00214B5C" w:rsidP="00214B5C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0DF94C1C" w14:textId="7BF4A4E8" w:rsidR="00B10562" w:rsidRDefault="00B10562" w:rsidP="00B10562">
      <w:pPr>
        <w:spacing w:line="240" w:lineRule="exac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3A759761" w14:textId="77777777" w:rsidR="0011667A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1FE589BC" w14:textId="35BE5B92" w:rsidR="00833EC0" w:rsidRPr="00833EC0" w:rsidRDefault="00833EC0" w:rsidP="00833EC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C, C++, Java, Visual Basic, MATLAB, Verilog</w:t>
      </w:r>
      <w:r>
        <w:rPr>
          <w:rFonts w:ascii="Arial" w:eastAsia="Arial" w:hAnsi="Arial" w:cs="Arial"/>
        </w:rPr>
        <w:br/>
      </w:r>
    </w:p>
    <w:p w14:paraId="5334C706" w14:textId="052D5B77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214B5C">
      <w:pPr>
        <w:pStyle w:val="ListParagraph"/>
        <w:spacing w:line="240" w:lineRule="exact"/>
        <w:ind w:left="54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17554AF" w14:textId="5B6D44D0" w:rsidR="002C0EA2" w:rsidRPr="0011667A" w:rsidRDefault="0011667A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Git, </w:t>
      </w:r>
      <w:r w:rsidR="00214B5C">
        <w:rPr>
          <w:rFonts w:ascii="Arial" w:eastAsia="Arial" w:hAnsi="Arial" w:cs="Arial"/>
        </w:rPr>
        <w:t>Eclipse, LabVIEW, MATLAB, Quartus</w:t>
      </w:r>
      <w:r w:rsidRPr="0011667A">
        <w:rPr>
          <w:rFonts w:ascii="Arial" w:eastAsia="Arial" w:hAnsi="Arial" w:cs="Arial"/>
        </w:rPr>
        <w:t>, Linux, Windows</w:t>
      </w:r>
      <w:r w:rsidR="00214B5C" w:rsidRPr="0011667A">
        <w:rPr>
          <w:rFonts w:ascii="Arial" w:eastAsia="Arial" w:hAnsi="Arial" w:cs="Arial"/>
        </w:rPr>
        <w:t xml:space="preserve"> </w:t>
      </w:r>
      <w:r w:rsidRPr="0011667A">
        <w:rPr>
          <w:rFonts w:ascii="Arial" w:eastAsia="Arial" w:hAnsi="Arial" w:cs="Arial"/>
        </w:rPr>
        <w:br/>
      </w: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3EE3F090" w14:textId="03B21053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 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366A40" w:rsidRPr="00382AFB">
        <w:rPr>
          <w:rFonts w:ascii="Arial" w:eastAsia="Arial" w:hAnsi="Arial" w:cs="Arial"/>
          <w:b/>
          <w:spacing w:val="1"/>
        </w:rPr>
        <w:t>Present</w:t>
      </w:r>
    </w:p>
    <w:p w14:paraId="684C4995" w14:textId="3FEC3DDF" w:rsidR="00996591" w:rsidRPr="00996591" w:rsidRDefault="00996591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low-power embedded systems (MPC565 </w:t>
      </w:r>
      <w:r w:rsidR="0004563F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) for processing analog sensor input</w:t>
      </w:r>
    </w:p>
    <w:p w14:paraId="4CF436F9" w14:textId="09644F8B" w:rsidR="000768DB" w:rsidRPr="00382AFB" w:rsidRDefault="002A69B3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Design</w:t>
      </w:r>
      <w:r w:rsidR="00DB7CD7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7F1536BA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2A69B3">
        <w:rPr>
          <w:rFonts w:ascii="Arial" w:hAnsi="Arial" w:cs="Arial"/>
          <w:shd w:val="clear" w:color="auto" w:fill="FFFFFF"/>
        </w:rPr>
        <w:t>evelop</w:t>
      </w:r>
      <w:r w:rsidR="00996591">
        <w:rPr>
          <w:rFonts w:ascii="Arial" w:hAnsi="Arial" w:cs="Arial"/>
          <w:shd w:val="clear" w:color="auto" w:fill="FFFFFF"/>
        </w:rPr>
        <w:t xml:space="preserve"> safety-critical </w:t>
      </w:r>
      <w:r w:rsidRPr="00382AFB">
        <w:rPr>
          <w:rFonts w:ascii="Arial" w:hAnsi="Arial" w:cs="Arial"/>
          <w:shd w:val="clear" w:color="auto" w:fill="FFFFFF"/>
        </w:rPr>
        <w:t>production software (C</w:t>
      </w:r>
      <w:r w:rsidR="00996591">
        <w:rPr>
          <w:rFonts w:ascii="Arial" w:hAnsi="Arial" w:cs="Arial"/>
          <w:shd w:val="clear" w:color="auto" w:fill="FFFFFF"/>
        </w:rPr>
        <w:t>, Eclipse, Visual Studio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5E8E5156" w:rsidR="000768DB" w:rsidRPr="00382AFB" w:rsidRDefault="00FA678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Conduct software unit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4563F">
        <w:rPr>
          <w:rFonts w:ascii="Arial" w:hAnsi="Arial" w:cs="Arial"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 (C++)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against</w:t>
      </w:r>
      <w:r w:rsidR="000768DB" w:rsidRPr="00382AFB">
        <w:rPr>
          <w:rFonts w:ascii="Arial" w:hAnsi="Arial" w:cs="Arial"/>
          <w:shd w:val="clear" w:color="auto" w:fill="FFFFFF"/>
        </w:rPr>
        <w:t xml:space="preserve"> target hardware simulator</w:t>
      </w:r>
    </w:p>
    <w:p w14:paraId="3D6FAF26" w14:textId="54195667" w:rsidR="00481F6A" w:rsidRPr="00382AFB" w:rsidRDefault="00BB182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</w:t>
      </w:r>
      <w:r w:rsidR="0004563F">
        <w:rPr>
          <w:rFonts w:ascii="Arial" w:hAnsi="Arial" w:cs="Arial"/>
          <w:shd w:val="clear" w:color="auto" w:fill="FFFFFF"/>
        </w:rPr>
        <w:t>/code</w:t>
      </w:r>
      <w:r w:rsidR="0056244F">
        <w:rPr>
          <w:rFonts w:ascii="Arial" w:hAnsi="Arial" w:cs="Arial"/>
          <w:shd w:val="clear" w:color="auto" w:fill="FFFFFF"/>
        </w:rPr>
        <w:t xml:space="preserve"> reviews</w:t>
      </w:r>
    </w:p>
    <w:p w14:paraId="378584F7" w14:textId="73B22E3F" w:rsidR="000768DB" w:rsidRPr="00382AFB" w:rsidRDefault="000768DB" w:rsidP="00481F6A">
      <w:pPr>
        <w:rPr>
          <w:rFonts w:ascii="Arial" w:eastAsia="Arial" w:hAnsi="Arial" w:cs="Arial"/>
          <w:b/>
        </w:rPr>
      </w:pPr>
    </w:p>
    <w:p w14:paraId="51F5DC29" w14:textId="17201963" w:rsidR="001342F0" w:rsidRPr="00382AFB" w:rsidRDefault="009B4C0B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Systems</w:t>
      </w:r>
      <w:r w:rsidR="00BB7671" w:rsidRPr="00382AFB">
        <w:rPr>
          <w:rFonts w:ascii="Arial" w:eastAsia="Arial" w:hAnsi="Arial" w:cs="Arial"/>
          <w:b/>
          <w:i/>
        </w:rPr>
        <w:t xml:space="preserve"> Engineer</w:t>
      </w:r>
      <w:r w:rsidR="001342F0" w:rsidRPr="00382AFB">
        <w:rPr>
          <w:rFonts w:ascii="Arial" w:eastAsia="Arial" w:hAnsi="Arial" w:cs="Arial"/>
          <w:b/>
          <w:i/>
        </w:rPr>
        <w:t>ing</w:t>
      </w:r>
      <w:r w:rsidR="00BB7671" w:rsidRPr="00382AFB">
        <w:rPr>
          <w:rFonts w:ascii="Arial" w:eastAsia="Arial" w:hAnsi="Arial" w:cs="Arial"/>
          <w:b/>
          <w:i/>
        </w:rPr>
        <w:t xml:space="preserve"> Intern</w:t>
      </w:r>
      <w:r w:rsidR="00505182" w:rsidRPr="00382AFB">
        <w:rPr>
          <w:rFonts w:ascii="Arial" w:eastAsia="Arial" w:hAnsi="Arial" w:cs="Arial"/>
          <w:b/>
          <w:i/>
        </w:rPr>
        <w:tab/>
        <w:t xml:space="preserve">              </w:t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="00A14F73" w:rsidRPr="00382AFB">
        <w:rPr>
          <w:rFonts w:ascii="Arial" w:eastAsia="Arial" w:hAnsi="Arial" w:cs="Arial"/>
          <w:b/>
          <w:i/>
        </w:rPr>
        <w:tab/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DF214F" w:rsidRPr="00382AFB">
        <w:rPr>
          <w:rFonts w:ascii="Arial" w:eastAsia="Arial" w:hAnsi="Arial" w:cs="Arial"/>
          <w:b/>
        </w:rPr>
        <w:t xml:space="preserve"> 201</w:t>
      </w:r>
      <w:r w:rsidR="00BB7671" w:rsidRPr="00382AFB">
        <w:rPr>
          <w:rFonts w:ascii="Arial" w:eastAsia="Arial" w:hAnsi="Arial" w:cs="Arial"/>
          <w:b/>
        </w:rPr>
        <w:t>5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505182" w:rsidRPr="00382AFB">
        <w:rPr>
          <w:rFonts w:ascii="Arial" w:eastAsia="Arial" w:hAnsi="Arial" w:cs="Arial"/>
          <w:b/>
          <w:spacing w:val="1"/>
        </w:rPr>
        <w:t>–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F41D79">
        <w:rPr>
          <w:rFonts w:ascii="Arial" w:eastAsia="Arial" w:hAnsi="Arial" w:cs="Arial"/>
          <w:b/>
          <w:spacing w:val="1"/>
        </w:rPr>
        <w:t>Sep</w:t>
      </w:r>
      <w:r w:rsidR="00505182" w:rsidRPr="00382AFB">
        <w:rPr>
          <w:rFonts w:ascii="Arial" w:eastAsia="Arial" w:hAnsi="Arial" w:cs="Arial"/>
          <w:b/>
          <w:spacing w:val="1"/>
        </w:rPr>
        <w:t xml:space="preserve"> 2015</w:t>
      </w:r>
    </w:p>
    <w:p w14:paraId="62C9813B" w14:textId="1300ABE9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 xml:space="preserve">Performed verification tests of the door </w:t>
      </w:r>
      <w:r w:rsidR="000F4B15" w:rsidRPr="00382AFB">
        <w:rPr>
          <w:rFonts w:ascii="Arial" w:hAnsi="Arial" w:cs="Arial"/>
          <w:shd w:val="clear" w:color="auto" w:fill="FFFFFF"/>
        </w:rPr>
        <w:t xml:space="preserve">sensing </w:t>
      </w:r>
      <w:r w:rsidRPr="00382AFB">
        <w:rPr>
          <w:rFonts w:ascii="Arial" w:hAnsi="Arial" w:cs="Arial"/>
          <w:shd w:val="clear" w:color="auto" w:fill="FFFFFF"/>
        </w:rPr>
        <w:t>system to be deployed on the COMAC C919 commercial aircraft</w:t>
      </w:r>
    </w:p>
    <w:p w14:paraId="0C995E3E" w14:textId="3F827C5D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Documented overall system requirements and designed test procedures to verify these were met</w:t>
      </w:r>
    </w:p>
    <w:p w14:paraId="0BE9C3CB" w14:textId="0F6EB79B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Worked on Visual Basic tools which communicated with LabVIEW tools on development units to examine input and output signals</w:t>
      </w:r>
    </w:p>
    <w:p w14:paraId="21660666" w14:textId="369B7A2B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Produced tool documentation to qualify the VBA tools according to FAA industry standards. Documented tool requirements and test procedures performed</w:t>
      </w:r>
    </w:p>
    <w:p w14:paraId="7A9609FF" w14:textId="77777777" w:rsidR="001342F0" w:rsidRPr="00382AFB" w:rsidRDefault="001342F0" w:rsidP="00AE01B0">
      <w:pPr>
        <w:ind w:left="104"/>
        <w:rPr>
          <w:rFonts w:ascii="Arial" w:hAnsi="Arial" w:cs="Arial"/>
          <w:shd w:val="clear" w:color="auto" w:fill="FFFFFF"/>
        </w:rPr>
      </w:pPr>
    </w:p>
    <w:p w14:paraId="20ACEFCA" w14:textId="0346A64F" w:rsidR="00C9376A" w:rsidRPr="00382AFB" w:rsidRDefault="00AA0C05" w:rsidP="00AE01B0">
      <w:pPr>
        <w:ind w:left="104"/>
        <w:rPr>
          <w:rFonts w:ascii="Arial" w:eastAsia="Arial" w:hAnsi="Arial" w:cs="Arial"/>
        </w:rPr>
      </w:pPr>
      <w:proofErr w:type="spellStart"/>
      <w:r w:rsidRPr="00382AFB">
        <w:rPr>
          <w:rFonts w:ascii="Arial" w:eastAsia="Arial" w:hAnsi="Arial" w:cs="Arial"/>
          <w:b/>
        </w:rPr>
        <w:t>Faithlife</w:t>
      </w:r>
      <w:proofErr w:type="spellEnd"/>
      <w:r w:rsidRPr="00382AFB">
        <w:rPr>
          <w:rFonts w:ascii="Arial" w:eastAsia="Arial" w:hAnsi="Arial" w:cs="Arial"/>
          <w:b/>
        </w:rPr>
        <w:t xml:space="preserve"> / Logos Bible Software</w:t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1342F0" w:rsidRPr="00382AFB">
        <w:rPr>
          <w:rFonts w:ascii="Arial" w:eastAsia="Arial" w:hAnsi="Arial" w:cs="Arial"/>
          <w:b/>
          <w:i/>
        </w:rPr>
        <w:t>Web Development</w:t>
      </w:r>
      <w:r w:rsidR="000C4423" w:rsidRPr="00382AFB">
        <w:rPr>
          <w:rFonts w:ascii="Arial" w:eastAsia="Arial" w:hAnsi="Arial" w:cs="Arial"/>
          <w:b/>
          <w:i/>
        </w:rPr>
        <w:t xml:space="preserve"> Intern</w:t>
      </w:r>
      <w:r w:rsidR="00CE6E9C" w:rsidRPr="00382AFB">
        <w:rPr>
          <w:rFonts w:ascii="Arial" w:eastAsia="Arial" w:hAnsi="Arial" w:cs="Arial"/>
          <w:b/>
        </w:rPr>
        <w:tab/>
      </w:r>
      <w:r w:rsidR="00C9376A" w:rsidRPr="00382AFB">
        <w:rPr>
          <w:rFonts w:ascii="Arial" w:eastAsia="Arial" w:hAnsi="Arial" w:cs="Arial"/>
          <w:b/>
          <w:i/>
        </w:rPr>
        <w:tab/>
        <w:t xml:space="preserve">            </w:t>
      </w:r>
      <w:r w:rsidR="00CE6E9C" w:rsidRPr="00382AFB">
        <w:rPr>
          <w:rFonts w:ascii="Arial" w:eastAsia="Arial" w:hAnsi="Arial" w:cs="Arial"/>
          <w:b/>
          <w:i/>
        </w:rPr>
        <w:t xml:space="preserve"> </w:t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CE6E9C" w:rsidRPr="00382AFB">
        <w:rPr>
          <w:rFonts w:ascii="Arial" w:eastAsia="Arial" w:hAnsi="Arial" w:cs="Arial"/>
          <w:b/>
        </w:rPr>
        <w:t xml:space="preserve"> 201</w:t>
      </w:r>
      <w:r w:rsidR="007C5D60" w:rsidRPr="00382AFB">
        <w:rPr>
          <w:rFonts w:ascii="Arial" w:eastAsia="Arial" w:hAnsi="Arial" w:cs="Arial"/>
          <w:b/>
        </w:rPr>
        <w:t>4</w:t>
      </w:r>
      <w:r w:rsidR="008A2BB7" w:rsidRPr="00382AFB">
        <w:rPr>
          <w:rFonts w:ascii="Arial" w:eastAsia="Arial" w:hAnsi="Arial" w:cs="Arial"/>
          <w:b/>
          <w:spacing w:val="1"/>
        </w:rPr>
        <w:t xml:space="preserve"> – </w:t>
      </w:r>
      <w:r w:rsidR="00F41D79">
        <w:rPr>
          <w:rFonts w:ascii="Arial" w:eastAsia="Arial" w:hAnsi="Arial" w:cs="Arial"/>
          <w:b/>
          <w:spacing w:val="1"/>
        </w:rPr>
        <w:t>Sep</w:t>
      </w:r>
      <w:r w:rsidR="008A2BB7" w:rsidRPr="00382AFB">
        <w:rPr>
          <w:rFonts w:ascii="Arial" w:eastAsia="Arial" w:hAnsi="Arial" w:cs="Arial"/>
          <w:b/>
          <w:spacing w:val="1"/>
        </w:rPr>
        <w:t xml:space="preserve"> 2014</w:t>
      </w:r>
    </w:p>
    <w:p w14:paraId="18BBB4D8" w14:textId="3E54CD07" w:rsidR="00C73993" w:rsidRPr="00382AFB" w:rsidRDefault="001342F0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Developed five interactive web-applications for integration with the Logos 6 platform</w:t>
      </w:r>
    </w:p>
    <w:p w14:paraId="13084F91" w14:textId="77777777" w:rsidR="001342F0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Mentorship program and performed weekly code review and demonstrations</w:t>
      </w:r>
    </w:p>
    <w:p w14:paraId="763DD7E0" w14:textId="2F55B4AE" w:rsidR="00C73993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JavaScript, CSS/Less, jQuery, D3, Handlebars.js, Grunt, Bower, Node.js</w:t>
      </w:r>
      <w:r w:rsidR="00C73993" w:rsidRPr="00382AFB">
        <w:rPr>
          <w:rFonts w:ascii="Arial" w:eastAsia="Arial" w:hAnsi="Arial" w:cs="Arial"/>
        </w:rPr>
        <w:br/>
      </w:r>
    </w:p>
    <w:p w14:paraId="78A8EB96" w14:textId="4866DF71" w:rsidR="002333C6" w:rsidRPr="00382AFB" w:rsidRDefault="00DA4A8A">
      <w:pPr>
        <w:spacing w:before="34"/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King’s High School</w:t>
      </w:r>
      <w:r w:rsidR="009D3A91" w:rsidRPr="00382AFB">
        <w:rPr>
          <w:rFonts w:ascii="Arial" w:eastAsia="Arial" w:hAnsi="Arial" w:cs="Arial"/>
          <w:b/>
        </w:rPr>
        <w:t xml:space="preserve"> </w:t>
      </w:r>
      <w:r w:rsidR="009D3A91" w:rsidRPr="00382AFB">
        <w:rPr>
          <w:rFonts w:ascii="Arial" w:eastAsia="Arial" w:hAnsi="Arial" w:cs="Arial"/>
        </w:rPr>
        <w:t>Shoreline, WA</w:t>
      </w:r>
      <w:r w:rsidR="00530BC6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FIRST Robotics Mentor</w:t>
      </w:r>
      <w:r w:rsidR="00CE6E9C" w:rsidRPr="00382AFB">
        <w:rPr>
          <w:rFonts w:ascii="Arial" w:eastAsia="Arial" w:hAnsi="Arial" w:cs="Arial"/>
          <w:b/>
          <w:i/>
        </w:rPr>
        <w:t xml:space="preserve"> </w:t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Pr="00382AFB">
        <w:rPr>
          <w:rFonts w:ascii="Arial" w:eastAsia="Arial" w:hAnsi="Arial" w:cs="Arial"/>
          <w:b/>
          <w:i/>
        </w:rPr>
        <w:t xml:space="preserve"> </w:t>
      </w:r>
      <w:r w:rsidR="00F41D79">
        <w:rPr>
          <w:rFonts w:ascii="Arial" w:eastAsia="Arial" w:hAnsi="Arial" w:cs="Arial"/>
          <w:b/>
          <w:i/>
        </w:rPr>
        <w:t xml:space="preserve"> </w:t>
      </w:r>
      <w:r w:rsidR="00F41D79">
        <w:rPr>
          <w:rFonts w:ascii="Arial" w:eastAsia="Arial" w:hAnsi="Arial" w:cs="Arial"/>
          <w:b/>
        </w:rPr>
        <w:t>Sep</w:t>
      </w:r>
      <w:r w:rsidR="009D3A91" w:rsidRPr="00382AFB">
        <w:rPr>
          <w:rFonts w:ascii="Arial" w:eastAsia="Arial" w:hAnsi="Arial" w:cs="Arial"/>
          <w:b/>
        </w:rPr>
        <w:t xml:space="preserve"> 2011</w:t>
      </w:r>
      <w:r w:rsidR="00B95FD7">
        <w:rPr>
          <w:rFonts w:ascii="Arial" w:eastAsia="Arial" w:hAnsi="Arial" w:cs="Arial"/>
          <w:b/>
        </w:rPr>
        <w:t xml:space="preserve"> </w:t>
      </w:r>
      <w:r w:rsidR="00B95FD7" w:rsidRPr="00382AFB">
        <w:rPr>
          <w:rFonts w:ascii="Arial" w:eastAsia="Arial" w:hAnsi="Arial" w:cs="Arial"/>
          <w:b/>
          <w:spacing w:val="1"/>
        </w:rPr>
        <w:t>–</w:t>
      </w:r>
      <w:r w:rsidR="00B95FD7">
        <w:rPr>
          <w:rFonts w:ascii="Arial" w:eastAsia="Arial" w:hAnsi="Arial" w:cs="Arial"/>
          <w:b/>
        </w:rPr>
        <w:t xml:space="preserve"> </w:t>
      </w:r>
      <w:r w:rsidR="009D3A91" w:rsidRPr="00382AFB">
        <w:rPr>
          <w:rFonts w:ascii="Arial" w:eastAsia="Arial" w:hAnsi="Arial" w:cs="Arial"/>
          <w:b/>
        </w:rPr>
        <w:t>Present</w:t>
      </w:r>
    </w:p>
    <w:p w14:paraId="278B77EE" w14:textId="77777777" w:rsidR="0066712E" w:rsidRDefault="001342F0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</w:rPr>
        <w:t xml:space="preserve">Volunteer software mentor teaching </w:t>
      </w:r>
      <w:r w:rsidR="00C73993" w:rsidRPr="00382AFB">
        <w:rPr>
          <w:rFonts w:ascii="Arial" w:eastAsia="Arial" w:hAnsi="Arial" w:cs="Arial"/>
        </w:rPr>
        <w:t>introductory C programming to high school students</w:t>
      </w:r>
    </w:p>
    <w:p w14:paraId="3696EAF3" w14:textId="2A043192" w:rsidR="002F142D" w:rsidRPr="00DD4FDB" w:rsidRDefault="0066712E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E03A0E">
        <w:rPr>
          <w:rFonts w:ascii="Arial" w:eastAsia="Arial" w:hAnsi="Arial" w:cs="Arial"/>
        </w:rPr>
        <w:t>Assist in requirement analysis, brainstorming, design</w:t>
      </w:r>
      <w:r>
        <w:rPr>
          <w:rFonts w:ascii="Arial" w:eastAsia="Arial" w:hAnsi="Arial" w:cs="Arial"/>
        </w:rPr>
        <w:t>, and</w:t>
      </w:r>
      <w:r w:rsidRPr="00E03A0E">
        <w:rPr>
          <w:rFonts w:ascii="Arial" w:eastAsia="Arial" w:hAnsi="Arial" w:cs="Arial"/>
        </w:rPr>
        <w:t xml:space="preserve"> competition phases of the season</w:t>
      </w:r>
      <w:r w:rsidR="00C73993" w:rsidRPr="00DD4FDB">
        <w:rPr>
          <w:rFonts w:ascii="Arial" w:eastAsia="Arial" w:hAnsi="Arial" w:cs="Arial"/>
        </w:rPr>
        <w:br/>
      </w:r>
    </w:p>
    <w:sectPr w:rsidR="002F142D" w:rsidRPr="00DD4FDB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716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C6"/>
    <w:rsid w:val="00001383"/>
    <w:rsid w:val="0001320E"/>
    <w:rsid w:val="00016BF5"/>
    <w:rsid w:val="000214C6"/>
    <w:rsid w:val="0002658A"/>
    <w:rsid w:val="00032DEE"/>
    <w:rsid w:val="0004547E"/>
    <w:rsid w:val="0004563F"/>
    <w:rsid w:val="00064CF6"/>
    <w:rsid w:val="00067CDB"/>
    <w:rsid w:val="00073194"/>
    <w:rsid w:val="000768DB"/>
    <w:rsid w:val="00083FFF"/>
    <w:rsid w:val="000923A3"/>
    <w:rsid w:val="000A5712"/>
    <w:rsid w:val="000A5AB9"/>
    <w:rsid w:val="000C4423"/>
    <w:rsid w:val="000C5C2B"/>
    <w:rsid w:val="000D7D5A"/>
    <w:rsid w:val="000E01B5"/>
    <w:rsid w:val="000F4B15"/>
    <w:rsid w:val="000F55CC"/>
    <w:rsid w:val="0011667A"/>
    <w:rsid w:val="001170B9"/>
    <w:rsid w:val="00131202"/>
    <w:rsid w:val="001342F0"/>
    <w:rsid w:val="00141E34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14B5C"/>
    <w:rsid w:val="002333C6"/>
    <w:rsid w:val="00234715"/>
    <w:rsid w:val="00244E2F"/>
    <w:rsid w:val="0025793C"/>
    <w:rsid w:val="00266AA3"/>
    <w:rsid w:val="00286B7A"/>
    <w:rsid w:val="002A69B3"/>
    <w:rsid w:val="002B2443"/>
    <w:rsid w:val="002C0EA2"/>
    <w:rsid w:val="002C7526"/>
    <w:rsid w:val="002E1479"/>
    <w:rsid w:val="002F142D"/>
    <w:rsid w:val="002F47E7"/>
    <w:rsid w:val="00307B82"/>
    <w:rsid w:val="00307E82"/>
    <w:rsid w:val="00322639"/>
    <w:rsid w:val="0032568B"/>
    <w:rsid w:val="0033613B"/>
    <w:rsid w:val="00346FAA"/>
    <w:rsid w:val="00357587"/>
    <w:rsid w:val="00366A40"/>
    <w:rsid w:val="00382AFB"/>
    <w:rsid w:val="00383534"/>
    <w:rsid w:val="0039150A"/>
    <w:rsid w:val="003958CF"/>
    <w:rsid w:val="00395C1E"/>
    <w:rsid w:val="003A605D"/>
    <w:rsid w:val="003B165A"/>
    <w:rsid w:val="003B541A"/>
    <w:rsid w:val="003D4207"/>
    <w:rsid w:val="003D6D88"/>
    <w:rsid w:val="003D6E77"/>
    <w:rsid w:val="003E105D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6F7D"/>
    <w:rsid w:val="00481F6A"/>
    <w:rsid w:val="00495312"/>
    <w:rsid w:val="00496CB0"/>
    <w:rsid w:val="004B609E"/>
    <w:rsid w:val="004C0624"/>
    <w:rsid w:val="004C0B13"/>
    <w:rsid w:val="004D09A2"/>
    <w:rsid w:val="004D21A2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502D6"/>
    <w:rsid w:val="00551F5D"/>
    <w:rsid w:val="0055402B"/>
    <w:rsid w:val="005568A3"/>
    <w:rsid w:val="0056244F"/>
    <w:rsid w:val="00563596"/>
    <w:rsid w:val="00564049"/>
    <w:rsid w:val="0058311A"/>
    <w:rsid w:val="005A4422"/>
    <w:rsid w:val="005A4E62"/>
    <w:rsid w:val="005A5313"/>
    <w:rsid w:val="005B5940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20CD"/>
    <w:rsid w:val="006B6C5A"/>
    <w:rsid w:val="006C6BD3"/>
    <w:rsid w:val="006D74A7"/>
    <w:rsid w:val="006E0EBE"/>
    <w:rsid w:val="006E3BAA"/>
    <w:rsid w:val="006E4C54"/>
    <w:rsid w:val="0070042B"/>
    <w:rsid w:val="00702972"/>
    <w:rsid w:val="00726177"/>
    <w:rsid w:val="00743F20"/>
    <w:rsid w:val="00760651"/>
    <w:rsid w:val="007656D4"/>
    <w:rsid w:val="0076655F"/>
    <w:rsid w:val="0078079D"/>
    <w:rsid w:val="00783E8F"/>
    <w:rsid w:val="007A72EF"/>
    <w:rsid w:val="007C0164"/>
    <w:rsid w:val="007C0843"/>
    <w:rsid w:val="007C3956"/>
    <w:rsid w:val="007C5D60"/>
    <w:rsid w:val="007D0D6D"/>
    <w:rsid w:val="007D4074"/>
    <w:rsid w:val="007D5479"/>
    <w:rsid w:val="00810213"/>
    <w:rsid w:val="00812A1B"/>
    <w:rsid w:val="00833EC0"/>
    <w:rsid w:val="008364D8"/>
    <w:rsid w:val="0083684D"/>
    <w:rsid w:val="00842D1D"/>
    <w:rsid w:val="008463CF"/>
    <w:rsid w:val="0084749B"/>
    <w:rsid w:val="00847C0E"/>
    <w:rsid w:val="00856C3D"/>
    <w:rsid w:val="0088031F"/>
    <w:rsid w:val="00887F84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96591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4067"/>
    <w:rsid w:val="00AE01B0"/>
    <w:rsid w:val="00AE4FB0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32103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82853"/>
    <w:rsid w:val="00C86D59"/>
    <w:rsid w:val="00C9376A"/>
    <w:rsid w:val="00CA38DB"/>
    <w:rsid w:val="00CA7AFB"/>
    <w:rsid w:val="00CC46B0"/>
    <w:rsid w:val="00CE36CB"/>
    <w:rsid w:val="00CE6E9C"/>
    <w:rsid w:val="00D00285"/>
    <w:rsid w:val="00D20ED7"/>
    <w:rsid w:val="00D41CD9"/>
    <w:rsid w:val="00D46EBB"/>
    <w:rsid w:val="00D473AF"/>
    <w:rsid w:val="00D518D6"/>
    <w:rsid w:val="00D55862"/>
    <w:rsid w:val="00D719B0"/>
    <w:rsid w:val="00D74E87"/>
    <w:rsid w:val="00D93503"/>
    <w:rsid w:val="00DA4A8A"/>
    <w:rsid w:val="00DB7CD7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5B90"/>
    <w:rsid w:val="00E40CAE"/>
    <w:rsid w:val="00E504F4"/>
    <w:rsid w:val="00E518FE"/>
    <w:rsid w:val="00E72C77"/>
    <w:rsid w:val="00E80498"/>
    <w:rsid w:val="00E81A77"/>
    <w:rsid w:val="00E837C0"/>
    <w:rsid w:val="00E9589E"/>
    <w:rsid w:val="00EB3177"/>
    <w:rsid w:val="00EB31DB"/>
    <w:rsid w:val="00EB7CD4"/>
    <w:rsid w:val="00EC444F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65F5E"/>
    <w:rsid w:val="00F67EB0"/>
    <w:rsid w:val="00F82899"/>
    <w:rsid w:val="00F86132"/>
    <w:rsid w:val="00F92885"/>
    <w:rsid w:val="00F9787F"/>
    <w:rsid w:val="00FA0AD7"/>
    <w:rsid w:val="00FA47CC"/>
    <w:rsid w:val="00FA678A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Galok</cp:lastModifiedBy>
  <cp:revision>8</cp:revision>
  <cp:lastPrinted>2015-07-18T05:55:00Z</cp:lastPrinted>
  <dcterms:created xsi:type="dcterms:W3CDTF">2017-09-28T02:52:00Z</dcterms:created>
  <dcterms:modified xsi:type="dcterms:W3CDTF">2017-09-28T03:27:00Z</dcterms:modified>
</cp:coreProperties>
</file>