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07" w:rsidRPr="00AA3607" w:rsidRDefault="00AA3607" w:rsidP="00AA3607">
      <w:pPr>
        <w:jc w:val="both"/>
        <w:rPr>
          <w:rFonts w:ascii="Times New Roman" w:hAnsi="Times New Roman"/>
          <w:sz w:val="28"/>
          <w:lang w:val="ru-RU"/>
        </w:rPr>
      </w:pPr>
      <w:r w:rsidRPr="00AA3607">
        <w:rPr>
          <w:rFonts w:ascii="Times New Roman" w:hAnsi="Times New Roman"/>
          <w:sz w:val="28"/>
          <w:lang w:val="ru-RU"/>
        </w:rPr>
        <w:t xml:space="preserve">Почтовый сервис </w:t>
      </w:r>
      <w:r w:rsidR="00A84280">
        <w:rPr>
          <w:rFonts w:ascii="Times New Roman" w:hAnsi="Times New Roman"/>
          <w:sz w:val="28"/>
        </w:rPr>
        <w:t>YouTube</w:t>
      </w:r>
      <w:r w:rsidRPr="00AA3607">
        <w:rPr>
          <w:rFonts w:ascii="Times New Roman" w:hAnsi="Times New Roman"/>
          <w:sz w:val="28"/>
          <w:lang w:val="ru-RU"/>
        </w:rPr>
        <w:t xml:space="preserve"> (</w:t>
      </w:r>
      <w:r w:rsidR="00A84280" w:rsidRPr="00A84280">
        <w:rPr>
          <w:rFonts w:ascii="Times New Roman" w:hAnsi="Times New Roman"/>
          <w:sz w:val="28"/>
          <w:lang w:val="ru-RU"/>
        </w:rPr>
        <w:t>https://www.youtube.com/</w:t>
      </w:r>
      <w:r>
        <w:rPr>
          <w:rFonts w:ascii="Times New Roman" w:hAnsi="Times New Roman"/>
          <w:sz w:val="28"/>
          <w:lang w:val="ru-RU"/>
        </w:rPr>
        <w:t xml:space="preserve">). </w:t>
      </w:r>
    </w:p>
    <w:tbl>
      <w:tblPr>
        <w:tblW w:w="8820" w:type="dxa"/>
        <w:tblInd w:w="37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085"/>
        <w:gridCol w:w="5735"/>
      </w:tblGrid>
      <w:tr w:rsidR="00AA3607" w:rsidRPr="00A84280" w:rsidTr="00AA3607">
        <w:tc>
          <w:tcPr>
            <w:tcW w:w="3085" w:type="dxa"/>
            <w:shd w:val="clear" w:color="auto" w:fill="808080" w:themeFill="background1" w:themeFillShade="80"/>
          </w:tcPr>
          <w:p w:rsidR="00AA3607" w:rsidRPr="00A84280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lang w:val="ru-RU"/>
              </w:rPr>
            </w:pPr>
            <w:r w:rsidRPr="00A84280">
              <w:rPr>
                <w:rFonts w:ascii="Times New Roman" w:hAnsi="Times New Roman"/>
                <w:b/>
                <w:bCs/>
                <w:color w:val="FFFFFF"/>
                <w:lang w:val="ru-RU"/>
              </w:rPr>
              <w:t>Тесты</w:t>
            </w:r>
          </w:p>
        </w:tc>
        <w:tc>
          <w:tcPr>
            <w:tcW w:w="5735" w:type="dxa"/>
            <w:shd w:val="clear" w:color="auto" w:fill="808080" w:themeFill="background1" w:themeFillShade="80"/>
          </w:tcPr>
          <w:p w:rsidR="00AA3607" w:rsidRPr="00A84280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lang w:val="ru-RU"/>
              </w:rPr>
            </w:pPr>
            <w:r w:rsidRPr="00A84280">
              <w:rPr>
                <w:rFonts w:ascii="Times New Roman" w:hAnsi="Times New Roman"/>
                <w:b/>
                <w:bCs/>
                <w:color w:val="FFFFFF"/>
                <w:lang w:val="ru-RU"/>
              </w:rPr>
              <w:t>Пример тестов</w:t>
            </w:r>
          </w:p>
        </w:tc>
      </w:tr>
      <w:tr w:rsidR="00AA3607" w:rsidRPr="00A84280" w:rsidTr="00AA3607">
        <w:tc>
          <w:tcPr>
            <w:tcW w:w="8820" w:type="dxa"/>
            <w:gridSpan w:val="2"/>
            <w:shd w:val="clear" w:color="auto" w:fill="D9D9D9" w:themeFill="background1" w:themeFillShade="D9"/>
          </w:tcPr>
          <w:p w:rsidR="00AA3607" w:rsidRPr="00A84280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  <w:lang w:val="ru-RU"/>
              </w:rPr>
            </w:pPr>
            <w:r w:rsidRPr="00A84280">
              <w:rPr>
                <w:rFonts w:ascii="Times New Roman" w:hAnsi="Times New Roman"/>
                <w:b/>
                <w:bCs/>
                <w:lang w:val="ru-RU"/>
              </w:rPr>
              <w:t>Различные виды тестирования</w:t>
            </w:r>
          </w:p>
        </w:tc>
      </w:tr>
      <w:tr w:rsidR="00AA3607" w:rsidRPr="00A15A1E" w:rsidTr="00391A1F">
        <w:tc>
          <w:tcPr>
            <w:tcW w:w="3085" w:type="dxa"/>
          </w:tcPr>
          <w:p w:rsidR="00AA3607" w:rsidRPr="00A84280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  <w:lang w:val="ru-RU"/>
              </w:rPr>
            </w:pPr>
            <w:r w:rsidRPr="00A84280">
              <w:rPr>
                <w:rFonts w:ascii="Times New Roman" w:hAnsi="Times New Roman"/>
                <w:bCs/>
                <w:lang w:val="ru-RU"/>
              </w:rPr>
              <w:t>Функциональные тесты (</w:t>
            </w:r>
            <w:r w:rsidRPr="00A15A1E">
              <w:rPr>
                <w:rFonts w:ascii="Times New Roman" w:hAnsi="Times New Roman"/>
                <w:bCs/>
              </w:rPr>
              <w:t>Functional</w:t>
            </w:r>
            <w:r w:rsidRPr="00A84280">
              <w:rPr>
                <w:rFonts w:ascii="Times New Roman" w:hAnsi="Times New Roman"/>
                <w:bCs/>
                <w:lang w:val="ru-RU"/>
              </w:rPr>
              <w:t xml:space="preserve"> </w:t>
            </w:r>
            <w:r w:rsidRPr="00A15A1E">
              <w:rPr>
                <w:rFonts w:ascii="Times New Roman" w:hAnsi="Times New Roman"/>
                <w:bCs/>
              </w:rPr>
              <w:t>testing</w:t>
            </w:r>
            <w:r w:rsidRPr="00A84280">
              <w:rPr>
                <w:rFonts w:ascii="Times New Roman" w:hAnsi="Times New Roman"/>
                <w:bCs/>
                <w:lang w:val="ru-RU"/>
              </w:rPr>
              <w:t>)</w:t>
            </w:r>
          </w:p>
        </w:tc>
        <w:tc>
          <w:tcPr>
            <w:tcW w:w="5735" w:type="dxa"/>
          </w:tcPr>
          <w:p w:rsidR="00AA3607" w:rsidRPr="00A15A1E" w:rsidRDefault="00AA3607" w:rsidP="00AA360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A15A1E">
              <w:rPr>
                <w:rFonts w:ascii="Times New Roman" w:hAnsi="Times New Roman"/>
                <w:lang w:val="ru-RU"/>
              </w:rPr>
              <w:t>Переход по разделам</w:t>
            </w:r>
            <w:r>
              <w:rPr>
                <w:rFonts w:ascii="Times New Roman" w:hAnsi="Times New Roman"/>
                <w:lang w:val="ru-RU"/>
              </w:rPr>
              <w:t xml:space="preserve"> сервиса</w:t>
            </w:r>
          </w:p>
          <w:p w:rsidR="00AA3607" w:rsidRDefault="00007928" w:rsidP="00AA360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 Навигация по сайту</w:t>
            </w:r>
            <w:r w:rsidR="00AA3607" w:rsidRPr="00A15A1E">
              <w:rPr>
                <w:rFonts w:ascii="Times New Roman" w:hAnsi="Times New Roman"/>
                <w:lang w:val="ru-RU"/>
              </w:rPr>
              <w:t xml:space="preserve"> </w:t>
            </w:r>
          </w:p>
          <w:p w:rsidR="00007928" w:rsidRDefault="00A84280" w:rsidP="00AA360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Поисковая система</w:t>
            </w:r>
          </w:p>
          <w:p w:rsidR="00A84280" w:rsidRPr="00AA3607" w:rsidRDefault="00A84280" w:rsidP="00AA360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Создание видео</w:t>
            </w:r>
          </w:p>
        </w:tc>
      </w:tr>
      <w:tr w:rsidR="00AA3607" w:rsidRPr="00007928" w:rsidTr="00391A1F">
        <w:tc>
          <w:tcPr>
            <w:tcW w:w="3085" w:type="dxa"/>
          </w:tcPr>
          <w:p w:rsidR="00AA3607" w:rsidRPr="00A15A1E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proofErr w:type="spellStart"/>
            <w:r w:rsidRPr="00A15A1E">
              <w:rPr>
                <w:rFonts w:ascii="Times New Roman" w:hAnsi="Times New Roman"/>
                <w:bCs/>
              </w:rPr>
              <w:t>Тесты</w:t>
            </w:r>
            <w:proofErr w:type="spellEnd"/>
            <w:r w:rsidRPr="00A15A1E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A15A1E">
              <w:rPr>
                <w:rFonts w:ascii="Times New Roman" w:hAnsi="Times New Roman"/>
                <w:bCs/>
              </w:rPr>
              <w:t>производительности</w:t>
            </w:r>
            <w:proofErr w:type="spellEnd"/>
            <w:r w:rsidRPr="00A15A1E">
              <w:rPr>
                <w:rFonts w:ascii="Times New Roman" w:hAnsi="Times New Roman"/>
                <w:bCs/>
              </w:rPr>
              <w:t xml:space="preserve"> (Performance testing)</w:t>
            </w:r>
          </w:p>
        </w:tc>
        <w:tc>
          <w:tcPr>
            <w:tcW w:w="5735" w:type="dxa"/>
          </w:tcPr>
          <w:p w:rsidR="00AA3607" w:rsidRPr="00A15A1E" w:rsidRDefault="00007928" w:rsidP="00AA360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Скорость перехода </w:t>
            </w:r>
            <w:proofErr w:type="gramStart"/>
            <w:r>
              <w:rPr>
                <w:rFonts w:ascii="Times New Roman" w:hAnsi="Times New Roman"/>
                <w:lang w:val="ru-RU"/>
              </w:rPr>
              <w:t xml:space="preserve">между </w:t>
            </w:r>
            <w:r w:rsidR="00AA3607" w:rsidRPr="00A15A1E">
              <w:rPr>
                <w:rFonts w:ascii="Times New Roman" w:hAnsi="Times New Roman"/>
                <w:lang w:val="ru-RU"/>
              </w:rPr>
              <w:t xml:space="preserve"> вкладкам</w:t>
            </w:r>
            <w:r>
              <w:rPr>
                <w:rFonts w:ascii="Times New Roman" w:hAnsi="Times New Roman"/>
                <w:lang w:val="ru-RU"/>
              </w:rPr>
              <w:t>и</w:t>
            </w:r>
            <w:proofErr w:type="gramEnd"/>
          </w:p>
          <w:p w:rsidR="00A84280" w:rsidRPr="00A15A1E" w:rsidRDefault="00A84280" w:rsidP="00A84280">
            <w:pPr>
              <w:spacing w:after="0" w:line="240" w:lineRule="auto"/>
              <w:ind w:left="36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Высоко качественные видео </w:t>
            </w:r>
          </w:p>
        </w:tc>
      </w:tr>
      <w:tr w:rsidR="00AA3607" w:rsidRPr="00591EF6" w:rsidTr="00391A1F">
        <w:tc>
          <w:tcPr>
            <w:tcW w:w="3085" w:type="dxa"/>
          </w:tcPr>
          <w:p w:rsidR="00AA3607" w:rsidRPr="00A15A1E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proofErr w:type="spellStart"/>
            <w:r w:rsidRPr="00A15A1E">
              <w:rPr>
                <w:rFonts w:ascii="Times New Roman" w:hAnsi="Times New Roman"/>
                <w:bCs/>
              </w:rPr>
              <w:t>Нагрузочные</w:t>
            </w:r>
            <w:proofErr w:type="spellEnd"/>
            <w:r w:rsidRPr="00A15A1E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A15A1E">
              <w:rPr>
                <w:rFonts w:ascii="Times New Roman" w:hAnsi="Times New Roman"/>
                <w:bCs/>
              </w:rPr>
              <w:t>тесты</w:t>
            </w:r>
            <w:proofErr w:type="spellEnd"/>
            <w:r w:rsidRPr="00A15A1E">
              <w:rPr>
                <w:rFonts w:ascii="Times New Roman" w:hAnsi="Times New Roman"/>
                <w:bCs/>
              </w:rPr>
              <w:t xml:space="preserve"> </w:t>
            </w:r>
          </w:p>
          <w:p w:rsidR="00AA3607" w:rsidRPr="00A15A1E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A15A1E">
              <w:rPr>
                <w:rFonts w:ascii="Times New Roman" w:hAnsi="Times New Roman"/>
                <w:bCs/>
              </w:rPr>
              <w:t>(Load testing)</w:t>
            </w:r>
          </w:p>
        </w:tc>
        <w:tc>
          <w:tcPr>
            <w:tcW w:w="5735" w:type="dxa"/>
          </w:tcPr>
          <w:p w:rsidR="00AA3607" w:rsidRDefault="00007928" w:rsidP="00AA360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Высокая посещаемость данного сервиса </w:t>
            </w:r>
          </w:p>
          <w:p w:rsidR="00591EF6" w:rsidRPr="00591EF6" w:rsidRDefault="00591EF6" w:rsidP="00591EF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Загрузка видео в высоком качестве</w:t>
            </w:r>
          </w:p>
        </w:tc>
      </w:tr>
      <w:tr w:rsidR="00AA3607" w:rsidRPr="00A84280" w:rsidTr="00391A1F">
        <w:tc>
          <w:tcPr>
            <w:tcW w:w="3085" w:type="dxa"/>
          </w:tcPr>
          <w:p w:rsidR="00AA3607" w:rsidRPr="00A15A1E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proofErr w:type="spellStart"/>
            <w:r w:rsidRPr="00A15A1E">
              <w:rPr>
                <w:rFonts w:ascii="Times New Roman" w:hAnsi="Times New Roman"/>
                <w:bCs/>
              </w:rPr>
              <w:t>Тестирование</w:t>
            </w:r>
            <w:proofErr w:type="spellEnd"/>
            <w:r w:rsidRPr="00A15A1E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A15A1E">
              <w:rPr>
                <w:rFonts w:ascii="Times New Roman" w:hAnsi="Times New Roman"/>
                <w:bCs/>
              </w:rPr>
              <w:t>совместимости</w:t>
            </w:r>
            <w:proofErr w:type="spellEnd"/>
            <w:r w:rsidRPr="00A15A1E">
              <w:rPr>
                <w:rFonts w:ascii="Times New Roman" w:hAnsi="Times New Roman"/>
                <w:bCs/>
              </w:rPr>
              <w:t xml:space="preserve"> (Compatibility testing)</w:t>
            </w:r>
          </w:p>
        </w:tc>
        <w:tc>
          <w:tcPr>
            <w:tcW w:w="5735" w:type="dxa"/>
          </w:tcPr>
          <w:p w:rsidR="00591EF6" w:rsidRPr="00591EF6" w:rsidRDefault="00AA3607" w:rsidP="00591EF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Корректная работа сервиса</w:t>
            </w:r>
            <w:r w:rsidRPr="00A15A1E">
              <w:rPr>
                <w:rFonts w:ascii="Times New Roman" w:hAnsi="Times New Roman"/>
                <w:lang w:val="ru-RU"/>
              </w:rPr>
              <w:t xml:space="preserve"> в разных браузерах</w:t>
            </w:r>
          </w:p>
        </w:tc>
      </w:tr>
      <w:tr w:rsidR="00AA3607" w:rsidRPr="00A15A1E" w:rsidTr="00AA3607">
        <w:tc>
          <w:tcPr>
            <w:tcW w:w="8820" w:type="dxa"/>
            <w:gridSpan w:val="2"/>
            <w:shd w:val="clear" w:color="auto" w:fill="D9D9D9" w:themeFill="background1" w:themeFillShade="D9"/>
          </w:tcPr>
          <w:p w:rsidR="00AA3607" w:rsidRPr="00A15A1E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proofErr w:type="spellStart"/>
            <w:r w:rsidRPr="00A15A1E">
              <w:rPr>
                <w:rFonts w:ascii="Times New Roman" w:hAnsi="Times New Roman"/>
                <w:b/>
                <w:bCs/>
              </w:rPr>
              <w:t>Различные</w:t>
            </w:r>
            <w:proofErr w:type="spellEnd"/>
            <w:r w:rsidRPr="00A15A1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A15A1E">
              <w:rPr>
                <w:rFonts w:ascii="Times New Roman" w:hAnsi="Times New Roman"/>
                <w:b/>
                <w:bCs/>
              </w:rPr>
              <w:t>типы</w:t>
            </w:r>
            <w:proofErr w:type="spellEnd"/>
            <w:r w:rsidRPr="00A15A1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A15A1E">
              <w:rPr>
                <w:rFonts w:ascii="Times New Roman" w:hAnsi="Times New Roman"/>
                <w:b/>
                <w:bCs/>
              </w:rPr>
              <w:t>тестов</w:t>
            </w:r>
            <w:proofErr w:type="spellEnd"/>
          </w:p>
        </w:tc>
      </w:tr>
      <w:tr w:rsidR="00AA3607" w:rsidRPr="00A84280" w:rsidTr="00391A1F">
        <w:tc>
          <w:tcPr>
            <w:tcW w:w="3085" w:type="dxa"/>
          </w:tcPr>
          <w:p w:rsidR="00AA3607" w:rsidRPr="00A15A1E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proofErr w:type="spellStart"/>
            <w:r w:rsidRPr="00A15A1E">
              <w:rPr>
                <w:rFonts w:ascii="Times New Roman" w:hAnsi="Times New Roman"/>
                <w:bCs/>
              </w:rPr>
              <w:t>Позитивные</w:t>
            </w:r>
            <w:proofErr w:type="spellEnd"/>
            <w:r w:rsidRPr="00A15A1E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A15A1E">
              <w:rPr>
                <w:rFonts w:ascii="Times New Roman" w:hAnsi="Times New Roman"/>
                <w:bCs/>
              </w:rPr>
              <w:t>тесты</w:t>
            </w:r>
            <w:proofErr w:type="spellEnd"/>
          </w:p>
        </w:tc>
        <w:tc>
          <w:tcPr>
            <w:tcW w:w="5735" w:type="dxa"/>
          </w:tcPr>
          <w:p w:rsidR="00AA3607" w:rsidRDefault="00591EF6" w:rsidP="00591EF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Высокая скорость воспроизведения видео </w:t>
            </w:r>
          </w:p>
          <w:p w:rsidR="00591EF6" w:rsidRDefault="00591EF6" w:rsidP="00591EF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Легкость в поиске видео материала </w:t>
            </w:r>
          </w:p>
          <w:p w:rsidR="00591EF6" w:rsidRPr="00591EF6" w:rsidRDefault="00591EF6" w:rsidP="00591EF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Быстрый поиск</w:t>
            </w:r>
          </w:p>
        </w:tc>
      </w:tr>
      <w:tr w:rsidR="00AA3607" w:rsidRPr="00A84280" w:rsidTr="00391A1F">
        <w:tc>
          <w:tcPr>
            <w:tcW w:w="3085" w:type="dxa"/>
          </w:tcPr>
          <w:p w:rsidR="00AA3607" w:rsidRPr="00A15A1E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proofErr w:type="spellStart"/>
            <w:r w:rsidRPr="00A15A1E">
              <w:rPr>
                <w:rFonts w:ascii="Times New Roman" w:hAnsi="Times New Roman"/>
                <w:bCs/>
              </w:rPr>
              <w:t>Негативные</w:t>
            </w:r>
            <w:proofErr w:type="spellEnd"/>
            <w:r w:rsidRPr="00A15A1E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A15A1E">
              <w:rPr>
                <w:rFonts w:ascii="Times New Roman" w:hAnsi="Times New Roman"/>
                <w:bCs/>
              </w:rPr>
              <w:t>тесты</w:t>
            </w:r>
            <w:proofErr w:type="spellEnd"/>
          </w:p>
        </w:tc>
        <w:tc>
          <w:tcPr>
            <w:tcW w:w="5735" w:type="dxa"/>
          </w:tcPr>
          <w:p w:rsidR="00AA3607" w:rsidRPr="00AA3607" w:rsidRDefault="00591EF6" w:rsidP="00AA360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Частая реклама</w:t>
            </w:r>
          </w:p>
        </w:tc>
      </w:tr>
      <w:tr w:rsidR="00AA3607" w:rsidRPr="00A15A1E" w:rsidTr="00AA3607">
        <w:tc>
          <w:tcPr>
            <w:tcW w:w="8820" w:type="dxa"/>
            <w:gridSpan w:val="2"/>
            <w:shd w:val="clear" w:color="auto" w:fill="D9D9D9" w:themeFill="background1" w:themeFillShade="D9"/>
          </w:tcPr>
          <w:p w:rsidR="00AA3607" w:rsidRPr="00A15A1E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proofErr w:type="spellStart"/>
            <w:r w:rsidRPr="00A15A1E">
              <w:rPr>
                <w:rFonts w:ascii="Times New Roman" w:hAnsi="Times New Roman"/>
                <w:b/>
                <w:bCs/>
              </w:rPr>
              <w:t>Различные</w:t>
            </w:r>
            <w:proofErr w:type="spellEnd"/>
            <w:r w:rsidRPr="00A15A1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A15A1E">
              <w:rPr>
                <w:rFonts w:ascii="Times New Roman" w:hAnsi="Times New Roman"/>
                <w:b/>
                <w:bCs/>
              </w:rPr>
              <w:t>области</w:t>
            </w:r>
            <w:proofErr w:type="spellEnd"/>
            <w:r w:rsidRPr="00A15A1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A15A1E">
              <w:rPr>
                <w:rFonts w:ascii="Times New Roman" w:hAnsi="Times New Roman"/>
                <w:b/>
                <w:bCs/>
              </w:rPr>
              <w:t>тестирования</w:t>
            </w:r>
            <w:proofErr w:type="spellEnd"/>
          </w:p>
        </w:tc>
      </w:tr>
      <w:tr w:rsidR="00AA3607" w:rsidRPr="00591EF6" w:rsidTr="00391A1F">
        <w:tc>
          <w:tcPr>
            <w:tcW w:w="3085" w:type="dxa"/>
          </w:tcPr>
          <w:p w:rsidR="00AA3607" w:rsidRPr="00A15A1E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proofErr w:type="spellStart"/>
            <w:r w:rsidRPr="00A15A1E">
              <w:rPr>
                <w:rFonts w:ascii="Times New Roman" w:hAnsi="Times New Roman"/>
                <w:bCs/>
              </w:rPr>
              <w:t>Модульное</w:t>
            </w:r>
            <w:proofErr w:type="spellEnd"/>
            <w:r w:rsidRPr="00A15A1E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A15A1E">
              <w:rPr>
                <w:rFonts w:ascii="Times New Roman" w:hAnsi="Times New Roman"/>
                <w:bCs/>
              </w:rPr>
              <w:t>тестирование</w:t>
            </w:r>
            <w:proofErr w:type="spellEnd"/>
          </w:p>
        </w:tc>
        <w:tc>
          <w:tcPr>
            <w:tcW w:w="5735" w:type="dxa"/>
          </w:tcPr>
          <w:p w:rsidR="00591EF6" w:rsidRPr="00591EF6" w:rsidRDefault="00AA3607" w:rsidP="00591EF6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A15A1E">
              <w:rPr>
                <w:rFonts w:ascii="Times New Roman" w:hAnsi="Times New Roman"/>
                <w:lang w:val="ru-RU"/>
              </w:rPr>
              <w:t>Тестирование каждого раздела в отдельности</w:t>
            </w:r>
          </w:p>
        </w:tc>
      </w:tr>
      <w:tr w:rsidR="00AA3607" w:rsidRPr="00A84280" w:rsidTr="00391A1F">
        <w:tc>
          <w:tcPr>
            <w:tcW w:w="3085" w:type="dxa"/>
          </w:tcPr>
          <w:p w:rsidR="00AA3607" w:rsidRPr="00A15A1E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proofErr w:type="spellStart"/>
            <w:r w:rsidRPr="00A15A1E">
              <w:rPr>
                <w:rFonts w:ascii="Times New Roman" w:hAnsi="Times New Roman"/>
                <w:bCs/>
              </w:rPr>
              <w:t>Интеграционное</w:t>
            </w:r>
            <w:proofErr w:type="spellEnd"/>
            <w:r w:rsidRPr="00A15A1E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A15A1E">
              <w:rPr>
                <w:rFonts w:ascii="Times New Roman" w:hAnsi="Times New Roman"/>
                <w:bCs/>
              </w:rPr>
              <w:t>тестирование</w:t>
            </w:r>
            <w:proofErr w:type="spellEnd"/>
          </w:p>
        </w:tc>
        <w:tc>
          <w:tcPr>
            <w:tcW w:w="5735" w:type="dxa"/>
          </w:tcPr>
          <w:p w:rsidR="00AA3607" w:rsidRPr="00A15A1E" w:rsidRDefault="00AA3607" w:rsidP="00AA3607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A15A1E">
              <w:rPr>
                <w:rFonts w:ascii="Times New Roman" w:hAnsi="Times New Roman"/>
                <w:lang w:val="ru-RU"/>
              </w:rPr>
              <w:t>Авториза</w:t>
            </w:r>
            <w:r>
              <w:rPr>
                <w:rFonts w:ascii="Times New Roman" w:hAnsi="Times New Roman"/>
                <w:lang w:val="ru-RU"/>
              </w:rPr>
              <w:t>ция: авторизоваться в разделе сервиса</w:t>
            </w:r>
          </w:p>
          <w:p w:rsidR="00AA3607" w:rsidRPr="00A15A1E" w:rsidRDefault="00591EF6" w:rsidP="00AA3607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Правильно ли работает модуль поиска</w:t>
            </w:r>
          </w:p>
        </w:tc>
      </w:tr>
      <w:tr w:rsidR="00AA3607" w:rsidRPr="00A84280" w:rsidTr="00391A1F">
        <w:tc>
          <w:tcPr>
            <w:tcW w:w="3085" w:type="dxa"/>
          </w:tcPr>
          <w:p w:rsidR="00AA3607" w:rsidRPr="00A15A1E" w:rsidRDefault="00AA3607" w:rsidP="00391A1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proofErr w:type="spellStart"/>
            <w:r w:rsidRPr="00A15A1E">
              <w:rPr>
                <w:rFonts w:ascii="Times New Roman" w:hAnsi="Times New Roman"/>
                <w:bCs/>
              </w:rPr>
              <w:t>Системное</w:t>
            </w:r>
            <w:proofErr w:type="spellEnd"/>
            <w:r w:rsidRPr="00A15A1E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A15A1E">
              <w:rPr>
                <w:rFonts w:ascii="Times New Roman" w:hAnsi="Times New Roman"/>
                <w:bCs/>
              </w:rPr>
              <w:t>тестирование</w:t>
            </w:r>
            <w:proofErr w:type="spellEnd"/>
          </w:p>
        </w:tc>
        <w:tc>
          <w:tcPr>
            <w:tcW w:w="5735" w:type="dxa"/>
          </w:tcPr>
          <w:p w:rsidR="00AA3607" w:rsidRPr="00591EF6" w:rsidRDefault="00AA3607" w:rsidP="00591EF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Основной распорядок</w:t>
            </w:r>
            <w:r w:rsidRPr="00A15A1E">
              <w:rPr>
                <w:rFonts w:ascii="Times New Roman" w:hAnsi="Times New Roman"/>
                <w:lang w:val="ru-RU"/>
              </w:rPr>
              <w:t xml:space="preserve"> использования </w:t>
            </w:r>
            <w:r>
              <w:rPr>
                <w:rFonts w:ascii="Times New Roman" w:hAnsi="Times New Roman"/>
                <w:lang w:val="ru-RU"/>
              </w:rPr>
              <w:t>сервиса</w:t>
            </w:r>
            <w:r w:rsidRPr="00A15A1E">
              <w:rPr>
                <w:rFonts w:ascii="Times New Roman" w:hAnsi="Times New Roman"/>
                <w:lang w:val="ru-RU"/>
              </w:rPr>
              <w:t xml:space="preserve"> соответствуют ожиданию.</w:t>
            </w:r>
            <w:bookmarkStart w:id="0" w:name="_GoBack"/>
            <w:bookmarkEnd w:id="0"/>
          </w:p>
        </w:tc>
      </w:tr>
    </w:tbl>
    <w:p w:rsidR="00AA3607" w:rsidRDefault="00AA3607">
      <w:pPr>
        <w:rPr>
          <w:lang w:val="ru-RU"/>
        </w:rPr>
      </w:pPr>
    </w:p>
    <w:p w:rsidR="00422547" w:rsidRDefault="00422547">
      <w:pPr>
        <w:rPr>
          <w:lang w:val="ru-RU"/>
        </w:rPr>
      </w:pPr>
    </w:p>
    <w:p w:rsidR="00422547" w:rsidRDefault="00422547">
      <w:pPr>
        <w:rPr>
          <w:lang w:val="ru-RU"/>
        </w:rPr>
      </w:pPr>
    </w:p>
    <w:p w:rsidR="00422547" w:rsidRDefault="00422547">
      <w:pPr>
        <w:rPr>
          <w:lang w:val="ru-RU"/>
        </w:rPr>
      </w:pPr>
    </w:p>
    <w:p w:rsidR="00422547" w:rsidRDefault="00422547">
      <w:pPr>
        <w:rPr>
          <w:lang w:val="ru-RU"/>
        </w:rPr>
      </w:pPr>
    </w:p>
    <w:p w:rsidR="00422547" w:rsidRDefault="00422547">
      <w:pPr>
        <w:rPr>
          <w:lang w:val="ru-RU"/>
        </w:rPr>
      </w:pPr>
    </w:p>
    <w:p w:rsidR="00422547" w:rsidRDefault="00422547">
      <w:pPr>
        <w:rPr>
          <w:lang w:val="ru-RU"/>
        </w:rPr>
      </w:pPr>
    </w:p>
    <w:p w:rsidR="00422547" w:rsidRDefault="00422547">
      <w:pPr>
        <w:rPr>
          <w:lang w:val="ru-RU"/>
        </w:rPr>
      </w:pPr>
    </w:p>
    <w:p w:rsidR="00422547" w:rsidRDefault="00422547">
      <w:pPr>
        <w:rPr>
          <w:lang w:val="ru-RU"/>
        </w:rPr>
      </w:pPr>
    </w:p>
    <w:p w:rsidR="00422547" w:rsidRDefault="00422547">
      <w:pPr>
        <w:rPr>
          <w:lang w:val="ru-RU"/>
        </w:rPr>
      </w:pPr>
    </w:p>
    <w:p w:rsidR="00422547" w:rsidRDefault="00422547">
      <w:pPr>
        <w:rPr>
          <w:lang w:val="ru-RU"/>
        </w:rPr>
      </w:pPr>
    </w:p>
    <w:p w:rsidR="00422547" w:rsidRDefault="00422547">
      <w:pPr>
        <w:rPr>
          <w:lang w:val="ru-RU"/>
        </w:rPr>
      </w:pPr>
    </w:p>
    <w:p w:rsidR="00422547" w:rsidRPr="00422547" w:rsidRDefault="00422547">
      <w:pPr>
        <w:rPr>
          <w:sz w:val="32"/>
          <w:szCs w:val="32"/>
          <w:lang w:val="ru-RU"/>
        </w:rPr>
      </w:pPr>
      <w:r>
        <w:rPr>
          <w:rFonts w:ascii="Times New Roman" w:hAnsi="Times New Roman"/>
          <w:lang w:val="ru-RU"/>
        </w:rPr>
        <w:t xml:space="preserve">         </w:t>
      </w:r>
    </w:p>
    <w:p w:rsidR="00422547" w:rsidRPr="00AA3607" w:rsidRDefault="00422547">
      <w:pPr>
        <w:rPr>
          <w:lang w:val="ru-RU"/>
        </w:rPr>
      </w:pPr>
    </w:p>
    <w:sectPr w:rsidR="00422547" w:rsidRPr="00AA3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51EA"/>
    <w:multiLevelType w:val="hybridMultilevel"/>
    <w:tmpl w:val="8544E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5F517F"/>
    <w:multiLevelType w:val="hybridMultilevel"/>
    <w:tmpl w:val="7A50C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A41393"/>
    <w:multiLevelType w:val="hybridMultilevel"/>
    <w:tmpl w:val="19064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F20E89"/>
    <w:multiLevelType w:val="hybridMultilevel"/>
    <w:tmpl w:val="57C0E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91BE4"/>
    <w:multiLevelType w:val="hybridMultilevel"/>
    <w:tmpl w:val="78446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5458F5"/>
    <w:multiLevelType w:val="hybridMultilevel"/>
    <w:tmpl w:val="53D6C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A1817"/>
    <w:multiLevelType w:val="hybridMultilevel"/>
    <w:tmpl w:val="B8205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F24C3E"/>
    <w:multiLevelType w:val="hybridMultilevel"/>
    <w:tmpl w:val="6AB89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CA"/>
    <w:rsid w:val="00007928"/>
    <w:rsid w:val="00304600"/>
    <w:rsid w:val="0032016F"/>
    <w:rsid w:val="00422547"/>
    <w:rsid w:val="00591EF6"/>
    <w:rsid w:val="006142CA"/>
    <w:rsid w:val="00692795"/>
    <w:rsid w:val="009C0B33"/>
    <w:rsid w:val="00A84280"/>
    <w:rsid w:val="00AA3607"/>
    <w:rsid w:val="00AB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3249"/>
  <w15:chartTrackingRefBased/>
  <w15:docId w15:val="{F77AED52-DDE9-4942-A1E0-2179F43A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0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Миша</cp:lastModifiedBy>
  <cp:revision>2</cp:revision>
  <dcterms:created xsi:type="dcterms:W3CDTF">2020-10-11T15:40:00Z</dcterms:created>
  <dcterms:modified xsi:type="dcterms:W3CDTF">2020-10-11T15:40:00Z</dcterms:modified>
</cp:coreProperties>
</file>