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Monospace" w:cs="Monospace" w:eastAsia="Monospace" w:hAnsi="Monospace"/>
          <w:b/>
          <w:bCs/>
          <w:color w:val="58D6FF"/>
          <w:sz w:val="56"/>
          <w:szCs w:val="56"/>
        </w:rPr>
        <w:t xml:space="preserve">TopoReveal</w:t>
      </w:r>
    </w:p>
    <w:p>
      <w:pPr>
        <w:spacing w:before="0" w:after="40"/>
        <w:jc w:val="center"/>
      </w:pPr>
      <w:r>
        <w:rPr>
          <w:rFonts w:ascii="Monospace" w:cs="Monospace" w:eastAsia="Monospace" w:hAnsi="Monospace"/>
          <w:color w:val="8B949E"/>
          <w:sz w:val="26"/>
          <w:szCs w:val="26"/>
        </w:rPr>
        <w:t xml:space="preserve">Network Topology Viewer</w:t>
      </w:r>
    </w:p>
    <w:p>
      <w:pPr>
        <w:spacing w:before="0" w:after="40"/>
        <w:jc w:val="center"/>
      </w:pPr>
      <w:r>
        <w:rPr>
          <w:b/>
          <w:bCs/>
          <w:color w:val="F0883E"/>
          <w:sz w:val="24"/>
          <w:szCs w:val="24"/>
        </w:rPr>
        <w:t xml:space="preserve">ROADMAP COMPLETO  —  v1.0 a v3.0</w:t>
      </w:r>
    </w:p>
    <w:p>
      <w:pPr>
        <w:spacing w:before="0" w:after="240"/>
        <w:jc w:val="center"/>
      </w:pPr>
      <w:r>
        <w:rPr>
          <w:color w:val="8B949E"/>
          <w:sz w:val="18"/>
          <w:szCs w:val="18"/>
        </w:rPr>
        <w:t xml:space="preserve">Actualizado: Marzo 2026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ESTADO HOY — v1.0 BASE COMPLETADA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Probado en red universitaria real: 181 hosts detectados, 10 ARP scanners identificados, topologia en arbol completa. Los modulos centrales estan terminados y estables.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rPr>
          <w:tblHeader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MODULO / FEATURE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ESTADO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NOTAS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Scanner ARP + nmap multi-hilo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Escala adaptativa 2/3/5 workers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Captura pasiva scapy + watchdog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Auto-restart hasta 10x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Topologia visual en arbol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Internet → GW → Switches → Hosts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Estados: confirmado/sospechoso/fantasma/lobby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Timers balanceados 2/5/10 min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Fix lobby timer (destino no resetea timer)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solo_destino=True en topology.py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Fix NoneType en ciclo de alertas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FIXED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str(n.tipo or "") en stats_hash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21 iconos PNG neon por tipo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assets/icons/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Sistema hallazgos + risk score 0-100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27 puertos evaluados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Panel alertas izquierdo + semaforo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Semaforo por max(severidad)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Filtro tipo → resalte rojo en canvas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Click en panel izquierdo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Zoom canvas Ctrl+wheel (0.3x-3.0x)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Tooltips 600ms + busqueda panel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Arsenal: 8 escaneos nmap click derecho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✅ 100%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Ventana flotante resultado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Export PNG / JSON / CSV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E040"/>
                <w:sz w:val="18"/>
                <w:szCs w:val="18"/>
              </w:rPr>
              <w:t xml:space="preserve">🔶 85%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Bug: makedirs() no se llama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Fingerprinting OS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E040"/>
                <w:sz w:val="18"/>
                <w:szCs w:val="18"/>
              </w:rPr>
              <w:t xml:space="preserve">🔶 82%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TTL ok, MAC OUI cobertura parcial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Scanner log a archivo de sesion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E040"/>
                <w:sz w:val="18"/>
                <w:szCs w:val="18"/>
              </w:rPr>
              <w:t xml:space="preserve">🔶 90%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set_log_callback() a veces se ignora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SQLite historial diferencial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633"/>
                <w:sz w:val="18"/>
                <w:szCs w:val="18"/>
              </w:rPr>
              <w:t xml:space="preserve">⏳ 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No implementado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Dashboard graticas matplotlib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633"/>
                <w:sz w:val="18"/>
                <w:szCs w:val="18"/>
              </w:rPr>
              <w:t xml:space="preserve">⏳ 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No implementado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GeoIP conexiones externas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633"/>
                <w:sz w:val="18"/>
                <w:szCs w:val="18"/>
              </w:rPr>
              <w:t xml:space="preserve">⏳ 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No implementado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Multi-subnet / VLAN detection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633"/>
                <w:sz w:val="18"/>
                <w:szCs w:val="18"/>
              </w:rPr>
              <w:t xml:space="preserve">⏳ 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No implementado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Informe PDF profesional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633"/>
                <w:sz w:val="18"/>
                <w:szCs w:val="18"/>
              </w:rPr>
              <w:t xml:space="preserve">⏳ 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No implementado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IPv6</w:t>
            </w:r>
          </w:p>
        </w:tc>
        <w:tc>
          <w:tcPr>
            <w:tcW w:type="dxa" w:w="18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633"/>
                <w:sz w:val="18"/>
                <w:szCs w:val="18"/>
              </w:rPr>
              <w:t xml:space="preserve">⏳ 0%</w:t>
            </w:r>
          </w:p>
        </w:tc>
        <w:tc>
          <w:tcPr>
            <w:tcW w:type="dxa" w:w="33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No implementado</w:t>
            </w:r>
          </w:p>
        </w:tc>
      </w:tr>
    </w:tbl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FASE 2 — Historial, Persistencia y Estadisticas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F2.1 — SQLite: Historial Diferencial entre Sesiones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Guardar un snapshot al final de cada sesion. Al iniciar la siguiente, comparar y mostrar que cambio: dispositivos nuevos, que desaparecieron, que cambiaron de tipo o puertos.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Tabla sessions: id, timestamp_inicio, interfaz, n_hosts, duracion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Tabla hosts: session_id, ip, mac, tipo, puertos_json, risk_score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Funcion diff_sesion(actual, anterior) → lista de cambios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Badge [NUEVO] [CAMBIO] [PERDIDO] visible en panel derecho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Export CSV con columna delta para auditorias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F2.2 — Dashboard de Estadisticas con Graficas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Ventana flotante con visualizaciones en tiempo real usando matplotlib embebido en tkinter (FigureCanvasTkAgg). Actualizacion cada 10s via after().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Pie chart: distribucion por tipo de dispositivo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Bar chart: distribucion de risk score por severidad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Line chart: hosts activos vs lobby por hora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Bar chart horizontal: top-10 puertos detectados en la red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Boton en barra superior para abrir/cerrar el dashboard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FASE 3 — Inteligencia Contextual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F3.1 — GeoIP de Conexiones Externas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Para cada IP externa detectada resolver pais + empresa ISP sin APIs remotas.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Libreria: geoip2 + base de datos GeoLite2 (descarga libre de MaxMind)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Mostrar bandera + empresa en panel de conexiones externas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Alerta especial si hay conexiones a paises inusuales para el contexto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Cache local por sesion para no repetir queries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F3.2 — Multi-Subnet / VLAN Detection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Detectar y visualizar subredes secundarias como hotspots WiFi o VLANs.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Detectar hosts con IP fuera de la subred primaria (ej: 192.168.43.x)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Dibujar como "isla" separada en el canvas con linea punteada al gateway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Etiquetar automaticamente como VLAN / HOTSPOT / EXTERNA segun patron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Contador de hosts por subred en estadisticas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F3.3 — Scanner Multi-Fase Adaptativo (Fase 0-3)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Sistema de escaneo en 4 fases progresivas segun lo que se descubre, minimizando ruido en la red.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Fase 0: Solo captura pasiva, sin nmap — modo silencioso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Fase 1: ARP sweep basico — descubrir hosts activos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Fase 2: nmap top-20 puertos por host nuevo detectado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Fase 3: Vuln scan + service versions para hosts con risk_score &gt; 50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Transicion automatica segun umbrales de tiempo y risk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FASE 4 — Arsenal Avanzado y Reporting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F4.1 — Informe PDF Profesional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Generar informe ejecutivo en PDF al finalizar cada sesion.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Portada: timestamp, red escaneada, total hosts, duracion sesion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Tabla resumen de riesgos ordenada por severidad descendente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Captura PNG del canvas incluida en el informe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Recomendaciones automaticas por tipo de hallazgo (desde ACCIONES dict)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Libreria: reportlab o weasyprint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F4.2 — Notificaciones en Tiempo Real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Alertas visuales y opcionales para eventos criticos durante una sesion larga.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Toast notification cuando aparece host nuevo con riesgo alto o critico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Sonido configurable (beep corto) para alerta critica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Webhook opcional: enviar alerta JSON a Slack / Discord / Telegram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Toggle "modo silencioso" en la barra de herramientas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F4.3 — CVE Lookup Offline</w:t>
      </w:r>
    </w:p>
    <w:p>
      <w:pPr>
        <w:spacing w:before="40" w:after="80"/>
      </w:pPr>
      <w:r>
        <w:rPr>
          <w:color w:val="E6EDF3"/>
          <w:sz w:val="20"/>
          <w:szCs w:val="20"/>
        </w:rPr>
        <w:t xml:space="preserve">Para cada servicio detectado (SSH, SMB, Telnet...) buscar CVEs conocidas.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Base de datos NVD descargada localmente (JSON feeds de NIST)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Correlacion: servicio + version → CVEs aplicables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Mostrar CVE ID + CVSS score + descripcion en el tooltip del hallazgo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Actualizar base NVD con un boton "Actualizar CVEs"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LLUVIA DE IDEAS — Features Adicionales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Ideas Grandes (alto impacto)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58D6FF"/>
          <w:sz w:val="20"/>
          <w:szCs w:val="20"/>
        </w:rPr>
        <w:t xml:space="preserve">Modo Stealth: </w:t>
      </w:r>
      <w:r>
        <w:rPr>
          <w:color w:val="E6EDF3"/>
          <w:sz w:val="20"/>
          <w:szCs w:val="20"/>
        </w:rPr>
        <w:t xml:space="preserve">Solo captura pasiva, cero ARP activo. Para auditorias donde no se quiere generar trafico. Toggle en UI.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58D6FF"/>
          <w:sz w:val="20"/>
          <w:szCs w:val="20"/>
        </w:rPr>
        <w:t xml:space="preserve">Timeline Replay: </w:t>
      </w:r>
      <w:r>
        <w:rPr>
          <w:color w:val="E6EDF3"/>
          <w:sz w:val="20"/>
          <w:szCs w:val="20"/>
        </w:rPr>
        <w:t xml:space="preserve">Reproducir la sesion como video. Slider de tiempo → el canvas muestra que habia en cada momento.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58D6FF"/>
          <w:sz w:val="20"/>
          <w:szCs w:val="20"/>
        </w:rPr>
        <w:t xml:space="preserve">Deteccion de Gemelos: </w:t>
      </w:r>
      <w:r>
        <w:rPr>
          <w:color w:val="E6EDF3"/>
          <w:sz w:val="20"/>
          <w:szCs w:val="20"/>
        </w:rPr>
        <w:t xml:space="preserve">Dos MACs con la misma IP = posible IP spoofing → alerta critica automatica.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58D6FF"/>
          <w:sz w:val="20"/>
          <w:szCs w:val="20"/>
        </w:rPr>
        <w:t xml:space="preserve">Dark Hunter Mode: </w:t>
      </w:r>
      <w:r>
        <w:rPr>
          <w:color w:val="E6EDF3"/>
          <w:sz w:val="20"/>
          <w:szCs w:val="20"/>
        </w:rPr>
        <w:t xml:space="preserve">Buscar activamente dispositivos que no responden ARP pero si TCP. nmap -sS a rangos silenciosos.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58D6FF"/>
          <w:sz w:val="20"/>
          <w:szCs w:val="20"/>
        </w:rPr>
        <w:t xml:space="preserve">Servidor Web embebido: </w:t>
      </w:r>
      <w:r>
        <w:rPr>
          <w:color w:val="E6EDF3"/>
          <w:sz w:val="20"/>
          <w:szCs w:val="20"/>
        </w:rPr>
        <w:t xml:space="preserve">Exponer el canvas como pagina HTML via Flask para monitoreo remoto desde otro dispositivo.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58D6FF"/>
          <w:sz w:val="20"/>
          <w:szCs w:val="20"/>
        </w:rPr>
        <w:t xml:space="preserve">Correlacion de Sesiones: </w:t>
      </w:r>
      <w:r>
        <w:rPr>
          <w:color w:val="E6EDF3"/>
          <w:sz w:val="20"/>
          <w:szCs w:val="20"/>
        </w:rPr>
        <w:t xml:space="preserve">Mismo MAC en diferentes subredes entre sesiones = dispositivo movil → rastrear sus IPs historicas.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58D6FF"/>
          <w:sz w:val="20"/>
          <w:szCs w:val="20"/>
        </w:rPr>
        <w:t xml:space="preserve">Fingerprinting Avanzado: </w:t>
      </w:r>
      <w:r>
        <w:rPr>
          <w:color w:val="E6EDF3"/>
          <w:sz w:val="20"/>
          <w:szCs w:val="20"/>
        </w:rPr>
        <w:t xml:space="preserve">Integrar p0f pasivo para identificar OS con precision sin nmap activo.</w:t>
      </w:r>
    </w:p>
    <w:p>
      <w:pPr>
        <w:pStyle w:val="Heading2"/>
        <w:spacing w:before="240" w:after="80"/>
      </w:pPr>
      <w:r>
        <w:rPr>
          <w:b/>
          <w:bCs/>
          <w:color w:val="F0883E"/>
          <w:sz w:val="24"/>
          <w:szCs w:val="24"/>
        </w:rPr>
        <w:t xml:space="preserve">Ideas Rapidas (quick wins, menos de 1 sesion)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Badge "NUEVO" verde parpadeante en el canvas los primeros 30s de un host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Boton "Copiar IP" en el menu click derecho del canvas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Tooltip: mostrar hace cuantos minutos fue visto por ultima vez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Color del enlace segun protocolo: ARP=amarillo, TCP=verde, UDP=azul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Doble-click en nodo → abrir Arsenal con Quick Ports preseleccionado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Filtro por rango de IP en panel derecho (ej: solo .200-.250)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Modo compacto automatico: reducir iconos a 12px cuando hay mas de 150 hosts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Contador de ARP scanners activos en la barra de estado superior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Boton "Silenciar nodo" en click derecho — ignorar ese host en alertas futuras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E6EDF3"/>
          <w:sz w:val="20"/>
          <w:szCs w:val="20"/>
        </w:rPr>
        <w:t xml:space="preserve">"Sticky notes" en nodos: el analista escribe observaciones manuales sobre un host</w:t>
      </w:r>
    </w:p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pStyle w:val="Heading1"/>
        <w:spacing w:before="360" w:after="120"/>
      </w:pPr>
      <w:r>
        <w:rPr>
          <w:b/>
          <w:bCs/>
          <w:color w:val="58D6FF"/>
          <w:sz w:val="30"/>
          <w:szCs w:val="30"/>
        </w:rPr>
        <w:t xml:space="preserve">TABLA DE PRIORIDAD — Que implementar primero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000"/>
        <w:gridCol w:w="3560"/>
      </w:tblGrid>
      <w:tr>
        <w:trPr>
          <w:tblHeader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IMPACTO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21262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8D6FF"/>
                <w:sz w:val="19"/>
                <w:szCs w:val="19"/>
              </w:rPr>
              <w:t xml:space="preserve">ESFUERZO ESTIMADO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Fix export makedirs()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633"/>
                <w:sz w:val="18"/>
                <w:szCs w:val="18"/>
              </w:rPr>
              <w:t xml:space="preserve">🔥 Bug activo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15 minutos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SQLite historial diferencial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633"/>
                <w:sz w:val="18"/>
                <w:szCs w:val="18"/>
              </w:rPr>
              <w:t xml:space="preserve">🔥 Muy alto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2 sesiones de desarrollo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Badge "NUEVO" en canvas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FB950"/>
                <w:sz w:val="18"/>
                <w:szCs w:val="18"/>
              </w:rPr>
              <w:t xml:space="preserve">🟢 Cosmético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30 minutos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Informe PDF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633"/>
                <w:sz w:val="18"/>
                <w:szCs w:val="18"/>
              </w:rPr>
              <w:t xml:space="preserve">🔥 Alto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 sesion de desarrollo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GeoIP conexiones externas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883E"/>
                <w:sz w:val="18"/>
                <w:szCs w:val="18"/>
              </w:rPr>
              <w:t xml:space="preserve">🟠 Alto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 sesion de desarrollo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Dashboard graficas matplotlib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883E"/>
                <w:sz w:val="18"/>
                <w:szCs w:val="18"/>
              </w:rPr>
              <w:t xml:space="preserve">🟠 Medio-alto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2 sesiones de desarrollo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Notificaciones toast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E040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Media sesion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Multi-subnet detection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E040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1.5 sesiones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CVE lookup offline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DA3633"/>
                <w:sz w:val="18"/>
                <w:szCs w:val="18"/>
              </w:rPr>
              <w:t xml:space="preserve">🔥 Alto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2 sesiones + descarga NVD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Modo stealth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883E"/>
                <w:sz w:val="18"/>
                <w:szCs w:val="18"/>
              </w:rPr>
              <w:t xml:space="preserve">🟠 Alto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Media sesion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Timeline replay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E040"/>
                <w:sz w:val="18"/>
                <w:szCs w:val="18"/>
              </w:rPr>
              <w:t xml:space="preserve">🟡 Medio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3 sesiones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Servidor web Flask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883E"/>
                <w:sz w:val="18"/>
                <w:szCs w:val="18"/>
              </w:rPr>
              <w:t xml:space="preserve">🟠 Alto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0D11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2 sesiones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IPv6</w:t>
            </w:r>
          </w:p>
        </w:tc>
        <w:tc>
          <w:tcPr>
            <w:tcW w:type="dxa" w:w="200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F0E040"/>
                <w:sz w:val="18"/>
                <w:szCs w:val="18"/>
              </w:rPr>
              <w:t xml:space="preserve">🟡 Baja urgencia</w:t>
            </w:r>
          </w:p>
        </w:tc>
        <w:tc>
          <w:tcPr>
            <w:tcW w:type="dxa" w:w="3560"/>
            <w:tcBorders>
              <w:top w:val="single" w:color="30363D" w:sz="4"/>
              <w:left w:val="single" w:color="30363D" w:sz="4"/>
              <w:bottom w:val="single" w:color="30363D" w:sz="4"/>
              <w:right w:val="single" w:color="30363D" w:sz="4"/>
            </w:tcBorders>
            <w:shd w:fill="161B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E6EDF3"/>
                <w:sz w:val="18"/>
                <w:szCs w:val="18"/>
              </w:rPr>
              <w:t xml:space="preserve">2 sesiones</w:t>
            </w:r>
          </w:p>
        </w:tc>
      </w:tr>
    </w:tbl>
    <w:p>
      <w:pPr>
        <w:pBdr>
          <w:bottom w:val="single" w:color="30363D" w:sz="4" w:space="1"/>
        </w:pBdr>
        <w:spacing w:before="140" w:after="140"/>
      </w:pPr>
      <w:r>
        <w:t xml:space="preserve"/>
      </w:r>
    </w:p>
    <w:p>
      <w:pPr>
        <w:spacing w:before="40" w:after="80"/>
      </w:pPr>
      <w:r>
        <w:rPr>
          <w:color w:val="8B949E"/>
          <w:sz w:val="16"/>
          <w:szCs w:val="16"/>
        </w:rPr>
        <w:t xml:space="preserve">Documento generado automaticamente por Claude Sonnet 4.6 — Proyecto TopoReveal — Marzo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6EDF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EB" w:sz="3" w:space="1"/>
      </w:pBdr>
      <w:spacing w:before="360" w:after="120"/>
      <w:outlineLvl w:val="0"/>
    </w:pPr>
    <w:rPr>
      <w:b/>
      <w:bCs/>
      <w:color w:val="58D6F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b/>
      <w:bCs/>
      <w:color w:val="F088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2026-03-12T00:17:42.539Z</dcterms:created>
  <dcterms:modified xsi:type="dcterms:W3CDTF">2026-03-12T00:17:42.540Z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