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Tài liệu đặc tả yêu cầu phần mềm (SRS)</w:t>
      </w:r>
    </w:p>
    <w:p>
      <w:pPr>
        <w:spacing w:after="360"/>
        <w:jc w:val="center"/>
      </w:pPr>
      <w:r>
        <w:rPr>
          <w:color w:val="595959"/>
          <w:sz w:val="26"/>
          <w:szCs w:val="26"/>
        </w:rPr>
        <w:t xml:space="preserve">Ứng dụng đặt cơm sinh viên Smart Food</w:t>
      </w:r>
    </w:p>
    <w:p>
      <w:pPr>
        <w:spacing w:after="160" w:before="120"/>
      </w:pPr>
      <w:r>
        <w:rPr>
          <w:b/>
          <w:bCs/>
          <w:color w:val="1F3864"/>
          <w:sz w:val="28"/>
          <w:szCs w:val="28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Giới thiệu</w:t>
      </w:r>
    </w:p>
    <w:p>
      <w:pPr>
        <w:pStyle w:val="Heading2"/>
        <w:numPr>
          <w:ilvl w:val="1"/>
          <w:numId w:val="2"/>
        </w:numPr>
      </w:pPr>
      <w:r>
        <w:t xml:space="preserve">Mục tiêu</w:t>
      </w:r>
    </w:p>
    <w:p>
      <w:pPr>
        <w:pStyle w:val="Heading3"/>
        <w:numPr>
          <w:ilvl w:val="2"/>
          <w:numId w:val="2"/>
        </w:numPr>
      </w:pPr>
      <w:r>
        <w:t xml:space="preserve">Mục tiêu chung</w:t>
      </w:r>
    </w:p>
    <w:p>
      <w:pPr>
        <w:spacing w:after="120" w:line="300"/>
      </w:pPr>
      <w:r>
        <w:t xml:space="preserve">Ứng dụng giúp sinh viên đặt cơm nhanh chóng, tiện lợi, không phải xếp hàng giờ cao điểm ở căng tin.</w:t>
      </w:r>
    </w:p>
    <w:p>
      <w:pPr>
        <w:pStyle w:val="Heading3"/>
        <w:numPr>
          <w:ilvl w:val="2"/>
          <w:numId w:val="2"/>
        </w:numPr>
      </w:pPr>
      <w:r>
        <w:t xml:space="preserve">Mục tiêu cụ thể</w:t>
      </w:r>
    </w:p>
    <w:p>
      <w:pPr>
        <w:spacing w:after="120" w:line="300"/>
      </w:pPr>
      <w:r>
        <w:t xml:space="preserve">Sinh viên chọn món, thanh toán và nhận cơm đúng giờ ngay trong ứng dụng.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Phạm vi hệ thống</w:t>
      </w:r>
    </w:p>
    <w:p>
      <w:pPr>
        <w:pStyle w:val="Heading2"/>
        <w:numPr>
          <w:ilvl w:val="1"/>
          <w:numId w:val="2"/>
        </w:numPr>
      </w:pPr>
      <w:r>
        <w:t xml:space="preserve">Chức năng chính</w:t>
      </w:r>
    </w:p>
    <w:p>
      <w:pPr>
        <w:spacing w:after="120" w:line="300"/>
      </w:pPr>
      <w:r>
        <w:t xml:space="preserve">Phiên bản đầu tiên tập trung vào ba chức năng sau:</w:t>
      </w:r>
    </w:p>
    <w:p>
      <w:pPr>
        <w:pStyle w:val="ListParagraph"/>
        <w:numPr>
          <w:ilvl w:val="0"/>
          <w:numId w:val="3"/>
        </w:numPr>
      </w:pPr>
      <w:r>
        <w:t xml:space="preserve">Đặt cơm</w:t>
      </w:r>
    </w:p>
    <w:p>
      <w:pPr>
        <w:pStyle w:val="ListParagraph"/>
        <w:numPr>
          <w:ilvl w:val="0"/>
          <w:numId w:val="3"/>
        </w:numPr>
      </w:pPr>
      <w:r>
        <w:t xml:space="preserve">Thanh toán</w:t>
      </w:r>
    </w:p>
    <w:p>
      <w:pPr>
        <w:pStyle w:val="ListParagraph"/>
        <w:numPr>
          <w:ilvl w:val="0"/>
          <w:numId w:val="3"/>
        </w:numPr>
      </w:pPr>
      <w:r>
        <w:t xml:space="preserve">Theo dõi đơn hàng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Yêu cầu hệ thống</w:t>
      </w:r>
    </w:p>
    <w:p>
      <w:pPr>
        <w:pStyle w:val="Heading2"/>
        <w:numPr>
          <w:ilvl w:val="1"/>
          <w:numId w:val="2"/>
        </w:numPr>
      </w:pPr>
      <w:r>
        <w:t xml:space="preserve">Yêu cầu chức năng</w:t>
      </w:r>
    </w:p>
    <w:p>
      <w:pPr>
        <w:spacing w:after="120" w:line="300"/>
      </w:pPr>
      <w:r>
        <w:t xml:space="preserve">Phần này mô tả chi tiết từng chức năng đã nêu ở mục 2.1. Nội dung sẽ được bổ sung sau.</w:t>
      </w:r>
    </w:p>
    <w:p>
      <w:pPr>
        <w:pStyle w:val="Heading2"/>
        <w:numPr>
          <w:ilvl w:val="1"/>
          <w:numId w:val="2"/>
        </w:numPr>
      </w:pPr>
      <w:r>
        <w:t xml:space="preserve">Yêu cầu phi chức năng</w:t>
      </w:r>
    </w:p>
    <w:p>
      <w:pPr>
        <w:spacing w:after="120" w:line="300"/>
      </w:pPr>
      <w:r>
        <w:t xml:space="preserve">Phần này nêu các yêu cầu về hiệu năng, bảo mật và khả năng sử dụng. Nội dung sẽ được bổ sung sau.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Phụ lục</w:t>
      </w:r>
    </w:p>
    <w:p>
      <w:pPr>
        <w:spacing w:after="120" w:line="300"/>
      </w:pPr>
      <w:r>
        <w:t xml:space="preserve">Nơi đặt các tài liệu tham khảo và bảng thuật ngữ.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432"/>
      </w:pPr>
    </w:lvl>
    <w:lvl w:ilvl="1" w15:tentative="1">
      <w:start w:val="1"/>
      <w:numFmt w:val="decimal"/>
      <w:lvlText w:val="%1.%2"/>
      <w:lvlJc w:val="left"/>
      <w:pPr>
        <w:ind w:left="576" w:hanging="576"/>
      </w:pPr>
    </w:lvl>
    <w:lvl w:ilvl="2" w15:tentative="1">
      <w:start w:val="1"/>
      <w:numFmt w:val="decimal"/>
      <w:lvlText w:val="%1.%2.%3"/>
      <w:lvlJc w:val="left"/>
      <w:pPr>
        <w:ind w:left="72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jc w:val="center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2026-10-18T15:49:13.533Z</dcterms:created>
  <dcterms:modified xsi:type="dcterms:W3CDTF">2026-10-18T15:49:13.538Z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