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FB3138">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FB3138">
        <w:rPr>
          <w:rFonts w:asciiTheme="majorBidi" w:hAnsiTheme="majorBidi" w:cstheme="majorBidi"/>
          <w:b/>
          <w:bCs/>
          <w:sz w:val="28"/>
          <w:szCs w:val="28"/>
        </w:rPr>
        <w:t>2</w:t>
      </w:r>
      <w:r w:rsidR="00801616">
        <w:rPr>
          <w:rFonts w:asciiTheme="majorBidi" w:hAnsiTheme="majorBidi" w:cstheme="majorBidi"/>
          <w:b/>
          <w:bCs/>
          <w:sz w:val="28"/>
          <w:szCs w:val="28"/>
        </w:rPr>
        <w:t>1</w:t>
      </w:r>
      <w:r w:rsidR="000052D0" w:rsidRPr="00BF7438">
        <w:rPr>
          <w:rFonts w:asciiTheme="majorBidi" w:hAnsiTheme="majorBidi" w:cstheme="majorBidi"/>
          <w:b/>
          <w:bCs/>
          <w:sz w:val="28"/>
          <w:szCs w:val="28"/>
        </w:rPr>
        <w:t xml:space="preserve">/ </w:t>
      </w:r>
      <w:r w:rsidR="00FB3138">
        <w:rPr>
          <w:rFonts w:asciiTheme="majorBidi" w:hAnsiTheme="majorBidi" w:cstheme="majorBidi"/>
          <w:b/>
          <w:bCs/>
          <w:sz w:val="28"/>
          <w:szCs w:val="28"/>
        </w:rPr>
        <w:t>1</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Pr>
          <w:rFonts w:asciiTheme="majorBidi" w:hAnsiTheme="majorBidi" w:cstheme="majorBidi"/>
          <w:b/>
          <w:bCs/>
          <w:sz w:val="28"/>
          <w:szCs w:val="28"/>
        </w:rPr>
        <w:t>Amr</w:t>
      </w:r>
      <w:proofErr w:type="spellEnd"/>
      <w:r>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FB3138">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FB3138">
        <w:rPr>
          <w:rFonts w:asciiTheme="majorBidi" w:hAnsiTheme="majorBidi" w:cstheme="majorBidi"/>
          <w:b/>
          <w:bCs/>
          <w:sz w:val="28"/>
          <w:szCs w:val="28"/>
        </w:rPr>
        <w:t>Abd</w:t>
      </w:r>
      <w:proofErr w:type="spellEnd"/>
      <w:r w:rsidR="00FB3138">
        <w:rPr>
          <w:rFonts w:asciiTheme="majorBidi" w:hAnsiTheme="majorBidi" w:cstheme="majorBidi"/>
          <w:b/>
          <w:bCs/>
          <w:sz w:val="28"/>
          <w:szCs w:val="28"/>
        </w:rPr>
        <w:t xml:space="preserve"> </w:t>
      </w:r>
      <w:proofErr w:type="spellStart"/>
      <w:r w:rsidR="00FB3138">
        <w:rPr>
          <w:rFonts w:asciiTheme="majorBidi" w:hAnsiTheme="majorBidi" w:cstheme="majorBidi"/>
          <w:b/>
          <w:bCs/>
          <w:sz w:val="28"/>
          <w:szCs w:val="28"/>
        </w:rPr>
        <w:t>Elhakeem</w:t>
      </w:r>
      <w:proofErr w:type="spellEnd"/>
      <w:r w:rsidR="00FB3138">
        <w:rPr>
          <w:rFonts w:asciiTheme="majorBidi" w:hAnsiTheme="majorBidi" w:cstheme="majorBidi"/>
          <w:b/>
          <w:bCs/>
          <w:sz w:val="28"/>
          <w:szCs w:val="28"/>
        </w:rPr>
        <w:t xml:space="preserve"> Adel Ramadan</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FB3138">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FB3138">
        <w:rPr>
          <w:rFonts w:asciiTheme="majorBidi" w:hAnsiTheme="majorBidi" w:cstheme="majorBidi"/>
          <w:b/>
          <w:bCs/>
          <w:sz w:val="28"/>
          <w:szCs w:val="28"/>
        </w:rPr>
        <w:t>20</w:t>
      </w:r>
      <w:r w:rsidRPr="005A396B">
        <w:rPr>
          <w:rFonts w:asciiTheme="majorBidi" w:hAnsiTheme="majorBidi" w:cstheme="majorBidi"/>
          <w:b/>
          <w:bCs/>
          <w:sz w:val="28"/>
          <w:szCs w:val="28"/>
        </w:rPr>
        <w:t xml:space="preserve"> / </w:t>
      </w:r>
      <w:r w:rsidR="00FB3138">
        <w:rPr>
          <w:rFonts w:asciiTheme="majorBidi" w:hAnsiTheme="majorBidi" w:cstheme="majorBidi"/>
          <w:b/>
          <w:bCs/>
          <w:sz w:val="28"/>
          <w:szCs w:val="28"/>
        </w:rPr>
        <w:t>8</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12</w:t>
      </w:r>
      <w:r w:rsidRPr="005A396B">
        <w:rPr>
          <w:rFonts w:asciiTheme="majorBidi" w:hAnsiTheme="majorBidi" w:cstheme="majorBidi"/>
          <w:b/>
          <w:bCs/>
          <w:sz w:val="28"/>
          <w:szCs w:val="28"/>
        </w:rPr>
        <w:t xml:space="preserve">          </w:t>
      </w:r>
    </w:p>
    <w:p w:rsidR="000052D0" w:rsidRPr="005A396B" w:rsidRDefault="000052D0" w:rsidP="00FB3138">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B15711">
        <w:rPr>
          <w:rFonts w:asciiTheme="majorBidi" w:hAnsiTheme="majorBidi" w:cstheme="majorBidi"/>
          <w:b/>
          <w:bCs/>
          <w:sz w:val="28"/>
          <w:szCs w:val="28"/>
        </w:rPr>
        <w:t>1</w:t>
      </w:r>
      <w:r w:rsidR="00FB3138">
        <w:rPr>
          <w:rFonts w:asciiTheme="majorBidi" w:hAnsiTheme="majorBidi" w:cstheme="majorBidi"/>
          <w:b/>
          <w:bCs/>
          <w:sz w:val="28"/>
          <w:szCs w:val="28"/>
        </w:rPr>
        <w:t>2</w:t>
      </w:r>
      <w:r w:rsidRPr="005A396B">
        <w:rPr>
          <w:rFonts w:asciiTheme="majorBidi" w:hAnsiTheme="majorBidi" w:cstheme="majorBidi"/>
          <w:b/>
          <w:bCs/>
          <w:sz w:val="28"/>
          <w:szCs w:val="28"/>
        </w:rPr>
        <w:t xml:space="preserve"> yrs. </w:t>
      </w:r>
      <w:r w:rsidR="00DA0463">
        <w:rPr>
          <w:rFonts w:asciiTheme="majorBidi" w:hAnsiTheme="majorBidi" w:cstheme="majorBidi"/>
          <w:b/>
          <w:bCs/>
          <w:sz w:val="28"/>
          <w:szCs w:val="28"/>
        </w:rPr>
        <w:t>5</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5E4467">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5E4467">
        <w:rPr>
          <w:rFonts w:asciiTheme="majorBidi" w:hAnsiTheme="majorBidi" w:cstheme="majorBidi"/>
          <w:b/>
          <w:bCs/>
          <w:sz w:val="28"/>
          <w:szCs w:val="28"/>
        </w:rPr>
        <w:t>mother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64ACE"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6" type="#_x0000_t32" style="position:absolute;margin-left:-1.8pt;margin-top:11.5pt;width:447pt;height:.75pt;flip:y;z-index:251662336" o:connectortype="straight">
            <v:stroke dashstyle="1 1"/>
          </v:shape>
        </w:pict>
      </w:r>
      <w:r w:rsidR="00FB3138">
        <w:rPr>
          <w:rFonts w:asciiTheme="majorBidi" w:hAnsiTheme="majorBidi" w:cstheme="majorBidi"/>
          <w:b/>
          <w:bCs/>
          <w:sz w:val="28"/>
          <w:szCs w:val="28"/>
        </w:rPr>
        <w:t xml:space="preserve">His previous I.Q. was </w:t>
      </w:r>
      <w:proofErr w:type="gramStart"/>
      <w:r w:rsidR="00FB3138">
        <w:rPr>
          <w:rFonts w:asciiTheme="majorBidi" w:hAnsiTheme="majorBidi" w:cstheme="majorBidi"/>
          <w:b/>
          <w:bCs/>
          <w:sz w:val="28"/>
          <w:szCs w:val="28"/>
        </w:rPr>
        <w:t>( 96</w:t>
      </w:r>
      <w:proofErr w:type="gramEnd"/>
      <w:r w:rsidR="00FB3138">
        <w:rPr>
          <w:rFonts w:asciiTheme="majorBidi" w:hAnsiTheme="majorBidi" w:cstheme="majorBidi"/>
          <w:b/>
          <w:bCs/>
          <w:sz w:val="28"/>
          <w:szCs w:val="28"/>
        </w:rPr>
        <w:t>) three years ago.</w: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64ACE"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D64ACE" w:rsidP="000052D0">
      <w:pPr>
        <w:tabs>
          <w:tab w:val="left" w:pos="284"/>
        </w:tabs>
        <w:bidi w:val="0"/>
        <w:spacing w:after="0"/>
        <w:rPr>
          <w:rFonts w:asciiTheme="majorBidi" w:hAnsiTheme="majorBidi" w:cstheme="majorBidi"/>
          <w:sz w:val="28"/>
          <w:szCs w:val="28"/>
        </w:rPr>
      </w:pPr>
      <w:r w:rsidRPr="00D64ACE">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702E05" w:rsidRPr="00360E82" w:rsidRDefault="00702E05"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6A2BBF">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DA0463">
        <w:rPr>
          <w:rFonts w:asciiTheme="majorBidi" w:hAnsiTheme="majorBidi" w:cstheme="majorBidi"/>
          <w:b/>
          <w:bCs/>
          <w:sz w:val="28"/>
          <w:szCs w:val="28"/>
        </w:rPr>
        <w:t>student</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he has normal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very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0052D0" w:rsidRDefault="006A2BBF" w:rsidP="00612E96">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He </w:t>
      </w:r>
      <w:r w:rsidR="00612E96">
        <w:rPr>
          <w:rFonts w:asciiTheme="majorBidi" w:hAnsiTheme="majorBidi" w:cstheme="majorBidi" w:hint="cs"/>
          <w:b/>
          <w:bCs/>
          <w:sz w:val="28"/>
          <w:szCs w:val="28"/>
          <w:rtl/>
        </w:rPr>
        <w:t xml:space="preserve"> </w:t>
      </w:r>
      <w:r w:rsidR="00612E96">
        <w:rPr>
          <w:rFonts w:asciiTheme="majorBidi" w:hAnsiTheme="majorBidi" w:cstheme="majorBidi"/>
          <w:b/>
          <w:bCs/>
          <w:sz w:val="28"/>
          <w:szCs w:val="28"/>
        </w:rPr>
        <w:t>h</w:t>
      </w:r>
      <w:r>
        <w:rPr>
          <w:rFonts w:asciiTheme="majorBidi" w:hAnsiTheme="majorBidi" w:cstheme="majorBidi"/>
          <w:b/>
          <w:bCs/>
          <w:sz w:val="28"/>
          <w:szCs w:val="28"/>
        </w:rPr>
        <w:t>as a speech delay; the pronunciation of some letters was not clear, he could not read</w:t>
      </w:r>
      <w:r w:rsidR="00362840">
        <w:rPr>
          <w:rFonts w:asciiTheme="majorBidi" w:hAnsiTheme="majorBidi" w:cstheme="majorBidi"/>
          <w:b/>
          <w:bCs/>
          <w:sz w:val="28"/>
          <w:szCs w:val="28"/>
        </w:rPr>
        <w:t xml:space="preserve"> very</w:t>
      </w:r>
      <w:r>
        <w:rPr>
          <w:rFonts w:asciiTheme="majorBidi" w:hAnsiTheme="majorBidi" w:cstheme="majorBidi"/>
          <w:b/>
          <w:bCs/>
          <w:sz w:val="28"/>
          <w:szCs w:val="28"/>
        </w:rPr>
        <w:t xml:space="preserve"> simple words consist of three letters.</w:t>
      </w:r>
      <w:r w:rsidR="000052D0">
        <w:rPr>
          <w:rFonts w:asciiTheme="majorBidi" w:hAnsiTheme="majorBidi" w:cstheme="majorBidi"/>
          <w:b/>
          <w:bCs/>
          <w:sz w:val="28"/>
          <w:szCs w:val="28"/>
        </w:rPr>
        <w:t xml:space="preserve"> </w:t>
      </w:r>
    </w:p>
    <w:p w:rsidR="00DA0463" w:rsidRDefault="00DA0463" w:rsidP="00DA0463">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He needs encouragement continuously during the session and this affected his performance positively.</w:t>
      </w:r>
    </w:p>
    <w:p w:rsidR="008D5D91" w:rsidRPr="004464D2" w:rsidRDefault="006A2BBF" w:rsidP="006A2BBF">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His performance in the non verbal field was better than his performance in the verbal</w:t>
      </w:r>
      <w:r w:rsidR="00DA0463">
        <w:rPr>
          <w:rFonts w:asciiTheme="majorBidi" w:hAnsiTheme="majorBidi" w:cstheme="majorBidi"/>
          <w:b/>
          <w:bCs/>
          <w:sz w:val="28"/>
          <w:szCs w:val="28"/>
        </w:rPr>
        <w:t xml:space="preserve"> field</w:t>
      </w:r>
      <w:r>
        <w:rPr>
          <w:rFonts w:asciiTheme="majorBidi" w:hAnsiTheme="majorBidi" w:cstheme="majorBidi"/>
          <w:b/>
          <w:bCs/>
          <w:sz w:val="28"/>
          <w:szCs w:val="28"/>
        </w:rPr>
        <w:t xml:space="preserve"> </w:t>
      </w:r>
      <w:r w:rsidR="008D5D91" w:rsidRPr="004464D2">
        <w:rPr>
          <w:rFonts w:asciiTheme="majorBidi" w:hAnsiTheme="majorBidi" w:cstheme="majorBidi"/>
          <w:b/>
          <w:bCs/>
          <w:sz w:val="28"/>
          <w:szCs w:val="28"/>
        </w:rPr>
        <w:t>and this w</w:t>
      </w:r>
      <w:r w:rsidR="008D5D91">
        <w:rPr>
          <w:rFonts w:asciiTheme="majorBidi" w:hAnsiTheme="majorBidi" w:cstheme="majorBidi"/>
          <w:b/>
          <w:bCs/>
          <w:sz w:val="28"/>
          <w:szCs w:val="28"/>
        </w:rPr>
        <w:t>as</w:t>
      </w:r>
      <w:r w:rsidR="008D5D91" w:rsidRPr="004464D2">
        <w:rPr>
          <w:rFonts w:asciiTheme="majorBidi" w:hAnsiTheme="majorBidi" w:cstheme="majorBidi"/>
          <w:b/>
          <w:bCs/>
          <w:sz w:val="28"/>
          <w:szCs w:val="28"/>
        </w:rPr>
        <w:t xml:space="preserve"> proved by the results.  </w:t>
      </w:r>
    </w:p>
    <w:p w:rsidR="000052D0" w:rsidRDefault="00D64ACE" w:rsidP="000052D0">
      <w:pPr>
        <w:tabs>
          <w:tab w:val="left" w:pos="284"/>
        </w:tabs>
        <w:bidi w:val="0"/>
        <w:spacing w:after="0" w:line="360" w:lineRule="auto"/>
        <w:jc w:val="both"/>
        <w:rPr>
          <w:rFonts w:asciiTheme="majorBidi" w:hAnsiTheme="majorBidi" w:cstheme="majorBidi"/>
          <w:b/>
          <w:bCs/>
          <w:sz w:val="28"/>
          <w:szCs w:val="28"/>
        </w:rPr>
      </w:pPr>
      <w:r w:rsidRPr="00D64ACE">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702E05" w:rsidRPr="0099779F" w:rsidRDefault="00702E05"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612E96"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362840" w:rsidP="00362840">
            <w:pPr>
              <w:pStyle w:val="Heading9"/>
              <w:rPr>
                <w:szCs w:val="26"/>
              </w:rPr>
            </w:pPr>
            <w:r>
              <w:rPr>
                <w:szCs w:val="26"/>
              </w:rPr>
              <w:t>90</w:t>
            </w:r>
            <w:r w:rsidR="00E518B3">
              <w:rPr>
                <w:szCs w:val="26"/>
              </w:rPr>
              <w:t xml:space="preserve"> </w:t>
            </w:r>
            <w:r w:rsidR="000052D0" w:rsidRPr="00871FF9">
              <w:rPr>
                <w:szCs w:val="26"/>
              </w:rPr>
              <w:t>(</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362840" w:rsidP="00AA3AC1">
            <w:pPr>
              <w:tabs>
                <w:tab w:val="left" w:pos="284"/>
              </w:tabs>
              <w:bidi w:val="0"/>
              <w:jc w:val="center"/>
              <w:rPr>
                <w:b/>
                <w:bCs/>
                <w:sz w:val="26"/>
                <w:szCs w:val="26"/>
              </w:rPr>
            </w:pPr>
            <w:r>
              <w:rPr>
                <w:b/>
                <w:bCs/>
                <w:sz w:val="26"/>
                <w:szCs w:val="26"/>
              </w:rPr>
              <w:t>26</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362840" w:rsidP="00AA3AC1">
            <w:pPr>
              <w:tabs>
                <w:tab w:val="left" w:pos="284"/>
              </w:tabs>
              <w:bidi w:val="0"/>
              <w:jc w:val="center"/>
              <w:rPr>
                <w:b/>
                <w:bCs/>
                <w:sz w:val="26"/>
                <w:szCs w:val="26"/>
              </w:rPr>
            </w:pPr>
            <w:r>
              <w:rPr>
                <w:b/>
                <w:bCs/>
                <w:sz w:val="26"/>
                <w:szCs w:val="26"/>
              </w:rPr>
              <w:t>86-94</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AB547B" w:rsidP="00362840">
            <w:pPr>
              <w:pStyle w:val="Heading9"/>
              <w:rPr>
                <w:szCs w:val="26"/>
              </w:rPr>
            </w:pPr>
            <w:r>
              <w:rPr>
                <w:szCs w:val="26"/>
              </w:rPr>
              <w:t>8</w:t>
            </w:r>
            <w:r w:rsidR="00362840">
              <w:rPr>
                <w:szCs w:val="26"/>
              </w:rPr>
              <w:t>2</w:t>
            </w:r>
            <w:r w:rsidR="000052D0">
              <w:rPr>
                <w:szCs w:val="26"/>
              </w:rPr>
              <w:t xml:space="preserve"> </w:t>
            </w:r>
            <w:r w:rsidR="000052D0" w:rsidRPr="00871FF9">
              <w:rPr>
                <w:szCs w:val="26"/>
              </w:rPr>
              <w:t>(</w:t>
            </w:r>
            <w:r>
              <w:rPr>
                <w:szCs w:val="26"/>
              </w:rPr>
              <w:t xml:space="preserve">below </w:t>
            </w:r>
            <w:r w:rsidR="00E518B3">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362840" w:rsidP="00AA3AC1">
            <w:pPr>
              <w:tabs>
                <w:tab w:val="left" w:pos="284"/>
              </w:tabs>
              <w:bidi w:val="0"/>
              <w:jc w:val="center"/>
              <w:rPr>
                <w:b/>
                <w:bCs/>
                <w:sz w:val="26"/>
                <w:szCs w:val="26"/>
              </w:rPr>
            </w:pPr>
            <w:r>
              <w:rPr>
                <w:b/>
                <w:bCs/>
                <w:sz w:val="26"/>
                <w:szCs w:val="26"/>
              </w:rPr>
              <w:t>11</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9640CA" w:rsidP="00AA3AC1">
            <w:pPr>
              <w:tabs>
                <w:tab w:val="left" w:pos="284"/>
              </w:tabs>
              <w:bidi w:val="0"/>
              <w:jc w:val="center"/>
              <w:rPr>
                <w:b/>
                <w:bCs/>
                <w:sz w:val="26"/>
                <w:szCs w:val="26"/>
              </w:rPr>
            </w:pPr>
            <w:r>
              <w:rPr>
                <w:b/>
                <w:bCs/>
                <w:sz w:val="26"/>
                <w:szCs w:val="26"/>
              </w:rPr>
              <w:t>78-86</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F871DA" w:rsidP="00AA3AC1">
            <w:pPr>
              <w:pStyle w:val="Heading9"/>
              <w:rPr>
                <w:szCs w:val="26"/>
              </w:rPr>
            </w:pPr>
            <w:r>
              <w:rPr>
                <w:szCs w:val="26"/>
              </w:rPr>
              <w:t xml:space="preserve">86 </w:t>
            </w:r>
            <w:r w:rsidRPr="00871FF9">
              <w:rPr>
                <w:szCs w:val="26"/>
              </w:rPr>
              <w:t>(</w:t>
            </w:r>
            <w:r>
              <w:rPr>
                <w:szCs w:val="26"/>
              </w:rPr>
              <w:t>below average</w:t>
            </w:r>
            <w:r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9640CA" w:rsidP="00AA3AC1">
            <w:pPr>
              <w:tabs>
                <w:tab w:val="left" w:pos="284"/>
              </w:tabs>
              <w:bidi w:val="0"/>
              <w:jc w:val="center"/>
              <w:rPr>
                <w:b/>
                <w:bCs/>
                <w:sz w:val="26"/>
                <w:szCs w:val="26"/>
              </w:rPr>
            </w:pPr>
            <w:r>
              <w:rPr>
                <w:b/>
                <w:bCs/>
                <w:sz w:val="26"/>
                <w:szCs w:val="26"/>
              </w:rPr>
              <w:t>17</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9640CA" w:rsidP="00AA3AC1">
            <w:pPr>
              <w:tabs>
                <w:tab w:val="left" w:pos="284"/>
              </w:tabs>
              <w:bidi w:val="0"/>
              <w:jc w:val="center"/>
              <w:rPr>
                <w:b/>
                <w:bCs/>
                <w:sz w:val="26"/>
                <w:szCs w:val="26"/>
              </w:rPr>
            </w:pPr>
            <w:r>
              <w:rPr>
                <w:b/>
                <w:bCs/>
                <w:sz w:val="26"/>
                <w:szCs w:val="26"/>
              </w:rPr>
              <w:t>81-91</w:t>
            </w:r>
          </w:p>
        </w:tc>
      </w:tr>
    </w:tbl>
    <w:p w:rsidR="000052D0" w:rsidRDefault="000052D0" w:rsidP="000052D0">
      <w:pPr>
        <w:tabs>
          <w:tab w:val="left" w:pos="284"/>
        </w:tabs>
        <w:bidi w:val="0"/>
        <w:rPr>
          <w:rFonts w:asciiTheme="majorBidi" w:hAnsiTheme="majorBidi" w:cstheme="majorBidi"/>
          <w:noProof/>
          <w:sz w:val="28"/>
          <w:szCs w:val="28"/>
          <w:lang w:val="en-GB" w:eastAsia="en-GB"/>
        </w:rPr>
      </w:pPr>
    </w:p>
    <w:p w:rsidR="00A33BA2" w:rsidRDefault="00D01390" w:rsidP="00A33BA2">
      <w:pPr>
        <w:tabs>
          <w:tab w:val="left" w:pos="284"/>
        </w:tabs>
        <w:bidi w:val="0"/>
        <w:rPr>
          <w:rFonts w:asciiTheme="majorBidi" w:hAnsiTheme="majorBidi" w:cstheme="majorBidi"/>
          <w:noProof/>
          <w:sz w:val="28"/>
          <w:szCs w:val="28"/>
        </w:rPr>
      </w:pPr>
      <w:r w:rsidRPr="00D01390">
        <w:rPr>
          <w:rFonts w:asciiTheme="majorBidi" w:hAnsiTheme="majorBidi" w:cstheme="majorBidi"/>
          <w:noProof/>
          <w:sz w:val="28"/>
          <w:szCs w:val="28"/>
          <w:lang w:val="en-GB" w:eastAsia="en-GB"/>
        </w:rPr>
        <w:drawing>
          <wp:inline distT="0" distB="0" distL="0" distR="0">
            <wp:extent cx="5324476" cy="33147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D32A0C">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 xml:space="preserve">within </w:t>
      </w:r>
      <w:r w:rsidR="00D32A0C" w:rsidRPr="00D32A0C">
        <w:rPr>
          <w:rFonts w:asciiTheme="majorBidi" w:hAnsiTheme="majorBidi" w:cstheme="majorBidi"/>
          <w:i/>
          <w:iCs/>
          <w:u w:val="single"/>
        </w:rPr>
        <w:t xml:space="preserve">below </w:t>
      </w:r>
      <w:r w:rsidR="00F405AD">
        <w:rPr>
          <w:rFonts w:asciiTheme="majorBidi" w:hAnsiTheme="majorBidi" w:cstheme="majorBidi"/>
          <w:i/>
          <w:iCs/>
          <w:u w:val="single"/>
        </w:rPr>
        <w:t>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E95656">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Pr>
          <w:rFonts w:asciiTheme="majorBidi" w:hAnsiTheme="majorBidi" w:cstheme="majorBidi"/>
          <w:b/>
          <w:bCs/>
          <w:sz w:val="28"/>
          <w:szCs w:val="28"/>
        </w:rPr>
        <w:t>h</w:t>
      </w:r>
      <w:r w:rsidR="00F405AD">
        <w:rPr>
          <w:rFonts w:asciiTheme="majorBidi" w:hAnsiTheme="majorBidi" w:cstheme="majorBidi"/>
          <w:b/>
          <w:bCs/>
          <w:sz w:val="28"/>
          <w:szCs w:val="28"/>
        </w:rPr>
        <w:t>is</w:t>
      </w:r>
      <w:r>
        <w:rPr>
          <w:rFonts w:asciiTheme="majorBidi" w:hAnsiTheme="majorBidi" w:cstheme="majorBidi"/>
          <w:b/>
          <w:bCs/>
          <w:sz w:val="28"/>
          <w:szCs w:val="28"/>
        </w:rPr>
        <w:t xml:space="preserve"> score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within</w:t>
      </w:r>
      <w:r w:rsidR="00D32A0C">
        <w:rPr>
          <w:rFonts w:asciiTheme="majorBidi" w:hAnsiTheme="majorBidi" w:cstheme="majorBidi"/>
          <w:b/>
          <w:bCs/>
          <w:sz w:val="28"/>
          <w:szCs w:val="28"/>
        </w:rPr>
        <w:t xml:space="preserve"> </w:t>
      </w:r>
      <w:r w:rsidR="00F405AD">
        <w:rPr>
          <w:rFonts w:asciiTheme="majorBidi" w:hAnsiTheme="majorBidi" w:cstheme="majorBidi"/>
          <w:b/>
          <w:bCs/>
          <w:i/>
          <w:iCs/>
          <w:sz w:val="28"/>
          <w:szCs w:val="28"/>
          <w:u w:val="single"/>
        </w:rPr>
        <w:t>average</w:t>
      </w:r>
      <w:r w:rsidRPr="005A396B">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702E05">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D32A0C">
        <w:rPr>
          <w:rFonts w:asciiTheme="majorBidi" w:hAnsiTheme="majorBidi" w:cstheme="majorBidi"/>
          <w:b/>
          <w:bCs/>
          <w:sz w:val="28"/>
          <w:szCs w:val="28"/>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Pr>
          <w:rFonts w:asciiTheme="majorBidi" w:hAnsiTheme="majorBidi" w:cstheme="majorBidi"/>
        </w:rPr>
        <w:t xml:space="preserve"> </w:t>
      </w:r>
      <w:r w:rsidR="00D32A0C" w:rsidRPr="00D32A0C">
        <w:rPr>
          <w:rFonts w:asciiTheme="majorBidi" w:hAnsiTheme="majorBidi" w:cstheme="majorBidi"/>
          <w:b/>
          <w:bCs/>
          <w:i/>
          <w:iCs/>
          <w:sz w:val="28"/>
          <w:szCs w:val="28"/>
          <w:u w:val="single"/>
        </w:rPr>
        <w:t xml:space="preserve">below </w:t>
      </w:r>
      <w:r w:rsidR="00922EDB">
        <w:rPr>
          <w:rFonts w:asciiTheme="majorBidi" w:hAnsiTheme="majorBidi" w:cstheme="majorBidi"/>
          <w:b/>
          <w:bCs/>
          <w:i/>
          <w:iCs/>
          <w:sz w:val="28"/>
          <w:szCs w:val="28"/>
          <w:u w:val="single"/>
        </w:rPr>
        <w:t>average</w:t>
      </w:r>
      <w:r w:rsidR="000F6F98">
        <w:rPr>
          <w:rFonts w:asciiTheme="majorBidi" w:hAnsiTheme="majorBidi" w:cstheme="majorBidi"/>
          <w:b/>
          <w:bCs/>
          <w:i/>
          <w:iCs/>
          <w:sz w:val="28"/>
          <w:szCs w:val="28"/>
          <w:u w:val="single"/>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8D5D91" w:rsidRDefault="008D5D91" w:rsidP="008D5D91">
      <w:pPr>
        <w:tabs>
          <w:tab w:val="left" w:pos="284"/>
        </w:tabs>
        <w:bidi w:val="0"/>
        <w:spacing w:after="120" w:line="360" w:lineRule="auto"/>
        <w:jc w:val="both"/>
        <w:rPr>
          <w:rFonts w:asciiTheme="majorBidi" w:hAnsiTheme="majorBidi" w:cstheme="majorBidi"/>
          <w:sz w:val="28"/>
          <w:szCs w:val="28"/>
        </w:rPr>
      </w:pPr>
    </w:p>
    <w:p w:rsidR="009D39EF" w:rsidRDefault="009D39EF" w:rsidP="009D39EF">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600B0" w:rsidP="0068784B">
            <w:pPr>
              <w:pStyle w:val="Heading9"/>
              <w:rPr>
                <w:szCs w:val="26"/>
              </w:rPr>
            </w:pPr>
            <w:r>
              <w:rPr>
                <w:szCs w:val="26"/>
              </w:rPr>
              <w:t>87</w:t>
            </w:r>
            <w:r w:rsidR="008D5D91">
              <w:rPr>
                <w:szCs w:val="26"/>
              </w:rPr>
              <w:t xml:space="preserve"> (</w:t>
            </w:r>
            <w:r>
              <w:rPr>
                <w:szCs w:val="26"/>
              </w:rPr>
              <w:t xml:space="preserve">below </w:t>
            </w:r>
            <w:r w:rsidR="009D39EF">
              <w:rPr>
                <w:szCs w:val="26"/>
              </w:rPr>
              <w:t>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5600B0" w:rsidP="00AA3AC1">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600B0" w:rsidP="00AA3AC1">
            <w:pPr>
              <w:tabs>
                <w:tab w:val="left" w:pos="284"/>
              </w:tabs>
              <w:bidi w:val="0"/>
              <w:jc w:val="center"/>
              <w:rPr>
                <w:b/>
                <w:bCs/>
                <w:sz w:val="26"/>
                <w:szCs w:val="26"/>
              </w:rPr>
            </w:pPr>
            <w:r>
              <w:rPr>
                <w:b/>
                <w:bCs/>
                <w:sz w:val="26"/>
                <w:szCs w:val="26"/>
              </w:rPr>
              <w:t>80-94</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5600B0" w:rsidP="005600B0">
            <w:pPr>
              <w:pStyle w:val="Heading9"/>
              <w:rPr>
                <w:szCs w:val="26"/>
              </w:rPr>
            </w:pPr>
            <w:r>
              <w:rPr>
                <w:szCs w:val="26"/>
              </w:rPr>
              <w:t>92</w:t>
            </w:r>
            <w:r w:rsidR="008D5D91">
              <w:rPr>
                <w:szCs w:val="26"/>
              </w:rPr>
              <w:t xml:space="preserve"> (</w:t>
            </w:r>
            <w:r w:rsidR="001403DB">
              <w:rPr>
                <w:szCs w:val="26"/>
              </w:rPr>
              <w:t>average</w:t>
            </w:r>
            <w:r w:rsidR="008D5D91" w:rsidRPr="00871FF9">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5600B0" w:rsidP="00AA3AC1">
            <w:pPr>
              <w:tabs>
                <w:tab w:val="left" w:pos="284"/>
              </w:tabs>
              <w:bidi w:val="0"/>
              <w:jc w:val="center"/>
              <w:rPr>
                <w:b/>
                <w:bCs/>
                <w:sz w:val="26"/>
                <w:szCs w:val="26"/>
              </w:rPr>
            </w:pPr>
            <w:r>
              <w:rPr>
                <w:b/>
                <w:bCs/>
                <w:sz w:val="26"/>
                <w:szCs w:val="26"/>
              </w:rPr>
              <w:t>29</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5600B0" w:rsidP="00AA3AC1">
            <w:pPr>
              <w:tabs>
                <w:tab w:val="left" w:pos="284"/>
              </w:tabs>
              <w:bidi w:val="0"/>
              <w:jc w:val="center"/>
              <w:rPr>
                <w:b/>
                <w:bCs/>
                <w:sz w:val="26"/>
                <w:szCs w:val="26"/>
              </w:rPr>
            </w:pPr>
            <w:r>
              <w:rPr>
                <w:b/>
                <w:bCs/>
                <w:sz w:val="26"/>
                <w:szCs w:val="26"/>
              </w:rPr>
              <w:t>85-99</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4263A6" w:rsidP="004263A6">
            <w:pPr>
              <w:pStyle w:val="Heading9"/>
              <w:rPr>
                <w:szCs w:val="26"/>
              </w:rPr>
            </w:pPr>
            <w:r>
              <w:rPr>
                <w:szCs w:val="26"/>
              </w:rPr>
              <w:t>84</w:t>
            </w:r>
            <w:r w:rsidR="008D5D91">
              <w:rPr>
                <w:szCs w:val="26"/>
              </w:rPr>
              <w:t>(</w:t>
            </w:r>
            <w:r>
              <w:rPr>
                <w:szCs w:val="26"/>
              </w:rPr>
              <w:t>below 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4263A6" w:rsidP="00AA3AC1">
            <w:pPr>
              <w:tabs>
                <w:tab w:val="left" w:pos="284"/>
              </w:tabs>
              <w:bidi w:val="0"/>
              <w:jc w:val="center"/>
              <w:rPr>
                <w:b/>
                <w:bCs/>
                <w:sz w:val="26"/>
                <w:szCs w:val="26"/>
              </w:rPr>
            </w:pPr>
            <w:r>
              <w:rPr>
                <w:b/>
                <w:bCs/>
                <w:sz w:val="26"/>
                <w:szCs w:val="26"/>
              </w:rPr>
              <w:t>15</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4263A6" w:rsidP="00AA3AC1">
            <w:pPr>
              <w:tabs>
                <w:tab w:val="left" w:pos="284"/>
              </w:tabs>
              <w:bidi w:val="0"/>
              <w:jc w:val="center"/>
              <w:rPr>
                <w:b/>
                <w:bCs/>
                <w:sz w:val="26"/>
                <w:szCs w:val="26"/>
              </w:rPr>
            </w:pPr>
            <w:r>
              <w:rPr>
                <w:b/>
                <w:bCs/>
                <w:sz w:val="26"/>
                <w:szCs w:val="26"/>
              </w:rPr>
              <w:t>79-89</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346BFD" w:rsidP="00346BFD">
            <w:pPr>
              <w:pStyle w:val="Heading9"/>
              <w:rPr>
                <w:szCs w:val="26"/>
              </w:rPr>
            </w:pPr>
            <w:r>
              <w:rPr>
                <w:szCs w:val="26"/>
              </w:rPr>
              <w:t>92</w:t>
            </w:r>
            <w:r w:rsidR="008D5D91">
              <w:rPr>
                <w:szCs w:val="26"/>
              </w:rPr>
              <w:t xml:space="preserve"> (</w:t>
            </w:r>
            <w:r w:rsidR="00AC2707">
              <w:rPr>
                <w:szCs w:val="26"/>
              </w:rPr>
              <w:t>average</w:t>
            </w:r>
            <w:r w:rsidR="008D5D91">
              <w:rPr>
                <w:szCs w:val="26"/>
              </w:rPr>
              <w:t>)</w:t>
            </w:r>
          </w:p>
        </w:tc>
        <w:tc>
          <w:tcPr>
            <w:tcW w:w="1417" w:type="dxa"/>
            <w:tcBorders>
              <w:top w:val="single" w:sz="6" w:space="0" w:color="auto"/>
              <w:left w:val="nil"/>
              <w:bottom w:val="single" w:sz="6" w:space="0" w:color="auto"/>
              <w:right w:val="single" w:sz="6" w:space="0" w:color="auto"/>
            </w:tcBorders>
          </w:tcPr>
          <w:p w:rsidR="008D5D91" w:rsidRPr="00871FF9" w:rsidRDefault="00346BFD" w:rsidP="00AA3AC1">
            <w:pPr>
              <w:tabs>
                <w:tab w:val="left" w:pos="284"/>
              </w:tabs>
              <w:bidi w:val="0"/>
              <w:jc w:val="center"/>
              <w:rPr>
                <w:b/>
                <w:bCs/>
                <w:sz w:val="26"/>
                <w:szCs w:val="26"/>
              </w:rPr>
            </w:pPr>
            <w:r>
              <w:rPr>
                <w:b/>
                <w:bCs/>
                <w:sz w:val="26"/>
                <w:szCs w:val="26"/>
              </w:rPr>
              <w:t>30</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346BFD" w:rsidP="00AA3AC1">
            <w:pPr>
              <w:tabs>
                <w:tab w:val="left" w:pos="284"/>
              </w:tabs>
              <w:bidi w:val="0"/>
              <w:jc w:val="center"/>
              <w:rPr>
                <w:b/>
                <w:bCs/>
                <w:sz w:val="26"/>
                <w:szCs w:val="26"/>
              </w:rPr>
            </w:pPr>
            <w:r>
              <w:rPr>
                <w:b/>
                <w:bCs/>
                <w:sz w:val="26"/>
                <w:szCs w:val="26"/>
              </w:rPr>
              <w:t>87-97</w:t>
            </w:r>
          </w:p>
        </w:tc>
      </w:tr>
      <w:tr w:rsidR="00F63643" w:rsidRPr="00871FF9" w:rsidTr="00AA3AC1">
        <w:tc>
          <w:tcPr>
            <w:tcW w:w="2978" w:type="dxa"/>
            <w:tcBorders>
              <w:top w:val="single" w:sz="4" w:space="0" w:color="auto"/>
              <w:left w:val="single" w:sz="6" w:space="0" w:color="auto"/>
              <w:bottom w:val="single" w:sz="4" w:space="0" w:color="auto"/>
              <w:right w:val="single" w:sz="6" w:space="0" w:color="auto"/>
            </w:tcBorders>
          </w:tcPr>
          <w:p w:rsidR="00F63643" w:rsidRPr="00871FF9" w:rsidRDefault="00F63643"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F63643" w:rsidRPr="00871FF9" w:rsidRDefault="00346BFD" w:rsidP="00346BFD">
            <w:pPr>
              <w:pStyle w:val="Heading9"/>
              <w:rPr>
                <w:szCs w:val="26"/>
              </w:rPr>
            </w:pPr>
            <w:r>
              <w:rPr>
                <w:szCs w:val="26"/>
              </w:rPr>
              <w:t>76</w:t>
            </w:r>
            <w:r w:rsidR="00F63643">
              <w:rPr>
                <w:szCs w:val="26"/>
              </w:rPr>
              <w:t xml:space="preserve"> (</w:t>
            </w:r>
            <w:r>
              <w:rPr>
                <w:szCs w:val="26"/>
              </w:rPr>
              <w:t>slow learnable</w:t>
            </w:r>
            <w:r w:rsidR="00F63643">
              <w:rPr>
                <w:szCs w:val="26"/>
              </w:rPr>
              <w:t>)</w:t>
            </w:r>
          </w:p>
        </w:tc>
        <w:tc>
          <w:tcPr>
            <w:tcW w:w="1417" w:type="dxa"/>
            <w:tcBorders>
              <w:top w:val="single" w:sz="6" w:space="0" w:color="auto"/>
              <w:left w:val="nil"/>
              <w:bottom w:val="single" w:sz="4" w:space="0" w:color="auto"/>
              <w:right w:val="single" w:sz="6" w:space="0" w:color="auto"/>
            </w:tcBorders>
          </w:tcPr>
          <w:p w:rsidR="00F63643" w:rsidRPr="00871FF9" w:rsidRDefault="00346BFD" w:rsidP="00AA3AC1">
            <w:pPr>
              <w:tabs>
                <w:tab w:val="left" w:pos="284"/>
              </w:tabs>
              <w:bidi w:val="0"/>
              <w:jc w:val="center"/>
              <w:rPr>
                <w:b/>
                <w:bCs/>
                <w:sz w:val="26"/>
                <w:szCs w:val="26"/>
              </w:rPr>
            </w:pPr>
            <w:r>
              <w:rPr>
                <w:b/>
                <w:bCs/>
                <w:sz w:val="26"/>
                <w:szCs w:val="26"/>
              </w:rPr>
              <w:t>6</w:t>
            </w:r>
          </w:p>
        </w:tc>
        <w:tc>
          <w:tcPr>
            <w:tcW w:w="1559" w:type="dxa"/>
            <w:tcBorders>
              <w:top w:val="single" w:sz="6" w:space="0" w:color="auto"/>
              <w:left w:val="single" w:sz="6" w:space="0" w:color="auto"/>
              <w:bottom w:val="single" w:sz="4" w:space="0" w:color="auto"/>
              <w:right w:val="single" w:sz="6" w:space="0" w:color="auto"/>
            </w:tcBorders>
          </w:tcPr>
          <w:p w:rsidR="00F63643" w:rsidRPr="00871FF9" w:rsidRDefault="00346BFD" w:rsidP="00AA3AC1">
            <w:pPr>
              <w:tabs>
                <w:tab w:val="left" w:pos="284"/>
              </w:tabs>
              <w:bidi w:val="0"/>
              <w:jc w:val="center"/>
              <w:rPr>
                <w:b/>
                <w:bCs/>
                <w:sz w:val="26"/>
                <w:szCs w:val="26"/>
              </w:rPr>
            </w:pPr>
            <w:r>
              <w:rPr>
                <w:b/>
                <w:bCs/>
                <w:sz w:val="26"/>
                <w:szCs w:val="26"/>
              </w:rPr>
              <w:t>70-82</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571547" w:rsidRDefault="008C2B4A" w:rsidP="00571547">
      <w:pPr>
        <w:tabs>
          <w:tab w:val="left" w:pos="284"/>
        </w:tabs>
        <w:bidi w:val="0"/>
        <w:spacing w:after="120" w:line="240" w:lineRule="auto"/>
        <w:jc w:val="center"/>
        <w:rPr>
          <w:rFonts w:asciiTheme="majorBidi" w:hAnsiTheme="majorBidi" w:cstheme="majorBidi"/>
          <w:b/>
          <w:bCs/>
          <w:color w:val="00B0F0"/>
          <w:sz w:val="28"/>
          <w:szCs w:val="28"/>
        </w:rPr>
      </w:pPr>
      <w:r w:rsidRPr="008C2B4A">
        <w:rPr>
          <w:rFonts w:asciiTheme="majorBidi" w:hAnsiTheme="majorBidi" w:cstheme="majorBidi"/>
          <w:b/>
          <w:bCs/>
          <w:noProof/>
          <w:color w:val="00B0F0"/>
          <w:sz w:val="28"/>
          <w:szCs w:val="28"/>
          <w:lang w:val="en-GB" w:eastAsia="en-GB"/>
        </w:rPr>
        <w:drawing>
          <wp:inline distT="0" distB="0" distL="0" distR="0">
            <wp:extent cx="5162551" cy="3743325"/>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C2919" w:rsidRDefault="00CC2919" w:rsidP="00CC2919">
      <w:pPr>
        <w:tabs>
          <w:tab w:val="left" w:pos="284"/>
        </w:tabs>
        <w:bidi w:val="0"/>
        <w:spacing w:after="120" w:line="240" w:lineRule="auto"/>
        <w:jc w:val="center"/>
        <w:rPr>
          <w:rFonts w:asciiTheme="majorBidi" w:hAnsiTheme="majorBidi" w:cstheme="majorBidi"/>
          <w:b/>
          <w:bCs/>
          <w:color w:val="00B0F0"/>
          <w:sz w:val="28"/>
          <w:szCs w:val="28"/>
        </w:rPr>
      </w:pPr>
    </w:p>
    <w:p w:rsidR="006C6AF7" w:rsidRDefault="00902FEA" w:rsidP="006C6AF7">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he</w:t>
      </w:r>
      <w:r w:rsidRPr="005A396B">
        <w:rPr>
          <w:rFonts w:asciiTheme="majorBidi" w:hAnsiTheme="majorBidi" w:cstheme="majorBidi"/>
          <w:color w:val="000000"/>
        </w:rPr>
        <w:t xml:space="preserve"> got</w:t>
      </w:r>
      <w:r>
        <w:rPr>
          <w:rFonts w:asciiTheme="majorBidi" w:hAnsiTheme="majorBidi" w:cstheme="majorBidi"/>
          <w:color w:val="000000"/>
        </w:rPr>
        <w:t xml:space="preserve"> an</w:t>
      </w:r>
      <w:r w:rsidRPr="009B19B0">
        <w:rPr>
          <w:rFonts w:asciiTheme="majorBidi" w:hAnsiTheme="majorBidi" w:cstheme="majorBidi"/>
          <w:u w:val="single"/>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73549E">
        <w:rPr>
          <w:rFonts w:asciiTheme="majorBidi" w:hAnsiTheme="majorBidi" w:cstheme="majorBidi"/>
        </w:rPr>
        <w:t xml:space="preserve"> Knowledge and </w:t>
      </w:r>
      <w:r w:rsidR="0073549E" w:rsidRPr="005A396B">
        <w:rPr>
          <w:rFonts w:asciiTheme="majorBidi" w:hAnsiTheme="majorBidi" w:cstheme="majorBidi"/>
        </w:rPr>
        <w:t>Visual-Spatial processing</w:t>
      </w:r>
      <w:r w:rsidR="0073549E">
        <w:rPr>
          <w:rFonts w:asciiTheme="majorBidi" w:hAnsiTheme="majorBidi" w:cstheme="majorBidi"/>
        </w:rPr>
        <w:t xml:space="preserve">; which means that he got an average degree in his ability to </w:t>
      </w:r>
      <w:r w:rsidR="0073549E" w:rsidRPr="005A396B">
        <w:rPr>
          <w:rFonts w:asciiTheme="majorBidi" w:hAnsiTheme="majorBidi" w:cstheme="majorBidi"/>
        </w:rPr>
        <w:t>provide information about things, h</w:t>
      </w:r>
      <w:r w:rsidR="0073549E">
        <w:rPr>
          <w:rFonts w:asciiTheme="majorBidi" w:hAnsiTheme="majorBidi" w:cstheme="majorBidi"/>
        </w:rPr>
        <w:t>is</w:t>
      </w:r>
      <w:r w:rsidR="0073549E" w:rsidRPr="005A396B">
        <w:rPr>
          <w:rFonts w:asciiTheme="majorBidi" w:hAnsiTheme="majorBidi" w:cstheme="majorBidi"/>
        </w:rPr>
        <w:t xml:space="preserve"> ability to determine missing or silly details, h</w:t>
      </w:r>
      <w:r w:rsidR="0073549E">
        <w:rPr>
          <w:rFonts w:asciiTheme="majorBidi" w:hAnsiTheme="majorBidi" w:cstheme="majorBidi"/>
        </w:rPr>
        <w:t xml:space="preserve">is </w:t>
      </w:r>
      <w:r w:rsidR="0073549E" w:rsidRPr="005A396B">
        <w:rPr>
          <w:rFonts w:asciiTheme="majorBidi" w:hAnsiTheme="majorBidi" w:cstheme="majorBidi"/>
        </w:rPr>
        <w:t>ability to apply cumulative information, h</w:t>
      </w:r>
      <w:r w:rsidR="0073549E">
        <w:rPr>
          <w:rFonts w:asciiTheme="majorBidi" w:hAnsiTheme="majorBidi" w:cstheme="majorBidi"/>
        </w:rPr>
        <w:t xml:space="preserve">is </w:t>
      </w:r>
      <w:r w:rsidR="0073549E" w:rsidRPr="005A396B">
        <w:rPr>
          <w:rFonts w:asciiTheme="majorBidi" w:hAnsiTheme="majorBidi" w:cstheme="majorBidi"/>
        </w:rPr>
        <w:t>ability to defin</w:t>
      </w:r>
      <w:r w:rsidR="0073549E">
        <w:rPr>
          <w:rFonts w:asciiTheme="majorBidi" w:hAnsiTheme="majorBidi" w:cstheme="majorBidi"/>
        </w:rPr>
        <w:t>e</w:t>
      </w:r>
      <w:r w:rsidR="0073549E" w:rsidRPr="005A396B">
        <w:rPr>
          <w:rFonts w:asciiTheme="majorBidi" w:hAnsiTheme="majorBidi" w:cstheme="majorBidi"/>
        </w:rPr>
        <w:t xml:space="preserve"> difficult words</w:t>
      </w:r>
      <w:r w:rsidR="0073549E">
        <w:rPr>
          <w:rFonts w:asciiTheme="majorBidi" w:hAnsiTheme="majorBidi" w:cstheme="majorBidi"/>
        </w:rPr>
        <w:t xml:space="preserve">, his ability to </w:t>
      </w:r>
      <w:r w:rsidR="0073549E" w:rsidRPr="005A396B">
        <w:rPr>
          <w:rFonts w:asciiTheme="majorBidi" w:hAnsiTheme="majorBidi" w:cstheme="majorBidi"/>
          <w:color w:val="000000"/>
        </w:rPr>
        <w:t xml:space="preserve">solve figural spatial problems, </w:t>
      </w:r>
      <w:r w:rsidR="0073549E" w:rsidRPr="005A396B">
        <w:rPr>
          <w:rFonts w:asciiTheme="majorBidi" w:hAnsiTheme="majorBidi" w:cstheme="majorBidi"/>
        </w:rPr>
        <w:t>h</w:t>
      </w:r>
      <w:r w:rsidR="0073549E">
        <w:rPr>
          <w:rFonts w:asciiTheme="majorBidi" w:hAnsiTheme="majorBidi" w:cstheme="majorBidi"/>
        </w:rPr>
        <w:t xml:space="preserve">is </w:t>
      </w:r>
      <w:r w:rsidR="0073549E" w:rsidRPr="005A396B">
        <w:rPr>
          <w:rFonts w:asciiTheme="majorBidi" w:hAnsiTheme="majorBidi" w:cstheme="majorBidi"/>
        </w:rPr>
        <w:t>ability to explain spatial direction</w:t>
      </w:r>
      <w:r w:rsidR="0073549E">
        <w:rPr>
          <w:rFonts w:asciiTheme="majorBidi" w:hAnsiTheme="majorBidi" w:cstheme="majorBidi"/>
        </w:rPr>
        <w:t xml:space="preserve"> to reach a certain image</w:t>
      </w:r>
      <w:r w:rsidR="0073549E" w:rsidRPr="005A396B">
        <w:rPr>
          <w:rFonts w:asciiTheme="majorBidi" w:hAnsiTheme="majorBidi" w:cstheme="majorBidi"/>
        </w:rPr>
        <w:t xml:space="preserve"> and collecting designs</w:t>
      </w:r>
      <w:r w:rsidR="00BF1A16">
        <w:rPr>
          <w:rFonts w:asciiTheme="majorBidi" w:hAnsiTheme="majorBidi" w:cstheme="majorBidi"/>
        </w:rPr>
        <w:t xml:space="preserve">. However he got </w:t>
      </w:r>
      <w:r w:rsidR="00BF1A16" w:rsidRPr="00BF1A16">
        <w:rPr>
          <w:rFonts w:asciiTheme="majorBidi" w:hAnsiTheme="majorBidi" w:cstheme="majorBidi"/>
          <w:i/>
          <w:iCs/>
          <w:u w:val="single"/>
        </w:rPr>
        <w:t>below average</w:t>
      </w:r>
      <w:r w:rsidR="00BF1A16">
        <w:rPr>
          <w:rFonts w:asciiTheme="majorBidi" w:hAnsiTheme="majorBidi" w:cstheme="majorBidi"/>
        </w:rPr>
        <w:t xml:space="preserve"> </w:t>
      </w:r>
      <w:r w:rsidR="00BF1A16" w:rsidRPr="005A396B">
        <w:rPr>
          <w:rFonts w:asciiTheme="majorBidi" w:hAnsiTheme="majorBidi" w:cstheme="majorBidi"/>
          <w:color w:val="000000"/>
        </w:rPr>
        <w:t xml:space="preserve">category </w:t>
      </w:r>
      <w:r w:rsidR="00BF1A16" w:rsidRPr="005A396B">
        <w:rPr>
          <w:rFonts w:asciiTheme="majorBidi" w:hAnsiTheme="majorBidi" w:cstheme="majorBidi"/>
        </w:rPr>
        <w:t>of intelligence in</w:t>
      </w:r>
      <w:r w:rsidR="00BF1A16">
        <w:rPr>
          <w:rFonts w:asciiTheme="majorBidi" w:hAnsiTheme="majorBidi" w:cstheme="majorBidi"/>
        </w:rPr>
        <w:t xml:space="preserve"> Fluid Reasoning and Quantitative reasoning</w:t>
      </w:r>
      <w:r w:rsidR="006C6AF7">
        <w:rPr>
          <w:rFonts w:asciiTheme="majorBidi" w:hAnsiTheme="majorBidi" w:cstheme="majorBidi"/>
        </w:rPr>
        <w:t xml:space="preserve">; which means that he got below average degree in his ability to </w:t>
      </w:r>
      <w:r w:rsidR="006C6AF7" w:rsidRPr="005A396B">
        <w:rPr>
          <w:rFonts w:asciiTheme="majorBidi" w:hAnsiTheme="majorBidi" w:cstheme="majorBidi"/>
          <w:color w:val="000000"/>
        </w:rPr>
        <w:t>solve</w:t>
      </w:r>
      <w:r w:rsidR="006C6AF7">
        <w:rPr>
          <w:rFonts w:asciiTheme="majorBidi" w:hAnsiTheme="majorBidi" w:cstheme="majorBidi"/>
          <w:color w:val="000000"/>
        </w:rPr>
        <w:t xml:space="preserve"> new</w:t>
      </w:r>
      <w:r w:rsidR="006C6AF7" w:rsidRPr="005A396B">
        <w:rPr>
          <w:rFonts w:asciiTheme="majorBidi" w:hAnsiTheme="majorBidi" w:cstheme="majorBidi"/>
          <w:color w:val="000000"/>
        </w:rPr>
        <w:t xml:space="preserve"> figural problems, h</w:t>
      </w:r>
      <w:r w:rsidR="006C6AF7">
        <w:rPr>
          <w:rFonts w:asciiTheme="majorBidi" w:hAnsiTheme="majorBidi" w:cstheme="majorBidi"/>
          <w:color w:val="000000"/>
        </w:rPr>
        <w:t xml:space="preserve">is </w:t>
      </w:r>
      <w:r w:rsidR="006C6AF7" w:rsidRPr="005A396B">
        <w:rPr>
          <w:rFonts w:asciiTheme="majorBidi" w:hAnsiTheme="majorBidi" w:cstheme="majorBidi"/>
          <w:color w:val="000000"/>
        </w:rPr>
        <w:t>ability to analyze and explain, using inductive and deductive reasoning abilit</w:t>
      </w:r>
      <w:r w:rsidR="006C6AF7">
        <w:rPr>
          <w:rFonts w:asciiTheme="majorBidi" w:hAnsiTheme="majorBidi" w:cstheme="majorBidi"/>
          <w:color w:val="000000"/>
        </w:rPr>
        <w:t xml:space="preserve">ies, </w:t>
      </w:r>
      <w:r w:rsidR="006C6AF7">
        <w:rPr>
          <w:rFonts w:asciiTheme="majorBidi" w:hAnsiTheme="majorBidi" w:cstheme="majorBidi"/>
        </w:rPr>
        <w:t xml:space="preserve">his ability to </w:t>
      </w:r>
      <w:r w:rsidR="006C6AF7" w:rsidRPr="005A396B">
        <w:rPr>
          <w:rFonts w:asciiTheme="majorBidi" w:hAnsiTheme="majorBidi" w:cstheme="majorBidi"/>
        </w:rPr>
        <w:t>solve initial mathematical problems</w:t>
      </w:r>
      <w:r w:rsidR="006C6AF7">
        <w:rPr>
          <w:rFonts w:asciiTheme="majorBidi" w:hAnsiTheme="majorBidi" w:cstheme="majorBidi"/>
        </w:rPr>
        <w:t xml:space="preserve"> and</w:t>
      </w:r>
      <w:r w:rsidR="006C6AF7" w:rsidRPr="005A396B">
        <w:rPr>
          <w:rFonts w:asciiTheme="majorBidi" w:hAnsiTheme="majorBidi" w:cstheme="majorBidi"/>
        </w:rPr>
        <w:t xml:space="preserve"> h</w:t>
      </w:r>
      <w:r w:rsidR="006C6AF7">
        <w:rPr>
          <w:rFonts w:asciiTheme="majorBidi" w:hAnsiTheme="majorBidi" w:cstheme="majorBidi"/>
        </w:rPr>
        <w:t>is</w:t>
      </w:r>
      <w:r w:rsidR="006C6AF7" w:rsidRPr="005A396B">
        <w:rPr>
          <w:rFonts w:asciiTheme="majorBidi" w:hAnsiTheme="majorBidi" w:cstheme="majorBidi"/>
        </w:rPr>
        <w:t xml:space="preserve"> ability to solve increasingly difficult mathematical problems</w:t>
      </w:r>
      <w:r w:rsidR="006C6AF7">
        <w:rPr>
          <w:rFonts w:asciiTheme="majorBidi" w:hAnsiTheme="majorBidi" w:cstheme="majorBidi"/>
        </w:rPr>
        <w:t xml:space="preserve">. Finally he got </w:t>
      </w:r>
      <w:r w:rsidR="006C6AF7" w:rsidRPr="00E95656">
        <w:rPr>
          <w:rFonts w:asciiTheme="majorBidi" w:hAnsiTheme="majorBidi" w:cstheme="majorBidi"/>
          <w:i/>
          <w:iCs/>
          <w:u w:val="single"/>
        </w:rPr>
        <w:t>slow learnable</w:t>
      </w:r>
      <w:r w:rsidR="006C6AF7">
        <w:rPr>
          <w:rFonts w:asciiTheme="majorBidi" w:hAnsiTheme="majorBidi" w:cstheme="majorBidi"/>
        </w:rPr>
        <w:t xml:space="preserve"> </w:t>
      </w:r>
      <w:r w:rsidR="006C6AF7" w:rsidRPr="005A396B">
        <w:rPr>
          <w:rFonts w:asciiTheme="majorBidi" w:hAnsiTheme="majorBidi" w:cstheme="majorBidi"/>
          <w:color w:val="000000"/>
        </w:rPr>
        <w:t xml:space="preserve">category </w:t>
      </w:r>
      <w:r w:rsidR="006C6AF7" w:rsidRPr="005A396B">
        <w:rPr>
          <w:rFonts w:asciiTheme="majorBidi" w:hAnsiTheme="majorBidi" w:cstheme="majorBidi"/>
        </w:rPr>
        <w:t>of intelligence in</w:t>
      </w:r>
      <w:r w:rsidR="006C6AF7">
        <w:rPr>
          <w:rFonts w:asciiTheme="majorBidi" w:hAnsiTheme="majorBidi" w:cstheme="majorBidi"/>
        </w:rPr>
        <w:t xml:space="preserve"> Working Memory; which means that he got slow learnable degree in his ability to </w:t>
      </w:r>
      <w:r w:rsidR="006C6AF7" w:rsidRPr="005A396B">
        <w:rPr>
          <w:rFonts w:asciiTheme="majorBidi" w:hAnsiTheme="majorBidi" w:cstheme="majorBidi"/>
        </w:rPr>
        <w:t>sort, classify and recall verbal and non verbal information sorted in short term memory.</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3A54AF"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3</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3A0B5E" w:rsidP="00546A91">
      <w:pPr>
        <w:jc w:val="center"/>
      </w:pPr>
      <w:r w:rsidRPr="003A0B5E">
        <w:rPr>
          <w:rFonts w:cs="Arial"/>
          <w:noProof/>
          <w:rtl/>
          <w:lang w:val="en-GB" w:eastAsia="en-GB"/>
        </w:rPr>
        <w:drawing>
          <wp:inline distT="0" distB="0" distL="0" distR="0">
            <wp:extent cx="5476875" cy="3724275"/>
            <wp:effectExtent l="0" t="0" r="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p w:rsidR="003A0B5E" w:rsidRDefault="008C4849" w:rsidP="008C4849">
      <w:pPr>
        <w:spacing w:after="120" w:line="360" w:lineRule="auto"/>
        <w:jc w:val="right"/>
      </w:pPr>
      <w:r>
        <w:rPr>
          <w:rFonts w:asciiTheme="majorBidi" w:hAnsiTheme="majorBidi" w:cstheme="majorBidi"/>
          <w:b/>
          <w:bCs/>
          <w:color w:val="000000"/>
          <w:sz w:val="28"/>
          <w:szCs w:val="28"/>
        </w:rPr>
        <w:t xml:space="preserve">    </w:t>
      </w:r>
      <w:r w:rsidR="003A0B5E" w:rsidRPr="00CD501D">
        <w:rPr>
          <w:rFonts w:asciiTheme="majorBidi" w:hAnsiTheme="majorBidi" w:cstheme="majorBidi"/>
          <w:b/>
          <w:bCs/>
          <w:color w:val="000000"/>
          <w:sz w:val="28"/>
          <w:szCs w:val="28"/>
        </w:rPr>
        <w:t>Concerning the factor indexes</w:t>
      </w:r>
      <w:r w:rsidR="003A0B5E" w:rsidRPr="00CD501D">
        <w:rPr>
          <w:rFonts w:asciiTheme="majorBidi" w:hAnsiTheme="majorBidi" w:cstheme="majorBidi"/>
          <w:b/>
          <w:bCs/>
          <w:sz w:val="28"/>
          <w:szCs w:val="28"/>
        </w:rPr>
        <w:t xml:space="preserve"> which are related to the verbal field we found</w:t>
      </w:r>
      <w:r w:rsidR="003A0B5E">
        <w:rPr>
          <w:rFonts w:asciiTheme="majorBidi" w:hAnsiTheme="majorBidi" w:cstheme="majorBidi"/>
          <w:b/>
          <w:bCs/>
          <w:sz w:val="28"/>
          <w:szCs w:val="28"/>
        </w:rPr>
        <w:t xml:space="preserve"> that</w:t>
      </w:r>
      <w:r w:rsidR="003A0B5E" w:rsidRPr="00CD501D">
        <w:rPr>
          <w:rFonts w:asciiTheme="majorBidi" w:hAnsiTheme="majorBidi" w:cstheme="majorBidi"/>
          <w:b/>
          <w:bCs/>
          <w:sz w:val="28"/>
          <w:szCs w:val="28"/>
        </w:rPr>
        <w:t xml:space="preserve"> </w:t>
      </w:r>
      <w:r w:rsidR="003A0B5E">
        <w:rPr>
          <w:rFonts w:asciiTheme="majorBidi" w:hAnsiTheme="majorBidi" w:cstheme="majorBidi"/>
          <w:b/>
          <w:bCs/>
          <w:sz w:val="28"/>
          <w:szCs w:val="28"/>
        </w:rPr>
        <w:t xml:space="preserve">he got the lowest score in </w:t>
      </w:r>
      <w:r w:rsidR="003A0B5E" w:rsidRPr="005A396B">
        <w:rPr>
          <w:rFonts w:asciiTheme="majorBidi" w:hAnsiTheme="majorBidi" w:cstheme="majorBidi"/>
          <w:b/>
          <w:bCs/>
          <w:sz w:val="28"/>
          <w:szCs w:val="28"/>
        </w:rPr>
        <w:t>Working Memory</w:t>
      </w:r>
      <w:r w:rsidR="003A0B5E">
        <w:rPr>
          <w:rFonts w:asciiTheme="majorBidi" w:hAnsiTheme="majorBidi" w:cstheme="majorBidi"/>
          <w:b/>
          <w:bCs/>
          <w:sz w:val="28"/>
          <w:szCs w:val="28"/>
        </w:rPr>
        <w:t>;</w:t>
      </w:r>
      <w:r w:rsidR="003A0B5E" w:rsidRPr="00CD501D">
        <w:rPr>
          <w:rFonts w:asciiTheme="majorBidi" w:hAnsiTheme="majorBidi" w:cstheme="majorBidi"/>
          <w:b/>
          <w:bCs/>
          <w:sz w:val="28"/>
          <w:szCs w:val="28"/>
        </w:rPr>
        <w:t xml:space="preserve"> which means that the </w:t>
      </w:r>
      <w:r w:rsidR="003A0B5E">
        <w:rPr>
          <w:rFonts w:asciiTheme="majorBidi" w:hAnsiTheme="majorBidi" w:cstheme="majorBidi"/>
          <w:b/>
          <w:bCs/>
          <w:sz w:val="28"/>
          <w:szCs w:val="28"/>
        </w:rPr>
        <w:t>student</w:t>
      </w:r>
      <w:r w:rsidR="003A0B5E" w:rsidRPr="00CD501D">
        <w:rPr>
          <w:rFonts w:asciiTheme="majorBidi" w:hAnsiTheme="majorBidi" w:cstheme="majorBidi"/>
          <w:b/>
          <w:bCs/>
          <w:sz w:val="28"/>
          <w:szCs w:val="28"/>
        </w:rPr>
        <w:t xml:space="preserve"> got below average degree in</w:t>
      </w:r>
      <w:r w:rsidR="003A0B5E">
        <w:rPr>
          <w:rFonts w:asciiTheme="majorBidi" w:hAnsiTheme="majorBidi" w:cstheme="majorBidi"/>
          <w:b/>
          <w:bCs/>
          <w:sz w:val="28"/>
          <w:szCs w:val="28"/>
        </w:rPr>
        <w:t xml:space="preserve"> his ability </w:t>
      </w:r>
      <w:r w:rsidR="003A0B5E" w:rsidRPr="00CD501D">
        <w:rPr>
          <w:rFonts w:asciiTheme="majorBidi" w:hAnsiTheme="majorBidi" w:cstheme="majorBidi"/>
          <w:b/>
          <w:bCs/>
          <w:sz w:val="28"/>
          <w:szCs w:val="28"/>
        </w:rPr>
        <w:t>to sort, classify and recall verbal information, sorted in short term memory.</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A966D1">
        <w:trPr>
          <w:trHeight w:val="535"/>
        </w:trPr>
        <w:tc>
          <w:tcPr>
            <w:tcW w:w="993" w:type="dxa"/>
            <w:shd w:val="clear" w:color="auto" w:fill="D9D9D9" w:themeFill="background1" w:themeFillShade="D9"/>
          </w:tcPr>
          <w:p w:rsidR="006B2149" w:rsidRDefault="006B2149" w:rsidP="00A966D1">
            <w:pPr>
              <w:bidi w:val="0"/>
              <w:jc w:val="center"/>
              <w:rPr>
                <w:rFonts w:asciiTheme="majorBidi" w:hAnsiTheme="majorBidi" w:cstheme="majorBidi"/>
                <w:b/>
                <w:bCs/>
              </w:rPr>
            </w:pPr>
          </w:p>
          <w:p w:rsidR="006B2149" w:rsidRPr="00197CAD" w:rsidRDefault="006B2149" w:rsidP="00A966D1">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A966D1">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A966D1">
            <w:pPr>
              <w:rPr>
                <w:rtl/>
                <w:lang w:bidi="ar-EG"/>
              </w:rPr>
            </w:pPr>
          </w:p>
        </w:tc>
      </w:tr>
      <w:tr w:rsidR="006B2149" w:rsidRPr="00A42D1E" w:rsidTr="00A966D1">
        <w:trPr>
          <w:trHeight w:val="436"/>
        </w:trPr>
        <w:tc>
          <w:tcPr>
            <w:tcW w:w="993" w:type="dxa"/>
            <w:shd w:val="clear" w:color="auto" w:fill="D9D9D9" w:themeFill="background1" w:themeFillShade="D9"/>
          </w:tcPr>
          <w:p w:rsidR="006B2149" w:rsidRPr="00A42D1E" w:rsidRDefault="006B2149" w:rsidP="00A966D1">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A966D1">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A966D1">
        <w:trPr>
          <w:trHeight w:val="536"/>
        </w:trPr>
        <w:tc>
          <w:tcPr>
            <w:tcW w:w="993" w:type="dxa"/>
          </w:tcPr>
          <w:p w:rsidR="006B2149" w:rsidRPr="00A42D1E" w:rsidRDefault="006B2149" w:rsidP="00A966D1">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813ECC" w:rsidP="00A966D1">
            <w:pPr>
              <w:tabs>
                <w:tab w:val="left" w:pos="284"/>
              </w:tabs>
              <w:bidi w:val="0"/>
              <w:jc w:val="center"/>
              <w:rPr>
                <w:rFonts w:asciiTheme="majorBidi" w:hAnsiTheme="majorBidi" w:cstheme="majorBidi"/>
                <w:b/>
                <w:bCs/>
                <w:sz w:val="26"/>
                <w:szCs w:val="26"/>
              </w:rPr>
            </w:pPr>
            <w:r w:rsidRPr="00DE6831">
              <w:rPr>
                <w:rFonts w:asciiTheme="majorBidi" w:hAnsiTheme="majorBidi" w:cstheme="majorBidi"/>
                <w:b/>
                <w:bCs/>
                <w:sz w:val="26"/>
                <w:szCs w:val="26"/>
              </w:rPr>
              <w:t>64</w:t>
            </w:r>
          </w:p>
        </w:tc>
        <w:tc>
          <w:tcPr>
            <w:tcW w:w="2549" w:type="dxa"/>
            <w:vAlign w:val="center"/>
          </w:tcPr>
          <w:p w:rsidR="006B2149" w:rsidRPr="00DE6831" w:rsidRDefault="00813ECC" w:rsidP="00A966D1">
            <w:pPr>
              <w:tabs>
                <w:tab w:val="left" w:pos="284"/>
              </w:tabs>
              <w:bidi w:val="0"/>
              <w:jc w:val="center"/>
              <w:rPr>
                <w:rFonts w:asciiTheme="majorBidi" w:hAnsiTheme="majorBidi" w:cstheme="majorBidi"/>
                <w:b/>
                <w:bCs/>
                <w:sz w:val="26"/>
                <w:szCs w:val="26"/>
              </w:rPr>
            </w:pPr>
            <w:r w:rsidRPr="00DE6831">
              <w:rPr>
                <w:rFonts w:asciiTheme="majorBidi" w:hAnsiTheme="majorBidi" w:cstheme="majorBidi"/>
                <w:b/>
                <w:bCs/>
                <w:sz w:val="26"/>
                <w:szCs w:val="26"/>
              </w:rPr>
              <w:t>average</w:t>
            </w:r>
          </w:p>
        </w:tc>
      </w:tr>
      <w:tr w:rsidR="006B2149" w:rsidRPr="00A42D1E" w:rsidTr="00A966D1">
        <w:trPr>
          <w:trHeight w:val="536"/>
        </w:trPr>
        <w:tc>
          <w:tcPr>
            <w:tcW w:w="993" w:type="dxa"/>
          </w:tcPr>
          <w:p w:rsidR="006B2149" w:rsidRPr="00A42D1E" w:rsidRDefault="006B2149" w:rsidP="00A966D1">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813ECC" w:rsidP="00A966D1">
            <w:pPr>
              <w:tabs>
                <w:tab w:val="left" w:pos="284"/>
              </w:tabs>
              <w:bidi w:val="0"/>
              <w:jc w:val="center"/>
              <w:rPr>
                <w:rFonts w:asciiTheme="majorBidi" w:hAnsiTheme="majorBidi" w:cstheme="majorBidi"/>
                <w:b/>
                <w:bCs/>
                <w:sz w:val="26"/>
                <w:szCs w:val="26"/>
              </w:rPr>
            </w:pPr>
            <w:r w:rsidRPr="00DE6831">
              <w:rPr>
                <w:rFonts w:asciiTheme="majorBidi" w:hAnsiTheme="majorBidi" w:cstheme="majorBidi"/>
                <w:b/>
                <w:bCs/>
                <w:sz w:val="26"/>
                <w:szCs w:val="26"/>
              </w:rPr>
              <w:t>77</w:t>
            </w:r>
          </w:p>
        </w:tc>
        <w:tc>
          <w:tcPr>
            <w:tcW w:w="2549" w:type="dxa"/>
            <w:vAlign w:val="center"/>
          </w:tcPr>
          <w:p w:rsidR="006B2149" w:rsidRPr="00DE6831" w:rsidRDefault="00813ECC" w:rsidP="00A966D1">
            <w:pPr>
              <w:tabs>
                <w:tab w:val="left" w:pos="284"/>
              </w:tabs>
              <w:bidi w:val="0"/>
              <w:jc w:val="center"/>
              <w:rPr>
                <w:rFonts w:asciiTheme="majorBidi" w:hAnsiTheme="majorBidi" w:cstheme="majorBidi"/>
                <w:b/>
                <w:bCs/>
                <w:sz w:val="26"/>
                <w:szCs w:val="26"/>
              </w:rPr>
            </w:pPr>
            <w:r w:rsidRPr="00DE6831">
              <w:rPr>
                <w:rFonts w:asciiTheme="majorBidi" w:hAnsiTheme="majorBidi" w:cstheme="majorBidi"/>
                <w:b/>
                <w:bCs/>
                <w:sz w:val="26"/>
                <w:szCs w:val="26"/>
              </w:rPr>
              <w:t>high</w:t>
            </w:r>
          </w:p>
        </w:tc>
      </w:tr>
    </w:tbl>
    <w:p w:rsidR="006B2149" w:rsidRDefault="006B2149" w:rsidP="006B2149">
      <w:pPr>
        <w:jc w:val="right"/>
      </w:pPr>
    </w:p>
    <w:p w:rsidR="000162A4" w:rsidRDefault="000162A4" w:rsidP="00546A91">
      <w:pPr>
        <w:jc w:val="center"/>
      </w:pPr>
    </w:p>
    <w:p w:rsidR="000162A4" w:rsidRDefault="000162A4" w:rsidP="00546A91">
      <w:pPr>
        <w:jc w:val="center"/>
      </w:pPr>
    </w:p>
    <w:p w:rsidR="000162A4" w:rsidRDefault="000162A4" w:rsidP="00546A91">
      <w:pPr>
        <w:jc w:val="center"/>
      </w:pPr>
    </w:p>
    <w:p w:rsidR="003A0B5E" w:rsidRDefault="000162A4" w:rsidP="00546A91">
      <w:pPr>
        <w:jc w:val="center"/>
      </w:pPr>
      <w:r w:rsidRPr="000162A4">
        <w:rPr>
          <w:rFonts w:cs="Arial"/>
          <w:noProof/>
          <w:rtl/>
          <w:lang w:val="en-GB" w:eastAsia="en-GB"/>
        </w:rPr>
        <w:drawing>
          <wp:inline distT="0" distB="0" distL="0" distR="0">
            <wp:extent cx="4610100" cy="2686051"/>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0B5E" w:rsidRDefault="003A0B5E" w:rsidP="00546A91">
      <w:pPr>
        <w:jc w:val="center"/>
      </w:pPr>
    </w:p>
    <w:p w:rsidR="000162A4" w:rsidRDefault="000162A4" w:rsidP="000162A4">
      <w:pPr>
        <w:pStyle w:val="BodyTextIndent2"/>
        <w:tabs>
          <w:tab w:val="clear" w:pos="284"/>
        </w:tabs>
        <w:spacing w:before="120" w:after="120" w:line="360" w:lineRule="auto"/>
        <w:ind w:left="0" w:firstLine="720"/>
        <w:jc w:val="both"/>
        <w:outlineLvl w:val="0"/>
      </w:pPr>
      <w:r>
        <w:t>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student </w:t>
      </w:r>
      <w:r w:rsidRPr="00771696">
        <w:t>got</w:t>
      </w:r>
      <w:r>
        <w:t xml:space="preserve"> an </w:t>
      </w:r>
      <w:r>
        <w:rPr>
          <w:i/>
          <w:iCs/>
          <w:u w:val="single"/>
        </w:rPr>
        <w:t>average</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an average degree,</w:t>
      </w:r>
      <w:r w:rsidRPr="00771696">
        <w:t xml:space="preserve"> </w:t>
      </w:r>
      <w:r>
        <w:t xml:space="preserve">but </w:t>
      </w:r>
      <w:r w:rsidRPr="00771696">
        <w:t>he</w:t>
      </w:r>
      <w:r>
        <w:t xml:space="preserve"> </w:t>
      </w:r>
      <w:r w:rsidRPr="00771696">
        <w:t xml:space="preserve">got </w:t>
      </w:r>
      <w:r>
        <w:t xml:space="preserve">a </w:t>
      </w:r>
      <w:r>
        <w:rPr>
          <w:i/>
          <w:iCs/>
          <w:u w:val="single"/>
        </w:rPr>
        <w:t xml:space="preserve">high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 high degree</w:t>
      </w:r>
      <w:r w:rsidRPr="00771696">
        <w:t xml:space="preserve"> (according to h</w:t>
      </w:r>
      <w:r>
        <w:t>is</w:t>
      </w:r>
      <w:r w:rsidRPr="00771696">
        <w:t xml:space="preserve"> </w:t>
      </w:r>
      <w:r>
        <w:t>mother’s</w:t>
      </w:r>
      <w:r w:rsidRPr="00771696">
        <w:t xml:space="preserve"> response ). </w:t>
      </w:r>
    </w:p>
    <w:p w:rsidR="00E67655" w:rsidRDefault="00E67655" w:rsidP="000162A4">
      <w:pPr>
        <w:pStyle w:val="BodyTextIndent2"/>
        <w:tabs>
          <w:tab w:val="clear" w:pos="284"/>
        </w:tabs>
        <w:spacing w:before="120" w:after="120" w:line="360" w:lineRule="auto"/>
        <w:ind w:left="0" w:firstLine="720"/>
        <w:jc w:val="both"/>
        <w:outlineLvl w:val="0"/>
      </w:pP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884C66">
        <w:trPr>
          <w:trHeight w:val="536"/>
        </w:trPr>
        <w:tc>
          <w:tcPr>
            <w:tcW w:w="900" w:type="dxa"/>
            <w:shd w:val="clear" w:color="auto" w:fill="D9D9D9" w:themeFill="background1" w:themeFillShade="D9"/>
          </w:tcPr>
          <w:p w:rsidR="00F45414" w:rsidRPr="00291459" w:rsidRDefault="00F45414"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3</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884C66">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884C66">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DE6831" w:rsidP="00F639F8">
            <w:pPr>
              <w:pStyle w:val="Heading9"/>
              <w:spacing w:after="120"/>
              <w:jc w:val="center"/>
              <w:rPr>
                <w:rFonts w:ascii="Simplified Arabic" w:hAnsi="Simplified Arabic" w:cs="Simplified Arabic"/>
                <w:szCs w:val="26"/>
              </w:rPr>
            </w:pPr>
            <w:r w:rsidRPr="00DE6831">
              <w:rPr>
                <w:rFonts w:ascii="Simplified Arabic" w:hAnsi="Simplified Arabic" w:cs="Simplified Arabic"/>
                <w:szCs w:val="26"/>
              </w:rPr>
              <w:t>80</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r w:rsidR="00F45414" w:rsidRPr="00770F25" w:rsidTr="00884C66">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DE6831" w:rsidP="00F639F8">
            <w:pPr>
              <w:pStyle w:val="Heading9"/>
              <w:spacing w:after="120"/>
              <w:jc w:val="center"/>
              <w:rPr>
                <w:rFonts w:ascii="Simplified Arabic" w:hAnsi="Simplified Arabic" w:cs="Simplified Arabic"/>
                <w:szCs w:val="26"/>
              </w:rPr>
            </w:pPr>
            <w:r w:rsidRPr="00DE6831">
              <w:rPr>
                <w:rFonts w:ascii="Simplified Arabic" w:hAnsi="Simplified Arabic" w:cs="Simplified Arabic"/>
                <w:szCs w:val="26"/>
              </w:rPr>
              <w:t>78</w:t>
            </w:r>
          </w:p>
        </w:tc>
        <w:tc>
          <w:tcPr>
            <w:tcW w:w="2606" w:type="dxa"/>
          </w:tcPr>
          <w:p w:rsidR="00F45414" w:rsidRPr="00DE6831" w:rsidRDefault="00E74AE3"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severe disabilities</w:t>
            </w:r>
          </w:p>
        </w:tc>
      </w:tr>
      <w:tr w:rsidR="00DE6831" w:rsidRPr="00770F25" w:rsidTr="00884C66">
        <w:trPr>
          <w:trHeight w:val="536"/>
        </w:trPr>
        <w:tc>
          <w:tcPr>
            <w:tcW w:w="900" w:type="dxa"/>
          </w:tcPr>
          <w:p w:rsidR="00DE6831" w:rsidRPr="00291459" w:rsidRDefault="00DE6831" w:rsidP="00F639F8">
            <w:pPr>
              <w:bidi w:val="0"/>
              <w:spacing w:after="120" w:line="240" w:lineRule="auto"/>
              <w:rPr>
                <w:rFonts w:ascii="Simplified Arabic" w:hAnsi="Simplified Arabic" w:cs="Simplified Arabic"/>
                <w:sz w:val="28"/>
                <w:szCs w:val="28"/>
              </w:rPr>
            </w:pPr>
          </w:p>
        </w:tc>
        <w:tc>
          <w:tcPr>
            <w:tcW w:w="4293" w:type="dxa"/>
          </w:tcPr>
          <w:p w:rsidR="00DE6831" w:rsidRPr="00DE6831" w:rsidRDefault="00DE6831"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 xml:space="preserve">Dyscalculia </w:t>
            </w:r>
          </w:p>
        </w:tc>
        <w:tc>
          <w:tcPr>
            <w:tcW w:w="1561" w:type="dxa"/>
          </w:tcPr>
          <w:p w:rsidR="00DE6831" w:rsidRPr="00DE6831" w:rsidRDefault="00DE6831" w:rsidP="00F639F8">
            <w:pPr>
              <w:pStyle w:val="Heading9"/>
              <w:spacing w:after="120"/>
              <w:jc w:val="center"/>
              <w:rPr>
                <w:rFonts w:ascii="Simplified Arabic" w:hAnsi="Simplified Arabic" w:cs="Simplified Arabic"/>
                <w:szCs w:val="26"/>
              </w:rPr>
            </w:pPr>
            <w:r w:rsidRPr="00DE6831">
              <w:rPr>
                <w:rFonts w:ascii="Simplified Arabic" w:hAnsi="Simplified Arabic" w:cs="Simplified Arabic"/>
                <w:szCs w:val="26"/>
              </w:rPr>
              <w:t>74</w:t>
            </w:r>
          </w:p>
        </w:tc>
        <w:tc>
          <w:tcPr>
            <w:tcW w:w="2606" w:type="dxa"/>
          </w:tcPr>
          <w:p w:rsidR="00DE6831" w:rsidRPr="00DE6831" w:rsidRDefault="00DE6831" w:rsidP="00F639F8">
            <w:pPr>
              <w:tabs>
                <w:tab w:val="left" w:pos="284"/>
              </w:tabs>
              <w:bidi w:val="0"/>
              <w:spacing w:after="120" w:line="240" w:lineRule="auto"/>
              <w:jc w:val="center"/>
              <w:rPr>
                <w:rFonts w:ascii="Simplified Arabic" w:hAnsi="Simplified Arabic" w:cs="Simplified Arabic"/>
                <w:b/>
                <w:bCs/>
                <w:sz w:val="26"/>
                <w:szCs w:val="26"/>
              </w:rPr>
            </w:pPr>
            <w:r w:rsidRPr="00DE6831">
              <w:rPr>
                <w:rFonts w:ascii="Simplified Arabic" w:hAnsi="Simplified Arabic" w:cs="Simplified Arabic"/>
                <w:b/>
                <w:bCs/>
                <w:sz w:val="26"/>
                <w:szCs w:val="26"/>
              </w:rPr>
              <w:t xml:space="preserve">severe disabilities </w:t>
            </w:r>
          </w:p>
        </w:tc>
      </w:tr>
    </w:tbl>
    <w:p w:rsidR="000162A4" w:rsidRPr="000162A4" w:rsidRDefault="00E67655" w:rsidP="00E67655">
      <w:pPr>
        <w:jc w:val="center"/>
      </w:pPr>
      <w:r w:rsidRPr="00E67655">
        <w:rPr>
          <w:rFonts w:cs="Arial"/>
          <w:noProof/>
          <w:rtl/>
          <w:lang w:val="en-GB" w:eastAsia="en-GB"/>
        </w:rPr>
        <w:drawing>
          <wp:inline distT="0" distB="0" distL="0" distR="0">
            <wp:extent cx="4114800" cy="2867025"/>
            <wp:effectExtent l="0" t="0" r="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160F" w:rsidRDefault="0024160F" w:rsidP="00546A91">
      <w:pPr>
        <w:jc w:val="center"/>
      </w:pPr>
    </w:p>
    <w:p w:rsidR="0024160F" w:rsidRDefault="0024160F" w:rsidP="00E95656">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student has a </w:t>
      </w:r>
      <w:r>
        <w:rPr>
          <w:u w:val="single"/>
          <w:lang w:bidi="ar-EG"/>
        </w:rPr>
        <w:t xml:space="preserve">severe </w:t>
      </w:r>
      <w:r w:rsidRPr="003A3910">
        <w:rPr>
          <w:u w:val="single"/>
          <w:lang w:bidi="ar-EG"/>
        </w:rPr>
        <w:t>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E95656">
      <w:pPr>
        <w:pStyle w:val="BodyTextIndent"/>
        <w:tabs>
          <w:tab w:val="clear" w:pos="0"/>
        </w:tabs>
        <w:spacing w:line="360" w:lineRule="auto"/>
        <w:rPr>
          <w:lang w:bidi="ar-EG"/>
        </w:rPr>
      </w:pPr>
      <w:r>
        <w:t xml:space="preserve">Concerning </w:t>
      </w:r>
      <w:r>
        <w:rPr>
          <w:lang w:bidi="ar-EG"/>
        </w:rPr>
        <w:t xml:space="preserve">LDDRS he has a </w:t>
      </w:r>
      <w:r>
        <w:rPr>
          <w:u w:val="single"/>
          <w:lang w:bidi="ar-EG"/>
        </w:rPr>
        <w:t>severe</w:t>
      </w:r>
      <w:r w:rsidRPr="003A3910">
        <w:rPr>
          <w:u w:val="single"/>
          <w:lang w:bidi="ar-EG"/>
        </w:rPr>
        <w:t xml:space="preserve"> </w:t>
      </w:r>
      <w:r w:rsidRPr="003A3910">
        <w:rPr>
          <w:u w:val="single"/>
        </w:rPr>
        <w:t>Dysgraphia</w:t>
      </w:r>
      <w:r>
        <w:t xml:space="preserve"> </w:t>
      </w:r>
      <w:r>
        <w:rPr>
          <w:lang w:bidi="ar-EG"/>
        </w:rPr>
        <w:t xml:space="preserve">which means that he has a deficiency in writing, spelling and expressive writing with a </w:t>
      </w:r>
      <w:r w:rsidR="00977CBB">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p w:rsidR="00B511B0" w:rsidRDefault="00B511B0" w:rsidP="00977CBB">
      <w:pPr>
        <w:pStyle w:val="BodyTextIndent"/>
        <w:tabs>
          <w:tab w:val="clear" w:pos="0"/>
        </w:tabs>
        <w:spacing w:line="360" w:lineRule="auto"/>
        <w:rPr>
          <w:lang w:bidi="ar-EG"/>
        </w:rPr>
      </w:pPr>
      <w:r>
        <w:t xml:space="preserve">Regarding his score </w:t>
      </w:r>
      <w:r w:rsidR="00711F33">
        <w:t>from</w:t>
      </w:r>
      <w:r>
        <w:t xml:space="preserve"> (LDDRS); </w:t>
      </w:r>
      <w:r w:rsidR="00711F33">
        <w:t xml:space="preserve">he has a </w:t>
      </w:r>
      <w:r w:rsidR="00711F33" w:rsidRPr="00711F33">
        <w:rPr>
          <w:u w:val="single"/>
        </w:rPr>
        <w:t>sever</w:t>
      </w:r>
      <w:r w:rsidR="00977CBB">
        <w:rPr>
          <w:u w:val="single"/>
        </w:rPr>
        <w:t xml:space="preserve">e </w:t>
      </w:r>
      <w:r w:rsidR="00711F33">
        <w:rPr>
          <w:i/>
          <w:iCs/>
          <w:u w:val="single"/>
        </w:rPr>
        <w:t xml:space="preserve">Dyscalculia; </w:t>
      </w:r>
      <w:r w:rsidR="00711F33" w:rsidRPr="00711F33">
        <w:t>which means</w:t>
      </w:r>
      <w:r>
        <w:t xml:space="preserve"> he has a</w:t>
      </w:r>
      <w:r w:rsidR="00241A0C">
        <w:t xml:space="preserve"> weakness or</w:t>
      </w:r>
      <w:r>
        <w:t xml:space="preserve"> </w:t>
      </w:r>
      <w:r w:rsidR="00FF075C">
        <w:t>deficiency</w:t>
      </w:r>
      <w:r>
        <w:t xml:space="preserve"> in </w:t>
      </w:r>
      <w:r w:rsidR="00241A0C">
        <w:t xml:space="preserve">the </w:t>
      </w:r>
      <w:r>
        <w:t xml:space="preserve">ability </w:t>
      </w:r>
      <w:r w:rsidR="00241A0C">
        <w:t>to perform basic arithmetic operations related to addition, subtraction, multiplication and division</w:t>
      </w:r>
      <w:r w:rsidR="00E633C2">
        <w:t>,</w:t>
      </w:r>
      <w:r w:rsidR="00241A0C">
        <w:t xml:space="preserve"> understanding the language of </w:t>
      </w:r>
      <w:r w:rsidR="00C1675F">
        <w:t>mathematics</w:t>
      </w:r>
      <w:r w:rsidR="00241A0C">
        <w:t xml:space="preserve"> and its symbols and solving arithmetical </w:t>
      </w:r>
      <w:r w:rsidR="00DA3085">
        <w:t>problems</w:t>
      </w:r>
      <w:r w:rsidR="00E633C2">
        <w:t xml:space="preserve"> with a severe degree</w:t>
      </w:r>
      <w:r w:rsidR="00DA3085">
        <w:t xml:space="preserve"> </w:t>
      </w:r>
      <w:r>
        <w:t xml:space="preserve">(according </w:t>
      </w:r>
      <w:r w:rsidRPr="00C05CC4">
        <w:t xml:space="preserve">to </w:t>
      </w:r>
      <w:r>
        <w:t xml:space="preserve">his </w:t>
      </w:r>
      <w:r w:rsidR="00D95874">
        <w:t>mother’s</w:t>
      </w:r>
      <w:r w:rsidRPr="00C05CC4">
        <w:t xml:space="preserve"> response).</w:t>
      </w:r>
      <w:r>
        <w:rPr>
          <w:lang w:bidi="ar-EG"/>
        </w:rPr>
        <w:t xml:space="preserve"> </w:t>
      </w:r>
    </w:p>
    <w:p w:rsidR="00DA3085" w:rsidRDefault="00711F33" w:rsidP="00711F33">
      <w:pPr>
        <w:pStyle w:val="BodyTextIndent"/>
        <w:tabs>
          <w:tab w:val="clear" w:pos="0"/>
        </w:tabs>
        <w:spacing w:line="360" w:lineRule="auto"/>
        <w:rPr>
          <w:lang w:bidi="ar-EG"/>
        </w:rPr>
      </w:pPr>
      <w:r>
        <w:t>Dyscalculia</w:t>
      </w:r>
      <w:r w:rsidR="00DA3085">
        <w:t xml:space="preserve"> </w:t>
      </w:r>
      <w:r w:rsidR="00DA3085">
        <w:rPr>
          <w:lang w:bidi="ar-EG"/>
        </w:rPr>
        <w:t xml:space="preserve">is the most disturbing academic disabilities, which is due to the reliance on understanding how to perform </w:t>
      </w:r>
      <w:r w:rsidR="00D86791">
        <w:rPr>
          <w:lang w:bidi="ar-EG"/>
        </w:rPr>
        <w:t>basic arithmetic</w:t>
      </w:r>
      <w:r w:rsidR="00DA3085">
        <w:rPr>
          <w:lang w:bidi="ar-EG"/>
        </w:rPr>
        <w:t xml:space="preserve"> operation and solve mathematical problems</w:t>
      </w:r>
      <w:r>
        <w:rPr>
          <w:lang w:bidi="ar-EG"/>
        </w:rPr>
        <w:t>.</w:t>
      </w:r>
      <w:r w:rsidR="00DA3085">
        <w:rPr>
          <w:lang w:bidi="ar-EG"/>
        </w:rPr>
        <w:t xml:space="preserve"> </w:t>
      </w:r>
    </w:p>
    <w:tbl>
      <w:tblPr>
        <w:tblW w:w="9498" w:type="dxa"/>
        <w:tblInd w:w="-34" w:type="dxa"/>
        <w:tblLayout w:type="fixed"/>
        <w:tblLook w:val="0000"/>
      </w:tblPr>
      <w:tblGrid>
        <w:gridCol w:w="870"/>
        <w:gridCol w:w="3279"/>
        <w:gridCol w:w="1002"/>
        <w:gridCol w:w="4347"/>
      </w:tblGrid>
      <w:tr w:rsidR="00DC6E51" w:rsidRPr="00AB4567" w:rsidTr="00884C6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0958C8"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4</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76</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80</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72</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69</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high</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0958C8"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64</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w:t>
            </w:r>
            <w:r w:rsidR="000958C8" w:rsidRPr="00D86791">
              <w:rPr>
                <w:rFonts w:asciiTheme="majorBidi" w:hAnsiTheme="majorBidi" w:cstheme="majorBidi"/>
                <w:b/>
                <w:bCs/>
                <w:sz w:val="26"/>
                <w:szCs w:val="26"/>
              </w:rPr>
              <w:t>bove average</w:t>
            </w:r>
          </w:p>
        </w:tc>
      </w:tr>
      <w:tr w:rsidR="00DC6E51" w:rsidRPr="00860608" w:rsidTr="00884C6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79</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sidRPr="00D86791">
              <w:rPr>
                <w:rFonts w:asciiTheme="majorBidi" w:hAnsiTheme="majorBidi" w:cstheme="majorBidi"/>
                <w:b/>
                <w:bCs/>
                <w:sz w:val="26"/>
                <w:szCs w:val="26"/>
              </w:rPr>
              <w:t>high</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proofErr w:type="gramStart"/>
      <w:r w:rsidRPr="008B4959">
        <w:rPr>
          <w:rFonts w:asciiTheme="majorBidi" w:hAnsiTheme="majorBidi" w:cstheme="majorBidi"/>
          <w:i/>
          <w:iCs/>
          <w:color w:val="C00000"/>
          <w:sz w:val="24"/>
          <w:szCs w:val="24"/>
          <w:u w:val="single"/>
        </w:rPr>
        <w:t>N.B.</w:t>
      </w:r>
      <w:proofErr w:type="gramEnd"/>
      <w:r w:rsidRPr="008B4959">
        <w:rPr>
          <w:rFonts w:asciiTheme="majorBidi" w:hAnsiTheme="majorBidi" w:cstheme="majorBidi"/>
          <w:i/>
          <w:iCs/>
          <w:color w:val="C00000"/>
          <w:sz w:val="24"/>
          <w:szCs w:val="24"/>
          <w:u w:val="single"/>
        </w:rPr>
        <w:t xml:space="preserve">  </w:t>
      </w:r>
      <w:r w:rsidRPr="008B4959">
        <w:rPr>
          <w:i/>
          <w:iCs/>
          <w:sz w:val="24"/>
          <w:szCs w:val="24"/>
        </w:rPr>
        <w:t xml:space="preserve">A clinically high score is above </w:t>
      </w:r>
      <w:r w:rsidRPr="008B4959">
        <w:rPr>
          <w:sz w:val="24"/>
          <w:szCs w:val="24"/>
        </w:rPr>
        <w:t>65</w:t>
      </w:r>
    </w:p>
    <w:p w:rsidR="006E5773" w:rsidRDefault="006E5773" w:rsidP="006E5773">
      <w:pPr>
        <w:pStyle w:val="BodyTextIndent2"/>
        <w:tabs>
          <w:tab w:val="clear" w:pos="284"/>
        </w:tabs>
        <w:spacing w:before="120" w:after="120" w:line="360" w:lineRule="auto"/>
        <w:ind w:left="0" w:firstLine="0"/>
        <w:jc w:val="center"/>
        <w:outlineLvl w:val="0"/>
        <w:rPr>
          <w:sz w:val="24"/>
          <w:szCs w:val="24"/>
        </w:rPr>
      </w:pPr>
      <w:r w:rsidRPr="006E5773">
        <w:rPr>
          <w:noProof/>
          <w:sz w:val="24"/>
          <w:szCs w:val="24"/>
          <w:lang w:val="en-GB" w:eastAsia="en-GB"/>
        </w:rPr>
        <w:drawing>
          <wp:inline distT="0" distB="0" distL="0" distR="0">
            <wp:extent cx="4572000" cy="3743325"/>
            <wp:effectExtent l="0" t="0" r="0"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6A98" w:rsidRDefault="00D86791" w:rsidP="00D86791">
      <w:pPr>
        <w:pStyle w:val="BodyTextIndent2"/>
        <w:tabs>
          <w:tab w:val="clear" w:pos="284"/>
        </w:tabs>
        <w:spacing w:before="120" w:after="120" w:line="360" w:lineRule="auto"/>
        <w:ind w:left="0" w:firstLine="720"/>
        <w:jc w:val="both"/>
        <w:outlineLvl w:val="0"/>
        <w:rPr>
          <w:spacing w:val="-6"/>
        </w:rPr>
      </w:pPr>
      <w:r w:rsidRPr="00CC0025">
        <w:rPr>
          <w:spacing w:val="-6"/>
        </w:rPr>
        <w:t xml:space="preserve">According to Conner’s Parent Rating Scale there is an indication that the </w:t>
      </w:r>
      <w:r>
        <w:rPr>
          <w:spacing w:val="-6"/>
        </w:rPr>
        <w:t>child</w:t>
      </w:r>
      <w:r w:rsidRPr="00CC0025">
        <w:rPr>
          <w:spacing w:val="-6"/>
        </w:rPr>
        <w:t xml:space="preserve"> has behavioral problems</w:t>
      </w:r>
      <w:r>
        <w:rPr>
          <w:spacing w:val="-6"/>
        </w:rPr>
        <w:t xml:space="preserve"> especially</w:t>
      </w:r>
      <w:r w:rsidRPr="00CC0025">
        <w:rPr>
          <w:spacing w:val="-6"/>
        </w:rPr>
        <w:t xml:space="preserve"> in </w:t>
      </w:r>
      <w:r>
        <w:rPr>
          <w:spacing w:val="-6"/>
        </w:rPr>
        <w:t>conduct disorder, learning problems, psychosomatic, impulsivity-hyperactive and hyperactive index</w:t>
      </w:r>
      <w:r w:rsidRPr="00CC0025">
        <w:rPr>
          <w:spacing w:val="-6"/>
        </w:rPr>
        <w:t xml:space="preserve"> (according to h</w:t>
      </w:r>
      <w:r>
        <w:rPr>
          <w:spacing w:val="-6"/>
        </w:rPr>
        <w:t>is</w:t>
      </w:r>
      <w:r w:rsidRPr="00CC0025">
        <w:rPr>
          <w:spacing w:val="-6"/>
        </w:rPr>
        <w:t xml:space="preserve"> </w:t>
      </w:r>
      <w:r>
        <w:rPr>
          <w:spacing w:val="-6"/>
        </w:rPr>
        <w:t xml:space="preserve">mother’s </w:t>
      </w:r>
      <w:r w:rsidRPr="00CC0025">
        <w:rPr>
          <w:spacing w:val="-6"/>
        </w:rPr>
        <w:t>response).</w:t>
      </w:r>
    </w:p>
    <w:p w:rsidR="00D86791" w:rsidRDefault="00176A98" w:rsidP="00176A98">
      <w:pPr>
        <w:pStyle w:val="BodyTextIndent2"/>
        <w:tabs>
          <w:tab w:val="clear" w:pos="284"/>
        </w:tabs>
        <w:spacing w:before="120" w:after="120" w:line="360" w:lineRule="auto"/>
        <w:ind w:left="0" w:firstLine="720"/>
        <w:jc w:val="both"/>
        <w:outlineLvl w:val="0"/>
        <w:rPr>
          <w:spacing w:val="-6"/>
        </w:rPr>
      </w:pPr>
      <w:r>
        <w:rPr>
          <w:spacing w:val="-6"/>
        </w:rPr>
        <w:t>We must point out the consistency of his score in this scale with each of ADHD</w:t>
      </w:r>
      <w:r w:rsidRPr="00CC0025">
        <w:rPr>
          <w:spacing w:val="-6"/>
        </w:rPr>
        <w:t xml:space="preserve"> </w:t>
      </w:r>
      <w:r>
        <w:rPr>
          <w:spacing w:val="-6"/>
        </w:rPr>
        <w:t>symptoms</w:t>
      </w:r>
      <w:r w:rsidRPr="00A42D1E">
        <w:rPr>
          <w:rFonts w:asciiTheme="majorBidi" w:hAnsiTheme="majorBidi"/>
          <w:color w:val="000000" w:themeColor="text1"/>
        </w:rPr>
        <w:t xml:space="preserve"> </w:t>
      </w:r>
      <w:r>
        <w:rPr>
          <w:rFonts w:asciiTheme="majorBidi" w:hAnsiTheme="majorBidi"/>
          <w:color w:val="000000" w:themeColor="text1"/>
        </w:rPr>
        <w:t>c</w:t>
      </w:r>
      <w:r w:rsidRPr="00A42D1E">
        <w:rPr>
          <w:rFonts w:asciiTheme="majorBidi" w:hAnsiTheme="majorBidi"/>
          <w:color w:val="000000" w:themeColor="text1"/>
        </w:rPr>
        <w:t>hecklist</w:t>
      </w:r>
      <w:r>
        <w:rPr>
          <w:rFonts w:asciiTheme="majorBidi" w:hAnsiTheme="majorBidi"/>
          <w:color w:val="000000" w:themeColor="text1"/>
        </w:rPr>
        <w:t xml:space="preserve"> and </w:t>
      </w:r>
      <w:r w:rsidRPr="00176A98">
        <w:rPr>
          <w:rFonts w:asciiTheme="majorBidi" w:hAnsiTheme="majorBidi" w:cstheme="majorBidi"/>
        </w:rPr>
        <w:t>learning disabilities diagnostic rating scales</w:t>
      </w:r>
    </w:p>
    <w:p w:rsidR="009D2110" w:rsidRPr="005A396B" w:rsidRDefault="00D64ACE" w:rsidP="009D2110">
      <w:pPr>
        <w:pStyle w:val="BodyTextIndent"/>
        <w:tabs>
          <w:tab w:val="clear" w:pos="0"/>
        </w:tabs>
        <w:spacing w:line="360" w:lineRule="auto"/>
        <w:ind w:firstLine="0"/>
        <w:jc w:val="left"/>
        <w:rPr>
          <w:rFonts w:asciiTheme="majorBidi" w:hAnsiTheme="majorBidi" w:cstheme="majorBidi"/>
        </w:rPr>
      </w:pPr>
      <w:r w:rsidRPr="00D64ACE">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F3236D">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F3236D">
        <w:rPr>
          <w:rFonts w:asciiTheme="majorBidi" w:hAnsiTheme="majorBidi" w:cstheme="majorBidi"/>
        </w:rPr>
        <w:t>12</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4F15AF">
        <w:rPr>
          <w:rFonts w:asciiTheme="majorBidi" w:hAnsiTheme="majorBidi" w:cstheme="majorBidi"/>
        </w:rPr>
        <w:t>5</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and</w:t>
      </w:r>
      <w:r w:rsidR="004F15AF">
        <w:rPr>
          <w:rFonts w:asciiTheme="majorBidi" w:hAnsiTheme="majorBidi" w:cstheme="majorBidi"/>
        </w:rPr>
        <w:t xml:space="preserve"> his</w:t>
      </w:r>
      <w:r w:rsidR="004F15AF" w:rsidRPr="005A396B">
        <w:rPr>
          <w:rFonts w:asciiTheme="majorBidi" w:hAnsiTheme="majorBidi" w:cstheme="majorBidi"/>
        </w:rPr>
        <w:t xml:space="preserve"> verbal I.Q.</w:t>
      </w:r>
      <w:r w:rsidR="004F15AF">
        <w:rPr>
          <w:rFonts w:asciiTheme="majorBidi" w:hAnsiTheme="majorBidi" w:cstheme="majorBidi"/>
        </w:rPr>
        <w:t>,</w:t>
      </w:r>
      <w:r w:rsidR="00F3236D">
        <w:rPr>
          <w:rFonts w:asciiTheme="majorBidi" w:hAnsiTheme="majorBidi" w:cstheme="majorBidi"/>
        </w:rPr>
        <w:t xml:space="preserve"> classify him within </w:t>
      </w:r>
      <w:r w:rsidR="00F3236D" w:rsidRPr="008B742C">
        <w:rPr>
          <w:rFonts w:asciiTheme="majorBidi" w:hAnsiTheme="majorBidi" w:cstheme="majorBidi"/>
          <w:i/>
          <w:iCs/>
          <w:u w:val="single"/>
        </w:rPr>
        <w:t>below a</w:t>
      </w:r>
      <w:r w:rsidR="00F3236D" w:rsidRPr="00B840C6">
        <w:rPr>
          <w:rFonts w:asciiTheme="majorBidi" w:hAnsiTheme="majorBidi" w:cstheme="majorBidi"/>
          <w:i/>
          <w:iCs/>
          <w:u w:val="single"/>
        </w:rPr>
        <w:t xml:space="preserve">verage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But h</w:t>
      </w:r>
      <w:r w:rsidR="004F15AF">
        <w:rPr>
          <w:rFonts w:asciiTheme="majorBidi" w:hAnsiTheme="majorBidi" w:cstheme="majorBidi"/>
        </w:rPr>
        <w:t>is</w:t>
      </w:r>
      <w:r w:rsidR="00F3236D">
        <w:rPr>
          <w:rFonts w:asciiTheme="majorBidi" w:hAnsiTheme="majorBidi" w:cstheme="majorBidi"/>
        </w:rPr>
        <w:t xml:space="preserve"> non</w:t>
      </w:r>
      <w:r w:rsidR="004F15AF">
        <w:rPr>
          <w:rFonts w:asciiTheme="majorBidi" w:hAnsiTheme="majorBidi" w:cstheme="majorBidi"/>
        </w:rPr>
        <w:t xml:space="preserve"> verbal I.Q.,</w:t>
      </w:r>
      <w:r w:rsidR="004F15AF" w:rsidRPr="005A396B">
        <w:rPr>
          <w:rFonts w:asciiTheme="majorBidi" w:hAnsiTheme="majorBidi" w:cstheme="majorBidi"/>
        </w:rPr>
        <w:t xml:space="preserve"> classifies h</w:t>
      </w:r>
      <w:r w:rsidR="004F15AF">
        <w:rPr>
          <w:rFonts w:asciiTheme="majorBidi" w:hAnsiTheme="majorBidi" w:cstheme="majorBidi"/>
        </w:rPr>
        <w:t xml:space="preserve">im within </w:t>
      </w:r>
      <w:r w:rsidR="004F15AF" w:rsidRPr="008B742C">
        <w:rPr>
          <w:rFonts w:asciiTheme="majorBidi" w:hAnsiTheme="majorBidi" w:cstheme="majorBidi"/>
          <w:i/>
          <w:iCs/>
          <w:u w:val="single"/>
        </w:rPr>
        <w:t>a</w:t>
      </w:r>
      <w:r w:rsidR="004F15AF" w:rsidRPr="00B840C6">
        <w:rPr>
          <w:rFonts w:asciiTheme="majorBidi" w:hAnsiTheme="majorBidi" w:cstheme="majorBidi"/>
          <w:i/>
          <w:iCs/>
          <w:u w:val="single"/>
        </w:rPr>
        <w:t xml:space="preserve">verage </w:t>
      </w:r>
      <w:r w:rsidR="004F15AF" w:rsidRPr="004F1382">
        <w:rPr>
          <w:rFonts w:asciiTheme="majorBidi" w:hAnsiTheme="majorBidi" w:cstheme="majorBidi"/>
          <w:color w:val="000000"/>
        </w:rPr>
        <w:t xml:space="preserve">category </w:t>
      </w:r>
      <w:r w:rsidR="004F15AF" w:rsidRPr="005A396B">
        <w:rPr>
          <w:rFonts w:asciiTheme="majorBidi" w:hAnsiTheme="majorBidi" w:cstheme="majorBidi"/>
        </w:rPr>
        <w:t>of intelligence</w:t>
      </w:r>
      <w:r w:rsidR="004F15AF">
        <w:rPr>
          <w:rFonts w:asciiTheme="majorBidi" w:hAnsiTheme="majorBidi" w:cstheme="majorBidi"/>
        </w:rPr>
        <w:t xml:space="preserve">. </w:t>
      </w:r>
    </w:p>
    <w:p w:rsidR="008C4849" w:rsidRDefault="008C4849" w:rsidP="008C4849">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 the </w:t>
      </w:r>
      <w:r>
        <w:t xml:space="preserve">student </w:t>
      </w:r>
      <w:r w:rsidRPr="00771696">
        <w:t>got</w:t>
      </w:r>
      <w:r>
        <w:t xml:space="preserve"> an </w:t>
      </w:r>
      <w:r>
        <w:rPr>
          <w:i/>
          <w:iCs/>
          <w:u w:val="single"/>
        </w:rPr>
        <w:t>average</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an average degree,</w:t>
      </w:r>
      <w:r w:rsidRPr="00771696">
        <w:t xml:space="preserve"> </w:t>
      </w:r>
      <w:r>
        <w:t xml:space="preserve">but </w:t>
      </w:r>
      <w:r w:rsidRPr="00771696">
        <w:t>he</w:t>
      </w:r>
      <w:r>
        <w:t xml:space="preserve"> </w:t>
      </w:r>
      <w:r w:rsidRPr="00771696">
        <w:t xml:space="preserve">got </w:t>
      </w:r>
      <w:r>
        <w:t xml:space="preserve">a </w:t>
      </w:r>
      <w:r>
        <w:rPr>
          <w:i/>
          <w:iCs/>
          <w:u w:val="single"/>
        </w:rPr>
        <w:t xml:space="preserve">high </w:t>
      </w:r>
      <w:r>
        <w:t>score in</w:t>
      </w:r>
      <w:r w:rsidRPr="00771696">
        <w:t xml:space="preserve"> hyperactive- impulsive which mean</w:t>
      </w:r>
      <w:r>
        <w:t>s</w:t>
      </w:r>
      <w:r w:rsidRPr="00771696">
        <w:t xml:space="preserve"> that the </w:t>
      </w:r>
      <w:r>
        <w:t>he</w:t>
      </w:r>
      <w:r w:rsidRPr="00771696">
        <w:t xml:space="preserve"> is</w:t>
      </w:r>
      <w:r>
        <w:t xml:space="preserve"> </w:t>
      </w:r>
      <w:r w:rsidRPr="00771696">
        <w:t>hyperactive- impulsive</w:t>
      </w:r>
      <w:r>
        <w:t xml:space="preserve"> with a high degree</w:t>
      </w:r>
      <w:r w:rsidRPr="00771696">
        <w:t xml:space="preserve"> (according to h</w:t>
      </w:r>
      <w:r>
        <w:t>is</w:t>
      </w:r>
      <w:r w:rsidRPr="00771696">
        <w:t xml:space="preserve"> </w:t>
      </w:r>
      <w:r>
        <w:t>mother’s</w:t>
      </w:r>
      <w:r w:rsidRPr="00771696">
        <w:t xml:space="preserve"> response ). </w:t>
      </w:r>
    </w:p>
    <w:p w:rsidR="00E74AE3" w:rsidRDefault="00E74AE3" w:rsidP="00E95656">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student has a </w:t>
      </w:r>
      <w:r>
        <w:rPr>
          <w:u w:val="single"/>
          <w:lang w:bidi="ar-EG"/>
        </w:rPr>
        <w:t xml:space="preserve">severe </w:t>
      </w:r>
      <w:r w:rsidRPr="003A3910">
        <w:rPr>
          <w:u w:val="single"/>
          <w:lang w:bidi="ar-EG"/>
        </w:rPr>
        <w:t>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severe degree </w:t>
      </w:r>
      <w:r>
        <w:t xml:space="preserve">(according </w:t>
      </w:r>
      <w:r w:rsidRPr="00C05CC4">
        <w:t>to h</w:t>
      </w:r>
      <w:r>
        <w:t>is</w:t>
      </w:r>
      <w:r w:rsidRPr="00C05CC4">
        <w:t xml:space="preserve"> </w:t>
      </w:r>
      <w:r>
        <w:t>mother’s</w:t>
      </w:r>
      <w:r w:rsidRPr="00C05CC4">
        <w:t xml:space="preserve"> response).</w:t>
      </w:r>
      <w:r>
        <w:rPr>
          <w:lang w:bidi="ar-EG"/>
        </w:rPr>
        <w:t xml:space="preserve"> </w:t>
      </w:r>
      <w:r>
        <w:t xml:space="preserve">Concerning </w:t>
      </w:r>
      <w:r>
        <w:rPr>
          <w:lang w:bidi="ar-EG"/>
        </w:rPr>
        <w:t xml:space="preserve">LDDRS he has a </w:t>
      </w:r>
      <w:r>
        <w:rPr>
          <w:u w:val="single"/>
          <w:lang w:bidi="ar-EG"/>
        </w:rPr>
        <w:t>severe</w:t>
      </w:r>
      <w:r w:rsidRPr="003A3910">
        <w:rPr>
          <w:u w:val="single"/>
          <w:lang w:bidi="ar-EG"/>
        </w:rPr>
        <w:t xml:space="preserve"> </w:t>
      </w:r>
      <w:r w:rsidRPr="003A3910">
        <w:rPr>
          <w:u w:val="single"/>
        </w:rPr>
        <w:t>Dysgraphia</w:t>
      </w:r>
      <w:r>
        <w:t xml:space="preserve"> </w:t>
      </w:r>
      <w:r>
        <w:rPr>
          <w:lang w:bidi="ar-EG"/>
        </w:rPr>
        <w:t xml:space="preserve">which means that he has a deficiency in writing, spelling and expressive writing with a </w:t>
      </w:r>
      <w:r w:rsidR="00E95656">
        <w:rPr>
          <w:lang w:bidi="ar-EG"/>
        </w:rPr>
        <w:t>severe</w:t>
      </w:r>
      <w:r>
        <w:rPr>
          <w:lang w:bidi="ar-EG"/>
        </w:rPr>
        <w:t xml:space="preserve"> degree </w:t>
      </w:r>
      <w:r>
        <w:t xml:space="preserve">(according </w:t>
      </w:r>
      <w:r w:rsidRPr="00C05CC4">
        <w:t>to h</w:t>
      </w:r>
      <w:r>
        <w:t>is</w:t>
      </w:r>
      <w:r w:rsidRPr="00C05CC4">
        <w:t xml:space="preserve"> </w:t>
      </w:r>
      <w:r>
        <w:t>mother’s</w:t>
      </w:r>
      <w:r w:rsidRPr="00C05CC4">
        <w:t xml:space="preserve"> response).</w:t>
      </w:r>
      <w:r>
        <w:rPr>
          <w:lang w:bidi="ar-EG"/>
        </w:rPr>
        <w:t xml:space="preserve">  </w:t>
      </w:r>
    </w:p>
    <w:p w:rsidR="00E74AE3" w:rsidRDefault="00E74AE3" w:rsidP="00E74AE3">
      <w:pPr>
        <w:pStyle w:val="BodyTextIndent"/>
        <w:tabs>
          <w:tab w:val="clear" w:pos="0"/>
        </w:tabs>
        <w:spacing w:line="360" w:lineRule="auto"/>
        <w:rPr>
          <w:lang w:bidi="ar-EG"/>
        </w:rPr>
      </w:pPr>
      <w:r>
        <w:t xml:space="preserve">According to his score from (LDDRS); he has a </w:t>
      </w:r>
      <w:r w:rsidRPr="00711F33">
        <w:rPr>
          <w:u w:val="single"/>
        </w:rPr>
        <w:t xml:space="preserve">sever </w:t>
      </w:r>
      <w:r>
        <w:rPr>
          <w:i/>
          <w:iCs/>
          <w:u w:val="single"/>
        </w:rPr>
        <w:t xml:space="preserve">Dyscalculia; </w:t>
      </w:r>
      <w:r w:rsidRPr="00711F33">
        <w:t>which means</w:t>
      </w:r>
      <w:r>
        <w:t xml:space="preserve"> he has a weakness or deficiency in the ability to perform basic arithmetic operations related to addition, subtraction, multiplication and division, understanding the language of mathematics and its symbols and solving arithmetical problems with a severe degree (according </w:t>
      </w:r>
      <w:r w:rsidRPr="00C05CC4">
        <w:t xml:space="preserve">to </w:t>
      </w:r>
      <w:r>
        <w:t>his mother’s</w:t>
      </w:r>
      <w:r w:rsidRPr="00C05CC4">
        <w:t xml:space="preserve"> response).</w:t>
      </w:r>
      <w:r>
        <w:rPr>
          <w:lang w:bidi="ar-EG"/>
        </w:rPr>
        <w:t xml:space="preserve"> </w:t>
      </w:r>
    </w:p>
    <w:p w:rsidR="00E74AE3" w:rsidRDefault="00E74AE3" w:rsidP="00E74AE3">
      <w:pPr>
        <w:pStyle w:val="BodyTextIndent2"/>
        <w:tabs>
          <w:tab w:val="clear" w:pos="284"/>
        </w:tabs>
        <w:spacing w:before="120" w:after="120" w:line="360" w:lineRule="auto"/>
        <w:ind w:left="0" w:firstLine="0"/>
        <w:jc w:val="both"/>
        <w:outlineLvl w:val="0"/>
        <w:rPr>
          <w:spacing w:val="-6"/>
        </w:rPr>
      </w:pPr>
      <w:r>
        <w:rPr>
          <w:spacing w:val="-6"/>
        </w:rPr>
        <w:t xml:space="preserve">    </w:t>
      </w:r>
      <w:r w:rsidRPr="00CC0025">
        <w:rPr>
          <w:spacing w:val="-6"/>
        </w:rPr>
        <w:t xml:space="preserve">According to Conner’s Parent Rating Scale there is an indication that the </w:t>
      </w:r>
      <w:r>
        <w:rPr>
          <w:spacing w:val="-6"/>
        </w:rPr>
        <w:t>child</w:t>
      </w:r>
      <w:r w:rsidRPr="00CC0025">
        <w:rPr>
          <w:spacing w:val="-6"/>
        </w:rPr>
        <w:t xml:space="preserve"> has behavioral problems</w:t>
      </w:r>
      <w:r>
        <w:rPr>
          <w:spacing w:val="-6"/>
        </w:rPr>
        <w:t xml:space="preserve"> especially</w:t>
      </w:r>
      <w:r w:rsidRPr="00CC0025">
        <w:rPr>
          <w:spacing w:val="-6"/>
        </w:rPr>
        <w:t xml:space="preserve"> in </w:t>
      </w:r>
      <w:r>
        <w:rPr>
          <w:spacing w:val="-6"/>
        </w:rPr>
        <w:t>conduct disorder, learning problems, psychosomatic, impulsivity-hyperactive and hyperactive index</w:t>
      </w:r>
      <w:r w:rsidRPr="00CC0025">
        <w:rPr>
          <w:spacing w:val="-6"/>
        </w:rPr>
        <w:t xml:space="preserve"> (according to h</w:t>
      </w:r>
      <w:r>
        <w:rPr>
          <w:spacing w:val="-6"/>
        </w:rPr>
        <w:t>is</w:t>
      </w:r>
      <w:r w:rsidRPr="00CC0025">
        <w:rPr>
          <w:spacing w:val="-6"/>
        </w:rPr>
        <w:t xml:space="preserve"> </w:t>
      </w:r>
      <w:r>
        <w:rPr>
          <w:spacing w:val="-6"/>
        </w:rPr>
        <w:t xml:space="preserve">mother’s </w:t>
      </w:r>
      <w:r w:rsidRPr="00CC0025">
        <w:rPr>
          <w:spacing w:val="-6"/>
        </w:rPr>
        <w:t>response).</w:t>
      </w:r>
    </w:p>
    <w:p w:rsidR="00E74AE3" w:rsidRDefault="00E74AE3" w:rsidP="00E74AE3">
      <w:pPr>
        <w:pStyle w:val="BodyTextIndent2"/>
        <w:tabs>
          <w:tab w:val="clear" w:pos="284"/>
        </w:tabs>
        <w:spacing w:before="120" w:after="120" w:line="360" w:lineRule="auto"/>
        <w:ind w:left="0" w:firstLine="0"/>
        <w:jc w:val="both"/>
        <w:outlineLvl w:val="0"/>
        <w:rPr>
          <w:spacing w:val="-6"/>
        </w:rPr>
      </w:pPr>
      <w:r>
        <w:rPr>
          <w:spacing w:val="-6"/>
        </w:rPr>
        <w:t xml:space="preserve">     We must point out the consistency of his score in this scale with each of ADHD</w:t>
      </w:r>
      <w:r w:rsidRPr="00CC0025">
        <w:rPr>
          <w:spacing w:val="-6"/>
        </w:rPr>
        <w:t xml:space="preserve"> </w:t>
      </w:r>
      <w:r>
        <w:rPr>
          <w:spacing w:val="-6"/>
        </w:rPr>
        <w:t>symptoms</w:t>
      </w:r>
      <w:r w:rsidRPr="00A42D1E">
        <w:rPr>
          <w:rFonts w:asciiTheme="majorBidi" w:hAnsiTheme="majorBidi"/>
          <w:color w:val="000000" w:themeColor="text1"/>
        </w:rPr>
        <w:t xml:space="preserve"> </w:t>
      </w:r>
      <w:r>
        <w:rPr>
          <w:rFonts w:asciiTheme="majorBidi" w:hAnsiTheme="majorBidi"/>
          <w:color w:val="000000" w:themeColor="text1"/>
        </w:rPr>
        <w:t>c</w:t>
      </w:r>
      <w:r w:rsidRPr="00A42D1E">
        <w:rPr>
          <w:rFonts w:asciiTheme="majorBidi" w:hAnsiTheme="majorBidi"/>
          <w:color w:val="000000" w:themeColor="text1"/>
        </w:rPr>
        <w:t>hecklist</w:t>
      </w:r>
      <w:r>
        <w:rPr>
          <w:rFonts w:asciiTheme="majorBidi" w:hAnsiTheme="majorBidi"/>
          <w:color w:val="000000" w:themeColor="text1"/>
        </w:rPr>
        <w:t xml:space="preserve"> and </w:t>
      </w:r>
      <w:r w:rsidRPr="00176A98">
        <w:rPr>
          <w:rFonts w:asciiTheme="majorBidi" w:hAnsiTheme="majorBidi" w:cstheme="majorBidi"/>
        </w:rPr>
        <w:t>learning disabilities diagnostic rating scales</w:t>
      </w:r>
    </w:p>
    <w:p w:rsidR="007551C2" w:rsidRPr="005A396B" w:rsidRDefault="00D64ACE" w:rsidP="007551C2">
      <w:pPr>
        <w:pStyle w:val="BodyTextIndent"/>
        <w:spacing w:after="0" w:line="360" w:lineRule="auto"/>
        <w:rPr>
          <w:rFonts w:asciiTheme="majorBidi" w:hAnsiTheme="majorBidi" w:cstheme="majorBidi"/>
        </w:rPr>
      </w:pPr>
      <w:r w:rsidRPr="00D64ACE">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EA15C4" w:rsidRDefault="00EA15C4" w:rsidP="009E18B4">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9E18B4">
        <w:rPr>
          <w:rFonts w:asciiTheme="majorBidi" w:hAnsiTheme="majorBidi" w:cstheme="majorBidi"/>
          <w:b/>
          <w:bCs/>
          <w:sz w:val="28"/>
          <w:szCs w:val="28"/>
        </w:rPr>
        <w:t>cognitive</w:t>
      </w:r>
      <w:r>
        <w:rPr>
          <w:rFonts w:asciiTheme="majorBidi" w:hAnsiTheme="majorBidi" w:cstheme="majorBidi"/>
          <w:b/>
          <w:bCs/>
          <w:sz w:val="28"/>
          <w:szCs w:val="28"/>
        </w:rPr>
        <w:t xml:space="preserve"> abilities.</w:t>
      </w:r>
    </w:p>
    <w:p w:rsidR="00546A91" w:rsidRDefault="00D11CFF" w:rsidP="00546A9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Cognitive behavior therapy.</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7551C2" w:rsidRDefault="007551C2" w:rsidP="007551C2">
      <w:pPr>
        <w:jc w:val="right"/>
        <w:rPr>
          <w:rFonts w:ascii="Simplified Arabic" w:hAnsi="Simplified Arabic" w:cs="Times New Roman"/>
          <w:b/>
          <w:bCs/>
          <w:i/>
          <w:iCs/>
          <w:color w:val="C00000"/>
          <w:sz w:val="32"/>
          <w:szCs w:val="32"/>
          <w:u w:val="single"/>
          <w:lang w:bidi="ar-EG"/>
        </w:rPr>
      </w:pP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546A91" w:rsidRDefault="007551C2" w:rsidP="007551C2">
      <w:pPr>
        <w:tabs>
          <w:tab w:val="left" w:pos="284"/>
        </w:tabs>
        <w:bidi w:val="0"/>
        <w:spacing w:after="0" w:line="240" w:lineRule="auto"/>
        <w:jc w:val="both"/>
        <w:rPr>
          <w:rFonts w:ascii="Simplified Arabic" w:hAnsi="Simplified Arabic" w:cs="Simplified Arabic"/>
          <w:b/>
          <w:bCs/>
          <w:sz w:val="28"/>
          <w:szCs w:val="28"/>
          <w:lang w:val="en-GB" w:bidi="ar-EG"/>
        </w:rPr>
      </w:pPr>
      <w:r>
        <w:rPr>
          <w:rFonts w:cstheme="majorBidi" w:hint="cs"/>
          <w:b/>
          <w:bCs/>
          <w:i/>
          <w:iCs/>
          <w:sz w:val="32"/>
          <w:szCs w:val="32"/>
          <w:rtl/>
          <w:lang w:val="fr-FR"/>
        </w:rPr>
        <w:t xml:space="preserve">  </w:t>
      </w:r>
      <w:r w:rsidRPr="00546A91">
        <w:rPr>
          <w:rFonts w:cstheme="majorBidi"/>
          <w:b/>
          <w:bCs/>
          <w:i/>
          <w:iCs/>
          <w:sz w:val="32"/>
          <w:szCs w:val="32"/>
          <w:lang w:val="en-GB"/>
        </w:rPr>
        <w:t xml:space="preserve">Clinical Psychologist                                </w:t>
      </w:r>
    </w:p>
    <w:p w:rsidR="004337E0" w:rsidRDefault="007551C2" w:rsidP="007551C2">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rtl/>
          <w:lang w:val="fr-FR"/>
        </w:rPr>
      </w:pPr>
    </w:p>
    <w:p w:rsidR="00441E38" w:rsidRDefault="00441E38"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Default="004337E0" w:rsidP="007551C2">
      <w:pPr>
        <w:spacing w:after="0" w:line="240" w:lineRule="auto"/>
        <w:jc w:val="right"/>
        <w:rPr>
          <w:rFonts w:cstheme="majorBidi"/>
          <w:b/>
          <w:bCs/>
          <w:i/>
          <w:iCs/>
          <w:sz w:val="32"/>
          <w:szCs w:val="32"/>
          <w:lang w:val="fr-FR"/>
        </w:rPr>
      </w:pPr>
    </w:p>
    <w:p w:rsidR="004337E0" w:rsidRPr="00C62198" w:rsidRDefault="004337E0" w:rsidP="004337E0">
      <w:pPr>
        <w:jc w:val="center"/>
        <w:rPr>
          <w:rFonts w:ascii="Simplified Arabic" w:hAnsi="Simplified Arabic"/>
          <w:b/>
          <w:bCs/>
          <w:i/>
          <w:iCs/>
          <w:sz w:val="32"/>
          <w:szCs w:val="32"/>
          <w:u w:val="single"/>
          <w:rtl/>
          <w:lang w:bidi="ar-EG"/>
        </w:rPr>
      </w:pPr>
      <w:r w:rsidRPr="00C62198">
        <w:rPr>
          <w:rFonts w:ascii="Simplified Arabic" w:hAnsi="Simplified Arabic"/>
          <w:b/>
          <w:bCs/>
          <w:i/>
          <w:iCs/>
          <w:sz w:val="32"/>
          <w:szCs w:val="32"/>
          <w:u w:val="single"/>
          <w:rtl/>
          <w:lang w:bidi="ar-EG"/>
        </w:rPr>
        <w:t>ارشادا</w:t>
      </w:r>
      <w:r w:rsidRPr="00C62198">
        <w:rPr>
          <w:rFonts w:ascii="Simplified Arabic" w:hAnsi="Simplified Arabic" w:hint="cs"/>
          <w:b/>
          <w:bCs/>
          <w:i/>
          <w:iCs/>
          <w:sz w:val="32"/>
          <w:szCs w:val="32"/>
          <w:u w:val="single"/>
          <w:rtl/>
          <w:lang w:bidi="ar-EG"/>
        </w:rPr>
        <w:t>ت للوالدين والمدرسين</w:t>
      </w:r>
      <w:r w:rsidRPr="00C62198">
        <w:rPr>
          <w:rFonts w:ascii="Simplified Arabic" w:hAnsi="Simplified Arabic"/>
          <w:b/>
          <w:bCs/>
          <w:i/>
          <w:iCs/>
          <w:sz w:val="32"/>
          <w:szCs w:val="32"/>
          <w:u w:val="single"/>
          <w:rtl/>
          <w:lang w:bidi="ar-EG"/>
        </w:rPr>
        <w:t xml:space="preserve"> لكيفية التعامل مع</w:t>
      </w:r>
      <w:r w:rsidRPr="00C62198">
        <w:rPr>
          <w:rFonts w:ascii="Simplified Arabic" w:hAnsi="Simplified Arabic" w:hint="cs"/>
          <w:b/>
          <w:bCs/>
          <w:i/>
          <w:iCs/>
          <w:sz w:val="32"/>
          <w:szCs w:val="32"/>
          <w:u w:val="single"/>
          <w:rtl/>
          <w:lang w:bidi="ar-EG"/>
        </w:rPr>
        <w:t xml:space="preserve"> الطالب</w:t>
      </w:r>
    </w:p>
    <w:p w:rsidR="004337E0" w:rsidRPr="003F1963" w:rsidRDefault="004337E0" w:rsidP="004337E0">
      <w:pPr>
        <w:tabs>
          <w:tab w:val="left" w:pos="284"/>
        </w:tabs>
        <w:spacing w:after="120" w:line="240" w:lineRule="auto"/>
        <w:rPr>
          <w:rFonts w:ascii="Simplified Arabic" w:hAnsi="Simplified Arabic"/>
          <w:b/>
          <w:bCs/>
          <w:color w:val="C00000"/>
          <w:sz w:val="32"/>
          <w:szCs w:val="32"/>
          <w:u w:val="single"/>
          <w:lang w:bidi="ar-EG"/>
        </w:rPr>
      </w:pPr>
      <w:r w:rsidRPr="003F1963">
        <w:rPr>
          <w:rFonts w:ascii="Simplified Arabic" w:hAnsi="Simplified Arabic" w:hint="cs"/>
          <w:b/>
          <w:bCs/>
          <w:color w:val="C00000"/>
          <w:sz w:val="32"/>
          <w:szCs w:val="32"/>
          <w:u w:val="single"/>
          <w:rtl/>
          <w:lang w:bidi="ar-EG"/>
        </w:rPr>
        <w:t>أولاً: ارشادات للوالدين:-</w:t>
      </w:r>
    </w:p>
    <w:p w:rsidR="00F50495" w:rsidRPr="00660682" w:rsidRDefault="00E67655" w:rsidP="00F50495">
      <w:pPr>
        <w:spacing w:after="120" w:line="240" w:lineRule="auto"/>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w:t>
      </w:r>
      <w:r w:rsidR="00F50495" w:rsidRPr="00660682">
        <w:rPr>
          <w:rFonts w:ascii="Simplified Arabic" w:hAnsi="Simplified Arabic" w:cs="Simplified Arabic" w:hint="cs"/>
          <w:color w:val="000000" w:themeColor="text1"/>
          <w:sz w:val="28"/>
          <w:szCs w:val="28"/>
          <w:rtl/>
          <w:lang w:val="fr-FR" w:bidi="ar-EG"/>
        </w:rPr>
        <w:t>-</w:t>
      </w:r>
      <w:r w:rsidR="00F50495">
        <w:rPr>
          <w:rFonts w:ascii="Simplified Arabic" w:hAnsi="Simplified Arabic" w:cs="Simplified Arabic" w:hint="cs"/>
          <w:color w:val="000000" w:themeColor="text1"/>
          <w:sz w:val="28"/>
          <w:szCs w:val="28"/>
          <w:rtl/>
          <w:lang w:val="fr-FR" w:bidi="ar-EG"/>
        </w:rPr>
        <w:t>مواصلة جلسات التخاطب</w:t>
      </w:r>
      <w:r w:rsidR="00F50495" w:rsidRPr="00660682">
        <w:rPr>
          <w:rFonts w:ascii="Simplified Arabic" w:hAnsi="Simplified Arabic" w:cs="Simplified Arabic" w:hint="cs"/>
          <w:color w:val="000000" w:themeColor="text1"/>
          <w:sz w:val="28"/>
          <w:szCs w:val="28"/>
          <w:rtl/>
          <w:lang w:val="fr-FR" w:bidi="ar-EG"/>
        </w:rPr>
        <w:t xml:space="preserve">. </w:t>
      </w:r>
    </w:p>
    <w:p w:rsidR="00F50495" w:rsidRPr="00660682" w:rsidRDefault="00F50495" w:rsidP="00F50495">
      <w:pPr>
        <w:spacing w:after="120" w:line="240" w:lineRule="auto"/>
        <w:ind w:left="226" w:hanging="226"/>
        <w:jc w:val="both"/>
        <w:rPr>
          <w:rFonts w:ascii="Simplified Arabic" w:hAnsi="Simplified Arabic" w:cs="Simplified Arabic"/>
          <w:color w:val="000000" w:themeColor="text1"/>
          <w:sz w:val="28"/>
          <w:szCs w:val="28"/>
          <w:rtl/>
          <w:lang w:val="fr-FR" w:bidi="ar-EG"/>
        </w:rPr>
      </w:pPr>
      <w:r w:rsidRPr="00660682">
        <w:rPr>
          <w:rFonts w:ascii="Simplified Arabic" w:hAnsi="Simplified Arabic" w:cs="Simplified Arabic" w:hint="cs"/>
          <w:color w:val="000000" w:themeColor="text1"/>
          <w:sz w:val="28"/>
          <w:szCs w:val="28"/>
          <w:rtl/>
          <w:lang w:val="fr-FR" w:bidi="ar-EG"/>
        </w:rPr>
        <w:t xml:space="preserve">2-الحرص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p>
    <w:p w:rsidR="00F50495" w:rsidRDefault="00E67655" w:rsidP="00F50495">
      <w:pPr>
        <w:spacing w:after="120" w:line="240" w:lineRule="auto"/>
        <w:ind w:left="282" w:hanging="282"/>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00F50495">
        <w:rPr>
          <w:rFonts w:ascii="Simplified Arabic" w:hAnsi="Simplified Arabic" w:cs="Simplified Arabic" w:hint="cs"/>
          <w:sz w:val="28"/>
          <w:szCs w:val="28"/>
          <w:rtl/>
          <w:lang w:bidi="ar-EG"/>
        </w:rPr>
        <w:t>-</w:t>
      </w:r>
      <w:r w:rsidR="00F50495" w:rsidRPr="00B36750">
        <w:rPr>
          <w:rFonts w:ascii="Simplified Arabic" w:hAnsi="Simplified Arabic" w:cs="Simplified Arabic"/>
          <w:sz w:val="28"/>
          <w:szCs w:val="28"/>
          <w:rtl/>
          <w:lang w:bidi="ar-EG"/>
        </w:rPr>
        <w:t xml:space="preserve"> </w:t>
      </w:r>
      <w:r w:rsidR="00F50495"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sidR="00F50495">
        <w:rPr>
          <w:rFonts w:ascii="Simplified Arabic" w:hAnsi="Simplified Arabic" w:cs="Simplified Arabic" w:hint="cs"/>
          <w:sz w:val="28"/>
          <w:szCs w:val="28"/>
          <w:rtl/>
          <w:lang w:bidi="ar-EG"/>
        </w:rPr>
        <w:t xml:space="preserve"> التفاعل الاجتماعي مع الاخرين</w:t>
      </w:r>
      <w:r w:rsidR="00F50495" w:rsidRPr="001B6568">
        <w:rPr>
          <w:rFonts w:ascii="Simplified Arabic" w:hAnsi="Simplified Arabic" w:cs="Simplified Arabic" w:hint="cs"/>
          <w:sz w:val="28"/>
          <w:szCs w:val="28"/>
          <w:rtl/>
          <w:lang w:bidi="ar-EG"/>
        </w:rPr>
        <w:t>.</w:t>
      </w:r>
    </w:p>
    <w:p w:rsidR="00F50495" w:rsidRPr="00977CBB" w:rsidRDefault="00E6765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hint="cs"/>
          <w:color w:val="0070C0"/>
          <w:sz w:val="28"/>
          <w:szCs w:val="28"/>
          <w:rtl/>
          <w:lang w:bidi="ar-EG"/>
        </w:rPr>
        <w:t>4</w:t>
      </w:r>
      <w:r w:rsidR="00F50495" w:rsidRPr="00977CBB">
        <w:rPr>
          <w:rFonts w:ascii="Simplified Arabic" w:hAnsi="Simplified Arabic" w:cs="Simplified Arabic"/>
          <w:color w:val="0070C0"/>
          <w:sz w:val="28"/>
          <w:szCs w:val="28"/>
          <w:rtl/>
          <w:lang w:bidi="ar-EG"/>
        </w:rPr>
        <w:t>-قراءة</w:t>
      </w:r>
      <w:r w:rsidR="00F50495" w:rsidRPr="00977CBB">
        <w:rPr>
          <w:rFonts w:ascii="Simplified Arabic" w:hAnsi="Simplified Arabic" w:cs="Simplified Arabic" w:hint="cs"/>
          <w:color w:val="0070C0"/>
          <w:sz w:val="28"/>
          <w:szCs w:val="28"/>
          <w:rtl/>
          <w:lang w:bidi="ar-EG"/>
        </w:rPr>
        <w:t xml:space="preserve"> </w:t>
      </w:r>
      <w:r w:rsidR="003F1963" w:rsidRPr="00977CBB">
        <w:rPr>
          <w:rFonts w:ascii="Simplified Arabic" w:hAnsi="Simplified Arabic" w:cs="Simplified Arabic"/>
          <w:color w:val="0070C0"/>
          <w:sz w:val="28"/>
          <w:szCs w:val="28"/>
          <w:rtl/>
          <w:lang w:bidi="ar-EG"/>
        </w:rPr>
        <w:t>الواجبات مع الط</w:t>
      </w:r>
      <w:r w:rsidR="003F1963" w:rsidRPr="00977CBB">
        <w:rPr>
          <w:rFonts w:ascii="Simplified Arabic" w:hAnsi="Simplified Arabic" w:cs="Simplified Arabic" w:hint="cs"/>
          <w:color w:val="0070C0"/>
          <w:sz w:val="28"/>
          <w:szCs w:val="28"/>
          <w:rtl/>
          <w:lang w:bidi="ar-EG"/>
        </w:rPr>
        <w:t>الب</w:t>
      </w:r>
      <w:r w:rsidR="00F50495"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5-هناك مجموعة من الاستراتيجيات المستخدم</w:t>
      </w:r>
      <w:r w:rsidR="003F1963" w:rsidRPr="00977CBB">
        <w:rPr>
          <w:rFonts w:ascii="Simplified Arabic" w:hAnsi="Simplified Arabic" w:cs="Simplified Arabic"/>
          <w:color w:val="0070C0"/>
          <w:sz w:val="28"/>
          <w:szCs w:val="28"/>
          <w:rtl/>
          <w:lang w:bidi="ar-EG"/>
        </w:rPr>
        <w:t>ة لتحسين الفهم القرائي لدى الط</w:t>
      </w:r>
      <w:r w:rsidR="003F1963"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والتي</w:t>
      </w:r>
      <w:r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w:t>
      </w:r>
      <w:r w:rsidR="003F1963" w:rsidRPr="00977CBB">
        <w:rPr>
          <w:rFonts w:ascii="Simplified Arabic" w:hAnsi="Simplified Arabic" w:cs="Simplified Arabic" w:hint="cs"/>
          <w:color w:val="0070C0"/>
          <w:sz w:val="28"/>
          <w:szCs w:val="28"/>
          <w:rtl/>
          <w:lang w:bidi="ar-EG"/>
        </w:rPr>
        <w:t>لكروت الملونة والصور ويقوم الطالب</w:t>
      </w:r>
      <w:r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Pr="00977CBB">
        <w:rPr>
          <w:rFonts w:ascii="Simplified Arabic" w:hAnsi="Simplified Arabic" w:cs="Simplified Arabic"/>
          <w:color w:val="0070C0"/>
          <w:sz w:val="28"/>
          <w:szCs w:val="28"/>
          <w:rtl/>
          <w:lang w:bidi="ar-EG"/>
        </w:rPr>
        <w:t xml:space="preserve"> </w:t>
      </w:r>
      <w:r w:rsidRPr="00977CBB">
        <w:rPr>
          <w:rFonts w:ascii="Simplified Arabic" w:hAnsi="Simplified Arabic" w:cs="Simplified Arabic"/>
          <w:color w:val="0070C0"/>
          <w:sz w:val="28"/>
          <w:szCs w:val="28"/>
          <w:u w:val="single"/>
          <w:rtl/>
          <w:lang w:bidi="ar-EG"/>
        </w:rPr>
        <w:t>طريقة اكمال أو احلال (استبدال) الكلمات الناقصة</w:t>
      </w:r>
      <w:r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Pr="00977CBB">
        <w:rPr>
          <w:rFonts w:ascii="Simplified Arabic" w:hAnsi="Simplified Arabic" w:cs="Simplified Arabic" w:hint="cs"/>
          <w:color w:val="0070C0"/>
          <w:sz w:val="28"/>
          <w:szCs w:val="28"/>
          <w:rtl/>
          <w:lang w:bidi="ar-EG"/>
        </w:rPr>
        <w:t>ويقوم</w:t>
      </w:r>
      <w:r w:rsidR="003F1963" w:rsidRPr="00977CBB">
        <w:rPr>
          <w:rFonts w:ascii="Simplified Arabic" w:hAnsi="Simplified Arabic" w:cs="Simplified Arabic"/>
          <w:color w:val="0070C0"/>
          <w:sz w:val="28"/>
          <w:szCs w:val="28"/>
          <w:rtl/>
          <w:lang w:bidi="ar-EG"/>
        </w:rPr>
        <w:t xml:space="preserve"> الط</w:t>
      </w:r>
      <w:r w:rsidR="003F1963"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بتكميل أو احلال الكلمات المحذوفة بكلمات مرادفة لها في المعنى، مع عدم الاخلال بالسياق</w:t>
      </w:r>
      <w:r w:rsidRPr="00977CBB">
        <w:rPr>
          <w:rFonts w:ascii="Simplified Arabic" w:hAnsi="Simplified Arabic" w:cs="Simplified Arabic" w:hint="cs"/>
          <w:color w:val="0070C0"/>
          <w:sz w:val="28"/>
          <w:szCs w:val="28"/>
          <w:rtl/>
          <w:lang w:bidi="ar-EG"/>
        </w:rPr>
        <w:t>،وهي تعكس</w:t>
      </w:r>
      <w:r w:rsidRPr="00977CBB">
        <w:rPr>
          <w:rFonts w:ascii="Simplified Arabic" w:hAnsi="Simplified Arabic" w:cs="Simplified Arabic"/>
          <w:color w:val="0070C0"/>
          <w:sz w:val="28"/>
          <w:szCs w:val="28"/>
          <w:rtl/>
          <w:lang w:bidi="ar-EG"/>
        </w:rPr>
        <w:t xml:space="preserve"> مدى فهمه</w:t>
      </w:r>
      <w:r w:rsidRPr="00977CBB">
        <w:rPr>
          <w:rFonts w:ascii="Simplified Arabic" w:hAnsi="Simplified Arabic" w:cs="Simplified Arabic" w:hint="cs"/>
          <w:color w:val="0070C0"/>
          <w:sz w:val="28"/>
          <w:szCs w:val="28"/>
          <w:rtl/>
          <w:lang w:bidi="ar-EG"/>
        </w:rPr>
        <w:t xml:space="preserve"> </w:t>
      </w:r>
      <w:r w:rsidRPr="00977CBB">
        <w:rPr>
          <w:rFonts w:ascii="Simplified Arabic" w:hAnsi="Simplified Arabic" w:cs="Simplified Arabic"/>
          <w:color w:val="0070C0"/>
          <w:sz w:val="28"/>
          <w:szCs w:val="28"/>
          <w:rtl/>
          <w:lang w:bidi="ar-EG"/>
        </w:rPr>
        <w:t>لهذه النصوص أو الفقرات القرائية</w:t>
      </w:r>
      <w:r w:rsidRPr="00977CBB">
        <w:rPr>
          <w:rFonts w:ascii="Simplified Arabic" w:hAnsi="Simplified Arabic" w:cs="Simplified Arabic" w:hint="cs"/>
          <w:color w:val="0070C0"/>
          <w:sz w:val="28"/>
          <w:szCs w:val="28"/>
          <w:rtl/>
          <w:lang w:bidi="ar-EG"/>
        </w:rPr>
        <w:t xml:space="preserve"> .</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6-هناك ايضاً استراتيجية المعينات البصرية ، والتي تعتمد على الصياغة أو ا</w:t>
      </w:r>
      <w:r w:rsidR="003F1963" w:rsidRPr="00977CBB">
        <w:rPr>
          <w:rFonts w:ascii="Simplified Arabic" w:hAnsi="Simplified Arabic" w:cs="Simplified Arabic"/>
          <w:color w:val="0070C0"/>
          <w:sz w:val="28"/>
          <w:szCs w:val="28"/>
          <w:rtl/>
          <w:lang w:bidi="ar-EG"/>
        </w:rPr>
        <w:t>لتراكيب المرئية التي تساعد الط</w:t>
      </w:r>
      <w:r w:rsidR="003F1963"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7-هناك استراتي</w:t>
      </w:r>
      <w:r w:rsidR="00C0119D" w:rsidRPr="00977CBB">
        <w:rPr>
          <w:rFonts w:ascii="Simplified Arabic" w:hAnsi="Simplified Arabic" w:cs="Simplified Arabic"/>
          <w:color w:val="0070C0"/>
          <w:sz w:val="28"/>
          <w:szCs w:val="28"/>
          <w:rtl/>
          <w:lang w:bidi="ar-EG"/>
        </w:rPr>
        <w:t>جية تحسين الطلاقة القرائية للط</w:t>
      </w:r>
      <w:r w:rsidR="00C0119D"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Pr="00977CBB">
        <w:rPr>
          <w:rFonts w:ascii="Simplified Arabic" w:hAnsi="Simplified Arabic" w:cs="Simplified Arabic" w:hint="cs"/>
          <w:color w:val="0070C0"/>
          <w:sz w:val="28"/>
          <w:szCs w:val="28"/>
          <w:rtl/>
          <w:lang w:bidi="ar-EG"/>
        </w:rPr>
        <w:t>ي</w:t>
      </w:r>
      <w:r w:rsidR="00C0119D" w:rsidRPr="00977CBB">
        <w:rPr>
          <w:rFonts w:ascii="Simplified Arabic" w:hAnsi="Simplified Arabic" w:cs="Simplified Arabic"/>
          <w:color w:val="0070C0"/>
          <w:sz w:val="28"/>
          <w:szCs w:val="28"/>
          <w:rtl/>
          <w:lang w:bidi="ar-EG"/>
        </w:rPr>
        <w:t>قوم الط</w:t>
      </w:r>
      <w:r w:rsidR="00C0119D"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Pr="00977CBB">
        <w:rPr>
          <w:rFonts w:ascii="Simplified Arabic" w:hAnsi="Simplified Arabic" w:cs="Simplified Arabic" w:hint="cs"/>
          <w:color w:val="0070C0"/>
          <w:sz w:val="28"/>
          <w:szCs w:val="28"/>
          <w:rtl/>
          <w:lang w:bidi="ar-EG"/>
        </w:rPr>
        <w:t>ي</w:t>
      </w:r>
      <w:r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Pr="00977CBB">
        <w:rPr>
          <w:rFonts w:ascii="Simplified Arabic" w:hAnsi="Simplified Arabic" w:cs="Simplified Arabic" w:hint="cs"/>
          <w:color w:val="0070C0"/>
          <w:sz w:val="28"/>
          <w:szCs w:val="28"/>
          <w:rtl/>
          <w:lang w:bidi="ar-EG"/>
        </w:rPr>
        <w:t>يتمكن</w:t>
      </w:r>
      <w:r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8-هناك مجموعة من الاستراتيجيات التي يمكن استخدامها </w:t>
      </w:r>
      <w:r w:rsidR="00C0119D" w:rsidRPr="00977CBB">
        <w:rPr>
          <w:rFonts w:ascii="Simplified Arabic" w:hAnsi="Simplified Arabic" w:cs="Simplified Arabic"/>
          <w:color w:val="0070C0"/>
          <w:sz w:val="28"/>
          <w:szCs w:val="28"/>
          <w:rtl/>
          <w:lang w:bidi="ar-EG"/>
        </w:rPr>
        <w:t>لمعالجة صعوبات الكتابة لدى الط</w:t>
      </w:r>
      <w:r w:rsidR="00C0119D"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والتي منها تدريب</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F50495" w:rsidRPr="00977CBB" w:rsidRDefault="00F50495" w:rsidP="00C0119D">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9-طريقة جل</w:t>
      </w:r>
      <w:r w:rsidRPr="00977CBB">
        <w:rPr>
          <w:rFonts w:ascii="Simplified Arabic" w:hAnsi="Simplified Arabic" w:cs="Simplified Arabic" w:hint="cs"/>
          <w:color w:val="0070C0"/>
          <w:sz w:val="28"/>
          <w:szCs w:val="28"/>
          <w:rtl/>
          <w:lang w:bidi="ar-EG"/>
        </w:rPr>
        <w:t>وس</w:t>
      </w:r>
      <w:r w:rsidR="00C0119D" w:rsidRPr="00977CBB">
        <w:rPr>
          <w:rFonts w:ascii="Simplified Arabic" w:hAnsi="Simplified Arabic" w:cs="Simplified Arabic" w:hint="cs"/>
          <w:color w:val="0070C0"/>
          <w:sz w:val="28"/>
          <w:szCs w:val="28"/>
          <w:rtl/>
          <w:lang w:bidi="ar-EG"/>
        </w:rPr>
        <w:t xml:space="preserve"> الطالب</w:t>
      </w:r>
      <w:r w:rsidRPr="00977CBB">
        <w:rPr>
          <w:rFonts w:ascii="Simplified Arabic" w:hAnsi="Simplified Arabic" w:cs="Simplified Arabic"/>
          <w:color w:val="0070C0"/>
          <w:sz w:val="28"/>
          <w:szCs w:val="28"/>
          <w:rtl/>
          <w:lang w:bidi="ar-EG"/>
        </w:rPr>
        <w:t xml:space="preserve"> اثناء الكتابة</w:t>
      </w:r>
      <w:r w:rsidR="00C0119D" w:rsidRPr="00977CBB">
        <w:rPr>
          <w:rFonts w:ascii="Simplified Arabic" w:hAnsi="Simplified Arabic" w:cs="Simplified Arabic" w:hint="cs"/>
          <w:color w:val="0070C0"/>
          <w:sz w:val="28"/>
          <w:szCs w:val="28"/>
          <w:rtl/>
          <w:lang w:bidi="ar-EG"/>
        </w:rPr>
        <w:t>؛</w:t>
      </w:r>
      <w:r w:rsidRPr="00977CBB">
        <w:rPr>
          <w:rFonts w:ascii="Simplified Arabic" w:hAnsi="Simplified Arabic" w:cs="Simplified Arabic"/>
          <w:color w:val="0070C0"/>
          <w:sz w:val="28"/>
          <w:szCs w:val="28"/>
          <w:rtl/>
          <w:lang w:bidi="ar-EG"/>
        </w:rPr>
        <w:t xml:space="preserve"> حيث يجب الاشراف على </w:t>
      </w:r>
      <w:r w:rsidRPr="00977CBB">
        <w:rPr>
          <w:rFonts w:ascii="Simplified Arabic" w:hAnsi="Simplified Arabic" w:cs="Simplified Arabic" w:hint="cs"/>
          <w:color w:val="0070C0"/>
          <w:sz w:val="28"/>
          <w:szCs w:val="28"/>
          <w:rtl/>
          <w:lang w:bidi="ar-EG"/>
        </w:rPr>
        <w:t>طريقة</w:t>
      </w:r>
      <w:r w:rsidRPr="00977CBB">
        <w:rPr>
          <w:rFonts w:ascii="Simplified Arabic" w:hAnsi="Simplified Arabic" w:cs="Simplified Arabic"/>
          <w:color w:val="0070C0"/>
          <w:sz w:val="28"/>
          <w:szCs w:val="28"/>
          <w:rtl/>
          <w:lang w:bidi="ar-EG"/>
        </w:rPr>
        <w:t xml:space="preserve"> جل</w:t>
      </w:r>
      <w:r w:rsidRPr="00977CBB">
        <w:rPr>
          <w:rFonts w:ascii="Simplified Arabic" w:hAnsi="Simplified Arabic" w:cs="Simplified Arabic" w:hint="cs"/>
          <w:color w:val="0070C0"/>
          <w:sz w:val="28"/>
          <w:szCs w:val="28"/>
          <w:rtl/>
          <w:lang w:bidi="ar-EG"/>
        </w:rPr>
        <w:t>وسه</w:t>
      </w:r>
      <w:r w:rsidRPr="00977CBB">
        <w:rPr>
          <w:rFonts w:ascii="Simplified Arabic" w:hAnsi="Simplified Arabic" w:cs="Simplified Arabic"/>
          <w:color w:val="0070C0"/>
          <w:sz w:val="28"/>
          <w:szCs w:val="28"/>
          <w:rtl/>
          <w:lang w:bidi="ar-EG"/>
        </w:rPr>
        <w:t xml:space="preserve"> واستعداده للكتابة بصورة مريحة.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10-طريقة مسك القلم؛ فالطريقة الصحي</w:t>
      </w:r>
      <w:r w:rsidRPr="00977CBB">
        <w:rPr>
          <w:rFonts w:ascii="Simplified Arabic" w:hAnsi="Simplified Arabic" w:cs="Simplified Arabic" w:hint="cs"/>
          <w:color w:val="0070C0"/>
          <w:sz w:val="28"/>
          <w:szCs w:val="28"/>
          <w:rtl/>
          <w:lang w:bidi="ar-EG"/>
        </w:rPr>
        <w:t>ح</w:t>
      </w:r>
      <w:r w:rsidRPr="00977CBB">
        <w:rPr>
          <w:rFonts w:ascii="Simplified Arabic" w:hAnsi="Simplified Arabic" w:cs="Simplified Arabic"/>
          <w:color w:val="0070C0"/>
          <w:sz w:val="28"/>
          <w:szCs w:val="28"/>
          <w:rtl/>
          <w:lang w:bidi="ar-EG"/>
        </w:rPr>
        <w:t>ة لمسك القلم هي:-</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11-وضع ورق الكتابة أو الدفتر غير مائل.</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w:t>
      </w:r>
      <w:r w:rsidRPr="00977CBB">
        <w:rPr>
          <w:rFonts w:ascii="Simplified Arabic" w:hAnsi="Simplified Arabic" w:cs="Simplified Arabic" w:hint="cs"/>
          <w:color w:val="0070C0"/>
          <w:sz w:val="28"/>
          <w:szCs w:val="28"/>
          <w:rtl/>
          <w:lang w:bidi="ar-EG"/>
        </w:rPr>
        <w:t>2</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F50495" w:rsidRPr="00977CBB" w:rsidRDefault="00F50495" w:rsidP="00F50495">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1</w:t>
      </w:r>
      <w:r w:rsidRPr="00977CBB">
        <w:rPr>
          <w:rFonts w:ascii="Simplified Arabic" w:hAnsi="Simplified Arabic" w:cs="Simplified Arabic" w:hint="cs"/>
          <w:color w:val="0070C0"/>
          <w:sz w:val="28"/>
          <w:szCs w:val="28"/>
          <w:rtl/>
          <w:lang w:bidi="ar-EG"/>
        </w:rPr>
        <w:t>3</w:t>
      </w:r>
      <w:r w:rsidR="00C0119D" w:rsidRPr="00977CBB">
        <w:rPr>
          <w:rFonts w:ascii="Simplified Arabic" w:hAnsi="Simplified Arabic" w:cs="Simplified Arabic"/>
          <w:color w:val="0070C0"/>
          <w:sz w:val="28"/>
          <w:szCs w:val="28"/>
          <w:rtl/>
          <w:lang w:bidi="ar-EG"/>
        </w:rPr>
        <w:t>-بعد التأكد من تعلم الط</w:t>
      </w:r>
      <w:r w:rsidR="00C0119D" w:rsidRPr="00977CBB">
        <w:rPr>
          <w:rFonts w:ascii="Simplified Arabic" w:hAnsi="Simplified Arabic" w:cs="Simplified Arabic" w:hint="cs"/>
          <w:color w:val="0070C0"/>
          <w:sz w:val="28"/>
          <w:szCs w:val="28"/>
          <w:rtl/>
          <w:lang w:bidi="ar-EG"/>
        </w:rPr>
        <w:t>الب</w:t>
      </w:r>
      <w:r w:rsidRPr="00977CBB">
        <w:rPr>
          <w:rFonts w:ascii="Simplified Arabic" w:hAnsi="Simplified Arabic" w:cs="Simplified Arabic"/>
          <w:color w:val="0070C0"/>
          <w:sz w:val="28"/>
          <w:szCs w:val="28"/>
          <w:rtl/>
          <w:lang w:bidi="ar-EG"/>
        </w:rPr>
        <w:t xml:space="preserve"> كتابة الحروف مفردة يجب تعليم</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50495" w:rsidRPr="0053135B" w:rsidRDefault="00F50495" w:rsidP="00F50495">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الارشادات السابقة بدء من رقم 4 الى 1</w:t>
      </w:r>
      <w:r>
        <w:rPr>
          <w:rFonts w:ascii="Simplified Arabic" w:hAnsi="Simplified Arabic" w:cs="Simplified Arabic" w:hint="cs"/>
          <w:b/>
          <w:bCs/>
          <w:color w:val="000000" w:themeColor="text1"/>
          <w:sz w:val="28"/>
          <w:szCs w:val="28"/>
          <w:rtl/>
          <w:lang w:bidi="ar-EG"/>
        </w:rPr>
        <w:t>3</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F50495" w:rsidRDefault="00C0119D" w:rsidP="00F50495">
      <w:pPr>
        <w:spacing w:after="120" w:line="240" w:lineRule="auto"/>
        <w:ind w:left="226"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14-لتحسين الاستدعاء لديه (استرجاع المعلومات)</w:t>
      </w:r>
      <w:r w:rsidR="00F50495">
        <w:rPr>
          <w:rFonts w:ascii="Simplified Arabic" w:hAnsi="Simplified Arabic" w:cs="Simplified Arabic" w:hint="cs"/>
          <w:color w:val="000000" w:themeColor="text1"/>
          <w:sz w:val="28"/>
          <w:szCs w:val="28"/>
          <w:rtl/>
          <w:lang w:val="fr-FR" w:bidi="ar-EG"/>
        </w:rPr>
        <w:t xml:space="preserve"> يمكن استخدام منهج متعدد الحواس القائم على البصر والتحدث والكتابة.</w:t>
      </w:r>
    </w:p>
    <w:p w:rsidR="00F50495" w:rsidRDefault="00E67655" w:rsidP="00C0119D">
      <w:pPr>
        <w:pStyle w:val="Header"/>
        <w:spacing w:after="120"/>
        <w:ind w:left="424" w:hanging="425"/>
        <w:jc w:val="both"/>
        <w:rPr>
          <w:rFonts w:ascii="Simplified Arabic" w:hAnsi="Simplified Arabic" w:cs="Simplified Arabic"/>
          <w:sz w:val="28"/>
          <w:szCs w:val="28"/>
          <w:rtl/>
        </w:rPr>
      </w:pPr>
      <w:r>
        <w:rPr>
          <w:rFonts w:ascii="Simplified Arabic" w:hAnsi="Simplified Arabic" w:cs="Simplified Arabic" w:hint="cs"/>
          <w:sz w:val="28"/>
          <w:szCs w:val="28"/>
          <w:rtl/>
        </w:rPr>
        <w:t>15-</w:t>
      </w:r>
      <w:r w:rsidR="00F50495">
        <w:rPr>
          <w:rFonts w:ascii="Simplified Arabic" w:hAnsi="Simplified Arabic" w:cs="Simplified Arabic" w:hint="cs"/>
          <w:sz w:val="28"/>
          <w:szCs w:val="28"/>
          <w:rtl/>
        </w:rPr>
        <w:t>اطالة فترة الانتباه لد</w:t>
      </w:r>
      <w:r w:rsidR="00F50495">
        <w:rPr>
          <w:rFonts w:ascii="Simplified Arabic" w:hAnsi="Simplified Arabic" w:cs="Simplified Arabic" w:hint="cs"/>
          <w:sz w:val="28"/>
          <w:szCs w:val="28"/>
          <w:rtl/>
          <w:lang w:bidi="ar-EG"/>
        </w:rPr>
        <w:t>يه</w:t>
      </w:r>
      <w:r w:rsidR="00F50495" w:rsidRPr="00660682">
        <w:rPr>
          <w:rFonts w:ascii="Simplified Arabic" w:hAnsi="Simplified Arabic" w:cs="Simplified Arabic" w:hint="cs"/>
          <w:sz w:val="28"/>
          <w:szCs w:val="28"/>
          <w:rtl/>
        </w:rPr>
        <w:t xml:space="preserve">؛ حيث يجب تخصيص فترات قصيرة ومتعددة كل يوم </w:t>
      </w:r>
      <w:r w:rsidR="00F50495">
        <w:rPr>
          <w:rFonts w:ascii="Simplified Arabic" w:hAnsi="Simplified Arabic" w:cs="Simplified Arabic" w:hint="cs"/>
          <w:sz w:val="28"/>
          <w:szCs w:val="28"/>
          <w:rtl/>
        </w:rPr>
        <w:t>يتعلم</w:t>
      </w:r>
      <w:r w:rsidR="00F50495" w:rsidRPr="00660682">
        <w:rPr>
          <w:rFonts w:ascii="Simplified Arabic" w:hAnsi="Simplified Arabic" w:cs="Simplified Arabic" w:hint="cs"/>
          <w:sz w:val="28"/>
          <w:szCs w:val="28"/>
          <w:rtl/>
        </w:rPr>
        <w:t xml:space="preserve"> من خلالها </w:t>
      </w:r>
      <w:r w:rsidR="00F50495">
        <w:rPr>
          <w:rFonts w:ascii="Simplified Arabic" w:hAnsi="Simplified Arabic" w:cs="Simplified Arabic" w:hint="cs"/>
          <w:sz w:val="28"/>
          <w:szCs w:val="28"/>
          <w:rtl/>
        </w:rPr>
        <w:t>حسن الاستماع</w:t>
      </w:r>
      <w:r w:rsidR="00F50495" w:rsidRPr="000A4D17">
        <w:rPr>
          <w:rFonts w:ascii="Simplified Arabic" w:hAnsi="Simplified Arabic" w:cs="Simplified Arabic" w:hint="cs"/>
          <w:sz w:val="28"/>
          <w:szCs w:val="28"/>
          <w:rtl/>
        </w:rPr>
        <w:t xml:space="preserve"> </w:t>
      </w:r>
      <w:r w:rsidR="00F50495">
        <w:rPr>
          <w:rFonts w:ascii="Simplified Arabic" w:hAnsi="Simplified Arabic" w:cs="Simplified Arabic" w:hint="cs"/>
          <w:sz w:val="28"/>
          <w:szCs w:val="28"/>
          <w:rtl/>
        </w:rPr>
        <w:t>عن طريق القراءه له؛ لزيادة الكلمات لديه والتعرف على الكثير من المعاني للكلمة الواحده</w:t>
      </w:r>
      <w:r w:rsidR="00F50495" w:rsidRPr="00660682">
        <w:rPr>
          <w:rFonts w:ascii="Simplified Arabic" w:hAnsi="Simplified Arabic" w:cs="Simplified Arabic" w:hint="cs"/>
          <w:sz w:val="28"/>
          <w:szCs w:val="28"/>
          <w:rtl/>
        </w:rPr>
        <w:t xml:space="preserve">، ويجب </w:t>
      </w:r>
      <w:r w:rsidR="00F50495">
        <w:rPr>
          <w:rFonts w:ascii="Simplified Arabic" w:hAnsi="Simplified Arabic" w:cs="Simplified Arabic" w:hint="cs"/>
          <w:sz w:val="28"/>
          <w:szCs w:val="28"/>
          <w:rtl/>
        </w:rPr>
        <w:t>البدء بالكتب التي تحتوي على صور</w:t>
      </w:r>
      <w:r w:rsidR="00F50495" w:rsidRPr="00660682">
        <w:rPr>
          <w:rFonts w:ascii="Simplified Arabic" w:hAnsi="Simplified Arabic" w:cs="Simplified Arabic" w:hint="cs"/>
          <w:sz w:val="28"/>
          <w:szCs w:val="28"/>
          <w:rtl/>
        </w:rPr>
        <w:t>، وبعد ذلك يتم الانتقا</w:t>
      </w:r>
      <w:r w:rsidR="00F50495">
        <w:rPr>
          <w:rFonts w:ascii="Simplified Arabic" w:hAnsi="Simplified Arabic" w:cs="Simplified Arabic" w:hint="cs"/>
          <w:sz w:val="28"/>
          <w:szCs w:val="28"/>
          <w:rtl/>
        </w:rPr>
        <w:t xml:space="preserve">ل الى قراءة القصص تدريجياً حتى </w:t>
      </w:r>
      <w:r w:rsidR="00F50495">
        <w:rPr>
          <w:rFonts w:ascii="Simplified Arabic" w:hAnsi="Simplified Arabic" w:cs="Simplified Arabic" w:hint="cs"/>
          <w:sz w:val="28"/>
          <w:szCs w:val="28"/>
          <w:rtl/>
          <w:lang w:bidi="ar-EG"/>
        </w:rPr>
        <w:t>ي</w:t>
      </w:r>
      <w:r w:rsidR="00F50495">
        <w:rPr>
          <w:rFonts w:ascii="Simplified Arabic" w:hAnsi="Simplified Arabic" w:cs="Simplified Arabic" w:hint="cs"/>
          <w:sz w:val="28"/>
          <w:szCs w:val="28"/>
          <w:rtl/>
        </w:rPr>
        <w:t>نمو لديه</w:t>
      </w:r>
      <w:r w:rsidR="00F50495" w:rsidRPr="00660682">
        <w:rPr>
          <w:rFonts w:ascii="Simplified Arabic" w:hAnsi="Simplified Arabic" w:cs="Simplified Arabic" w:hint="cs"/>
          <w:sz w:val="28"/>
          <w:szCs w:val="28"/>
          <w:rtl/>
        </w:rPr>
        <w:t xml:space="preserve"> القدرة على الانصات، ويمكن تشجيع</w:t>
      </w:r>
      <w:r w:rsidR="00F50495">
        <w:rPr>
          <w:rFonts w:ascii="Simplified Arabic" w:hAnsi="Simplified Arabic" w:cs="Simplified Arabic" w:hint="cs"/>
          <w:sz w:val="28"/>
          <w:szCs w:val="28"/>
          <w:rtl/>
        </w:rPr>
        <w:t xml:space="preserve">ه </w:t>
      </w:r>
      <w:r w:rsidR="00C0119D">
        <w:rPr>
          <w:rFonts w:ascii="Simplified Arabic" w:hAnsi="Simplified Arabic" w:cs="Simplified Arabic" w:hint="cs"/>
          <w:sz w:val="28"/>
          <w:szCs w:val="28"/>
          <w:rtl/>
        </w:rPr>
        <w:t>فيما بعد</w:t>
      </w:r>
      <w:r w:rsidR="00F50495" w:rsidRPr="00660682">
        <w:rPr>
          <w:rFonts w:ascii="Simplified Arabic" w:hAnsi="Simplified Arabic" w:cs="Simplified Arabic" w:hint="cs"/>
          <w:sz w:val="28"/>
          <w:szCs w:val="28"/>
          <w:rtl/>
        </w:rPr>
        <w:t xml:space="preserve"> </w:t>
      </w:r>
      <w:r w:rsidR="00F50495">
        <w:rPr>
          <w:rFonts w:ascii="Simplified Arabic" w:hAnsi="Simplified Arabic" w:cs="Simplified Arabic" w:hint="cs"/>
          <w:sz w:val="28"/>
          <w:szCs w:val="28"/>
          <w:rtl/>
        </w:rPr>
        <w:t>على قراءة القصص التي يحبها، وكذلك تعليمه</w:t>
      </w:r>
      <w:r w:rsidR="00F50495" w:rsidRPr="00660682">
        <w:rPr>
          <w:rFonts w:ascii="Simplified Arabic" w:hAnsi="Simplified Arabic" w:cs="Simplified Arabic" w:hint="cs"/>
          <w:sz w:val="28"/>
          <w:szCs w:val="28"/>
          <w:rtl/>
        </w:rPr>
        <w:t xml:space="preserve"> بعض الألعاب مع التدرج في زيادة صعو</w:t>
      </w:r>
      <w:r w:rsidR="00F50495">
        <w:rPr>
          <w:rFonts w:ascii="Simplified Arabic" w:hAnsi="Simplified Arabic" w:cs="Simplified Arabic" w:hint="cs"/>
          <w:sz w:val="28"/>
          <w:szCs w:val="28"/>
          <w:rtl/>
        </w:rPr>
        <w:t>بتها، وتُعد مقارنة الصور من أفضل</w:t>
      </w:r>
      <w:r w:rsidR="00F50495" w:rsidRPr="00660682">
        <w:rPr>
          <w:rFonts w:ascii="Simplified Arabic" w:hAnsi="Simplified Arabic" w:cs="Simplified Arabic" w:hint="cs"/>
          <w:sz w:val="28"/>
          <w:szCs w:val="28"/>
          <w:rtl/>
        </w:rPr>
        <w:t xml:space="preserve"> الطرق</w:t>
      </w:r>
      <w:r w:rsidR="00F50495">
        <w:rPr>
          <w:rFonts w:ascii="Simplified Arabic" w:hAnsi="Simplified Arabic" w:cs="Simplified Arabic" w:hint="cs"/>
          <w:sz w:val="28"/>
          <w:szCs w:val="28"/>
          <w:rtl/>
        </w:rPr>
        <w:t xml:space="preserve"> التي تعمل على بناء ذاكرة الط</w:t>
      </w:r>
      <w:r w:rsidR="00C0119D">
        <w:rPr>
          <w:rFonts w:ascii="Simplified Arabic" w:hAnsi="Simplified Arabic" w:cs="Simplified Arabic" w:hint="cs"/>
          <w:sz w:val="28"/>
          <w:szCs w:val="28"/>
          <w:rtl/>
          <w:lang w:bidi="ar-EG"/>
        </w:rPr>
        <w:t>الب</w:t>
      </w:r>
      <w:r w:rsidR="00F50495">
        <w:rPr>
          <w:rFonts w:ascii="Simplified Arabic" w:hAnsi="Simplified Arabic" w:cs="Simplified Arabic" w:hint="cs"/>
          <w:sz w:val="28"/>
          <w:szCs w:val="28"/>
          <w:rtl/>
        </w:rPr>
        <w:t xml:space="preserve">، وتقوية تركيزه، </w:t>
      </w:r>
      <w:r w:rsidR="00F50495" w:rsidRPr="00BC0909">
        <w:rPr>
          <w:rFonts w:ascii="Simplified Arabic" w:hAnsi="Simplified Arabic" w:cs="Simplified Arabic" w:hint="cs"/>
          <w:color w:val="C00000"/>
          <w:sz w:val="28"/>
          <w:szCs w:val="28"/>
          <w:u w:val="single"/>
          <w:rtl/>
        </w:rPr>
        <w:t>مثال لذلك</w:t>
      </w:r>
      <w:r w:rsidR="00F50495">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00F50495" w:rsidRPr="00C958C7">
        <w:rPr>
          <w:rFonts w:ascii="Simplified Arabic" w:hAnsi="Simplified Arabic" w:cs="Simplified Arabic" w:hint="cs"/>
          <w:sz w:val="28"/>
          <w:szCs w:val="28"/>
          <w:rtl/>
        </w:rPr>
        <w:t xml:space="preserve">  </w:t>
      </w:r>
    </w:p>
    <w:p w:rsidR="004337E0" w:rsidRDefault="00E67655" w:rsidP="00E67655">
      <w:pPr>
        <w:spacing w:after="120" w:line="240" w:lineRule="auto"/>
        <w:ind w:left="424" w:hanging="424"/>
        <w:jc w:val="both"/>
        <w:rPr>
          <w:rFonts w:ascii="Simplified Arabic" w:hAnsi="Simplified Arabic" w:cs="Simplified Arabic"/>
          <w:b/>
          <w:bCs/>
          <w:sz w:val="28"/>
          <w:szCs w:val="28"/>
          <w:rtl/>
        </w:rPr>
      </w:pPr>
      <w:r>
        <w:rPr>
          <w:rFonts w:ascii="Simplified Arabic" w:hAnsi="Simplified Arabic" w:cs="Simplified Arabic" w:hint="cs"/>
          <w:b/>
          <w:bCs/>
          <w:color w:val="000000" w:themeColor="text1"/>
          <w:sz w:val="28"/>
          <w:szCs w:val="28"/>
          <w:rtl/>
          <w:lang w:val="fr-FR" w:bidi="ar-EG"/>
        </w:rPr>
        <w:t>16</w:t>
      </w:r>
      <w:r w:rsidR="004337E0" w:rsidRPr="00660682">
        <w:rPr>
          <w:rFonts w:ascii="Simplified Arabic" w:hAnsi="Simplified Arabic" w:cs="Simplified Arabic" w:hint="cs"/>
          <w:color w:val="000000" w:themeColor="text1"/>
          <w:sz w:val="28"/>
          <w:szCs w:val="28"/>
          <w:rtl/>
          <w:lang w:val="fr-FR" w:bidi="ar-EG"/>
        </w:rPr>
        <w:t>-</w:t>
      </w:r>
      <w:r w:rsidR="004337E0" w:rsidRPr="00814EA3">
        <w:rPr>
          <w:rFonts w:ascii="Simplified Arabic" w:hAnsi="Simplified Arabic" w:cs="Simplified Arabic" w:hint="cs"/>
          <w:sz w:val="28"/>
          <w:szCs w:val="28"/>
          <w:rtl/>
        </w:rPr>
        <w:t>اعتماد محيط واحد للتعلم (غرفة معينة في المنزل- مكتب واح</w:t>
      </w:r>
      <w:r w:rsidR="004337E0">
        <w:rPr>
          <w:rFonts w:ascii="Simplified Arabic" w:hAnsi="Simplified Arabic" w:cs="Simplified Arabic" w:hint="cs"/>
          <w:sz w:val="28"/>
          <w:szCs w:val="28"/>
          <w:rtl/>
        </w:rPr>
        <w:t>د)، وذلك لخلق شعور بالأمان لديه</w:t>
      </w:r>
      <w:r w:rsidR="004337E0" w:rsidRPr="00814EA3">
        <w:rPr>
          <w:rFonts w:ascii="Simplified Arabic" w:hAnsi="Simplified Arabic" w:cs="Simplified Arabic" w:hint="cs"/>
          <w:sz w:val="28"/>
          <w:szCs w:val="28"/>
          <w:rtl/>
        </w:rPr>
        <w:t>، وربط هذا الشعور بعملية التعلم</w:t>
      </w:r>
      <w:r w:rsidR="004337E0">
        <w:rPr>
          <w:rFonts w:ascii="Simplified Arabic" w:hAnsi="Simplified Arabic" w:cs="Simplified Arabic" w:hint="cs"/>
          <w:b/>
          <w:bCs/>
          <w:sz w:val="28"/>
          <w:szCs w:val="28"/>
          <w:rtl/>
        </w:rPr>
        <w:t xml:space="preserve">. </w:t>
      </w:r>
    </w:p>
    <w:p w:rsidR="004337E0" w:rsidRDefault="00441E38" w:rsidP="004337E0">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17</w:t>
      </w:r>
      <w:r w:rsidR="004337E0" w:rsidRPr="00C57885">
        <w:rPr>
          <w:rFonts w:ascii="Simplified Arabic" w:hAnsi="Simplified Arabic" w:cs="Simplified Arabic" w:hint="cs"/>
          <w:sz w:val="28"/>
          <w:szCs w:val="28"/>
          <w:rtl/>
        </w:rPr>
        <w:t>-</w:t>
      </w:r>
      <w:r w:rsidR="004337E0" w:rsidRPr="00C57885">
        <w:rPr>
          <w:rFonts w:ascii="Simplified Arabic" w:hAnsi="Simplified Arabic" w:cs="Simplified Arabic"/>
          <w:sz w:val="28"/>
          <w:szCs w:val="28"/>
          <w:rtl/>
          <w:lang w:bidi="ar-EG"/>
        </w:rPr>
        <w:t xml:space="preserve">التأكد من عدم تواجد </w:t>
      </w:r>
      <w:r w:rsidR="004337E0">
        <w:rPr>
          <w:rFonts w:ascii="Simplified Arabic" w:hAnsi="Simplified Arabic" w:cs="Simplified Arabic" w:hint="cs"/>
          <w:sz w:val="28"/>
          <w:szCs w:val="28"/>
          <w:rtl/>
          <w:lang w:bidi="ar-EG"/>
        </w:rPr>
        <w:t>مشتتات</w:t>
      </w:r>
      <w:r w:rsidR="004337E0"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4337E0">
        <w:rPr>
          <w:rFonts w:ascii="Simplified Arabic" w:hAnsi="Simplified Arabic" w:cs="Simplified Arabic" w:hint="cs"/>
          <w:sz w:val="28"/>
          <w:szCs w:val="28"/>
          <w:rtl/>
          <w:lang w:bidi="ar-EG"/>
        </w:rPr>
        <w:t>و</w:t>
      </w:r>
      <w:r w:rsidR="004337E0" w:rsidRPr="00C57885">
        <w:rPr>
          <w:rFonts w:ascii="Simplified Arabic" w:hAnsi="Simplified Arabic" w:cs="Simplified Arabic"/>
          <w:sz w:val="28"/>
          <w:szCs w:val="28"/>
          <w:rtl/>
          <w:lang w:bidi="ar-EG"/>
        </w:rPr>
        <w:t>عدم السماح للأخوة باللعب</w:t>
      </w:r>
      <w:r w:rsidR="004337E0" w:rsidRPr="00C57885">
        <w:rPr>
          <w:rFonts w:ascii="Simplified Arabic" w:hAnsi="Simplified Arabic" w:cs="Simplified Arabic" w:hint="cs"/>
          <w:sz w:val="28"/>
          <w:szCs w:val="28"/>
          <w:rtl/>
          <w:lang w:bidi="ar-EG"/>
        </w:rPr>
        <w:t xml:space="preserve"> </w:t>
      </w:r>
      <w:r w:rsidR="004337E0" w:rsidRPr="00C57885">
        <w:rPr>
          <w:rFonts w:ascii="Simplified Arabic" w:hAnsi="Simplified Arabic" w:cs="Simplified Arabic"/>
          <w:sz w:val="28"/>
          <w:szCs w:val="28"/>
          <w:rtl/>
          <w:lang w:bidi="ar-EG"/>
        </w:rPr>
        <w:t>في نفس الغرفة).</w:t>
      </w:r>
    </w:p>
    <w:p w:rsidR="004337E0" w:rsidRDefault="00441E38" w:rsidP="00C0119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18</w:t>
      </w:r>
      <w:r w:rsidR="004337E0">
        <w:rPr>
          <w:rFonts w:ascii="Simplified Arabic" w:hAnsi="Simplified Arabic" w:cs="Simplified Arabic" w:hint="cs"/>
          <w:sz w:val="28"/>
          <w:szCs w:val="28"/>
          <w:rtl/>
        </w:rPr>
        <w:t>-</w:t>
      </w:r>
      <w:r w:rsidR="004337E0" w:rsidRPr="004B7DDF">
        <w:rPr>
          <w:rFonts w:ascii="Simplified Arabic" w:hAnsi="Simplified Arabic" w:cs="Simplified Arabic" w:hint="cs"/>
          <w:sz w:val="28"/>
          <w:szCs w:val="28"/>
          <w:rtl/>
        </w:rPr>
        <w:t>استخدام المنب</w:t>
      </w:r>
      <w:r w:rsidR="004337E0">
        <w:rPr>
          <w:rFonts w:ascii="Simplified Arabic" w:hAnsi="Simplified Arabic" w:cs="Simplified Arabic" w:hint="cs"/>
          <w:sz w:val="28"/>
          <w:szCs w:val="28"/>
          <w:rtl/>
        </w:rPr>
        <w:t>ه</w:t>
      </w:r>
      <w:r w:rsidR="00216DC6">
        <w:rPr>
          <w:rFonts w:ascii="Simplified Arabic" w:hAnsi="Simplified Arabic" w:cs="Simplified Arabic" w:hint="cs"/>
          <w:sz w:val="28"/>
          <w:szCs w:val="28"/>
          <w:rtl/>
          <w:lang w:bidi="ar-EG"/>
        </w:rPr>
        <w:t xml:space="preserve"> </w:t>
      </w:r>
      <w:r w:rsidR="00C0119D">
        <w:rPr>
          <w:rFonts w:ascii="Simplified Arabic" w:hAnsi="Simplified Arabic" w:cs="Simplified Arabic" w:hint="cs"/>
          <w:sz w:val="28"/>
          <w:szCs w:val="28"/>
          <w:rtl/>
          <w:lang w:bidi="ar-EG"/>
        </w:rPr>
        <w:t>أ</w:t>
      </w:r>
      <w:r w:rsidR="00216DC6">
        <w:rPr>
          <w:rFonts w:ascii="Simplified Arabic" w:hAnsi="Simplified Arabic" w:cs="Simplified Arabic" w:hint="cs"/>
          <w:sz w:val="28"/>
          <w:szCs w:val="28"/>
          <w:rtl/>
          <w:lang w:bidi="ar-EG"/>
        </w:rPr>
        <w:t>و الساعة</w:t>
      </w:r>
      <w:r w:rsidR="004337E0">
        <w:rPr>
          <w:rFonts w:ascii="Simplified Arabic" w:hAnsi="Simplified Arabic" w:cs="Simplified Arabic" w:hint="cs"/>
          <w:sz w:val="28"/>
          <w:szCs w:val="28"/>
          <w:rtl/>
        </w:rPr>
        <w:t xml:space="preserve"> خلال المذاكرة لي</w:t>
      </w:r>
      <w:r w:rsidR="004337E0" w:rsidRPr="004B7DDF">
        <w:rPr>
          <w:rFonts w:ascii="Simplified Arabic" w:hAnsi="Simplified Arabic" w:cs="Simplified Arabic" w:hint="cs"/>
          <w:sz w:val="28"/>
          <w:szCs w:val="28"/>
          <w:rtl/>
        </w:rPr>
        <w:t>درك مفهوم الزمن بشكل ملموس، ولحثه على تنظيم وقته بشكل فعال.</w:t>
      </w:r>
    </w:p>
    <w:p w:rsidR="004337E0" w:rsidRPr="005A0586" w:rsidRDefault="00441E38" w:rsidP="004337E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19</w:t>
      </w:r>
      <w:r w:rsidR="004337E0" w:rsidRPr="005A0586">
        <w:rPr>
          <w:rFonts w:ascii="Simplified Arabic" w:hAnsi="Simplified Arabic" w:cs="Simplified Arabic" w:hint="cs"/>
          <w:sz w:val="28"/>
          <w:szCs w:val="28"/>
          <w:rtl/>
        </w:rPr>
        <w:t>-مساعد</w:t>
      </w:r>
      <w:r w:rsidR="004337E0">
        <w:rPr>
          <w:rFonts w:ascii="Simplified Arabic" w:hAnsi="Simplified Arabic" w:cs="Simplified Arabic" w:hint="cs"/>
          <w:sz w:val="28"/>
          <w:szCs w:val="28"/>
          <w:rtl/>
        </w:rPr>
        <w:t>ته</w:t>
      </w:r>
      <w:r w:rsidR="004337E0" w:rsidRPr="005A0586">
        <w:rPr>
          <w:rFonts w:ascii="Simplified Arabic" w:hAnsi="Simplified Arabic" w:cs="Simplified Arabic" w:hint="cs"/>
          <w:sz w:val="28"/>
          <w:szCs w:val="28"/>
          <w:rtl/>
        </w:rPr>
        <w:t xml:space="preserve"> على تقسيم المسئوليات ا</w:t>
      </w:r>
      <w:r w:rsidR="004337E0">
        <w:rPr>
          <w:rFonts w:ascii="Simplified Arabic" w:hAnsi="Simplified Arabic" w:cs="Simplified Arabic" w:hint="cs"/>
          <w:sz w:val="28"/>
          <w:szCs w:val="28"/>
          <w:rtl/>
        </w:rPr>
        <w:t>لآ</w:t>
      </w:r>
      <w:r w:rsidR="004337E0" w:rsidRPr="005A0586">
        <w:rPr>
          <w:rFonts w:ascii="Simplified Arabic" w:hAnsi="Simplified Arabic" w:cs="Simplified Arabic" w:hint="cs"/>
          <w:sz w:val="28"/>
          <w:szCs w:val="28"/>
          <w:rtl/>
        </w:rPr>
        <w:t>كاديمية</w:t>
      </w:r>
      <w:r w:rsidR="004337E0">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4337E0" w:rsidRDefault="00441E38" w:rsidP="00606B90">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rPr>
        <w:t>20</w:t>
      </w:r>
      <w:r w:rsidR="004337E0">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ان تنظيم هذه الاشياء جميعاً يساعد على أن تصبح سلوكيات الطالب اكثر انتظاماً. </w:t>
      </w:r>
    </w:p>
    <w:p w:rsidR="00D11CFF" w:rsidRPr="002A797E" w:rsidRDefault="00441E38" w:rsidP="00D11CFF">
      <w:pPr>
        <w:pStyle w:val="Header"/>
        <w:spacing w:after="120"/>
        <w:ind w:left="84" w:hanging="142"/>
        <w:jc w:val="both"/>
        <w:rPr>
          <w:rFonts w:ascii="Simplified Arabic" w:hAnsi="Simplified Arabic" w:cs="Simplified Arabic"/>
          <w:b/>
          <w:bCs/>
          <w:color w:val="000000" w:themeColor="text1"/>
          <w:sz w:val="28"/>
          <w:szCs w:val="28"/>
        </w:rPr>
      </w:pPr>
      <w:r>
        <w:rPr>
          <w:rFonts w:ascii="Simplified Arabic" w:hAnsi="Simplified Arabic" w:cs="Simplified Arabic" w:hint="cs"/>
          <w:color w:val="000000" w:themeColor="text1"/>
          <w:sz w:val="28"/>
          <w:szCs w:val="28"/>
          <w:rtl/>
        </w:rPr>
        <w:t>21</w:t>
      </w:r>
      <w:r w:rsidR="00D11CFF" w:rsidRPr="002A797E">
        <w:rPr>
          <w:rFonts w:ascii="Simplified Arabic" w:hAnsi="Simplified Arabic" w:cs="Simplified Arabic"/>
          <w:color w:val="000000" w:themeColor="text1"/>
          <w:sz w:val="28"/>
          <w:szCs w:val="28"/>
          <w:rtl/>
        </w:rPr>
        <w:t>-</w:t>
      </w:r>
      <w:r w:rsidR="00D11CFF" w:rsidRPr="002A797E">
        <w:rPr>
          <w:rFonts w:ascii="Simplified Arabic" w:hAnsi="Simplified Arabic" w:cs="Simplified Arabic"/>
          <w:color w:val="000000" w:themeColor="text1"/>
          <w:sz w:val="28"/>
          <w:szCs w:val="28"/>
          <w:rtl/>
          <w:lang w:bidi="ar-EG"/>
        </w:rPr>
        <w:t>يجب على الوالدين</w:t>
      </w:r>
      <w:r w:rsidR="00D11CFF" w:rsidRPr="002A797E">
        <w:rPr>
          <w:rFonts w:ascii="Simplified Arabic" w:hAnsi="Simplified Arabic" w:cs="Simplified Arabic"/>
          <w:b/>
          <w:bCs/>
          <w:color w:val="000000" w:themeColor="text1"/>
          <w:sz w:val="28"/>
          <w:szCs w:val="28"/>
          <w:rtl/>
          <w:lang w:bidi="ar-EG"/>
        </w:rPr>
        <w:t xml:space="preserve"> </w:t>
      </w:r>
      <w:r w:rsidR="00D11CFF" w:rsidRPr="002A797E">
        <w:rPr>
          <w:rFonts w:ascii="Simplified Arabic" w:hAnsi="Simplified Arabic" w:cs="Simplified Arabic"/>
          <w:color w:val="000000" w:themeColor="text1"/>
          <w:sz w:val="28"/>
          <w:szCs w:val="28"/>
          <w:rtl/>
        </w:rPr>
        <w:t>تطبيق القواعد التربوية دون اللجوء الى العقاب البدني؛ حيث يجب</w:t>
      </w:r>
      <w:r w:rsidR="00D11CFF" w:rsidRPr="002A797E">
        <w:rPr>
          <w:rFonts w:ascii="Simplified Arabic" w:hAnsi="Simplified Arabic" w:cs="Simplified Arabic"/>
          <w:sz w:val="28"/>
          <w:szCs w:val="28"/>
          <w:rtl/>
        </w:rPr>
        <w:t xml:space="preserve"> البعد التام عن الأساليب العقابية المتمثلة في الضرب والسخرية وغيره</w:t>
      </w:r>
      <w:r w:rsidR="00D11CFF" w:rsidRPr="002A797E">
        <w:rPr>
          <w:rFonts w:ascii="Simplified Arabic" w:hAnsi="Simplified Arabic" w:cs="Simplified Arabic" w:hint="cs"/>
          <w:sz w:val="28"/>
          <w:szCs w:val="28"/>
          <w:rtl/>
        </w:rPr>
        <w:t>ــــ</w:t>
      </w:r>
      <w:r w:rsidR="00D11CFF" w:rsidRPr="002A797E">
        <w:rPr>
          <w:rFonts w:ascii="Simplified Arabic" w:hAnsi="Simplified Arabic" w:cs="Simplified Arabic"/>
          <w:sz w:val="28"/>
          <w:szCs w:val="28"/>
          <w:rtl/>
        </w:rPr>
        <w:t>ا، لما قد يترتب عليهم من آثار نفسية سلبية على الط</w:t>
      </w:r>
      <w:r w:rsidR="00D11CFF" w:rsidRPr="002A797E">
        <w:rPr>
          <w:rFonts w:ascii="Simplified Arabic" w:hAnsi="Simplified Arabic" w:cs="Simplified Arabic" w:hint="cs"/>
          <w:sz w:val="28"/>
          <w:szCs w:val="28"/>
          <w:rtl/>
        </w:rPr>
        <w:t>الب</w:t>
      </w:r>
      <w:r w:rsidR="00D11CFF" w:rsidRPr="002A797E">
        <w:rPr>
          <w:rFonts w:ascii="Simplified Arabic" w:hAnsi="Simplified Arabic" w:cs="Simplified Arabic"/>
          <w:sz w:val="28"/>
          <w:szCs w:val="28"/>
          <w:rtl/>
        </w:rPr>
        <w:t>، ويمكن أن يكون العقاب من خلال الحرمان من ال</w:t>
      </w:r>
      <w:r w:rsidR="00D11CFF" w:rsidRPr="002A797E">
        <w:rPr>
          <w:rFonts w:ascii="Simplified Arabic" w:hAnsi="Simplified Arabic" w:cs="Simplified Arabic" w:hint="cs"/>
          <w:sz w:val="28"/>
          <w:szCs w:val="28"/>
          <w:rtl/>
        </w:rPr>
        <w:t>اشياء التي يحبها</w:t>
      </w:r>
      <w:r w:rsidR="00D11CFF" w:rsidRPr="002A797E">
        <w:rPr>
          <w:rFonts w:ascii="Simplified Arabic" w:hAnsi="Simplified Arabic" w:cs="Simplified Arabic"/>
          <w:sz w:val="28"/>
          <w:szCs w:val="28"/>
          <w:rtl/>
        </w:rPr>
        <w:t>.</w:t>
      </w:r>
    </w:p>
    <w:p w:rsidR="00F50495" w:rsidRDefault="00441E38" w:rsidP="00F50495">
      <w:pPr>
        <w:spacing w:after="120" w:line="240" w:lineRule="auto"/>
        <w:ind w:left="226"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22-</w:t>
      </w:r>
      <w:r w:rsidR="00F50495">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sidR="00F50495">
        <w:rPr>
          <w:rFonts w:ascii="Simplified Arabic" w:hAnsi="Simplified Arabic" w:cs="Simplified Arabic"/>
          <w:sz w:val="28"/>
          <w:szCs w:val="28"/>
          <w:lang w:bidi="ar-EG"/>
        </w:rPr>
        <w:t xml:space="preserve"> </w:t>
      </w:r>
      <w:r w:rsidR="00F50495">
        <w:rPr>
          <w:rFonts w:ascii="Simplified Arabic" w:hAnsi="Simplified Arabic" w:cs="Simplified Arabic" w:hint="cs"/>
          <w:sz w:val="28"/>
          <w:szCs w:val="28"/>
          <w:rtl/>
          <w:lang w:bidi="ar-EG"/>
        </w:rPr>
        <w:t>في نفس المرحلة العمرية</w:t>
      </w:r>
      <w:r w:rsidR="00F50495">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w:t>
      </w:r>
    </w:p>
    <w:p w:rsidR="00BD0E73" w:rsidRDefault="00BD0E73" w:rsidP="00BD0E73">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23</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w:t>
      </w:r>
      <w:r>
        <w:rPr>
          <w:rFonts w:ascii="Simplified Arabic" w:hAnsi="Simplified Arabic" w:cs="Simplified Arabic" w:hint="cs"/>
          <w:sz w:val="28"/>
          <w:szCs w:val="28"/>
          <w:rtl/>
          <w:lang w:bidi="ar-EG"/>
        </w:rPr>
        <w:t>يه</w:t>
      </w:r>
      <w:r>
        <w:rPr>
          <w:rFonts w:ascii="Simplified Arabic" w:hAnsi="Simplified Arabic" w:cs="Simplified Arabic"/>
          <w:sz w:val="28"/>
          <w:szCs w:val="28"/>
          <w:rtl/>
          <w:lang w:bidi="ar-EG"/>
        </w:rPr>
        <w:t xml:space="preserve"> </w:t>
      </w:r>
      <w:r w:rsidRPr="007325BF">
        <w:rPr>
          <w:rFonts w:ascii="Simplified Arabic" w:hAnsi="Simplified Arabic" w:cs="Simplified Arabic"/>
          <w:sz w:val="28"/>
          <w:szCs w:val="28"/>
          <w:rtl/>
          <w:lang w:bidi="ar-EG"/>
        </w:rPr>
        <w:t>واستبداله بسلوك آخر مرغوب، يفضل الاعتماد على أشكال التدعيم المختلفة، سواء كانت هذه المدعمات مادية كالألعاب، والألوان، و</w:t>
      </w:r>
      <w:r>
        <w:rPr>
          <w:rFonts w:ascii="Simplified Arabic" w:hAnsi="Simplified Arabic" w:cs="Simplified Arabic"/>
          <w:sz w:val="28"/>
          <w:szCs w:val="28"/>
          <w:rtl/>
          <w:lang w:bidi="ar-EG"/>
        </w:rPr>
        <w:t>الصور،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الطالب أن يكون منظم، وأن يرتب غرفته أو ملابسه؛ فعندما يقوم بذلك تقدم له الام أي شىء محبب لديه مباشرةً عندما يقوم بأداء السلوك المطلوب منه أو السلوك الصحيح، وفي كل مره يؤدي الطالب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BD0E73" w:rsidRDefault="00BD0E73" w:rsidP="00BD0E73">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للطالب، تتفق مع اهتماماته).</w:t>
      </w:r>
    </w:p>
    <w:p w:rsidR="00BD0E73" w:rsidRDefault="00BD0E73" w:rsidP="00BD0E7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24</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للطالب مشاهدته لأحد الافراد وهو يؤدي هذا السلوك ثم يقوم هو بتقليده"، أو عن طريق المشاركة الفعلية؛ حيث يشارك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والتفاعل بشكل جيد مع الاخرين.</w:t>
      </w:r>
    </w:p>
    <w:p w:rsidR="004337E0" w:rsidRPr="00441E38" w:rsidRDefault="004337E0" w:rsidP="004337E0">
      <w:pPr>
        <w:tabs>
          <w:tab w:val="left" w:pos="284"/>
        </w:tabs>
        <w:spacing w:after="120" w:line="240" w:lineRule="auto"/>
        <w:rPr>
          <w:rFonts w:ascii="Simplified Arabic" w:hAnsi="Simplified Arabic"/>
          <w:b/>
          <w:bCs/>
          <w:color w:val="C00000"/>
          <w:sz w:val="32"/>
          <w:szCs w:val="32"/>
          <w:u w:val="single"/>
          <w:rtl/>
          <w:lang w:bidi="ar-EG"/>
        </w:rPr>
      </w:pPr>
      <w:r w:rsidRPr="00441E38">
        <w:rPr>
          <w:rFonts w:ascii="Simplified Arabic" w:hAnsi="Simplified Arabic" w:hint="cs"/>
          <w:b/>
          <w:bCs/>
          <w:color w:val="C00000"/>
          <w:sz w:val="32"/>
          <w:szCs w:val="32"/>
          <w:u w:val="single"/>
          <w:rtl/>
          <w:lang w:bidi="ar-EG"/>
        </w:rPr>
        <w:t>ثانياً: ارشادات للمدرسين:-</w:t>
      </w:r>
    </w:p>
    <w:p w:rsidR="004337E0"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الب</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4337E0" w:rsidRPr="00EE002B" w:rsidRDefault="004337E0" w:rsidP="004337E0">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4337E0" w:rsidRPr="00B86D91" w:rsidRDefault="004337E0" w:rsidP="004337E0">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4337E0" w:rsidRDefault="004337E0" w:rsidP="004337E0">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الب</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4337E0" w:rsidRPr="00B86D91"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الطالب</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4337E0" w:rsidRDefault="004337E0" w:rsidP="004337E0">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4337E0" w:rsidRDefault="004337E0"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7E6ECC" w:rsidRDefault="007E6ECC"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E6ECC" w:rsidRDefault="007E6ECC" w:rsidP="004337E0">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p>
    <w:p w:rsidR="007551C2" w:rsidRDefault="007551C2" w:rsidP="004337E0">
      <w:pPr>
        <w:spacing w:after="0" w:line="240" w:lineRule="auto"/>
        <w:jc w:val="both"/>
        <w:rPr>
          <w:rFonts w:cstheme="majorBidi"/>
          <w:b/>
          <w:bCs/>
          <w:i/>
          <w:iCs/>
          <w:sz w:val="32"/>
          <w:szCs w:val="32"/>
          <w:rtl/>
          <w:lang w:val="fr-FR"/>
        </w:rPr>
      </w:pPr>
      <w:r w:rsidRPr="00642DD2">
        <w:rPr>
          <w:rFonts w:cstheme="majorBidi"/>
          <w:b/>
          <w:bCs/>
          <w:i/>
          <w:iCs/>
          <w:sz w:val="32"/>
          <w:szCs w:val="32"/>
          <w:lang w:val="fr-FR"/>
        </w:rPr>
        <w:t xml:space="preserve"> </w:t>
      </w:r>
    </w:p>
    <w:p w:rsidR="007E6ECC" w:rsidRPr="00546A91" w:rsidRDefault="007E6ECC" w:rsidP="007E6ECC">
      <w:pPr>
        <w:tabs>
          <w:tab w:val="left" w:pos="284"/>
        </w:tabs>
        <w:bidi w:val="0"/>
        <w:spacing w:after="0" w:line="240" w:lineRule="auto"/>
        <w:jc w:val="both"/>
        <w:rPr>
          <w:rFonts w:ascii="Simplified Arabic" w:hAnsi="Simplified Arabic" w:cs="Simplified Arabic"/>
          <w:b/>
          <w:bCs/>
          <w:sz w:val="28"/>
          <w:szCs w:val="28"/>
          <w:lang w:val="en-GB" w:bidi="ar-EG"/>
        </w:rPr>
      </w:pPr>
      <w:r w:rsidRPr="00546A91">
        <w:rPr>
          <w:rFonts w:cstheme="majorBidi"/>
          <w:b/>
          <w:bCs/>
          <w:i/>
          <w:iCs/>
          <w:sz w:val="32"/>
          <w:szCs w:val="32"/>
          <w:lang w:val="en-GB"/>
        </w:rPr>
        <w:t xml:space="preserve">Clinical Psychologist                                </w:t>
      </w:r>
    </w:p>
    <w:p w:rsidR="007E6ECC" w:rsidRDefault="007E6ECC" w:rsidP="007E6ECC">
      <w:pPr>
        <w:spacing w:after="0" w:line="240" w:lineRule="auto"/>
        <w:jc w:val="right"/>
        <w:rPr>
          <w:rFonts w:cstheme="majorBidi"/>
          <w:b/>
          <w:bCs/>
          <w:i/>
          <w:iCs/>
          <w:sz w:val="32"/>
          <w:szCs w:val="32"/>
          <w:lang w:val="fr-FR"/>
        </w:rPr>
      </w:pPr>
      <w:r w:rsidRPr="00546A91">
        <w:rPr>
          <w:rFonts w:cstheme="majorBidi"/>
          <w:b/>
          <w:bCs/>
          <w:i/>
          <w:iCs/>
          <w:sz w:val="32"/>
          <w:szCs w:val="32"/>
          <w:lang w:val="en-GB"/>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7E6ECC" w:rsidRPr="000D47D3" w:rsidRDefault="007E6ECC" w:rsidP="007E6ECC">
      <w:pPr>
        <w:bidi w:val="0"/>
        <w:spacing w:after="0" w:line="240" w:lineRule="auto"/>
        <w:jc w:val="right"/>
        <w:rPr>
          <w:rFonts w:ascii="Simplified Arabic" w:hAnsi="Simplified Arabic"/>
          <w:b/>
          <w:bCs/>
          <w:i/>
          <w:iCs/>
          <w:color w:val="C00000"/>
          <w:sz w:val="32"/>
          <w:szCs w:val="32"/>
          <w:u w:val="single"/>
          <w:lang w:val="fr-FR" w:bidi="ar-EG"/>
        </w:rPr>
      </w:pPr>
    </w:p>
    <w:sectPr w:rsidR="007E6ECC" w:rsidRPr="000D47D3" w:rsidSect="00502CAB">
      <w:headerReference w:type="even" r:id="rId14"/>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962" w:rsidRDefault="00001962" w:rsidP="00CD1856">
      <w:pPr>
        <w:spacing w:after="0" w:line="240" w:lineRule="auto"/>
      </w:pPr>
      <w:r>
        <w:separator/>
      </w:r>
    </w:p>
  </w:endnote>
  <w:endnote w:type="continuationSeparator" w:id="0">
    <w:p w:rsidR="00001962" w:rsidRDefault="00001962"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962" w:rsidRDefault="00001962" w:rsidP="00CD1856">
      <w:pPr>
        <w:spacing w:after="0" w:line="240" w:lineRule="auto"/>
      </w:pPr>
      <w:r>
        <w:separator/>
      </w:r>
    </w:p>
  </w:footnote>
  <w:footnote w:type="continuationSeparator" w:id="0">
    <w:p w:rsidR="00001962" w:rsidRDefault="00001962"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E05" w:rsidRDefault="00D64ACE">
    <w:pPr>
      <w:pStyle w:val="Header"/>
    </w:pPr>
    <w:r w:rsidRPr="00D64AC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37890">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1962"/>
    <w:rsid w:val="00003A80"/>
    <w:rsid w:val="000052D0"/>
    <w:rsid w:val="000162A4"/>
    <w:rsid w:val="00044269"/>
    <w:rsid w:val="00044B2D"/>
    <w:rsid w:val="000454D7"/>
    <w:rsid w:val="00052ED8"/>
    <w:rsid w:val="00053880"/>
    <w:rsid w:val="00053AAF"/>
    <w:rsid w:val="00091E10"/>
    <w:rsid w:val="00092CB0"/>
    <w:rsid w:val="000958C8"/>
    <w:rsid w:val="00095A0A"/>
    <w:rsid w:val="000A0CE5"/>
    <w:rsid w:val="000A5186"/>
    <w:rsid w:val="000D3C8E"/>
    <w:rsid w:val="000E6D7D"/>
    <w:rsid w:val="000F6F98"/>
    <w:rsid w:val="00100D9E"/>
    <w:rsid w:val="00105637"/>
    <w:rsid w:val="0010701E"/>
    <w:rsid w:val="0012596F"/>
    <w:rsid w:val="0013109B"/>
    <w:rsid w:val="00133B2C"/>
    <w:rsid w:val="001403DB"/>
    <w:rsid w:val="001708B1"/>
    <w:rsid w:val="00176A98"/>
    <w:rsid w:val="00184811"/>
    <w:rsid w:val="00192560"/>
    <w:rsid w:val="0019674F"/>
    <w:rsid w:val="001A5111"/>
    <w:rsid w:val="001B284B"/>
    <w:rsid w:val="001B33F1"/>
    <w:rsid w:val="001D231C"/>
    <w:rsid w:val="00203F26"/>
    <w:rsid w:val="00205DB2"/>
    <w:rsid w:val="00206EF3"/>
    <w:rsid w:val="00216DC6"/>
    <w:rsid w:val="00223028"/>
    <w:rsid w:val="00232DD9"/>
    <w:rsid w:val="0024160F"/>
    <w:rsid w:val="00241A0C"/>
    <w:rsid w:val="00260D42"/>
    <w:rsid w:val="00262AF3"/>
    <w:rsid w:val="002650BF"/>
    <w:rsid w:val="0028703E"/>
    <w:rsid w:val="00287B4F"/>
    <w:rsid w:val="00291A47"/>
    <w:rsid w:val="00294A7A"/>
    <w:rsid w:val="002978B9"/>
    <w:rsid w:val="002A1CCD"/>
    <w:rsid w:val="002A4461"/>
    <w:rsid w:val="002A455F"/>
    <w:rsid w:val="002A797E"/>
    <w:rsid w:val="002C5C9B"/>
    <w:rsid w:val="002D5BC7"/>
    <w:rsid w:val="002E5F8B"/>
    <w:rsid w:val="00346BFD"/>
    <w:rsid w:val="00347B40"/>
    <w:rsid w:val="00353111"/>
    <w:rsid w:val="00362840"/>
    <w:rsid w:val="00376397"/>
    <w:rsid w:val="003767B6"/>
    <w:rsid w:val="003842B0"/>
    <w:rsid w:val="00385BF6"/>
    <w:rsid w:val="003A0B5E"/>
    <w:rsid w:val="003A3CA9"/>
    <w:rsid w:val="003A54AF"/>
    <w:rsid w:val="003B1840"/>
    <w:rsid w:val="003B362B"/>
    <w:rsid w:val="003B37AA"/>
    <w:rsid w:val="003D084F"/>
    <w:rsid w:val="003D1CAB"/>
    <w:rsid w:val="003E5B0A"/>
    <w:rsid w:val="003F1963"/>
    <w:rsid w:val="003F4ECC"/>
    <w:rsid w:val="003F7E16"/>
    <w:rsid w:val="003F7F06"/>
    <w:rsid w:val="004110DC"/>
    <w:rsid w:val="004117F3"/>
    <w:rsid w:val="004263A6"/>
    <w:rsid w:val="00427A4C"/>
    <w:rsid w:val="004324EC"/>
    <w:rsid w:val="004337E0"/>
    <w:rsid w:val="004338E4"/>
    <w:rsid w:val="00440A01"/>
    <w:rsid w:val="00441BAE"/>
    <w:rsid w:val="00441E38"/>
    <w:rsid w:val="00442A22"/>
    <w:rsid w:val="00485897"/>
    <w:rsid w:val="0049241E"/>
    <w:rsid w:val="004B02B0"/>
    <w:rsid w:val="004B4A2D"/>
    <w:rsid w:val="004B698F"/>
    <w:rsid w:val="004C0074"/>
    <w:rsid w:val="004F15AF"/>
    <w:rsid w:val="00502CAB"/>
    <w:rsid w:val="00512792"/>
    <w:rsid w:val="00513533"/>
    <w:rsid w:val="00515F52"/>
    <w:rsid w:val="00524AB4"/>
    <w:rsid w:val="00531096"/>
    <w:rsid w:val="00546A91"/>
    <w:rsid w:val="00547F9B"/>
    <w:rsid w:val="005600B0"/>
    <w:rsid w:val="00561E47"/>
    <w:rsid w:val="0056600C"/>
    <w:rsid w:val="00571547"/>
    <w:rsid w:val="00573D56"/>
    <w:rsid w:val="005813D0"/>
    <w:rsid w:val="005935A9"/>
    <w:rsid w:val="00597C64"/>
    <w:rsid w:val="005D2CDE"/>
    <w:rsid w:val="005E4467"/>
    <w:rsid w:val="005E7F1C"/>
    <w:rsid w:val="0060175A"/>
    <w:rsid w:val="00606B90"/>
    <w:rsid w:val="00606EC5"/>
    <w:rsid w:val="00612E96"/>
    <w:rsid w:val="00615472"/>
    <w:rsid w:val="00627FCB"/>
    <w:rsid w:val="00654C30"/>
    <w:rsid w:val="0066751F"/>
    <w:rsid w:val="00675505"/>
    <w:rsid w:val="0068784B"/>
    <w:rsid w:val="006A15B5"/>
    <w:rsid w:val="006A1689"/>
    <w:rsid w:val="006A2068"/>
    <w:rsid w:val="006A2BBF"/>
    <w:rsid w:val="006B06D2"/>
    <w:rsid w:val="006B207C"/>
    <w:rsid w:val="006B2149"/>
    <w:rsid w:val="006C630F"/>
    <w:rsid w:val="006C6AF7"/>
    <w:rsid w:val="006D03EE"/>
    <w:rsid w:val="006D5FC4"/>
    <w:rsid w:val="006E5773"/>
    <w:rsid w:val="006F7B87"/>
    <w:rsid w:val="00702E05"/>
    <w:rsid w:val="00711F33"/>
    <w:rsid w:val="0073194F"/>
    <w:rsid w:val="00731E27"/>
    <w:rsid w:val="00731EC0"/>
    <w:rsid w:val="0073549E"/>
    <w:rsid w:val="007551C2"/>
    <w:rsid w:val="00760F11"/>
    <w:rsid w:val="00770EF5"/>
    <w:rsid w:val="00773BD9"/>
    <w:rsid w:val="007740AB"/>
    <w:rsid w:val="00790F79"/>
    <w:rsid w:val="00797F87"/>
    <w:rsid w:val="007B5819"/>
    <w:rsid w:val="007D227D"/>
    <w:rsid w:val="007D6EED"/>
    <w:rsid w:val="007E6ECC"/>
    <w:rsid w:val="007E79F1"/>
    <w:rsid w:val="007F595D"/>
    <w:rsid w:val="00801616"/>
    <w:rsid w:val="008019D6"/>
    <w:rsid w:val="0080356A"/>
    <w:rsid w:val="008051FB"/>
    <w:rsid w:val="0081237D"/>
    <w:rsid w:val="00813ECC"/>
    <w:rsid w:val="00823773"/>
    <w:rsid w:val="00860398"/>
    <w:rsid w:val="00871946"/>
    <w:rsid w:val="0087625D"/>
    <w:rsid w:val="0089765E"/>
    <w:rsid w:val="008B742C"/>
    <w:rsid w:val="008C0F7C"/>
    <w:rsid w:val="008C114B"/>
    <w:rsid w:val="008C2B4A"/>
    <w:rsid w:val="008C4849"/>
    <w:rsid w:val="008C7E72"/>
    <w:rsid w:val="008D5D91"/>
    <w:rsid w:val="008D69BE"/>
    <w:rsid w:val="008E1635"/>
    <w:rsid w:val="008E5FE1"/>
    <w:rsid w:val="008F15E5"/>
    <w:rsid w:val="00902FEA"/>
    <w:rsid w:val="00922EDB"/>
    <w:rsid w:val="00952446"/>
    <w:rsid w:val="009542B9"/>
    <w:rsid w:val="009640CA"/>
    <w:rsid w:val="00977CBB"/>
    <w:rsid w:val="00986628"/>
    <w:rsid w:val="00994E55"/>
    <w:rsid w:val="009A0BA9"/>
    <w:rsid w:val="009A75E9"/>
    <w:rsid w:val="009B1759"/>
    <w:rsid w:val="009B2C7C"/>
    <w:rsid w:val="009C10B1"/>
    <w:rsid w:val="009D2110"/>
    <w:rsid w:val="009D39EF"/>
    <w:rsid w:val="009E18B4"/>
    <w:rsid w:val="009E7646"/>
    <w:rsid w:val="009F26CB"/>
    <w:rsid w:val="009F72A9"/>
    <w:rsid w:val="009F7D2D"/>
    <w:rsid w:val="00A228E3"/>
    <w:rsid w:val="00A22BAB"/>
    <w:rsid w:val="00A33BA2"/>
    <w:rsid w:val="00A349E2"/>
    <w:rsid w:val="00A75856"/>
    <w:rsid w:val="00A76289"/>
    <w:rsid w:val="00A84DBC"/>
    <w:rsid w:val="00AA37B2"/>
    <w:rsid w:val="00AA3AC1"/>
    <w:rsid w:val="00AA5CC7"/>
    <w:rsid w:val="00AB3D69"/>
    <w:rsid w:val="00AB547B"/>
    <w:rsid w:val="00AC2707"/>
    <w:rsid w:val="00AC353F"/>
    <w:rsid w:val="00AE6926"/>
    <w:rsid w:val="00B000DE"/>
    <w:rsid w:val="00B15711"/>
    <w:rsid w:val="00B2702C"/>
    <w:rsid w:val="00B511B0"/>
    <w:rsid w:val="00B77E63"/>
    <w:rsid w:val="00B80469"/>
    <w:rsid w:val="00BA0846"/>
    <w:rsid w:val="00BB5E20"/>
    <w:rsid w:val="00BB6279"/>
    <w:rsid w:val="00BB6B72"/>
    <w:rsid w:val="00BC322F"/>
    <w:rsid w:val="00BD0E73"/>
    <w:rsid w:val="00BD25C4"/>
    <w:rsid w:val="00BD45EA"/>
    <w:rsid w:val="00BF1A16"/>
    <w:rsid w:val="00BF7C4E"/>
    <w:rsid w:val="00C0119D"/>
    <w:rsid w:val="00C05EB8"/>
    <w:rsid w:val="00C0609F"/>
    <w:rsid w:val="00C1675F"/>
    <w:rsid w:val="00C17F40"/>
    <w:rsid w:val="00C36142"/>
    <w:rsid w:val="00C44383"/>
    <w:rsid w:val="00C5446C"/>
    <w:rsid w:val="00C656B1"/>
    <w:rsid w:val="00C71272"/>
    <w:rsid w:val="00CA2561"/>
    <w:rsid w:val="00CA4613"/>
    <w:rsid w:val="00CA76E2"/>
    <w:rsid w:val="00CB5370"/>
    <w:rsid w:val="00CB7FC2"/>
    <w:rsid w:val="00CC11AD"/>
    <w:rsid w:val="00CC2919"/>
    <w:rsid w:val="00CD1856"/>
    <w:rsid w:val="00D01390"/>
    <w:rsid w:val="00D013C2"/>
    <w:rsid w:val="00D01601"/>
    <w:rsid w:val="00D11CFF"/>
    <w:rsid w:val="00D21B9C"/>
    <w:rsid w:val="00D252B2"/>
    <w:rsid w:val="00D32A0C"/>
    <w:rsid w:val="00D41AF9"/>
    <w:rsid w:val="00D4678F"/>
    <w:rsid w:val="00D472C6"/>
    <w:rsid w:val="00D550B0"/>
    <w:rsid w:val="00D553E5"/>
    <w:rsid w:val="00D62068"/>
    <w:rsid w:val="00D62345"/>
    <w:rsid w:val="00D64211"/>
    <w:rsid w:val="00D64ACE"/>
    <w:rsid w:val="00D71274"/>
    <w:rsid w:val="00D7544B"/>
    <w:rsid w:val="00D81D09"/>
    <w:rsid w:val="00D86791"/>
    <w:rsid w:val="00D91239"/>
    <w:rsid w:val="00D91337"/>
    <w:rsid w:val="00D95874"/>
    <w:rsid w:val="00D96BD8"/>
    <w:rsid w:val="00DA0463"/>
    <w:rsid w:val="00DA3085"/>
    <w:rsid w:val="00DC6E51"/>
    <w:rsid w:val="00DC7FC7"/>
    <w:rsid w:val="00DD2A88"/>
    <w:rsid w:val="00DE1DED"/>
    <w:rsid w:val="00DE3030"/>
    <w:rsid w:val="00DE6831"/>
    <w:rsid w:val="00DF7686"/>
    <w:rsid w:val="00E17E3C"/>
    <w:rsid w:val="00E2205B"/>
    <w:rsid w:val="00E267C1"/>
    <w:rsid w:val="00E26C31"/>
    <w:rsid w:val="00E32667"/>
    <w:rsid w:val="00E32A82"/>
    <w:rsid w:val="00E518B3"/>
    <w:rsid w:val="00E54C35"/>
    <w:rsid w:val="00E54FB3"/>
    <w:rsid w:val="00E633C2"/>
    <w:rsid w:val="00E67655"/>
    <w:rsid w:val="00E74AE3"/>
    <w:rsid w:val="00E7727D"/>
    <w:rsid w:val="00E95656"/>
    <w:rsid w:val="00EA15C4"/>
    <w:rsid w:val="00EC2B32"/>
    <w:rsid w:val="00ED1780"/>
    <w:rsid w:val="00ED1D29"/>
    <w:rsid w:val="00EF19CB"/>
    <w:rsid w:val="00EF2AC3"/>
    <w:rsid w:val="00EF75E0"/>
    <w:rsid w:val="00F12321"/>
    <w:rsid w:val="00F3236D"/>
    <w:rsid w:val="00F34F07"/>
    <w:rsid w:val="00F405AD"/>
    <w:rsid w:val="00F42CB5"/>
    <w:rsid w:val="00F45414"/>
    <w:rsid w:val="00F50495"/>
    <w:rsid w:val="00F5460C"/>
    <w:rsid w:val="00F63643"/>
    <w:rsid w:val="00F639F8"/>
    <w:rsid w:val="00F64AAF"/>
    <w:rsid w:val="00F67D1C"/>
    <w:rsid w:val="00F75DB1"/>
    <w:rsid w:val="00F80198"/>
    <w:rsid w:val="00F871DA"/>
    <w:rsid w:val="00F909EB"/>
    <w:rsid w:val="00FB3138"/>
    <w:rsid w:val="00FB75AB"/>
    <w:rsid w:val="00FC7A61"/>
    <w:rsid w:val="00FD2222"/>
    <w:rsid w:val="00FD277A"/>
    <w:rsid w:val="00FD3238"/>
    <w:rsid w:val="00FD4391"/>
    <w:rsid w:val="00FE7E64"/>
    <w:rsid w:val="00FF075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2732]"/>
    </o:shapedefaults>
    <o:shapelayout v:ext="edit">
      <o:idmap v:ext="edit" data="1"/>
      <o:rules v:ext="edit">
        <o:r id="V:Rule3"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lamiaa\&#1581;&#1575;&#1604;&#1575;&#1578;%20&#1583;.%20&#1593;&#1605;&#1585;&#1608;%202024\&#1575;&#1604;&#1585;&#1587;&#1608;&#1605;%20&#1575;&#1604;&#1576;&#1610;&#1575;&#1606;&#1610;&#1577;%20&#1575;&#1604;&#1582;&#1575;&#1589;&#1577;%20&#1576;&#1575;&#1604;&#1581;&#1575;&#1604;&#1575;&#1578;\Abd%20Elhakeem%20Adel%20Ramad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26240309844574378"/>
          <c:y val="2.2988505747126457E-2"/>
        </c:manualLayout>
      </c:layou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90</c:v>
                </c:pt>
                <c:pt idx="1">
                  <c:v>82</c:v>
                </c:pt>
                <c:pt idx="2">
                  <c:v>86</c:v>
                </c:pt>
              </c:numCache>
            </c:numRef>
          </c:val>
        </c:ser>
        <c:dLbls>
          <c:showVal val="1"/>
        </c:dLbls>
        <c:axId val="17718272"/>
        <c:axId val="17728256"/>
      </c:barChart>
      <c:catAx>
        <c:axId val="17718272"/>
        <c:scaling>
          <c:orientation val="minMax"/>
        </c:scaling>
        <c:axPos val="b"/>
        <c:tickLblPos val="nextTo"/>
        <c:crossAx val="17728256"/>
        <c:crosses val="autoZero"/>
        <c:auto val="1"/>
        <c:lblAlgn val="ctr"/>
        <c:lblOffset val="100"/>
      </c:catAx>
      <c:valAx>
        <c:axId val="17728256"/>
        <c:scaling>
          <c:orientation val="minMax"/>
          <c:max val="160"/>
          <c:min val="40"/>
        </c:scaling>
        <c:axPos val="l"/>
        <c:majorGridlines/>
        <c:numFmt formatCode="General" sourceLinked="1"/>
        <c:tickLblPos val="nextTo"/>
        <c:crossAx val="17718272"/>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Factor Indexes Scores</a:t>
            </a:r>
          </a:p>
        </c:rich>
      </c:tx>
      <c:layout>
        <c:manualLayout>
          <c:xMode val="edge"/>
          <c:yMode val="edge"/>
          <c:x val="0.4048735038289899"/>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87</c:v>
                </c:pt>
                <c:pt idx="1">
                  <c:v>92</c:v>
                </c:pt>
                <c:pt idx="2">
                  <c:v>84</c:v>
                </c:pt>
                <c:pt idx="3">
                  <c:v>92</c:v>
                </c:pt>
                <c:pt idx="4">
                  <c:v>76</c:v>
                </c:pt>
              </c:numCache>
            </c:numRef>
          </c:val>
        </c:ser>
        <c:dLbls>
          <c:showVal val="1"/>
        </c:dLbls>
        <c:axId val="153113344"/>
        <c:axId val="153114880"/>
      </c:barChart>
      <c:catAx>
        <c:axId val="153113344"/>
        <c:scaling>
          <c:orientation val="minMax"/>
        </c:scaling>
        <c:axPos val="b"/>
        <c:tickLblPos val="nextTo"/>
        <c:crossAx val="153114880"/>
        <c:crosses val="autoZero"/>
        <c:auto val="1"/>
        <c:lblAlgn val="ctr"/>
        <c:lblOffset val="100"/>
      </c:catAx>
      <c:valAx>
        <c:axId val="153114880"/>
        <c:scaling>
          <c:orientation val="minMax"/>
          <c:max val="160"/>
          <c:min val="40"/>
        </c:scaling>
        <c:axPos val="l"/>
        <c:majorGridlines/>
        <c:numFmt formatCode="General" sourceLinked="1"/>
        <c:tickLblPos val="nextTo"/>
        <c:crossAx val="153113344"/>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plotArea>
      <c:layout>
        <c:manualLayout>
          <c:layoutTarget val="inner"/>
          <c:xMode val="edge"/>
          <c:yMode val="edge"/>
          <c:x val="0.33918696782620783"/>
          <c:y val="6.2801684673137056E-2"/>
          <c:w val="0.63786050217901413"/>
          <c:h val="0.6352359152780348"/>
        </c:manualLayout>
      </c:layout>
      <c:barChart>
        <c:barDir val="col"/>
        <c:grouping val="clustered"/>
        <c:ser>
          <c:idx val="0"/>
          <c:order val="0"/>
          <c:tx>
            <c:strRef>
              <c:f>'IQ3'!$B$1</c:f>
              <c:strCache>
                <c:ptCount val="1"/>
                <c:pt idx="0">
                  <c:v>Standard Score (non verbal)</c:v>
                </c:pt>
              </c:strCache>
            </c:strRef>
          </c:tx>
          <c:cat>
            <c:strRef>
              <c:f>'IQ3'!$A$2:$A$6</c:f>
              <c:strCache>
                <c:ptCount val="5"/>
                <c:pt idx="0">
                  <c:v>Fluid Reasoning</c:v>
                </c:pt>
                <c:pt idx="1">
                  <c:v>Knowledge </c:v>
                </c:pt>
                <c:pt idx="2">
                  <c:v>Quantitative Reasoning</c:v>
                </c:pt>
                <c:pt idx="3">
                  <c:v>Visual-Spatial Processing </c:v>
                </c:pt>
                <c:pt idx="4">
                  <c:v>Working Memory</c:v>
                </c:pt>
              </c:strCache>
            </c:strRef>
          </c:cat>
          <c:val>
            <c:numRef>
              <c:f>'IQ3'!$B$2:$B$6</c:f>
              <c:numCache>
                <c:formatCode>General</c:formatCode>
                <c:ptCount val="5"/>
                <c:pt idx="0">
                  <c:v>8</c:v>
                </c:pt>
                <c:pt idx="1">
                  <c:v>10</c:v>
                </c:pt>
                <c:pt idx="2">
                  <c:v>7</c:v>
                </c:pt>
                <c:pt idx="3">
                  <c:v>8</c:v>
                </c:pt>
                <c:pt idx="4">
                  <c:v>8</c:v>
                </c:pt>
              </c:numCache>
            </c:numRef>
          </c:val>
        </c:ser>
        <c:ser>
          <c:idx val="1"/>
          <c:order val="1"/>
          <c:tx>
            <c:strRef>
              <c:f>'IQ3'!$C$1</c:f>
              <c:strCache>
                <c:ptCount val="1"/>
                <c:pt idx="0">
                  <c:v>Standard Score (verbal)</c:v>
                </c:pt>
              </c:strCache>
            </c:strRef>
          </c:tx>
          <c:spPr>
            <a:solidFill>
              <a:srgbClr val="92D050"/>
            </a:solidFill>
          </c:spPr>
          <c:cat>
            <c:strRef>
              <c:f>'IQ3'!$A$2:$A$6</c:f>
              <c:strCache>
                <c:ptCount val="5"/>
                <c:pt idx="0">
                  <c:v>Fluid Reasoning</c:v>
                </c:pt>
                <c:pt idx="1">
                  <c:v>Knowledge </c:v>
                </c:pt>
                <c:pt idx="2">
                  <c:v>Quantitative Reasoning</c:v>
                </c:pt>
                <c:pt idx="3">
                  <c:v>Visual-Spatial Processing </c:v>
                </c:pt>
                <c:pt idx="4">
                  <c:v>Working Memory</c:v>
                </c:pt>
              </c:strCache>
            </c:strRef>
          </c:cat>
          <c:val>
            <c:numRef>
              <c:f>'IQ3'!$C$2:$C$6</c:f>
              <c:numCache>
                <c:formatCode>General</c:formatCode>
                <c:ptCount val="5"/>
                <c:pt idx="0">
                  <c:v>7</c:v>
                </c:pt>
                <c:pt idx="1">
                  <c:v>7</c:v>
                </c:pt>
                <c:pt idx="2">
                  <c:v>7</c:v>
                </c:pt>
                <c:pt idx="3">
                  <c:v>9</c:v>
                </c:pt>
                <c:pt idx="4">
                  <c:v>3</c:v>
                </c:pt>
              </c:numCache>
            </c:numRef>
          </c:val>
        </c:ser>
        <c:axId val="113396352"/>
        <c:axId val="113398144"/>
      </c:barChart>
      <c:catAx>
        <c:axId val="113396352"/>
        <c:scaling>
          <c:orientation val="minMax"/>
        </c:scaling>
        <c:axPos val="b"/>
        <c:tickLblPos val="nextTo"/>
        <c:crossAx val="113398144"/>
        <c:crosses val="autoZero"/>
        <c:auto val="1"/>
        <c:lblAlgn val="ctr"/>
        <c:lblOffset val="100"/>
      </c:catAx>
      <c:valAx>
        <c:axId val="113398144"/>
        <c:scaling>
          <c:orientation val="minMax"/>
          <c:max val="20"/>
        </c:scaling>
        <c:axPos val="l"/>
        <c:majorGridlines/>
        <c:numFmt formatCode="General" sourceLinked="1"/>
        <c:tickLblPos val="nextTo"/>
        <c:crossAx val="113396352"/>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53539337828567"/>
          <c:y val="3.5932801977734435E-2"/>
        </c:manualLayout>
      </c:layout>
    </c:title>
    <c:plotArea>
      <c:layout/>
      <c:barChart>
        <c:barDir val="col"/>
        <c:grouping val="clustered"/>
        <c:ser>
          <c:idx val="1"/>
          <c:order val="0"/>
          <c:spPr>
            <a:solidFill>
              <a:schemeClr val="accent1">
                <a:lumMod val="60000"/>
                <a:lumOff val="40000"/>
              </a:schemeClr>
            </a:solidFill>
          </c:spPr>
          <c:dLbls>
            <c:dLblPos val="inEnd"/>
            <c:showVal val="1"/>
          </c:dLbls>
          <c:cat>
            <c:strRef>
              <c:f>Sheet1!$A$2:$A$3</c:f>
              <c:strCache>
                <c:ptCount val="2"/>
                <c:pt idx="0">
                  <c:v>AD/HD inattentive</c:v>
                </c:pt>
                <c:pt idx="1">
                  <c:v>Hyperactive – Impulsive </c:v>
                </c:pt>
              </c:strCache>
            </c:strRef>
          </c:cat>
          <c:val>
            <c:numRef>
              <c:f>Sheet1!$B$2:$B$3</c:f>
              <c:numCache>
                <c:formatCode>General</c:formatCode>
                <c:ptCount val="2"/>
                <c:pt idx="0">
                  <c:v>64</c:v>
                </c:pt>
                <c:pt idx="1">
                  <c:v>77</c:v>
                </c:pt>
              </c:numCache>
            </c:numRef>
          </c:val>
        </c:ser>
        <c:axId val="113409408"/>
        <c:axId val="113423488"/>
      </c:barChart>
      <c:catAx>
        <c:axId val="113409408"/>
        <c:scaling>
          <c:orientation val="minMax"/>
        </c:scaling>
        <c:axPos val="b"/>
        <c:tickLblPos val="nextTo"/>
        <c:crossAx val="113423488"/>
        <c:crosses val="autoZero"/>
        <c:auto val="1"/>
        <c:lblAlgn val="ctr"/>
        <c:lblOffset val="100"/>
      </c:catAx>
      <c:valAx>
        <c:axId val="113423488"/>
        <c:scaling>
          <c:orientation val="minMax"/>
          <c:max val="80"/>
          <c:min val="40"/>
        </c:scaling>
        <c:axPos val="l"/>
        <c:majorGridlines/>
        <c:numFmt formatCode="General" sourceLinked="1"/>
        <c:tickLblPos val="nextTo"/>
        <c:crossAx val="113409408"/>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Sheet4!$A$1:$A$3</c:f>
              <c:strCache>
                <c:ptCount val="3"/>
                <c:pt idx="0">
                  <c:v>Dyslexia</c:v>
                </c:pt>
                <c:pt idx="1">
                  <c:v>Dysgraphia</c:v>
                </c:pt>
                <c:pt idx="2">
                  <c:v>Discalculia</c:v>
                </c:pt>
              </c:strCache>
            </c:strRef>
          </c:cat>
          <c:val>
            <c:numRef>
              <c:f>Sheet4!$B$1:$B$3</c:f>
              <c:numCache>
                <c:formatCode>General</c:formatCode>
                <c:ptCount val="3"/>
                <c:pt idx="0">
                  <c:v>80</c:v>
                </c:pt>
                <c:pt idx="1">
                  <c:v>78</c:v>
                </c:pt>
                <c:pt idx="2">
                  <c:v>74</c:v>
                </c:pt>
              </c:numCache>
            </c:numRef>
          </c:val>
        </c:ser>
        <c:axId val="17772928"/>
        <c:axId val="17774464"/>
      </c:barChart>
      <c:catAx>
        <c:axId val="17772928"/>
        <c:scaling>
          <c:orientation val="minMax"/>
        </c:scaling>
        <c:axPos val="b"/>
        <c:numFmt formatCode="General" sourceLinked="1"/>
        <c:tickLblPos val="nextTo"/>
        <c:crossAx val="17774464"/>
        <c:crosses val="autoZero"/>
        <c:auto val="1"/>
        <c:lblAlgn val="ctr"/>
        <c:lblOffset val="100"/>
      </c:catAx>
      <c:valAx>
        <c:axId val="17774464"/>
        <c:scaling>
          <c:orientation val="minMax"/>
          <c:max val="80"/>
          <c:min val="0"/>
        </c:scaling>
        <c:axPos val="l"/>
        <c:majorGridlines/>
        <c:numFmt formatCode="General" sourceLinked="1"/>
        <c:tickLblPos val="nextTo"/>
        <c:crossAx val="17772928"/>
        <c:crosses val="autoZero"/>
        <c:crossBetween val="between"/>
        <c:majorUnit val="10"/>
      </c:valAx>
      <c:spPr>
        <a:solidFill>
          <a:schemeClr val="bg1"/>
        </a:solidFill>
      </c:spPr>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GB"/>
  <c:chart>
    <c:title>
      <c:layout>
        <c:manualLayout>
          <c:xMode val="edge"/>
          <c:yMode val="edge"/>
          <c:x val="0.31123600174978161"/>
          <c:y val="2.0356234096692107E-2"/>
        </c:manualLayout>
      </c:layout>
    </c:title>
    <c:plotArea>
      <c:layout/>
      <c:barChart>
        <c:barDir val="col"/>
        <c:grouping val="clustered"/>
        <c:ser>
          <c:idx val="0"/>
          <c:order val="0"/>
          <c:tx>
            <c:v>Behavioral problems</c:v>
          </c:tx>
          <c:spPr>
            <a:solidFill>
              <a:schemeClr val="accent3">
                <a:lumMod val="75000"/>
              </a:schemeClr>
            </a:solidFill>
          </c:spPr>
          <c:cat>
            <c:strRef>
              <c:f>Sheet3!$A$1:$A$6</c:f>
              <c:strCache>
                <c:ptCount val="6"/>
                <c:pt idx="0">
                  <c:v>Conduct Disorder</c:v>
                </c:pt>
                <c:pt idx="1">
                  <c:v>Learning problems</c:v>
                </c:pt>
                <c:pt idx="2">
                  <c:v>Psychosomatic</c:v>
                </c:pt>
                <c:pt idx="3">
                  <c:v>Impulsivity-hyperactive</c:v>
                </c:pt>
                <c:pt idx="4">
                  <c:v>Anxiety</c:v>
                </c:pt>
                <c:pt idx="5">
                  <c:v>Hyperactive Index</c:v>
                </c:pt>
              </c:strCache>
            </c:strRef>
          </c:cat>
          <c:val>
            <c:numRef>
              <c:f>Sheet3!$B$1:$B$6</c:f>
              <c:numCache>
                <c:formatCode>General</c:formatCode>
                <c:ptCount val="6"/>
                <c:pt idx="0">
                  <c:v>76</c:v>
                </c:pt>
                <c:pt idx="1">
                  <c:v>80</c:v>
                </c:pt>
                <c:pt idx="2">
                  <c:v>72</c:v>
                </c:pt>
                <c:pt idx="3">
                  <c:v>69</c:v>
                </c:pt>
                <c:pt idx="4">
                  <c:v>64</c:v>
                </c:pt>
                <c:pt idx="5">
                  <c:v>79</c:v>
                </c:pt>
              </c:numCache>
            </c:numRef>
          </c:val>
        </c:ser>
        <c:axId val="17790080"/>
        <c:axId val="17791616"/>
      </c:barChart>
      <c:catAx>
        <c:axId val="17790080"/>
        <c:scaling>
          <c:orientation val="minMax"/>
        </c:scaling>
        <c:axPos val="b"/>
        <c:tickLblPos val="nextTo"/>
        <c:crossAx val="17791616"/>
        <c:crosses val="autoZero"/>
        <c:auto val="1"/>
        <c:lblAlgn val="ctr"/>
        <c:lblOffset val="100"/>
      </c:catAx>
      <c:valAx>
        <c:axId val="17791616"/>
        <c:scaling>
          <c:orientation val="minMax"/>
          <c:max val="100"/>
        </c:scaling>
        <c:axPos val="l"/>
        <c:majorGridlines/>
        <c:numFmt formatCode="General" sourceLinked="1"/>
        <c:tickLblPos val="nextTo"/>
        <c:crossAx val="17790080"/>
        <c:crosses val="autoZero"/>
        <c:crossBetween val="between"/>
      </c:valAx>
      <c:spPr>
        <a:solidFill>
          <a:schemeClr val="bg1"/>
        </a:solidFill>
      </c:spPr>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B6A0DD-FB11-4666-B48F-399A027D7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15</Pages>
  <Words>2305</Words>
  <Characters>13145</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1-Non verbal tests</vt:lpstr>
      <vt:lpstr/>
      <vt:lpstr>2- Verbal tests</vt:lpstr>
      <vt:lpstr>Concerning ADHD symptoms checklist , the student got an average  score in AD/HD </vt:lpstr>
      <vt:lpstr/>
      <vt:lpstr>N.B.  A clinically high score is above 65</vt:lpstr>
      <vt:lpstr>/</vt:lpstr>
      <vt:lpstr>According to Conner’s Parent Rating Scale there is an indication that the child </vt:lpstr>
      <vt:lpstr>We must point out the consistency of his score in this scale with each of ADHD s</vt:lpstr>
      <vt:lpstr>Concerning ADHD symptoms checklist , the student got an average  score in AD/</vt:lpstr>
      <vt:lpstr>According to Conner’s Parent Rating Scale there is an indication that the ch</vt:lpstr>
      <vt:lpstr>We must point out the consistency of his score in this scale with each of A</vt:lpstr>
    </vt:vector>
  </TitlesOfParts>
  <Company/>
  <LinksUpToDate>false</LinksUpToDate>
  <CharactersWithSpaces>15420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257</cp:revision>
  <cp:lastPrinted>2024-06-06T05:23:00Z</cp:lastPrinted>
  <dcterms:created xsi:type="dcterms:W3CDTF">2024-05-10T08:54:00Z</dcterms:created>
  <dcterms:modified xsi:type="dcterms:W3CDTF">2025-08-05T09:26:00Z</dcterms:modified>
</cp:coreProperties>
</file>