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5D617C">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FB3138">
        <w:rPr>
          <w:rFonts w:asciiTheme="majorBidi" w:hAnsiTheme="majorBidi" w:cstheme="majorBidi"/>
          <w:b/>
          <w:bCs/>
          <w:sz w:val="28"/>
          <w:szCs w:val="28"/>
        </w:rPr>
        <w:t>2</w:t>
      </w:r>
      <w:r w:rsidR="005D617C">
        <w:rPr>
          <w:rFonts w:asciiTheme="majorBidi" w:hAnsiTheme="majorBidi" w:cstheme="majorBidi"/>
          <w:b/>
          <w:bCs/>
          <w:sz w:val="28"/>
          <w:szCs w:val="28"/>
        </w:rPr>
        <w:t>6</w:t>
      </w:r>
      <w:r w:rsidR="000052D0" w:rsidRPr="00BF7438">
        <w:rPr>
          <w:rFonts w:asciiTheme="majorBidi" w:hAnsiTheme="majorBidi" w:cstheme="majorBidi"/>
          <w:b/>
          <w:bCs/>
          <w:sz w:val="28"/>
          <w:szCs w:val="28"/>
        </w:rPr>
        <w:t xml:space="preserve">/ </w:t>
      </w:r>
      <w:r w:rsidR="005D617C">
        <w:rPr>
          <w:rFonts w:asciiTheme="majorBidi" w:hAnsiTheme="majorBidi" w:cstheme="majorBidi"/>
          <w:b/>
          <w:bCs/>
          <w:sz w:val="28"/>
          <w:szCs w:val="28"/>
        </w:rPr>
        <w:t>4</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5D617C">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5D617C">
        <w:rPr>
          <w:rFonts w:asciiTheme="majorBidi" w:hAnsiTheme="majorBidi" w:cstheme="majorBidi"/>
          <w:b/>
          <w:bCs/>
          <w:sz w:val="28"/>
          <w:szCs w:val="28"/>
        </w:rPr>
        <w:t>Hamza</w:t>
      </w:r>
      <w:proofErr w:type="spellEnd"/>
      <w:r w:rsidR="005D617C">
        <w:rPr>
          <w:rFonts w:asciiTheme="majorBidi" w:hAnsiTheme="majorBidi" w:cstheme="majorBidi"/>
          <w:b/>
          <w:bCs/>
          <w:sz w:val="28"/>
          <w:szCs w:val="28"/>
        </w:rPr>
        <w:t xml:space="preserve"> Mohamed Hamada</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5D617C">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5D617C">
        <w:rPr>
          <w:rFonts w:asciiTheme="majorBidi" w:hAnsiTheme="majorBidi" w:cstheme="majorBidi"/>
          <w:b/>
          <w:bCs/>
          <w:sz w:val="28"/>
          <w:szCs w:val="28"/>
        </w:rPr>
        <w:t>18</w:t>
      </w:r>
      <w:r w:rsidRPr="005A396B">
        <w:rPr>
          <w:rFonts w:asciiTheme="majorBidi" w:hAnsiTheme="majorBidi" w:cstheme="majorBidi"/>
          <w:b/>
          <w:bCs/>
          <w:sz w:val="28"/>
          <w:szCs w:val="28"/>
        </w:rPr>
        <w:t xml:space="preserve"> / </w:t>
      </w:r>
      <w:r w:rsidR="005D617C">
        <w:rPr>
          <w:rFonts w:asciiTheme="majorBidi" w:hAnsiTheme="majorBidi" w:cstheme="majorBidi"/>
          <w:b/>
          <w:bCs/>
          <w:sz w:val="28"/>
          <w:szCs w:val="28"/>
        </w:rPr>
        <w:t>12</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5D617C">
        <w:rPr>
          <w:rFonts w:asciiTheme="majorBidi" w:hAnsiTheme="majorBidi" w:cstheme="majorBidi"/>
          <w:b/>
          <w:bCs/>
          <w:sz w:val="28"/>
          <w:szCs w:val="28"/>
        </w:rPr>
        <w:t>5</w:t>
      </w:r>
      <w:r w:rsidRPr="005A396B">
        <w:rPr>
          <w:rFonts w:asciiTheme="majorBidi" w:hAnsiTheme="majorBidi" w:cstheme="majorBidi"/>
          <w:b/>
          <w:bCs/>
          <w:sz w:val="28"/>
          <w:szCs w:val="28"/>
        </w:rPr>
        <w:t xml:space="preserve">          </w:t>
      </w:r>
    </w:p>
    <w:p w:rsidR="000052D0" w:rsidRPr="005A396B" w:rsidRDefault="000052D0" w:rsidP="005D617C">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5D617C">
        <w:rPr>
          <w:rFonts w:asciiTheme="majorBidi" w:hAnsiTheme="majorBidi" w:cstheme="majorBidi"/>
          <w:b/>
          <w:bCs/>
          <w:sz w:val="28"/>
          <w:szCs w:val="28"/>
        </w:rPr>
        <w:t>9</w:t>
      </w:r>
      <w:r w:rsidRPr="005A396B">
        <w:rPr>
          <w:rFonts w:asciiTheme="majorBidi" w:hAnsiTheme="majorBidi" w:cstheme="majorBidi"/>
          <w:b/>
          <w:bCs/>
          <w:sz w:val="28"/>
          <w:szCs w:val="28"/>
        </w:rPr>
        <w:t xml:space="preserve"> yrs. </w:t>
      </w:r>
      <w:r w:rsidR="005D617C">
        <w:rPr>
          <w:rFonts w:asciiTheme="majorBidi" w:hAnsiTheme="majorBidi" w:cstheme="majorBidi"/>
          <w:b/>
          <w:bCs/>
          <w:sz w:val="28"/>
          <w:szCs w:val="28"/>
        </w:rPr>
        <w:t>4</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DA0463" w:rsidRDefault="00DA0463" w:rsidP="00DA0463">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FB3138" w:rsidRDefault="00FB3138" w:rsidP="00491AA9">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0C44A7"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4.2pt;margin-top:4.7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0C44A7"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4.2pt;margin-top:2.9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491AA9" w:rsidRDefault="00491AA9" w:rsidP="00491AA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5D617C" w:rsidRDefault="005D617C" w:rsidP="005D617C">
      <w:pPr>
        <w:tabs>
          <w:tab w:val="left" w:pos="284"/>
        </w:tabs>
        <w:bidi w:val="0"/>
        <w:spacing w:after="0"/>
        <w:rPr>
          <w:rFonts w:asciiTheme="majorBidi" w:hAnsiTheme="majorBidi" w:cstheme="majorBidi"/>
          <w:b/>
          <w:bCs/>
          <w:sz w:val="28"/>
          <w:szCs w:val="28"/>
        </w:rPr>
      </w:pPr>
    </w:p>
    <w:p w:rsidR="000052D0" w:rsidRPr="005A396B" w:rsidRDefault="000C44A7" w:rsidP="000052D0">
      <w:pPr>
        <w:tabs>
          <w:tab w:val="left" w:pos="284"/>
        </w:tabs>
        <w:bidi w:val="0"/>
        <w:spacing w:after="0"/>
        <w:rPr>
          <w:rFonts w:asciiTheme="majorBidi" w:hAnsiTheme="majorBidi" w:cstheme="majorBidi"/>
          <w:sz w:val="28"/>
          <w:szCs w:val="28"/>
        </w:rPr>
      </w:pPr>
      <w:r w:rsidRPr="000C44A7">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2F04C6" w:rsidRPr="00360E82" w:rsidRDefault="002F04C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5D617C">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491AA9">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he has normal activity</w:t>
      </w:r>
      <w:r w:rsidRPr="005A396B">
        <w:rPr>
          <w:rFonts w:asciiTheme="majorBidi" w:hAnsiTheme="majorBidi" w:cstheme="majorBidi"/>
          <w:b/>
          <w:bCs/>
          <w:sz w:val="28"/>
          <w:szCs w:val="28"/>
        </w:rPr>
        <w:t>, cooperative</w:t>
      </w:r>
      <w:r w:rsidR="00D472C6">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5D617C">
        <w:rPr>
          <w:rFonts w:asciiTheme="majorBidi" w:hAnsiTheme="majorBidi" w:cstheme="majorBidi"/>
          <w:b/>
          <w:bCs/>
          <w:sz w:val="28"/>
          <w:szCs w:val="28"/>
        </w:rPr>
        <w:t xml:space="preserve">and attentive </w:t>
      </w:r>
      <w:r w:rsidRPr="005A396B">
        <w:rPr>
          <w:rFonts w:asciiTheme="majorBidi" w:hAnsiTheme="majorBidi" w:cstheme="majorBidi"/>
          <w:b/>
          <w:bCs/>
          <w:sz w:val="28"/>
          <w:szCs w:val="28"/>
        </w:rPr>
        <w:t>during the session.</w:t>
      </w:r>
    </w:p>
    <w:p w:rsidR="005D617C" w:rsidRDefault="00890015" w:rsidP="005D617C">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hint="cs"/>
          <w:b/>
          <w:bCs/>
          <w:sz w:val="28"/>
          <w:szCs w:val="28"/>
          <w:rtl/>
        </w:rPr>
        <w:t xml:space="preserve">  </w:t>
      </w:r>
      <w:r w:rsidR="00E7792B">
        <w:rPr>
          <w:rFonts w:asciiTheme="majorBidi" w:hAnsiTheme="majorBidi" w:cstheme="majorBidi"/>
          <w:b/>
          <w:bCs/>
          <w:sz w:val="28"/>
          <w:szCs w:val="28"/>
        </w:rPr>
        <w:t>He has a speech delay; the pronunciation of some letters was not clear; which makes some sentences poorly understood.</w:t>
      </w:r>
    </w:p>
    <w:p w:rsidR="00E7792B" w:rsidRDefault="00DA0463" w:rsidP="00E7792B">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E7792B" w:rsidRPr="004464D2" w:rsidRDefault="00E7792B" w:rsidP="00E7792B">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w:t>
      </w:r>
      <w:r w:rsidRPr="004464D2">
        <w:rPr>
          <w:rFonts w:asciiTheme="majorBidi" w:hAnsiTheme="majorBidi" w:cstheme="majorBidi"/>
          <w:b/>
          <w:bCs/>
          <w:sz w:val="28"/>
          <w:szCs w:val="28"/>
        </w:rPr>
        <w:t xml:space="preserve">e equally performed in the two </w:t>
      </w:r>
      <w:r>
        <w:rPr>
          <w:rFonts w:asciiTheme="majorBidi" w:hAnsiTheme="majorBidi" w:cstheme="majorBidi"/>
          <w:b/>
          <w:bCs/>
          <w:sz w:val="28"/>
          <w:szCs w:val="28"/>
        </w:rPr>
        <w:t>fields</w:t>
      </w:r>
      <w:r w:rsidRPr="004464D2">
        <w:rPr>
          <w:rFonts w:asciiTheme="majorBidi" w:hAnsiTheme="majorBidi" w:cstheme="majorBidi"/>
          <w:b/>
          <w:bCs/>
          <w:sz w:val="28"/>
          <w:szCs w:val="28"/>
        </w:rPr>
        <w:t xml:space="preserve"> of the I.Q.</w:t>
      </w:r>
      <w:r>
        <w:rPr>
          <w:rFonts w:asciiTheme="majorBidi" w:hAnsiTheme="majorBidi" w:cstheme="majorBidi"/>
          <w:b/>
          <w:bCs/>
          <w:sz w:val="28"/>
          <w:szCs w:val="28"/>
        </w:rPr>
        <w:t>,</w:t>
      </w:r>
      <w:r w:rsidRPr="004464D2">
        <w:rPr>
          <w:rFonts w:asciiTheme="majorBidi" w:hAnsiTheme="majorBidi" w:cstheme="majorBidi"/>
          <w:b/>
          <w:bCs/>
          <w:sz w:val="28"/>
          <w:szCs w:val="28"/>
        </w:rPr>
        <w:t xml:space="preserve">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non</w:t>
      </w:r>
      <w:r>
        <w:rPr>
          <w:rFonts w:asciiTheme="majorBidi" w:hAnsiTheme="majorBidi" w:cstheme="majorBidi"/>
          <w:b/>
          <w:bCs/>
          <w:sz w:val="28"/>
          <w:szCs w:val="28"/>
        </w:rPr>
        <w:t>-</w:t>
      </w:r>
      <w:r w:rsidRPr="004464D2">
        <w:rPr>
          <w:rFonts w:asciiTheme="majorBidi" w:hAnsiTheme="majorBidi" w:cstheme="majorBidi"/>
          <w:b/>
          <w:bCs/>
          <w:sz w:val="28"/>
          <w:szCs w:val="28"/>
        </w:rPr>
        <w:t xml:space="preserve">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  </w:t>
      </w:r>
    </w:p>
    <w:p w:rsidR="000052D0" w:rsidRDefault="000C44A7" w:rsidP="00E7792B">
      <w:pPr>
        <w:bidi w:val="0"/>
        <w:spacing w:line="360" w:lineRule="auto"/>
        <w:ind w:firstLine="284"/>
        <w:jc w:val="both"/>
        <w:rPr>
          <w:rFonts w:asciiTheme="majorBidi" w:hAnsiTheme="majorBidi" w:cstheme="majorBidi"/>
          <w:b/>
          <w:bCs/>
          <w:sz w:val="28"/>
          <w:szCs w:val="28"/>
        </w:rPr>
      </w:pPr>
      <w:r w:rsidRPr="000C44A7">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2F04C6" w:rsidRPr="0099779F" w:rsidRDefault="002F04C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0B188C"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184B59" w:rsidP="00362840">
            <w:pPr>
              <w:pStyle w:val="Heading9"/>
              <w:rPr>
                <w:szCs w:val="26"/>
              </w:rPr>
            </w:pPr>
            <w:r>
              <w:rPr>
                <w:szCs w:val="26"/>
              </w:rPr>
              <w:t>85 (below average)</w:t>
            </w:r>
          </w:p>
        </w:tc>
        <w:tc>
          <w:tcPr>
            <w:tcW w:w="1418" w:type="dxa"/>
            <w:tcBorders>
              <w:top w:val="single" w:sz="6" w:space="0" w:color="auto"/>
              <w:left w:val="nil"/>
              <w:bottom w:val="single" w:sz="6" w:space="0" w:color="auto"/>
              <w:right w:val="single" w:sz="6" w:space="0" w:color="auto"/>
            </w:tcBorders>
          </w:tcPr>
          <w:p w:rsidR="000052D0" w:rsidRPr="00871FF9" w:rsidRDefault="00184B59" w:rsidP="00AA3AC1">
            <w:pPr>
              <w:tabs>
                <w:tab w:val="left" w:pos="284"/>
              </w:tabs>
              <w:bidi w:val="0"/>
              <w:jc w:val="center"/>
              <w:rPr>
                <w:b/>
                <w:bCs/>
                <w:sz w:val="26"/>
                <w:szCs w:val="26"/>
              </w:rPr>
            </w:pPr>
            <w:r>
              <w:rPr>
                <w:b/>
                <w:bCs/>
                <w:sz w:val="26"/>
                <w:szCs w:val="26"/>
              </w:rPr>
              <w:t>15</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184B59" w:rsidP="00AA3AC1">
            <w:pPr>
              <w:tabs>
                <w:tab w:val="left" w:pos="284"/>
              </w:tabs>
              <w:bidi w:val="0"/>
              <w:jc w:val="center"/>
              <w:rPr>
                <w:b/>
                <w:bCs/>
                <w:sz w:val="26"/>
                <w:szCs w:val="26"/>
              </w:rPr>
            </w:pPr>
            <w:r>
              <w:rPr>
                <w:b/>
                <w:bCs/>
                <w:sz w:val="26"/>
                <w:szCs w:val="26"/>
              </w:rPr>
              <w:t>81-89</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184B59" w:rsidP="00491AA9">
            <w:pPr>
              <w:pStyle w:val="Heading9"/>
              <w:rPr>
                <w:szCs w:val="26"/>
              </w:rPr>
            </w:pPr>
            <w:r>
              <w:rPr>
                <w:szCs w:val="26"/>
              </w:rPr>
              <w:t>84 (below average)</w:t>
            </w:r>
          </w:p>
        </w:tc>
        <w:tc>
          <w:tcPr>
            <w:tcW w:w="1418" w:type="dxa"/>
            <w:tcBorders>
              <w:top w:val="single" w:sz="6" w:space="0" w:color="auto"/>
              <w:left w:val="nil"/>
              <w:bottom w:val="single" w:sz="6" w:space="0" w:color="auto"/>
              <w:right w:val="single" w:sz="6" w:space="0" w:color="auto"/>
            </w:tcBorders>
          </w:tcPr>
          <w:p w:rsidR="000052D0" w:rsidRPr="00871FF9" w:rsidRDefault="00184B59" w:rsidP="00AA3AC1">
            <w:pPr>
              <w:tabs>
                <w:tab w:val="left" w:pos="284"/>
              </w:tabs>
              <w:bidi w:val="0"/>
              <w:jc w:val="center"/>
              <w:rPr>
                <w:b/>
                <w:bCs/>
                <w:sz w:val="26"/>
                <w:szCs w:val="26"/>
              </w:rPr>
            </w:pPr>
            <w:r>
              <w:rPr>
                <w:b/>
                <w:bCs/>
                <w:sz w:val="26"/>
                <w:szCs w:val="26"/>
              </w:rPr>
              <w:t>14</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184B59" w:rsidP="00AA3AC1">
            <w:pPr>
              <w:tabs>
                <w:tab w:val="left" w:pos="284"/>
              </w:tabs>
              <w:bidi w:val="0"/>
              <w:jc w:val="center"/>
              <w:rPr>
                <w:b/>
                <w:bCs/>
                <w:sz w:val="26"/>
                <w:szCs w:val="26"/>
              </w:rPr>
            </w:pPr>
            <w:r>
              <w:rPr>
                <w:b/>
                <w:bCs/>
                <w:sz w:val="26"/>
                <w:szCs w:val="26"/>
              </w:rPr>
              <w:t>80-88</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4F61BF" w:rsidP="00491AA9">
            <w:pPr>
              <w:pStyle w:val="Heading9"/>
              <w:rPr>
                <w:szCs w:val="26"/>
              </w:rPr>
            </w:pPr>
            <w:r>
              <w:rPr>
                <w:szCs w:val="26"/>
              </w:rPr>
              <w:t>84 (below average)</w:t>
            </w:r>
          </w:p>
        </w:tc>
        <w:tc>
          <w:tcPr>
            <w:tcW w:w="1418" w:type="dxa"/>
            <w:tcBorders>
              <w:top w:val="single" w:sz="6" w:space="0" w:color="auto"/>
              <w:left w:val="nil"/>
              <w:bottom w:val="single" w:sz="6" w:space="0" w:color="auto"/>
              <w:right w:val="single" w:sz="6" w:space="0" w:color="auto"/>
            </w:tcBorders>
          </w:tcPr>
          <w:p w:rsidR="00F871DA" w:rsidRPr="00871FF9" w:rsidRDefault="004F61BF" w:rsidP="00AA3AC1">
            <w:pPr>
              <w:tabs>
                <w:tab w:val="left" w:pos="284"/>
              </w:tabs>
              <w:bidi w:val="0"/>
              <w:jc w:val="center"/>
              <w:rPr>
                <w:b/>
                <w:bCs/>
                <w:sz w:val="26"/>
                <w:szCs w:val="26"/>
              </w:rPr>
            </w:pPr>
            <w:r>
              <w:rPr>
                <w:b/>
                <w:bCs/>
                <w:sz w:val="26"/>
                <w:szCs w:val="26"/>
              </w:rPr>
              <w:t>14</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4F61BF" w:rsidP="00AA3AC1">
            <w:pPr>
              <w:tabs>
                <w:tab w:val="left" w:pos="284"/>
              </w:tabs>
              <w:bidi w:val="0"/>
              <w:jc w:val="center"/>
              <w:rPr>
                <w:b/>
                <w:bCs/>
                <w:sz w:val="26"/>
                <w:szCs w:val="26"/>
              </w:rPr>
            </w:pPr>
            <w:r>
              <w:rPr>
                <w:b/>
                <w:bCs/>
                <w:sz w:val="26"/>
                <w:szCs w:val="26"/>
              </w:rPr>
              <w:t>79-89</w:t>
            </w:r>
            <w:r w:rsidR="00A92A81">
              <w:rPr>
                <w:b/>
                <w:bCs/>
                <w:sz w:val="26"/>
                <w:szCs w:val="26"/>
              </w:rPr>
              <w:t xml:space="preserve"> </w:t>
            </w:r>
          </w:p>
        </w:tc>
      </w:tr>
    </w:tbl>
    <w:p w:rsidR="000052D0" w:rsidRDefault="00890015" w:rsidP="000052D0">
      <w:pPr>
        <w:tabs>
          <w:tab w:val="left" w:pos="284"/>
        </w:tabs>
        <w:bidi w:val="0"/>
        <w:rPr>
          <w:rFonts w:asciiTheme="majorBidi" w:hAnsiTheme="majorBidi" w:cstheme="majorBidi"/>
          <w:noProof/>
          <w:sz w:val="28"/>
          <w:szCs w:val="28"/>
          <w:lang w:val="en-GB" w:eastAsia="en-GB"/>
        </w:rPr>
      </w:pPr>
      <w:r w:rsidRPr="00890015">
        <w:rPr>
          <w:rFonts w:asciiTheme="majorBidi" w:hAnsiTheme="majorBidi" w:cstheme="majorBidi"/>
          <w:noProof/>
          <w:sz w:val="28"/>
          <w:szCs w:val="28"/>
          <w:lang w:val="en-GB" w:eastAsia="en-GB"/>
        </w:rPr>
        <w:drawing>
          <wp:inline distT="0" distB="0" distL="0" distR="0">
            <wp:extent cx="5324476" cy="3314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EF282B">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within</w:t>
      </w:r>
      <w:r w:rsidR="00EF282B">
        <w:rPr>
          <w:rFonts w:asciiTheme="majorBidi" w:hAnsiTheme="majorBidi" w:cstheme="majorBidi"/>
        </w:rPr>
        <w:t xml:space="preserve"> an</w:t>
      </w:r>
      <w:r>
        <w:rPr>
          <w:rFonts w:asciiTheme="majorBidi" w:hAnsiTheme="majorBidi" w:cstheme="majorBidi"/>
        </w:rPr>
        <w:t xml:space="preserve"> </w:t>
      </w:r>
      <w:r w:rsidR="00A92A81" w:rsidRPr="00A92A81">
        <w:rPr>
          <w:rFonts w:asciiTheme="majorBidi" w:hAnsiTheme="majorBidi" w:cstheme="majorBidi"/>
          <w:i/>
          <w:iCs/>
          <w:u w:val="single"/>
        </w:rPr>
        <w:t xml:space="preserve">below </w:t>
      </w:r>
      <w:r w:rsidR="00F405AD">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F40023">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316BE0">
        <w:rPr>
          <w:rFonts w:asciiTheme="majorBidi" w:hAnsiTheme="majorBidi" w:cstheme="majorBidi"/>
          <w:b/>
          <w:bCs/>
          <w:sz w:val="28"/>
          <w:szCs w:val="28"/>
        </w:rPr>
        <w:t>the score which he obtained</w:t>
      </w:r>
      <w:r>
        <w:rPr>
          <w:rFonts w:asciiTheme="majorBidi" w:hAnsiTheme="majorBidi" w:cstheme="majorBidi"/>
          <w:b/>
          <w:bCs/>
          <w:sz w:val="28"/>
          <w:szCs w:val="28"/>
        </w:rPr>
        <w:t xml:space="preserv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within</w:t>
      </w:r>
      <w:r w:rsidR="00AB7AD6">
        <w:rPr>
          <w:rFonts w:asciiTheme="majorBidi" w:hAnsiTheme="majorBidi" w:cstheme="majorBidi"/>
          <w:b/>
          <w:bCs/>
          <w:sz w:val="28"/>
          <w:szCs w:val="28"/>
        </w:rPr>
        <w:t xml:space="preserve"> </w:t>
      </w:r>
      <w:r w:rsidR="00A92A81">
        <w:rPr>
          <w:rFonts w:asciiTheme="majorBidi" w:hAnsiTheme="majorBidi" w:cstheme="majorBidi"/>
          <w:b/>
          <w:bCs/>
          <w:i/>
          <w:iCs/>
          <w:sz w:val="28"/>
          <w:szCs w:val="28"/>
          <w:u w:val="single"/>
        </w:rPr>
        <w:t>below</w:t>
      </w:r>
      <w:r w:rsidR="00AB7AD6" w:rsidRPr="00AB7AD6">
        <w:rPr>
          <w:rFonts w:asciiTheme="majorBidi" w:hAnsiTheme="majorBidi" w:cstheme="majorBidi"/>
          <w:b/>
          <w:bCs/>
          <w:i/>
          <w:iCs/>
          <w:sz w:val="28"/>
          <w:szCs w:val="28"/>
          <w:u w:val="single"/>
        </w:rPr>
        <w:t xml:space="preserve"> </w:t>
      </w:r>
      <w:r w:rsidR="00F405AD">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A92A81">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A92A81">
        <w:rPr>
          <w:rFonts w:asciiTheme="majorBidi" w:hAnsiTheme="majorBidi" w:cstheme="majorBidi"/>
          <w:b/>
          <w:bCs/>
          <w:sz w:val="28"/>
          <w:szCs w:val="28"/>
        </w:rPr>
        <w:t xml:space="preserve"> also</w:t>
      </w:r>
      <w:r w:rsidR="00D32A0C">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sidR="00AB7AD6">
        <w:rPr>
          <w:rFonts w:asciiTheme="majorBidi" w:hAnsiTheme="majorBidi" w:cstheme="majorBidi"/>
          <w:b/>
          <w:bCs/>
          <w:sz w:val="28"/>
          <w:szCs w:val="28"/>
        </w:rPr>
        <w:t xml:space="preserve"> </w:t>
      </w:r>
      <w:r w:rsidR="00A92A81" w:rsidRPr="00A92A81">
        <w:rPr>
          <w:rFonts w:asciiTheme="majorBidi" w:hAnsiTheme="majorBidi" w:cstheme="majorBidi"/>
          <w:b/>
          <w:bCs/>
          <w:i/>
          <w:iCs/>
          <w:sz w:val="28"/>
          <w:szCs w:val="28"/>
          <w:u w:val="single"/>
        </w:rPr>
        <w:t xml:space="preserve">below </w:t>
      </w:r>
      <w:r w:rsidR="00922EDB">
        <w:rPr>
          <w:rFonts w:asciiTheme="majorBidi" w:hAnsiTheme="majorBidi" w:cstheme="majorBidi"/>
          <w:b/>
          <w:bCs/>
          <w:i/>
          <w:iCs/>
          <w:sz w:val="28"/>
          <w:szCs w:val="28"/>
          <w:u w:val="single"/>
        </w:rPr>
        <w:t>average</w:t>
      </w:r>
      <w:r w:rsidR="000F6F98">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A92A81" w:rsidRDefault="00A92A81" w:rsidP="00A92A81">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470B5" w:rsidP="00AB7AD6">
            <w:pPr>
              <w:pStyle w:val="Heading9"/>
              <w:rPr>
                <w:szCs w:val="26"/>
              </w:rPr>
            </w:pPr>
            <w:r>
              <w:rPr>
                <w:szCs w:val="26"/>
              </w:rPr>
              <w:t>81</w:t>
            </w:r>
            <w:r w:rsidR="008D5D91">
              <w:rPr>
                <w:szCs w:val="26"/>
              </w:rPr>
              <w:t xml:space="preserve"> (</w:t>
            </w:r>
            <w:r>
              <w:rPr>
                <w:szCs w:val="26"/>
              </w:rPr>
              <w:t xml:space="preserve">below </w:t>
            </w:r>
            <w:r w:rsidR="009D39EF">
              <w:rPr>
                <w:szCs w:val="26"/>
              </w:rPr>
              <w:t>average</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8470B5" w:rsidP="00AA3AC1">
            <w:pPr>
              <w:tabs>
                <w:tab w:val="left" w:pos="284"/>
              </w:tabs>
              <w:bidi w:val="0"/>
              <w:jc w:val="center"/>
              <w:rPr>
                <w:b/>
                <w:bCs/>
                <w:sz w:val="26"/>
                <w:szCs w:val="26"/>
              </w:rPr>
            </w:pPr>
            <w:r>
              <w:rPr>
                <w:b/>
                <w:bCs/>
                <w:sz w:val="26"/>
                <w:szCs w:val="26"/>
              </w:rPr>
              <w:t>11</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8470B5" w:rsidP="00AA3AC1">
            <w:pPr>
              <w:tabs>
                <w:tab w:val="left" w:pos="284"/>
              </w:tabs>
              <w:bidi w:val="0"/>
              <w:jc w:val="center"/>
              <w:rPr>
                <w:b/>
                <w:bCs/>
                <w:sz w:val="26"/>
                <w:szCs w:val="26"/>
              </w:rPr>
            </w:pPr>
            <w:r>
              <w:rPr>
                <w:b/>
                <w:bCs/>
                <w:sz w:val="26"/>
                <w:szCs w:val="26"/>
              </w:rPr>
              <w:t>74-88</w:t>
            </w:r>
          </w:p>
        </w:tc>
      </w:tr>
      <w:tr w:rsidR="005C26CC" w:rsidRPr="00871FF9" w:rsidTr="00AA3AC1">
        <w:tc>
          <w:tcPr>
            <w:tcW w:w="2978" w:type="dxa"/>
            <w:tcBorders>
              <w:top w:val="single" w:sz="4" w:space="0" w:color="auto"/>
              <w:left w:val="single" w:sz="6" w:space="0" w:color="auto"/>
              <w:bottom w:val="single" w:sz="4" w:space="0" w:color="auto"/>
              <w:right w:val="single" w:sz="6" w:space="0" w:color="auto"/>
            </w:tcBorders>
          </w:tcPr>
          <w:p w:rsidR="005C26CC" w:rsidRPr="00871FF9" w:rsidRDefault="005C26CC"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5C26CC" w:rsidRPr="00871FF9" w:rsidRDefault="008470B5" w:rsidP="005600B0">
            <w:pPr>
              <w:pStyle w:val="Heading9"/>
              <w:rPr>
                <w:szCs w:val="26"/>
              </w:rPr>
            </w:pPr>
            <w:r>
              <w:rPr>
                <w:szCs w:val="26"/>
              </w:rPr>
              <w:t>92</w:t>
            </w:r>
            <w:r w:rsidR="005C26CC">
              <w:rPr>
                <w:szCs w:val="26"/>
              </w:rPr>
              <w:t xml:space="preserve"> (average</w:t>
            </w:r>
            <w:r w:rsidR="005C26CC" w:rsidRPr="00871FF9">
              <w:rPr>
                <w:szCs w:val="26"/>
              </w:rPr>
              <w:t>)</w:t>
            </w:r>
          </w:p>
        </w:tc>
        <w:tc>
          <w:tcPr>
            <w:tcW w:w="1417" w:type="dxa"/>
            <w:tcBorders>
              <w:top w:val="single" w:sz="6" w:space="0" w:color="auto"/>
              <w:left w:val="nil"/>
              <w:bottom w:val="single" w:sz="6" w:space="0" w:color="auto"/>
              <w:right w:val="single" w:sz="6" w:space="0" w:color="auto"/>
            </w:tcBorders>
          </w:tcPr>
          <w:p w:rsidR="005C26CC" w:rsidRPr="00871FF9" w:rsidRDefault="008470B5" w:rsidP="00316BE0">
            <w:pPr>
              <w:tabs>
                <w:tab w:val="left" w:pos="284"/>
              </w:tabs>
              <w:bidi w:val="0"/>
              <w:jc w:val="center"/>
              <w:rPr>
                <w:b/>
                <w:bCs/>
                <w:sz w:val="26"/>
                <w:szCs w:val="26"/>
              </w:rPr>
            </w:pPr>
            <w:r>
              <w:rPr>
                <w:b/>
                <w:bCs/>
                <w:sz w:val="26"/>
                <w:szCs w:val="26"/>
              </w:rPr>
              <w:t>29</w:t>
            </w:r>
          </w:p>
        </w:tc>
        <w:tc>
          <w:tcPr>
            <w:tcW w:w="1559" w:type="dxa"/>
            <w:tcBorders>
              <w:top w:val="single" w:sz="6" w:space="0" w:color="auto"/>
              <w:left w:val="single" w:sz="6" w:space="0" w:color="auto"/>
              <w:bottom w:val="single" w:sz="6" w:space="0" w:color="auto"/>
              <w:right w:val="single" w:sz="6" w:space="0" w:color="auto"/>
            </w:tcBorders>
          </w:tcPr>
          <w:p w:rsidR="005C26CC" w:rsidRPr="00871FF9" w:rsidRDefault="008470B5" w:rsidP="00316BE0">
            <w:pPr>
              <w:tabs>
                <w:tab w:val="left" w:pos="284"/>
              </w:tabs>
              <w:bidi w:val="0"/>
              <w:jc w:val="center"/>
              <w:rPr>
                <w:b/>
                <w:bCs/>
                <w:sz w:val="26"/>
                <w:szCs w:val="26"/>
              </w:rPr>
            </w:pPr>
            <w:r>
              <w:rPr>
                <w:b/>
                <w:bCs/>
                <w:sz w:val="26"/>
                <w:szCs w:val="26"/>
              </w:rPr>
              <w:t>85-99</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4A04C3" w:rsidP="004A04C3">
            <w:pPr>
              <w:pStyle w:val="Heading9"/>
              <w:rPr>
                <w:szCs w:val="26"/>
              </w:rPr>
            </w:pPr>
            <w:r>
              <w:rPr>
                <w:szCs w:val="26"/>
              </w:rPr>
              <w:t>77</w:t>
            </w:r>
            <w:r w:rsidR="005C26CC">
              <w:rPr>
                <w:szCs w:val="26"/>
              </w:rPr>
              <w:t xml:space="preserve"> </w:t>
            </w:r>
            <w:r w:rsidR="008D5D91">
              <w:rPr>
                <w:szCs w:val="26"/>
              </w:rPr>
              <w:t>(</w:t>
            </w:r>
            <w:r>
              <w:rPr>
                <w:szCs w:val="26"/>
              </w:rPr>
              <w:t>slow learnable</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4A04C3" w:rsidP="00AA3AC1">
            <w:pPr>
              <w:tabs>
                <w:tab w:val="left" w:pos="284"/>
              </w:tabs>
              <w:bidi w:val="0"/>
              <w:jc w:val="center"/>
              <w:rPr>
                <w:b/>
                <w:bCs/>
                <w:sz w:val="26"/>
                <w:szCs w:val="26"/>
              </w:rPr>
            </w:pPr>
            <w:r>
              <w:rPr>
                <w:b/>
                <w:bCs/>
                <w:sz w:val="26"/>
                <w:szCs w:val="26"/>
              </w:rPr>
              <w:t>6</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4A04C3" w:rsidP="00AA3AC1">
            <w:pPr>
              <w:tabs>
                <w:tab w:val="left" w:pos="284"/>
              </w:tabs>
              <w:bidi w:val="0"/>
              <w:jc w:val="center"/>
              <w:rPr>
                <w:b/>
                <w:bCs/>
                <w:sz w:val="26"/>
                <w:szCs w:val="26"/>
              </w:rPr>
            </w:pPr>
            <w:r>
              <w:rPr>
                <w:b/>
                <w:bCs/>
                <w:sz w:val="26"/>
                <w:szCs w:val="26"/>
              </w:rPr>
              <w:t>72-82</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4A04C3" w:rsidP="00346BFD">
            <w:pPr>
              <w:pStyle w:val="Heading9"/>
              <w:rPr>
                <w:szCs w:val="26"/>
              </w:rPr>
            </w:pPr>
            <w:r>
              <w:rPr>
                <w:szCs w:val="26"/>
              </w:rPr>
              <w:t>87</w:t>
            </w:r>
            <w:r w:rsidR="008D5D91">
              <w:rPr>
                <w:szCs w:val="26"/>
              </w:rPr>
              <w:t xml:space="preserve"> (</w:t>
            </w:r>
            <w:r>
              <w:rPr>
                <w:szCs w:val="26"/>
              </w:rPr>
              <w:t xml:space="preserve">below </w:t>
            </w:r>
            <w:r w:rsidR="00AC2707">
              <w:rPr>
                <w:szCs w:val="26"/>
              </w:rPr>
              <w:t>average</w:t>
            </w:r>
            <w:r w:rsidR="008D5D91">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4A04C3" w:rsidP="00AA3AC1">
            <w:pPr>
              <w:tabs>
                <w:tab w:val="left" w:pos="284"/>
              </w:tabs>
              <w:bidi w:val="0"/>
              <w:jc w:val="center"/>
              <w:rPr>
                <w:b/>
                <w:bCs/>
                <w:sz w:val="26"/>
                <w:szCs w:val="26"/>
              </w:rPr>
            </w:pPr>
            <w:r>
              <w:rPr>
                <w:b/>
                <w:bCs/>
                <w:sz w:val="26"/>
                <w:szCs w:val="26"/>
              </w:rPr>
              <w:t>19</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4A04C3" w:rsidP="00AA3AC1">
            <w:pPr>
              <w:tabs>
                <w:tab w:val="left" w:pos="284"/>
              </w:tabs>
              <w:bidi w:val="0"/>
              <w:jc w:val="center"/>
              <w:rPr>
                <w:b/>
                <w:bCs/>
                <w:sz w:val="26"/>
                <w:szCs w:val="26"/>
              </w:rPr>
            </w:pPr>
            <w:r>
              <w:rPr>
                <w:b/>
                <w:bCs/>
                <w:sz w:val="26"/>
                <w:szCs w:val="26"/>
              </w:rPr>
              <w:t>91-93</w:t>
            </w:r>
          </w:p>
        </w:tc>
      </w:tr>
      <w:tr w:rsidR="00175384" w:rsidRPr="00871FF9" w:rsidTr="00AA3AC1">
        <w:tc>
          <w:tcPr>
            <w:tcW w:w="2978" w:type="dxa"/>
            <w:tcBorders>
              <w:top w:val="single" w:sz="4" w:space="0" w:color="auto"/>
              <w:left w:val="single" w:sz="6" w:space="0" w:color="auto"/>
              <w:bottom w:val="single" w:sz="4" w:space="0" w:color="auto"/>
              <w:right w:val="single" w:sz="6" w:space="0" w:color="auto"/>
            </w:tcBorders>
          </w:tcPr>
          <w:p w:rsidR="00175384" w:rsidRPr="00871FF9" w:rsidRDefault="00175384"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175384" w:rsidRPr="00871FF9" w:rsidRDefault="00175384" w:rsidP="00B2135D">
            <w:pPr>
              <w:pStyle w:val="Heading9"/>
              <w:rPr>
                <w:szCs w:val="26"/>
              </w:rPr>
            </w:pPr>
            <w:r>
              <w:rPr>
                <w:szCs w:val="26"/>
              </w:rPr>
              <w:t>87 (below average)</w:t>
            </w:r>
          </w:p>
        </w:tc>
        <w:tc>
          <w:tcPr>
            <w:tcW w:w="1417" w:type="dxa"/>
            <w:tcBorders>
              <w:top w:val="single" w:sz="6" w:space="0" w:color="auto"/>
              <w:left w:val="nil"/>
              <w:bottom w:val="single" w:sz="4" w:space="0" w:color="auto"/>
              <w:right w:val="single" w:sz="6" w:space="0" w:color="auto"/>
            </w:tcBorders>
          </w:tcPr>
          <w:p w:rsidR="00175384" w:rsidRPr="00871FF9" w:rsidRDefault="00175384" w:rsidP="00B2135D">
            <w:pPr>
              <w:tabs>
                <w:tab w:val="left" w:pos="284"/>
              </w:tabs>
              <w:bidi w:val="0"/>
              <w:jc w:val="center"/>
              <w:rPr>
                <w:b/>
                <w:bCs/>
                <w:sz w:val="26"/>
                <w:szCs w:val="26"/>
              </w:rPr>
            </w:pPr>
            <w:r>
              <w:rPr>
                <w:b/>
                <w:bCs/>
                <w:sz w:val="26"/>
                <w:szCs w:val="26"/>
              </w:rPr>
              <w:t>19</w:t>
            </w:r>
          </w:p>
        </w:tc>
        <w:tc>
          <w:tcPr>
            <w:tcW w:w="1559" w:type="dxa"/>
            <w:tcBorders>
              <w:top w:val="single" w:sz="6" w:space="0" w:color="auto"/>
              <w:left w:val="single" w:sz="6" w:space="0" w:color="auto"/>
              <w:bottom w:val="single" w:sz="4" w:space="0" w:color="auto"/>
              <w:right w:val="single" w:sz="6" w:space="0" w:color="auto"/>
            </w:tcBorders>
          </w:tcPr>
          <w:p w:rsidR="00175384" w:rsidRPr="00871FF9" w:rsidRDefault="00175384" w:rsidP="00AA3AC1">
            <w:pPr>
              <w:tabs>
                <w:tab w:val="left" w:pos="284"/>
              </w:tabs>
              <w:bidi w:val="0"/>
              <w:jc w:val="center"/>
              <w:rPr>
                <w:b/>
                <w:bCs/>
                <w:sz w:val="26"/>
                <w:szCs w:val="26"/>
              </w:rPr>
            </w:pPr>
            <w:r>
              <w:rPr>
                <w:b/>
                <w:bCs/>
                <w:sz w:val="26"/>
                <w:szCs w:val="26"/>
              </w:rPr>
              <w:t>91-93</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571547" w:rsidRDefault="00F40023" w:rsidP="00571547">
      <w:pPr>
        <w:tabs>
          <w:tab w:val="left" w:pos="284"/>
        </w:tabs>
        <w:bidi w:val="0"/>
        <w:spacing w:after="120" w:line="240" w:lineRule="auto"/>
        <w:jc w:val="center"/>
        <w:rPr>
          <w:rFonts w:asciiTheme="majorBidi" w:hAnsiTheme="majorBidi" w:cstheme="majorBidi"/>
          <w:b/>
          <w:bCs/>
          <w:color w:val="00B0F0"/>
          <w:sz w:val="28"/>
          <w:szCs w:val="28"/>
        </w:rPr>
      </w:pPr>
      <w:r w:rsidRPr="00F40023">
        <w:rPr>
          <w:rFonts w:asciiTheme="majorBidi" w:hAnsiTheme="majorBidi" w:cstheme="majorBidi"/>
          <w:b/>
          <w:bCs/>
          <w:noProof/>
          <w:color w:val="00B0F0"/>
          <w:sz w:val="28"/>
          <w:szCs w:val="28"/>
          <w:lang w:val="en-GB" w:eastAsia="en-GB"/>
        </w:rPr>
        <w:drawing>
          <wp:inline distT="0" distB="0" distL="0" distR="0">
            <wp:extent cx="5162551" cy="37433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65D12" w:rsidRDefault="00233FBC" w:rsidP="00DD3ABA">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Pr>
          <w:rFonts w:asciiTheme="majorBidi" w:hAnsiTheme="majorBidi" w:cstheme="majorBidi"/>
          <w:color w:val="000000"/>
        </w:rPr>
        <w:t>the child</w:t>
      </w:r>
      <w:r w:rsidRPr="005A396B">
        <w:rPr>
          <w:rFonts w:asciiTheme="majorBidi" w:hAnsiTheme="majorBidi" w:cstheme="majorBidi"/>
          <w:color w:val="000000"/>
        </w:rPr>
        <w:t xml:space="preserve"> got</w:t>
      </w:r>
      <w:r>
        <w:rPr>
          <w:rFonts w:asciiTheme="majorBidi" w:hAnsiTheme="majorBidi" w:cstheme="majorBidi"/>
          <w:color w:val="000000"/>
        </w:rPr>
        <w:t xml:space="preserve"> </w:t>
      </w:r>
      <w:r w:rsidR="00165D12">
        <w:rPr>
          <w:rFonts w:asciiTheme="majorBidi" w:hAnsiTheme="majorBidi" w:cstheme="majorBidi"/>
          <w:color w:val="000000"/>
        </w:rPr>
        <w:t>an</w:t>
      </w:r>
      <w:r w:rsidR="00165D12" w:rsidRPr="00233FBC">
        <w:rPr>
          <w:rFonts w:asciiTheme="majorBidi" w:hAnsiTheme="majorBidi" w:cstheme="majorBidi"/>
          <w:i/>
          <w:iCs/>
          <w:color w:val="000000"/>
          <w:u w:val="single"/>
        </w:rPr>
        <w:t xml:space="preserve"> </w:t>
      </w:r>
      <w:r w:rsidR="00165D12" w:rsidRPr="00233FBC">
        <w:rPr>
          <w:rFonts w:asciiTheme="majorBidi" w:hAnsiTheme="majorBidi" w:cstheme="majorBidi"/>
          <w:i/>
          <w:iCs/>
          <w:u w:val="single"/>
        </w:rPr>
        <w:t>average</w:t>
      </w:r>
      <w:r>
        <w:rPr>
          <w:rFonts w:asciiTheme="majorBidi" w:hAnsiTheme="majorBidi" w:cstheme="majorBidi"/>
          <w:i/>
          <w:iCs/>
          <w:u w:val="single"/>
        </w:rPr>
        <w:t xml:space="preserv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Pr>
          <w:rFonts w:asciiTheme="majorBidi" w:hAnsiTheme="majorBidi" w:cstheme="majorBidi"/>
        </w:rPr>
        <w:t xml:space="preserve"> </w:t>
      </w:r>
      <w:r w:rsidR="00165D12">
        <w:rPr>
          <w:rFonts w:asciiTheme="majorBidi" w:hAnsiTheme="majorBidi" w:cstheme="majorBidi"/>
        </w:rPr>
        <w:t>Knowledge;</w:t>
      </w:r>
      <w:r w:rsidR="00600444">
        <w:rPr>
          <w:rFonts w:asciiTheme="majorBidi" w:hAnsiTheme="majorBidi" w:cstheme="majorBidi"/>
        </w:rPr>
        <w:t xml:space="preserve"> which means that he got an average degree in his ability to provide information about things, his ability to</w:t>
      </w:r>
      <w:r w:rsidR="00600444" w:rsidRPr="005A396B">
        <w:rPr>
          <w:rFonts w:asciiTheme="majorBidi" w:hAnsiTheme="majorBidi" w:cstheme="majorBidi"/>
        </w:rPr>
        <w:t xml:space="preserve"> determine missing or silly details, h</w:t>
      </w:r>
      <w:r w:rsidR="00600444">
        <w:rPr>
          <w:rFonts w:asciiTheme="majorBidi" w:hAnsiTheme="majorBidi" w:cstheme="majorBidi"/>
        </w:rPr>
        <w:t xml:space="preserve">is </w:t>
      </w:r>
      <w:r w:rsidR="00600444" w:rsidRPr="005A396B">
        <w:rPr>
          <w:rFonts w:asciiTheme="majorBidi" w:hAnsiTheme="majorBidi" w:cstheme="majorBidi"/>
        </w:rPr>
        <w:t>ability to apply cumulative information, h</w:t>
      </w:r>
      <w:r w:rsidR="00600444">
        <w:rPr>
          <w:rFonts w:asciiTheme="majorBidi" w:hAnsiTheme="majorBidi" w:cstheme="majorBidi"/>
        </w:rPr>
        <w:t xml:space="preserve">is </w:t>
      </w:r>
      <w:r w:rsidR="00600444" w:rsidRPr="005A396B">
        <w:rPr>
          <w:rFonts w:asciiTheme="majorBidi" w:hAnsiTheme="majorBidi" w:cstheme="majorBidi"/>
        </w:rPr>
        <w:t>ability to defin</w:t>
      </w:r>
      <w:r w:rsidR="00600444">
        <w:rPr>
          <w:rFonts w:asciiTheme="majorBidi" w:hAnsiTheme="majorBidi" w:cstheme="majorBidi"/>
        </w:rPr>
        <w:t>e</w:t>
      </w:r>
      <w:r w:rsidR="00600444" w:rsidRPr="005A396B">
        <w:rPr>
          <w:rFonts w:asciiTheme="majorBidi" w:hAnsiTheme="majorBidi" w:cstheme="majorBidi"/>
        </w:rPr>
        <w:t xml:space="preserve"> difficult words</w:t>
      </w:r>
      <w:r w:rsidR="00600444">
        <w:rPr>
          <w:rFonts w:asciiTheme="majorBidi" w:hAnsiTheme="majorBidi" w:cstheme="majorBidi"/>
        </w:rPr>
        <w:t>. However</w:t>
      </w:r>
      <w:r w:rsidR="00165D12">
        <w:rPr>
          <w:rFonts w:asciiTheme="majorBidi" w:hAnsiTheme="majorBidi" w:cstheme="majorBidi"/>
        </w:rPr>
        <w:t xml:space="preserve"> he got </w:t>
      </w:r>
      <w:r w:rsidR="00165D12" w:rsidRPr="00165D12">
        <w:rPr>
          <w:rFonts w:asciiTheme="majorBidi" w:hAnsiTheme="majorBidi" w:cstheme="majorBidi"/>
          <w:i/>
          <w:iCs/>
          <w:u w:val="single"/>
        </w:rPr>
        <w:t>below average</w:t>
      </w:r>
      <w:r w:rsidR="00165D12">
        <w:rPr>
          <w:rFonts w:asciiTheme="majorBidi" w:hAnsiTheme="majorBidi" w:cstheme="majorBidi"/>
        </w:rPr>
        <w:t xml:space="preserve"> </w:t>
      </w:r>
      <w:r w:rsidR="00165D12" w:rsidRPr="005A396B">
        <w:rPr>
          <w:rFonts w:asciiTheme="majorBidi" w:hAnsiTheme="majorBidi" w:cstheme="majorBidi"/>
          <w:color w:val="000000"/>
        </w:rPr>
        <w:t xml:space="preserve">category </w:t>
      </w:r>
      <w:r w:rsidR="00165D12" w:rsidRPr="005A396B">
        <w:rPr>
          <w:rFonts w:asciiTheme="majorBidi" w:hAnsiTheme="majorBidi" w:cstheme="majorBidi"/>
        </w:rPr>
        <w:t>of intelligence in</w:t>
      </w:r>
      <w:r w:rsidR="00165D12">
        <w:rPr>
          <w:rFonts w:asciiTheme="majorBidi" w:hAnsiTheme="majorBidi" w:cstheme="majorBidi"/>
        </w:rPr>
        <w:t xml:space="preserve"> Fluid Reasoning, </w:t>
      </w:r>
      <w:r w:rsidR="00165D12" w:rsidRPr="005A396B">
        <w:rPr>
          <w:rFonts w:asciiTheme="majorBidi" w:hAnsiTheme="majorBidi" w:cstheme="majorBidi"/>
        </w:rPr>
        <w:t>Visual-Spatial</w:t>
      </w:r>
      <w:r w:rsidR="00165D12">
        <w:rPr>
          <w:rFonts w:asciiTheme="majorBidi" w:hAnsiTheme="majorBidi" w:cstheme="majorBidi"/>
        </w:rPr>
        <w:t xml:space="preserve"> and Working Memory; which means that he got </w:t>
      </w:r>
      <w:r w:rsidR="00DD3ABA">
        <w:rPr>
          <w:rFonts w:asciiTheme="majorBidi" w:hAnsiTheme="majorBidi" w:cstheme="majorBidi"/>
        </w:rPr>
        <w:t xml:space="preserve">below </w:t>
      </w:r>
      <w:r w:rsidR="00165D12">
        <w:rPr>
          <w:rFonts w:asciiTheme="majorBidi" w:hAnsiTheme="majorBidi" w:cstheme="majorBidi"/>
        </w:rPr>
        <w:t xml:space="preserve">average degree in his ability to </w:t>
      </w:r>
      <w:r w:rsidR="00165D12" w:rsidRPr="005A396B">
        <w:rPr>
          <w:rFonts w:asciiTheme="majorBidi" w:hAnsiTheme="majorBidi" w:cstheme="majorBidi"/>
          <w:color w:val="000000"/>
        </w:rPr>
        <w:t>solve</w:t>
      </w:r>
      <w:r w:rsidR="00165D12">
        <w:rPr>
          <w:rFonts w:asciiTheme="majorBidi" w:hAnsiTheme="majorBidi" w:cstheme="majorBidi"/>
          <w:color w:val="000000"/>
        </w:rPr>
        <w:t xml:space="preserve"> new</w:t>
      </w:r>
      <w:r w:rsidR="00165D12" w:rsidRPr="005A396B">
        <w:rPr>
          <w:rFonts w:asciiTheme="majorBidi" w:hAnsiTheme="majorBidi" w:cstheme="majorBidi"/>
          <w:color w:val="000000"/>
        </w:rPr>
        <w:t xml:space="preserve"> figural problems, h</w:t>
      </w:r>
      <w:r w:rsidR="00165D12">
        <w:rPr>
          <w:rFonts w:asciiTheme="majorBidi" w:hAnsiTheme="majorBidi" w:cstheme="majorBidi"/>
          <w:color w:val="000000"/>
        </w:rPr>
        <w:t xml:space="preserve">is </w:t>
      </w:r>
      <w:r w:rsidR="00165D12" w:rsidRPr="005A396B">
        <w:rPr>
          <w:rFonts w:asciiTheme="majorBidi" w:hAnsiTheme="majorBidi" w:cstheme="majorBidi"/>
          <w:color w:val="000000"/>
        </w:rPr>
        <w:t>ability to analyze and explain, using inductive and deductive reasoning abilit</w:t>
      </w:r>
      <w:r w:rsidR="00165D12">
        <w:rPr>
          <w:rFonts w:asciiTheme="majorBidi" w:hAnsiTheme="majorBidi" w:cstheme="majorBidi"/>
          <w:color w:val="000000"/>
        </w:rPr>
        <w:t xml:space="preserve">ies, </w:t>
      </w:r>
      <w:r w:rsidR="00165D12">
        <w:rPr>
          <w:rFonts w:asciiTheme="majorBidi" w:hAnsiTheme="majorBidi" w:cstheme="majorBidi"/>
        </w:rPr>
        <w:t xml:space="preserve">his ability to </w:t>
      </w:r>
      <w:r w:rsidR="00165D12" w:rsidRPr="005A396B">
        <w:rPr>
          <w:rFonts w:asciiTheme="majorBidi" w:hAnsiTheme="majorBidi" w:cstheme="majorBidi"/>
          <w:color w:val="000000"/>
        </w:rPr>
        <w:t xml:space="preserve">solve figural spatial problems, </w:t>
      </w:r>
      <w:r w:rsidR="00165D12" w:rsidRPr="005A396B">
        <w:rPr>
          <w:rFonts w:asciiTheme="majorBidi" w:hAnsiTheme="majorBidi" w:cstheme="majorBidi"/>
        </w:rPr>
        <w:t>h</w:t>
      </w:r>
      <w:r w:rsidR="00165D12">
        <w:rPr>
          <w:rFonts w:asciiTheme="majorBidi" w:hAnsiTheme="majorBidi" w:cstheme="majorBidi"/>
        </w:rPr>
        <w:t xml:space="preserve">is </w:t>
      </w:r>
      <w:r w:rsidR="00165D12" w:rsidRPr="005A396B">
        <w:rPr>
          <w:rFonts w:asciiTheme="majorBidi" w:hAnsiTheme="majorBidi" w:cstheme="majorBidi"/>
        </w:rPr>
        <w:t>ability to explain spatial direction</w:t>
      </w:r>
      <w:r w:rsidR="00165D12">
        <w:rPr>
          <w:rFonts w:asciiTheme="majorBidi" w:hAnsiTheme="majorBidi" w:cstheme="majorBidi"/>
        </w:rPr>
        <w:t xml:space="preserve"> to reach a certain image</w:t>
      </w:r>
      <w:r w:rsidR="00165D12" w:rsidRPr="005A396B">
        <w:rPr>
          <w:rFonts w:asciiTheme="majorBidi" w:hAnsiTheme="majorBidi" w:cstheme="majorBidi"/>
        </w:rPr>
        <w:t xml:space="preserve"> and collecting designs</w:t>
      </w:r>
      <w:r w:rsidR="00165D12">
        <w:rPr>
          <w:rFonts w:asciiTheme="majorBidi" w:hAnsiTheme="majorBidi" w:cstheme="majorBidi"/>
        </w:rPr>
        <w:t xml:space="preserve">, his ability to </w:t>
      </w:r>
      <w:r w:rsidR="00165D12" w:rsidRPr="005A396B">
        <w:rPr>
          <w:rFonts w:asciiTheme="majorBidi" w:hAnsiTheme="majorBidi" w:cstheme="majorBidi"/>
        </w:rPr>
        <w:t>sort, classify and recall verbal and non</w:t>
      </w:r>
      <w:r w:rsidR="00165D12">
        <w:rPr>
          <w:rFonts w:asciiTheme="majorBidi" w:hAnsiTheme="majorBidi" w:cstheme="majorBidi"/>
        </w:rPr>
        <w:t>-</w:t>
      </w:r>
      <w:r w:rsidR="00165D12" w:rsidRPr="005A396B">
        <w:rPr>
          <w:rFonts w:asciiTheme="majorBidi" w:hAnsiTheme="majorBidi" w:cstheme="majorBidi"/>
        </w:rPr>
        <w:t xml:space="preserve"> verbal information sorted in short term memory.</w:t>
      </w:r>
      <w:r w:rsidR="00165D12">
        <w:rPr>
          <w:rFonts w:asciiTheme="majorBidi" w:hAnsiTheme="majorBidi" w:cstheme="majorBidi"/>
        </w:rPr>
        <w:t xml:space="preserve"> Finally he got </w:t>
      </w:r>
      <w:r w:rsidR="00165D12" w:rsidRPr="00165D12">
        <w:rPr>
          <w:rFonts w:asciiTheme="majorBidi" w:hAnsiTheme="majorBidi" w:cstheme="majorBidi"/>
          <w:i/>
          <w:iCs/>
          <w:u w:val="single"/>
        </w:rPr>
        <w:t>slow learnable</w:t>
      </w:r>
      <w:r w:rsidR="00165D12">
        <w:rPr>
          <w:rFonts w:asciiTheme="majorBidi" w:hAnsiTheme="majorBidi" w:cstheme="majorBidi"/>
        </w:rPr>
        <w:t xml:space="preserve"> </w:t>
      </w:r>
      <w:r w:rsidR="00165D12" w:rsidRPr="005A396B">
        <w:rPr>
          <w:rFonts w:asciiTheme="majorBidi" w:hAnsiTheme="majorBidi" w:cstheme="majorBidi"/>
          <w:color w:val="000000"/>
        </w:rPr>
        <w:t xml:space="preserve">category </w:t>
      </w:r>
      <w:r w:rsidR="00165D12" w:rsidRPr="005A396B">
        <w:rPr>
          <w:rFonts w:asciiTheme="majorBidi" w:hAnsiTheme="majorBidi" w:cstheme="majorBidi"/>
        </w:rPr>
        <w:t>of intelligence in</w:t>
      </w:r>
      <w:r w:rsidR="00165D12">
        <w:rPr>
          <w:rFonts w:asciiTheme="majorBidi" w:hAnsiTheme="majorBidi" w:cstheme="majorBidi"/>
        </w:rPr>
        <w:t xml:space="preserve"> Quantitative reasoning; which means that he got slow learnable degree in his ability to </w:t>
      </w:r>
      <w:r w:rsidR="00165D12" w:rsidRPr="005A396B">
        <w:rPr>
          <w:rFonts w:asciiTheme="majorBidi" w:hAnsiTheme="majorBidi" w:cstheme="majorBidi"/>
        </w:rPr>
        <w:t>solve initial mathematical problems</w:t>
      </w:r>
      <w:r w:rsidR="00165D12">
        <w:rPr>
          <w:rFonts w:asciiTheme="majorBidi" w:hAnsiTheme="majorBidi" w:cstheme="majorBidi"/>
        </w:rPr>
        <w:t xml:space="preserve"> and</w:t>
      </w:r>
      <w:r w:rsidR="00165D12" w:rsidRPr="005A396B">
        <w:rPr>
          <w:rFonts w:asciiTheme="majorBidi" w:hAnsiTheme="majorBidi" w:cstheme="majorBidi"/>
        </w:rPr>
        <w:t xml:space="preserve"> h</w:t>
      </w:r>
      <w:r w:rsidR="00165D12">
        <w:rPr>
          <w:rFonts w:asciiTheme="majorBidi" w:hAnsiTheme="majorBidi" w:cstheme="majorBidi"/>
        </w:rPr>
        <w:t>is</w:t>
      </w:r>
      <w:r w:rsidR="00165D12" w:rsidRPr="005A396B">
        <w:rPr>
          <w:rFonts w:asciiTheme="majorBidi" w:hAnsiTheme="majorBidi" w:cstheme="majorBidi"/>
        </w:rPr>
        <w:t xml:space="preserve"> ability to solve increasingly difficult mathematical problems</w:t>
      </w:r>
      <w:r w:rsidR="00165D12">
        <w:rPr>
          <w:rFonts w:asciiTheme="majorBidi" w:hAnsiTheme="majorBidi" w:cstheme="majorBidi"/>
        </w:rPr>
        <w:t>.</w:t>
      </w: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4</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6</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bl>
    <w:p w:rsidR="00731E27" w:rsidRDefault="00731E27"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3</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165D12"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6</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Pr="000B188C" w:rsidRDefault="000B188C" w:rsidP="00546A91">
      <w:pPr>
        <w:jc w:val="center"/>
      </w:pPr>
      <w:r w:rsidRPr="000B188C">
        <w:rPr>
          <w:rFonts w:cs="Arial"/>
          <w:rtl/>
        </w:rPr>
        <w:drawing>
          <wp:inline distT="0" distB="0" distL="0" distR="0">
            <wp:extent cx="5476875" cy="3724275"/>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B5E" w:rsidRDefault="003A0B5E" w:rsidP="00546A91">
      <w:pPr>
        <w:jc w:val="center"/>
      </w:pP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4293"/>
        <w:gridCol w:w="1561"/>
        <w:gridCol w:w="2606"/>
      </w:tblGrid>
      <w:tr w:rsidR="00F45414" w:rsidRPr="00291459" w:rsidTr="00316BE0">
        <w:trPr>
          <w:trHeight w:val="536"/>
        </w:trPr>
        <w:tc>
          <w:tcPr>
            <w:tcW w:w="900" w:type="dxa"/>
            <w:shd w:val="clear" w:color="auto" w:fill="D9D9D9" w:themeFill="background1" w:themeFillShade="D9"/>
          </w:tcPr>
          <w:p w:rsidR="00F45414" w:rsidRPr="00291459" w:rsidRDefault="000479C9" w:rsidP="00F639F8">
            <w:pPr>
              <w:bidi w:val="0"/>
              <w:spacing w:after="120" w:line="240" w:lineRule="auto"/>
              <w:jc w:val="center"/>
              <w:rPr>
                <w:rFonts w:ascii="Simplified Arabic" w:hAnsi="Simplified Arabic" w:cs="Simplified Arabic"/>
                <w:b/>
                <w:bCs/>
                <w:sz w:val="28"/>
                <w:szCs w:val="28"/>
              </w:rPr>
            </w:pPr>
            <w:r>
              <w:rPr>
                <w:rFonts w:ascii="Simplified Arabic" w:hAnsi="Simplified Arabic" w:cs="Simplified Arabic"/>
                <w:b/>
                <w:bCs/>
                <w:sz w:val="28"/>
                <w:szCs w:val="28"/>
              </w:rPr>
              <w:t>2</w:t>
            </w:r>
          </w:p>
        </w:tc>
        <w:tc>
          <w:tcPr>
            <w:tcW w:w="8460" w:type="dxa"/>
            <w:gridSpan w:val="3"/>
            <w:shd w:val="clear" w:color="auto" w:fill="D9D9D9" w:themeFill="background1" w:themeFillShade="D9"/>
          </w:tcPr>
          <w:p w:rsidR="00F45414" w:rsidRPr="00176A98" w:rsidRDefault="00F45414" w:rsidP="00F639F8">
            <w:pPr>
              <w:tabs>
                <w:tab w:val="left" w:pos="284"/>
              </w:tabs>
              <w:bidi w:val="0"/>
              <w:spacing w:after="120" w:line="240" w:lineRule="auto"/>
              <w:jc w:val="center"/>
              <w:rPr>
                <w:rFonts w:asciiTheme="majorBidi" w:hAnsiTheme="majorBidi" w:cstheme="majorBidi"/>
                <w:b/>
                <w:bCs/>
                <w:sz w:val="28"/>
                <w:szCs w:val="28"/>
              </w:rPr>
            </w:pPr>
            <w:r w:rsidRPr="00176A98">
              <w:rPr>
                <w:rFonts w:asciiTheme="majorBidi" w:hAnsiTheme="majorBidi" w:cstheme="majorBidi"/>
                <w:b/>
                <w:bCs/>
                <w:sz w:val="28"/>
                <w:szCs w:val="28"/>
              </w:rPr>
              <w:t xml:space="preserve">Learning Disabilities Diagnostic Rating Scales (LDDRS) </w:t>
            </w:r>
          </w:p>
        </w:tc>
      </w:tr>
      <w:tr w:rsidR="00F45414" w:rsidRPr="000B786C" w:rsidTr="00316BE0">
        <w:trPr>
          <w:trHeight w:val="536"/>
        </w:trPr>
        <w:tc>
          <w:tcPr>
            <w:tcW w:w="900" w:type="dxa"/>
            <w:shd w:val="clear" w:color="auto" w:fill="D9D9D9" w:themeFill="background1" w:themeFillShade="D9"/>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shd w:val="clear" w:color="auto" w:fill="D9D9D9" w:themeFill="background1" w:themeFillShade="D9"/>
          </w:tcPr>
          <w:p w:rsidR="00F45414" w:rsidRPr="000B786C" w:rsidRDefault="00F45414" w:rsidP="00F639F8">
            <w:pPr>
              <w:bidi w:val="0"/>
              <w:spacing w:after="120" w:line="240" w:lineRule="auto"/>
              <w:rPr>
                <w:rFonts w:asciiTheme="majorBidi" w:hAnsiTheme="majorBidi" w:cstheme="majorBidi"/>
                <w:b/>
                <w:bCs/>
                <w:sz w:val="28"/>
                <w:szCs w:val="28"/>
              </w:rPr>
            </w:pPr>
            <w:r w:rsidRPr="000B786C">
              <w:rPr>
                <w:rFonts w:asciiTheme="majorBidi" w:hAnsiTheme="majorBidi" w:cstheme="majorBidi"/>
                <w:b/>
                <w:bCs/>
                <w:sz w:val="28"/>
                <w:szCs w:val="28"/>
              </w:rPr>
              <w:t>Sub-</w:t>
            </w:r>
            <w:r>
              <w:rPr>
                <w:rFonts w:asciiTheme="majorBidi" w:hAnsiTheme="majorBidi" w:cstheme="majorBidi"/>
                <w:b/>
                <w:bCs/>
                <w:sz w:val="28"/>
                <w:szCs w:val="28"/>
              </w:rPr>
              <w:t>scales</w:t>
            </w:r>
          </w:p>
        </w:tc>
        <w:tc>
          <w:tcPr>
            <w:tcW w:w="1561"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score</w:t>
            </w:r>
          </w:p>
        </w:tc>
        <w:tc>
          <w:tcPr>
            <w:tcW w:w="2606"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n</w:t>
            </w:r>
            <w:r>
              <w:rPr>
                <w:rFonts w:asciiTheme="majorBidi" w:hAnsiTheme="majorBidi" w:cstheme="majorBidi"/>
                <w:b/>
                <w:bCs/>
                <w:sz w:val="28"/>
                <w:szCs w:val="28"/>
              </w:rPr>
              <w:t>o</w:t>
            </w:r>
            <w:r w:rsidRPr="000B786C">
              <w:rPr>
                <w:rFonts w:asciiTheme="majorBidi" w:hAnsiTheme="majorBidi" w:cstheme="majorBidi"/>
                <w:b/>
                <w:bCs/>
                <w:sz w:val="28"/>
                <w:szCs w:val="28"/>
              </w:rPr>
              <w:t>rms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Dyslexia</w:t>
            </w:r>
          </w:p>
        </w:tc>
        <w:tc>
          <w:tcPr>
            <w:tcW w:w="1561" w:type="dxa"/>
          </w:tcPr>
          <w:p w:rsidR="00F45414" w:rsidRPr="00DE6831" w:rsidRDefault="00165D12"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80</w:t>
            </w:r>
          </w:p>
        </w:tc>
        <w:tc>
          <w:tcPr>
            <w:tcW w:w="2606" w:type="dxa"/>
          </w:tcPr>
          <w:p w:rsidR="00F45414" w:rsidRPr="00DE6831" w:rsidRDefault="00165D12" w:rsidP="00F639F8">
            <w:pPr>
              <w:tabs>
                <w:tab w:val="left" w:pos="284"/>
              </w:tabs>
              <w:bidi w:val="0"/>
              <w:spacing w:after="120" w:line="240" w:lineRule="auto"/>
              <w:jc w:val="center"/>
              <w:rPr>
                <w:rFonts w:ascii="Simplified Arabic" w:hAnsi="Simplified Arabic" w:cs="Simplified Arabic"/>
                <w:b/>
                <w:bCs/>
                <w:sz w:val="26"/>
                <w:szCs w:val="26"/>
              </w:rPr>
            </w:pPr>
            <w:r>
              <w:rPr>
                <w:rFonts w:ascii="Simplified Arabic" w:hAnsi="Simplified Arabic" w:cs="Simplified Arabic"/>
                <w:b/>
                <w:bCs/>
                <w:sz w:val="26"/>
                <w:szCs w:val="26"/>
              </w:rPr>
              <w:t>severe</w:t>
            </w:r>
            <w:r w:rsidR="008B0432">
              <w:rPr>
                <w:rFonts w:ascii="Simplified Arabic" w:hAnsi="Simplified Arabic" w:cs="Simplified Arabic"/>
                <w:b/>
                <w:bCs/>
                <w:sz w:val="26"/>
                <w:szCs w:val="26"/>
              </w:rPr>
              <w:t xml:space="preserve"> disabilities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Dysgraphia</w:t>
            </w:r>
          </w:p>
        </w:tc>
        <w:tc>
          <w:tcPr>
            <w:tcW w:w="1561" w:type="dxa"/>
          </w:tcPr>
          <w:p w:rsidR="00F45414" w:rsidRPr="00DE6831" w:rsidRDefault="00165D12"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71</w:t>
            </w:r>
          </w:p>
        </w:tc>
        <w:tc>
          <w:tcPr>
            <w:tcW w:w="2606" w:type="dxa"/>
          </w:tcPr>
          <w:p w:rsidR="00F45414" w:rsidRPr="00DE6831" w:rsidRDefault="00E74AE3"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severe disabilities</w:t>
            </w:r>
          </w:p>
        </w:tc>
      </w:tr>
      <w:tr w:rsidR="00DE6831" w:rsidRPr="00770F25" w:rsidTr="00316BE0">
        <w:trPr>
          <w:trHeight w:val="536"/>
        </w:trPr>
        <w:tc>
          <w:tcPr>
            <w:tcW w:w="900" w:type="dxa"/>
          </w:tcPr>
          <w:p w:rsidR="00DE6831" w:rsidRPr="00291459" w:rsidRDefault="00DE6831" w:rsidP="00F639F8">
            <w:pPr>
              <w:bidi w:val="0"/>
              <w:spacing w:after="120" w:line="240" w:lineRule="auto"/>
              <w:rPr>
                <w:rFonts w:ascii="Simplified Arabic" w:hAnsi="Simplified Arabic" w:cs="Simplified Arabic"/>
                <w:sz w:val="28"/>
                <w:szCs w:val="28"/>
              </w:rPr>
            </w:pPr>
          </w:p>
        </w:tc>
        <w:tc>
          <w:tcPr>
            <w:tcW w:w="4293" w:type="dxa"/>
          </w:tcPr>
          <w:p w:rsidR="00DE6831" w:rsidRPr="00DE6831" w:rsidRDefault="001A17AC" w:rsidP="00F639F8">
            <w:pPr>
              <w:tabs>
                <w:tab w:val="left" w:pos="284"/>
              </w:tabs>
              <w:bidi w:val="0"/>
              <w:spacing w:after="120" w:line="240" w:lineRule="auto"/>
              <w:rPr>
                <w:rFonts w:ascii="Simplified Arabic" w:hAnsi="Simplified Arabic" w:cs="Simplified Arabic"/>
                <w:b/>
                <w:bCs/>
                <w:sz w:val="26"/>
                <w:szCs w:val="26"/>
              </w:rPr>
            </w:pPr>
            <w:r>
              <w:rPr>
                <w:rFonts w:ascii="Simplified Arabic" w:hAnsi="Simplified Arabic" w:cs="Simplified Arabic"/>
                <w:b/>
                <w:bCs/>
                <w:sz w:val="26"/>
                <w:szCs w:val="26"/>
              </w:rPr>
              <w:t>Arithmetic disability</w:t>
            </w:r>
            <w:r w:rsidR="00DE6831" w:rsidRPr="00DE6831">
              <w:rPr>
                <w:rFonts w:ascii="Simplified Arabic" w:hAnsi="Simplified Arabic" w:cs="Simplified Arabic"/>
                <w:b/>
                <w:bCs/>
                <w:sz w:val="26"/>
                <w:szCs w:val="26"/>
              </w:rPr>
              <w:t xml:space="preserve"> </w:t>
            </w:r>
          </w:p>
        </w:tc>
        <w:tc>
          <w:tcPr>
            <w:tcW w:w="1561" w:type="dxa"/>
          </w:tcPr>
          <w:p w:rsidR="00DE6831" w:rsidRPr="00DE6831" w:rsidRDefault="001A17AC" w:rsidP="00165D12">
            <w:pPr>
              <w:pStyle w:val="Heading9"/>
              <w:spacing w:after="120"/>
              <w:jc w:val="center"/>
              <w:rPr>
                <w:rFonts w:ascii="Simplified Arabic" w:hAnsi="Simplified Arabic" w:cs="Simplified Arabic"/>
                <w:szCs w:val="26"/>
              </w:rPr>
            </w:pPr>
            <w:r>
              <w:rPr>
                <w:rFonts w:ascii="Simplified Arabic" w:hAnsi="Simplified Arabic" w:cs="Simplified Arabic"/>
                <w:szCs w:val="26"/>
              </w:rPr>
              <w:t>6</w:t>
            </w:r>
            <w:r w:rsidR="00165D12">
              <w:rPr>
                <w:rFonts w:ascii="Simplified Arabic" w:hAnsi="Simplified Arabic" w:cs="Simplified Arabic"/>
                <w:szCs w:val="26"/>
              </w:rPr>
              <w:t>8</w:t>
            </w:r>
          </w:p>
        </w:tc>
        <w:tc>
          <w:tcPr>
            <w:tcW w:w="2606" w:type="dxa"/>
          </w:tcPr>
          <w:p w:rsidR="00DE6831" w:rsidRPr="00DE6831" w:rsidRDefault="00DE6831"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 xml:space="preserve">severe disabilities </w:t>
            </w:r>
          </w:p>
        </w:tc>
      </w:tr>
    </w:tbl>
    <w:p w:rsidR="000162A4" w:rsidRDefault="000162A4" w:rsidP="00E67655">
      <w:pPr>
        <w:jc w:val="center"/>
        <w:rPr>
          <w:rFonts w:cs="Arial"/>
        </w:rPr>
      </w:pPr>
    </w:p>
    <w:p w:rsidR="001A17AC" w:rsidRPr="000162A4" w:rsidRDefault="000479C9" w:rsidP="00E67655">
      <w:pPr>
        <w:jc w:val="center"/>
      </w:pPr>
      <w:r w:rsidRPr="000479C9">
        <w:rPr>
          <w:rFonts w:cs="Arial"/>
          <w:noProof/>
          <w:rtl/>
          <w:lang w:val="en-GB" w:eastAsia="en-GB"/>
        </w:rPr>
        <w:drawing>
          <wp:inline distT="0" distB="0" distL="0" distR="0">
            <wp:extent cx="3895725" cy="27241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4160F" w:rsidRDefault="0024160F" w:rsidP="00546A91">
      <w:pPr>
        <w:jc w:val="center"/>
      </w:pPr>
    </w:p>
    <w:p w:rsidR="0024160F" w:rsidRDefault="0024160F" w:rsidP="00F12133">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w:t>
      </w:r>
      <w:r w:rsidR="001A17AC">
        <w:rPr>
          <w:lang w:bidi="ar-EG"/>
        </w:rPr>
        <w:t xml:space="preserve">child </w:t>
      </w:r>
      <w:r>
        <w:rPr>
          <w:lang w:bidi="ar-EG"/>
        </w:rPr>
        <w:t xml:space="preserve">has </w:t>
      </w:r>
      <w:r w:rsidR="00F12133">
        <w:rPr>
          <w:i/>
          <w:iCs/>
          <w:u w:val="single"/>
          <w:lang w:bidi="ar-EG"/>
        </w:rPr>
        <w:t>severe</w:t>
      </w:r>
      <w:r w:rsidRPr="00316BE0">
        <w:rPr>
          <w:i/>
          <w:iCs/>
          <w:u w:val="single"/>
          <w:lang w:bidi="ar-EG"/>
        </w:rPr>
        <w:t xml:space="preserv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w:t>
      </w:r>
      <w:r w:rsidR="00F12133">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Pr>
          <w:lang w:bidi="ar-EG"/>
        </w:rPr>
        <w:t xml:space="preserve">Dyslexia is the most disturbing academic disabilities which </w:t>
      </w:r>
      <w:proofErr w:type="gramStart"/>
      <w:r>
        <w:rPr>
          <w:lang w:bidi="ar-EG"/>
        </w:rPr>
        <w:t>is</w:t>
      </w:r>
      <w:proofErr w:type="gramEnd"/>
      <w:r>
        <w:rPr>
          <w:lang w:bidi="ar-EG"/>
        </w:rPr>
        <w:t xml:space="preserve"> due to the reliance of all learning inputs on reading and therefore; dyslexia affects the understanding of all the cognitive and academic activities.  </w:t>
      </w:r>
    </w:p>
    <w:p w:rsidR="0024160F" w:rsidRDefault="0024160F" w:rsidP="00E95656">
      <w:pPr>
        <w:pStyle w:val="BodyTextIndent"/>
        <w:tabs>
          <w:tab w:val="clear" w:pos="0"/>
        </w:tabs>
        <w:spacing w:line="360" w:lineRule="auto"/>
        <w:rPr>
          <w:lang w:bidi="ar-EG"/>
        </w:rPr>
      </w:pPr>
      <w:r>
        <w:t xml:space="preserve">Concerning </w:t>
      </w:r>
      <w:r>
        <w:rPr>
          <w:lang w:bidi="ar-EG"/>
        </w:rPr>
        <w:t xml:space="preserve">LDDRS he has a </w:t>
      </w:r>
      <w:r w:rsidRPr="00316BE0">
        <w:rPr>
          <w:i/>
          <w:iCs/>
          <w:u w:val="single"/>
          <w:lang w:bidi="ar-EG"/>
        </w:rPr>
        <w:t xml:space="preserve">severe </w:t>
      </w:r>
      <w:r w:rsidRPr="00316BE0">
        <w:rPr>
          <w:i/>
          <w:iCs/>
          <w:u w:val="single"/>
        </w:rPr>
        <w:t>Dysgraphia</w:t>
      </w:r>
      <w:r>
        <w:t xml:space="preserve"> </w:t>
      </w:r>
      <w:r>
        <w:rPr>
          <w:lang w:bidi="ar-EG"/>
        </w:rPr>
        <w:t xml:space="preserve">which means that he has a deficiency in writing, spelling and expressive writing with a </w:t>
      </w:r>
      <w:r w:rsidR="00977CBB">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sidRPr="00B5459C">
        <w:t>Dysgraphia</w:t>
      </w:r>
      <w:r>
        <w:rPr>
          <w:lang w:bidi="ar-EG"/>
        </w:rPr>
        <w:t xml:space="preserve"> is the most disturbing academic disabilities which </w:t>
      </w:r>
      <w:proofErr w:type="gramStart"/>
      <w:r>
        <w:rPr>
          <w:lang w:bidi="ar-EG"/>
        </w:rPr>
        <w:t>is</w:t>
      </w:r>
      <w:proofErr w:type="gramEnd"/>
      <w:r>
        <w:rPr>
          <w:lang w:bidi="ar-EG"/>
        </w:rPr>
        <w:t xml:space="preserve"> due to the reliance of learning outcomes on writing and expressive writing and thus; </w:t>
      </w:r>
      <w:r>
        <w:t>d</w:t>
      </w:r>
      <w:r w:rsidRPr="00B5459C">
        <w:t>ysgraphia</w:t>
      </w:r>
      <w:r>
        <w:t xml:space="preserve">, spelling and expressive writing affect all the outcomes of </w:t>
      </w:r>
      <w:r>
        <w:rPr>
          <w:lang w:bidi="ar-EG"/>
        </w:rPr>
        <w:t>cognitive and academic activities.</w:t>
      </w:r>
    </w:p>
    <w:p w:rsidR="00B511B0" w:rsidRDefault="00B511B0" w:rsidP="001A17AC">
      <w:pPr>
        <w:pStyle w:val="BodyTextIndent"/>
        <w:tabs>
          <w:tab w:val="clear" w:pos="0"/>
        </w:tabs>
        <w:spacing w:line="360" w:lineRule="auto"/>
        <w:rPr>
          <w:lang w:bidi="ar-EG"/>
        </w:rPr>
      </w:pPr>
      <w:r>
        <w:t xml:space="preserve">Regarding his score </w:t>
      </w:r>
      <w:r w:rsidR="00711F33">
        <w:t>from</w:t>
      </w:r>
      <w:r>
        <w:t xml:space="preserve"> (LDDRS); </w:t>
      </w:r>
      <w:r w:rsidR="00711F33">
        <w:t xml:space="preserve">he has a </w:t>
      </w:r>
      <w:r w:rsidR="00711F33" w:rsidRPr="00316BE0">
        <w:rPr>
          <w:i/>
          <w:iCs/>
          <w:u w:val="single"/>
        </w:rPr>
        <w:t>sever</w:t>
      </w:r>
      <w:r w:rsidR="00977CBB" w:rsidRPr="00316BE0">
        <w:rPr>
          <w:i/>
          <w:iCs/>
          <w:u w:val="single"/>
        </w:rPr>
        <w:t xml:space="preserve">e </w:t>
      </w:r>
      <w:r w:rsidR="001A17AC" w:rsidRPr="00316BE0">
        <w:rPr>
          <w:i/>
          <w:iCs/>
          <w:u w:val="single"/>
        </w:rPr>
        <w:t>arithmetic disability</w:t>
      </w:r>
      <w:r w:rsidR="00711F33">
        <w:rPr>
          <w:i/>
          <w:iCs/>
          <w:u w:val="single"/>
        </w:rPr>
        <w:t xml:space="preserve">; </w:t>
      </w:r>
      <w:r w:rsidR="00711F33" w:rsidRPr="00711F33">
        <w:t>which means</w:t>
      </w:r>
      <w:r>
        <w:t xml:space="preserve"> he has a</w:t>
      </w:r>
      <w:r w:rsidR="00241A0C">
        <w:t xml:space="preserve"> weakness or</w:t>
      </w:r>
      <w:r>
        <w:t xml:space="preserve"> </w:t>
      </w:r>
      <w:r w:rsidR="00FF075C">
        <w:t>deficiency</w:t>
      </w:r>
      <w:r>
        <w:t xml:space="preserve"> in </w:t>
      </w:r>
      <w:r w:rsidR="00241A0C">
        <w:t xml:space="preserve">the </w:t>
      </w:r>
      <w:r>
        <w:t xml:space="preserve">ability </w:t>
      </w:r>
      <w:r w:rsidR="00241A0C">
        <w:t>to perform basic arithmetic operations related to addition, subtraction, multiplication and division</w:t>
      </w:r>
      <w:r w:rsidR="00E633C2">
        <w:t>,</w:t>
      </w:r>
      <w:r w:rsidR="00241A0C">
        <w:t xml:space="preserve"> understanding the language of </w:t>
      </w:r>
      <w:r w:rsidR="00C1675F">
        <w:t>mathematics</w:t>
      </w:r>
      <w:r w:rsidR="00241A0C">
        <w:t xml:space="preserve"> and its symbols and solving arithmetical </w:t>
      </w:r>
      <w:r w:rsidR="00DA3085">
        <w:t>problems</w:t>
      </w:r>
      <w:r w:rsidR="00E633C2">
        <w:t xml:space="preserve"> with a severe degree</w:t>
      </w:r>
      <w:r w:rsidR="00DA3085">
        <w:t xml:space="preserve"> </w:t>
      </w:r>
      <w:r>
        <w:t xml:space="preserve">(according </w:t>
      </w:r>
      <w:r w:rsidRPr="00C05CC4">
        <w:t xml:space="preserve">to </w:t>
      </w:r>
      <w:r>
        <w:t xml:space="preserve">his </w:t>
      </w:r>
      <w:r w:rsidR="00D95874">
        <w:t>mother’s</w:t>
      </w:r>
      <w:r w:rsidRPr="00C05CC4">
        <w:t xml:space="preserve"> response).</w:t>
      </w:r>
      <w:r>
        <w:rPr>
          <w:lang w:bidi="ar-EG"/>
        </w:rPr>
        <w:t xml:space="preserve"> </w:t>
      </w:r>
    </w:p>
    <w:p w:rsidR="00DA3085" w:rsidRDefault="001A17AC" w:rsidP="00711F33">
      <w:pPr>
        <w:pStyle w:val="BodyTextIndent"/>
        <w:tabs>
          <w:tab w:val="clear" w:pos="0"/>
        </w:tabs>
        <w:spacing w:line="360" w:lineRule="auto"/>
        <w:rPr>
          <w:lang w:bidi="ar-EG"/>
        </w:rPr>
      </w:pPr>
      <w:r>
        <w:t>Arithmetic disability</w:t>
      </w:r>
      <w:r w:rsidR="00DA3085">
        <w:t xml:space="preserve"> </w:t>
      </w:r>
      <w:r w:rsidR="00DA3085">
        <w:rPr>
          <w:lang w:bidi="ar-EG"/>
        </w:rPr>
        <w:t xml:space="preserve">is the most disturbing academic disabilities, which is due to the reliance on understanding how to perform </w:t>
      </w:r>
      <w:r w:rsidR="00D86791">
        <w:rPr>
          <w:lang w:bidi="ar-EG"/>
        </w:rPr>
        <w:t>basic arithmetic</w:t>
      </w:r>
      <w:r w:rsidR="00DA3085">
        <w:rPr>
          <w:lang w:bidi="ar-EG"/>
        </w:rPr>
        <w:t xml:space="preserve"> operation and solve mathematical problems</w:t>
      </w:r>
      <w:r w:rsidR="00711F33">
        <w:rPr>
          <w:lang w:bidi="ar-EG"/>
        </w:rPr>
        <w:t>.</w:t>
      </w:r>
      <w:r w:rsidR="00DA3085">
        <w:rPr>
          <w:lang w:bidi="ar-EG"/>
        </w:rPr>
        <w:t xml:space="preserve"> </w:t>
      </w:r>
    </w:p>
    <w:p w:rsidR="009D2110" w:rsidRPr="005A396B" w:rsidRDefault="000C44A7" w:rsidP="009D2110">
      <w:pPr>
        <w:pStyle w:val="BodyTextIndent"/>
        <w:tabs>
          <w:tab w:val="clear" w:pos="0"/>
        </w:tabs>
        <w:spacing w:line="360" w:lineRule="auto"/>
        <w:ind w:firstLine="0"/>
        <w:jc w:val="left"/>
        <w:rPr>
          <w:rFonts w:asciiTheme="majorBidi" w:hAnsiTheme="majorBidi" w:cstheme="majorBidi"/>
        </w:rPr>
      </w:pPr>
      <w:r w:rsidRPr="000C44A7">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97319A">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B22D61">
        <w:rPr>
          <w:rFonts w:asciiTheme="majorBidi" w:hAnsiTheme="majorBidi" w:cstheme="majorBidi"/>
        </w:rPr>
        <w:t>9</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B22D61">
        <w:rPr>
          <w:rFonts w:asciiTheme="majorBidi" w:hAnsiTheme="majorBidi" w:cstheme="majorBidi"/>
        </w:rPr>
        <w:t>4</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F3236D">
        <w:rPr>
          <w:rFonts w:asciiTheme="majorBidi" w:hAnsiTheme="majorBidi" w:cstheme="majorBidi"/>
        </w:rPr>
        <w:t xml:space="preserve"> </w:t>
      </w:r>
      <w:r w:rsidR="004F15AF">
        <w:rPr>
          <w:rFonts w:asciiTheme="majorBidi" w:hAnsiTheme="majorBidi" w:cstheme="majorBidi"/>
        </w:rPr>
        <w:t>his</w:t>
      </w:r>
      <w:r w:rsidR="004F15AF" w:rsidRPr="005A396B">
        <w:rPr>
          <w:rFonts w:asciiTheme="majorBidi" w:hAnsiTheme="majorBidi" w:cstheme="majorBidi"/>
        </w:rPr>
        <w:t xml:space="preserve"> verbal I.Q.</w:t>
      </w:r>
      <w:r w:rsidR="004F15AF">
        <w:rPr>
          <w:rFonts w:asciiTheme="majorBidi" w:hAnsiTheme="majorBidi" w:cstheme="majorBidi"/>
        </w:rPr>
        <w:t>,</w:t>
      </w:r>
      <w:r w:rsidR="00F3236D">
        <w:rPr>
          <w:rFonts w:asciiTheme="majorBidi" w:hAnsiTheme="majorBidi" w:cstheme="majorBidi"/>
        </w:rPr>
        <w:t xml:space="preserve"> </w:t>
      </w:r>
      <w:r w:rsidR="00B22D61">
        <w:rPr>
          <w:rFonts w:asciiTheme="majorBidi" w:hAnsiTheme="majorBidi" w:cstheme="majorBidi"/>
        </w:rPr>
        <w:t>and his non- verbal I.Q.,</w:t>
      </w:r>
      <w:r w:rsidR="00B22D61" w:rsidRPr="005A396B">
        <w:rPr>
          <w:rFonts w:asciiTheme="majorBidi" w:hAnsiTheme="majorBidi" w:cstheme="majorBidi"/>
        </w:rPr>
        <w:t xml:space="preserve"> </w:t>
      </w:r>
      <w:r w:rsidR="00F3236D">
        <w:rPr>
          <w:rFonts w:asciiTheme="majorBidi" w:hAnsiTheme="majorBidi" w:cstheme="majorBidi"/>
        </w:rPr>
        <w:t xml:space="preserve">classify him within </w:t>
      </w:r>
      <w:r w:rsidR="00B22D61" w:rsidRPr="00B22D61">
        <w:rPr>
          <w:rFonts w:asciiTheme="majorBidi" w:hAnsiTheme="majorBidi" w:cstheme="majorBidi"/>
          <w:i/>
          <w:iCs/>
          <w:u w:val="single"/>
        </w:rPr>
        <w:t xml:space="preserve">below </w:t>
      </w:r>
      <w:r w:rsidR="00F3236D" w:rsidRPr="008B742C">
        <w:rPr>
          <w:rFonts w:asciiTheme="majorBidi" w:hAnsiTheme="majorBidi" w:cstheme="majorBidi"/>
          <w:i/>
          <w:iCs/>
          <w:u w:val="single"/>
        </w:rPr>
        <w:t>a</w:t>
      </w:r>
      <w:r w:rsidR="00F3236D" w:rsidRPr="00B840C6">
        <w:rPr>
          <w:rFonts w:asciiTheme="majorBidi" w:hAnsiTheme="majorBidi" w:cstheme="majorBidi"/>
          <w:i/>
          <w:iCs/>
          <w:u w:val="single"/>
        </w:rPr>
        <w:t xml:space="preserve">verage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xml:space="preserve">. </w:t>
      </w:r>
    </w:p>
    <w:p w:rsidR="008B0432" w:rsidRDefault="008B0432" w:rsidP="00B22D61">
      <w:pPr>
        <w:pStyle w:val="BodyTextIndent2"/>
        <w:tabs>
          <w:tab w:val="clear" w:pos="284"/>
        </w:tabs>
        <w:spacing w:before="120" w:after="120" w:line="360" w:lineRule="auto"/>
        <w:ind w:left="0" w:firstLine="0"/>
        <w:jc w:val="both"/>
        <w:outlineLvl w:val="0"/>
        <w:rPr>
          <w:rtl/>
          <w:lang w:bidi="ar-EG"/>
        </w:rPr>
      </w:pPr>
      <w:r>
        <w:t xml:space="preserve">  Regarding his score </w:t>
      </w:r>
      <w:r>
        <w:rPr>
          <w:color w:val="000000" w:themeColor="text1"/>
        </w:rPr>
        <w:t xml:space="preserve">from </w:t>
      </w:r>
      <w:r>
        <w:t xml:space="preserve">(LDDRS); </w:t>
      </w:r>
      <w:r>
        <w:rPr>
          <w:lang w:bidi="ar-EG"/>
        </w:rPr>
        <w:t xml:space="preserve">the child has </w:t>
      </w:r>
      <w:r w:rsidR="00B22D61">
        <w:rPr>
          <w:i/>
          <w:iCs/>
          <w:u w:val="single"/>
          <w:lang w:bidi="ar-EG"/>
        </w:rPr>
        <w:t>severe</w:t>
      </w:r>
      <w:r w:rsidRPr="00316BE0">
        <w:rPr>
          <w:i/>
          <w:iCs/>
          <w:u w:val="single"/>
          <w:lang w:bidi="ar-EG"/>
        </w:rPr>
        <w:t xml:space="preserv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w:t>
      </w:r>
      <w:r w:rsidR="00B22D61">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r>
        <w:t xml:space="preserve">Concerning </w:t>
      </w:r>
      <w:r>
        <w:rPr>
          <w:lang w:bidi="ar-EG"/>
        </w:rPr>
        <w:t xml:space="preserve">LDDRS he has a </w:t>
      </w:r>
      <w:r w:rsidRPr="00316BE0">
        <w:rPr>
          <w:i/>
          <w:iCs/>
          <w:u w:val="single"/>
          <w:lang w:bidi="ar-EG"/>
        </w:rPr>
        <w:t xml:space="preserve">severe </w:t>
      </w:r>
      <w:r w:rsidRPr="00316BE0">
        <w:rPr>
          <w:i/>
          <w:iCs/>
          <w:u w:val="single"/>
        </w:rPr>
        <w:t>Dysgraphia</w:t>
      </w:r>
      <w:r>
        <w:t xml:space="preserve"> </w:t>
      </w:r>
      <w:r>
        <w:rPr>
          <w:lang w:bidi="ar-EG"/>
        </w:rPr>
        <w:t xml:space="preserve">which means that he has a deficiency in writing, spelling and expressive writing with a severe degree </w:t>
      </w:r>
      <w:r>
        <w:t xml:space="preserve">(according </w:t>
      </w:r>
      <w:r w:rsidRPr="00C05CC4">
        <w:t>to h</w:t>
      </w:r>
      <w:r>
        <w:t>is</w:t>
      </w:r>
      <w:r w:rsidRPr="00C05CC4">
        <w:t xml:space="preserve"> </w:t>
      </w:r>
      <w:r>
        <w:t>mother’s</w:t>
      </w:r>
      <w:r w:rsidRPr="00C05CC4">
        <w:t xml:space="preserve"> response).</w:t>
      </w:r>
      <w:r>
        <w:t xml:space="preserve"> According to his score from (LDDRS); he has a </w:t>
      </w:r>
      <w:r w:rsidRPr="00316BE0">
        <w:rPr>
          <w:i/>
          <w:iCs/>
          <w:u w:val="single"/>
        </w:rPr>
        <w:t>severe arithmetic disability;</w:t>
      </w:r>
      <w:r>
        <w:rPr>
          <w:i/>
          <w:iCs/>
          <w:u w:val="single"/>
        </w:rPr>
        <w:t xml:space="preserve"> </w:t>
      </w:r>
      <w:r w:rsidRPr="00711F33">
        <w:t>which means</w:t>
      </w:r>
      <w:r>
        <w:t xml:space="preserve"> he has a weakness or deficiency in the ability to perform basic arithmetic operations related to addition, subtraction, multiplication and division, understanding the language of mathematics and its symbols and solving arithmetical problems with a severe degree (according </w:t>
      </w:r>
      <w:r w:rsidRPr="00C05CC4">
        <w:t xml:space="preserve">to </w:t>
      </w:r>
      <w:r>
        <w:t>his mother’s</w:t>
      </w:r>
      <w:r w:rsidRPr="00C05CC4">
        <w:t xml:space="preserve"> response).</w:t>
      </w:r>
      <w:r>
        <w:rPr>
          <w:lang w:bidi="ar-EG"/>
        </w:rPr>
        <w:t xml:space="preserve"> </w:t>
      </w:r>
    </w:p>
    <w:p w:rsidR="007551C2" w:rsidRPr="005A396B" w:rsidRDefault="000C44A7" w:rsidP="007551C2">
      <w:pPr>
        <w:pStyle w:val="BodyTextIndent"/>
        <w:spacing w:after="0" w:line="360" w:lineRule="auto"/>
        <w:rPr>
          <w:rFonts w:asciiTheme="majorBidi" w:hAnsiTheme="majorBidi" w:cstheme="majorBidi"/>
        </w:rPr>
      </w:pPr>
      <w:r w:rsidRPr="000C44A7">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B22D61" w:rsidRDefault="00B22D61" w:rsidP="00B22D6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 are highly recommended.</w:t>
      </w:r>
    </w:p>
    <w:p w:rsidR="00F12321" w:rsidRDefault="00F12321"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B22D61" w:rsidRDefault="00B22D61" w:rsidP="00B22D6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He needs a program to improve some of his mental abilities.</w:t>
      </w:r>
    </w:p>
    <w:p w:rsidR="00EA15C4" w:rsidRDefault="00EA15C4" w:rsidP="003F6EB0">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 xml:space="preserve">He needs a program to improve some of his </w:t>
      </w:r>
      <w:r w:rsidR="003F6EB0">
        <w:rPr>
          <w:rFonts w:asciiTheme="majorBidi" w:hAnsiTheme="majorBidi" w:cstheme="majorBidi"/>
          <w:b/>
          <w:bCs/>
          <w:sz w:val="28"/>
          <w:szCs w:val="28"/>
        </w:rPr>
        <w:t>learning disabilities</w:t>
      </w:r>
      <w:r>
        <w:rPr>
          <w:rFonts w:asciiTheme="majorBidi" w:hAnsiTheme="majorBidi" w:cstheme="majorBidi"/>
          <w:b/>
          <w:bCs/>
          <w:sz w:val="28"/>
          <w:szCs w:val="28"/>
        </w:rPr>
        <w:t>.</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7551C2" w:rsidRDefault="00106328" w:rsidP="00106328">
      <w:pPr>
        <w:jc w:val="right"/>
        <w:rPr>
          <w:rFonts w:ascii="Simplified Arabic" w:hAnsi="Simplified Arabic" w:cs="Times New Roman"/>
          <w:b/>
          <w:bCs/>
          <w:i/>
          <w:iCs/>
          <w:color w:val="C00000"/>
          <w:sz w:val="32"/>
          <w:szCs w:val="32"/>
          <w:u w:val="single"/>
          <w:lang w:bidi="ar-EG"/>
        </w:rPr>
      </w:pPr>
      <w:r>
        <w:rPr>
          <w:rFonts w:ascii="Simplified Arabic" w:hAnsi="Simplified Arabic" w:cs="Times New Roman"/>
          <w:b/>
          <w:bCs/>
          <w:i/>
          <w:iCs/>
          <w:color w:val="C00000"/>
          <w:sz w:val="32"/>
          <w:szCs w:val="32"/>
          <w:u w:val="single"/>
          <w:lang w:bidi="ar-EG"/>
        </w:rPr>
        <w:t>Clinical obser</w:t>
      </w:r>
      <w:r w:rsidRPr="00106328">
        <w:rPr>
          <w:rFonts w:ascii="Simplified Arabic" w:hAnsi="Simplified Arabic" w:cs="Times New Roman"/>
          <w:i/>
          <w:iCs/>
          <w:color w:val="C00000"/>
          <w:sz w:val="32"/>
          <w:szCs w:val="32"/>
          <w:u w:val="single"/>
          <w:lang w:bidi="ar-EG"/>
        </w:rPr>
        <w:t>v</w:t>
      </w:r>
      <w:r>
        <w:rPr>
          <w:rFonts w:ascii="Simplified Arabic" w:hAnsi="Simplified Arabic" w:cs="Times New Roman"/>
          <w:b/>
          <w:bCs/>
          <w:i/>
          <w:iCs/>
          <w:color w:val="C00000"/>
          <w:sz w:val="32"/>
          <w:szCs w:val="32"/>
          <w:u w:val="single"/>
          <w:lang w:bidi="ar-EG"/>
        </w:rPr>
        <w:t>ation:</w:t>
      </w:r>
    </w:p>
    <w:p w:rsidR="004337E0" w:rsidRPr="00B81D2D" w:rsidRDefault="00B81D2D" w:rsidP="004E5A12">
      <w:pPr>
        <w:jc w:val="right"/>
        <w:rPr>
          <w:rFonts w:ascii="Simplified Arabic" w:hAnsi="Simplified Arabic" w:cs="Times New Roman"/>
          <w:b/>
          <w:bCs/>
          <w:sz w:val="28"/>
          <w:szCs w:val="28"/>
          <w:lang w:bidi="ar-EG"/>
        </w:rPr>
      </w:pPr>
      <w:r w:rsidRPr="00B81D2D">
        <w:rPr>
          <w:rFonts w:ascii="Simplified Arabic" w:hAnsi="Simplified Arabic" w:cs="Times New Roman"/>
          <w:b/>
          <w:bCs/>
          <w:sz w:val="28"/>
          <w:szCs w:val="28"/>
          <w:lang w:bidi="ar-EG"/>
        </w:rPr>
        <w:t xml:space="preserve">   </w:t>
      </w:r>
      <w:r w:rsidR="00A664A3" w:rsidRPr="00B81D2D">
        <w:rPr>
          <w:rFonts w:ascii="Simplified Arabic" w:hAnsi="Simplified Arabic" w:cs="Times New Roman"/>
          <w:b/>
          <w:bCs/>
          <w:sz w:val="28"/>
          <w:szCs w:val="28"/>
          <w:lang w:bidi="ar-EG"/>
        </w:rPr>
        <w:t xml:space="preserve">He was abnormal in holding the </w:t>
      </w:r>
      <w:r w:rsidRPr="00B81D2D">
        <w:rPr>
          <w:rFonts w:ascii="Simplified Arabic" w:hAnsi="Simplified Arabic" w:cs="Times New Roman"/>
          <w:b/>
          <w:bCs/>
          <w:sz w:val="28"/>
          <w:szCs w:val="28"/>
          <w:lang w:bidi="ar-EG"/>
        </w:rPr>
        <w:t>pencil</w:t>
      </w:r>
      <w:r w:rsidR="00A664A3" w:rsidRPr="00B81D2D">
        <w:rPr>
          <w:rFonts w:ascii="Simplified Arabic" w:hAnsi="Simplified Arabic" w:cs="Times New Roman"/>
          <w:b/>
          <w:bCs/>
          <w:sz w:val="28"/>
          <w:szCs w:val="28"/>
          <w:lang w:bidi="ar-EG"/>
        </w:rPr>
        <w:t xml:space="preserve"> for </w:t>
      </w:r>
      <w:r w:rsidRPr="00B81D2D">
        <w:rPr>
          <w:rFonts w:ascii="Simplified Arabic" w:hAnsi="Simplified Arabic" w:cs="Times New Roman"/>
          <w:b/>
          <w:bCs/>
          <w:sz w:val="28"/>
          <w:szCs w:val="28"/>
          <w:lang w:bidi="ar-EG"/>
        </w:rPr>
        <w:t>writing, for</w:t>
      </w:r>
      <w:r w:rsidR="00A664A3" w:rsidRPr="00B81D2D">
        <w:rPr>
          <w:rFonts w:ascii="Simplified Arabic" w:hAnsi="Simplified Arabic" w:cs="Times New Roman"/>
          <w:b/>
          <w:bCs/>
          <w:sz w:val="28"/>
          <w:szCs w:val="28"/>
          <w:lang w:bidi="ar-EG"/>
        </w:rPr>
        <w:t xml:space="preserve"> further assessment (</w:t>
      </w:r>
      <w:r w:rsidRPr="00B81D2D">
        <w:rPr>
          <w:rFonts w:ascii="Simplified Arabic" w:hAnsi="Simplified Arabic" w:cs="Times New Roman"/>
          <w:b/>
          <w:bCs/>
          <w:sz w:val="28"/>
          <w:szCs w:val="28"/>
          <w:lang w:bidi="ar-EG"/>
        </w:rPr>
        <w:t>? educational</w:t>
      </w:r>
      <w:r w:rsidR="00A664A3" w:rsidRPr="00B81D2D">
        <w:rPr>
          <w:rFonts w:ascii="Simplified Arabic" w:hAnsi="Simplified Arabic" w:cs="Times New Roman"/>
          <w:b/>
          <w:bCs/>
          <w:sz w:val="28"/>
          <w:szCs w:val="28"/>
          <w:lang w:bidi="ar-EG"/>
        </w:rPr>
        <w:t xml:space="preserve">? </w:t>
      </w:r>
      <w:r w:rsidR="004E5A12">
        <w:rPr>
          <w:rFonts w:ascii="Simplified Arabic" w:hAnsi="Simplified Arabic" w:cs="Times New Roman"/>
          <w:b/>
          <w:bCs/>
          <w:sz w:val="28"/>
          <w:szCs w:val="28"/>
          <w:lang w:bidi="ar-EG"/>
        </w:rPr>
        <w:t>o</w:t>
      </w:r>
      <w:r w:rsidR="00A664A3" w:rsidRPr="00B81D2D">
        <w:rPr>
          <w:rFonts w:ascii="Simplified Arabic" w:hAnsi="Simplified Arabic" w:cs="Times New Roman"/>
          <w:b/>
          <w:bCs/>
          <w:sz w:val="28"/>
          <w:szCs w:val="28"/>
          <w:lang w:bidi="ar-EG"/>
        </w:rPr>
        <w:t>r organic)</w:t>
      </w:r>
      <w:r w:rsidRPr="00B81D2D">
        <w:rPr>
          <w:rFonts w:ascii="Simplified Arabic" w:hAnsi="Simplified Arabic" w:cs="Times New Roman"/>
          <w:b/>
          <w:bCs/>
          <w:sz w:val="28"/>
          <w:szCs w:val="28"/>
          <w:lang w:bidi="ar-EG"/>
        </w:rPr>
        <w:t>.</w:t>
      </w:r>
    </w:p>
    <w:p w:rsidR="00106328" w:rsidRDefault="00106328" w:rsidP="007551C2">
      <w:pPr>
        <w:jc w:val="right"/>
        <w:rPr>
          <w:rFonts w:ascii="Simplified Arabic" w:hAnsi="Simplified Arabic" w:cs="Times New Roman"/>
          <w:b/>
          <w:bCs/>
          <w:i/>
          <w:iCs/>
          <w:color w:val="C00000"/>
          <w:sz w:val="32"/>
          <w:szCs w:val="32"/>
          <w:u w:val="single"/>
          <w:lang w:bidi="ar-EG"/>
        </w:rPr>
      </w:pPr>
    </w:p>
    <w:p w:rsidR="00106328" w:rsidRDefault="00106328" w:rsidP="007551C2">
      <w:pPr>
        <w:jc w:val="right"/>
        <w:rPr>
          <w:rFonts w:ascii="Simplified Arabic" w:hAnsi="Simplified Arabic" w:cs="Times New Roman"/>
          <w:b/>
          <w:bCs/>
          <w:i/>
          <w:iCs/>
          <w:color w:val="C00000"/>
          <w:sz w:val="32"/>
          <w:szCs w:val="32"/>
          <w:u w:val="single"/>
          <w:lang w:bidi="ar-EG"/>
        </w:rPr>
      </w:pPr>
      <w:bookmarkStart w:id="0" w:name="_GoBack"/>
      <w:bookmarkEnd w:id="0"/>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337E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DA1BE3" w:rsidP="00DB126D">
      <w:pPr>
        <w:jc w:val="center"/>
        <w:rPr>
          <w:rFonts w:ascii="Simplified Arabic" w:hAnsi="Simplified Arabic"/>
          <w:b/>
          <w:bCs/>
          <w:i/>
          <w:iCs/>
          <w:sz w:val="32"/>
          <w:szCs w:val="32"/>
          <w:u w:val="single"/>
          <w:lang w:bidi="ar-EG"/>
        </w:rPr>
      </w:pPr>
      <w:r>
        <w:rPr>
          <w:rFonts w:ascii="Simplified Arabic" w:hAnsi="Simplified Arabic"/>
          <w:b/>
          <w:bCs/>
          <w:i/>
          <w:iCs/>
          <w:sz w:val="32"/>
          <w:szCs w:val="32"/>
          <w:u w:val="single"/>
          <w:lang w:bidi="ar-EG"/>
        </w:rPr>
        <w:t xml:space="preserve"> </w:t>
      </w:r>
      <w:r w:rsidR="004337E0" w:rsidRPr="00C62198">
        <w:rPr>
          <w:rFonts w:ascii="Simplified Arabic" w:hAnsi="Simplified Arabic"/>
          <w:b/>
          <w:bCs/>
          <w:i/>
          <w:iCs/>
          <w:sz w:val="32"/>
          <w:szCs w:val="32"/>
          <w:u w:val="single"/>
          <w:rtl/>
          <w:lang w:bidi="ar-EG"/>
        </w:rPr>
        <w:t>ارشادا</w:t>
      </w:r>
      <w:r w:rsidR="004337E0" w:rsidRPr="00C62198">
        <w:rPr>
          <w:rFonts w:ascii="Simplified Arabic" w:hAnsi="Simplified Arabic" w:hint="cs"/>
          <w:b/>
          <w:bCs/>
          <w:i/>
          <w:iCs/>
          <w:sz w:val="32"/>
          <w:szCs w:val="32"/>
          <w:u w:val="single"/>
          <w:rtl/>
          <w:lang w:bidi="ar-EG"/>
        </w:rPr>
        <w:t>ت للوالدين</w:t>
      </w:r>
      <w:r w:rsidR="004337E0" w:rsidRPr="00C62198">
        <w:rPr>
          <w:rFonts w:ascii="Simplified Arabic" w:hAnsi="Simplified Arabic"/>
          <w:b/>
          <w:bCs/>
          <w:i/>
          <w:iCs/>
          <w:sz w:val="32"/>
          <w:szCs w:val="32"/>
          <w:u w:val="single"/>
          <w:rtl/>
          <w:lang w:bidi="ar-EG"/>
        </w:rPr>
        <w:t xml:space="preserve"> لكيفية التعامل مع</w:t>
      </w:r>
      <w:r w:rsidR="00E345F9">
        <w:rPr>
          <w:rFonts w:ascii="Simplified Arabic" w:hAnsi="Simplified Arabic" w:hint="cs"/>
          <w:b/>
          <w:bCs/>
          <w:i/>
          <w:iCs/>
          <w:sz w:val="32"/>
          <w:szCs w:val="32"/>
          <w:u w:val="single"/>
          <w:rtl/>
          <w:lang w:bidi="ar-EG"/>
        </w:rPr>
        <w:t xml:space="preserve"> الطفل</w:t>
      </w:r>
    </w:p>
    <w:p w:rsidR="00DB126D" w:rsidRDefault="00DB126D" w:rsidP="00DB126D">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1-الاستمرار في جلسات التخاطب، وتنمية المهارات.</w:t>
      </w:r>
    </w:p>
    <w:p w:rsidR="00DB126D" w:rsidRDefault="00DB126D" w:rsidP="00DB126D">
      <w:pPr>
        <w:tabs>
          <w:tab w:val="left" w:pos="284"/>
        </w:tabs>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p>
    <w:p w:rsidR="00DB126D" w:rsidRDefault="00DB126D" w:rsidP="00DB126D">
      <w:pPr>
        <w:tabs>
          <w:tab w:val="left" w:pos="284"/>
        </w:tabs>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Pr>
          <w:rFonts w:ascii="Simplified Arabic" w:hAnsi="Simplified Arabic" w:cs="Simplified Arabic" w:hint="cs"/>
          <w:sz w:val="28"/>
          <w:szCs w:val="28"/>
          <w:rtl/>
        </w:rPr>
        <w:t>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تعلم</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 xml:space="preserve">البدء بالكتب التي تحتوي على صور؛ </w:t>
      </w:r>
      <w:r>
        <w:rPr>
          <w:rFonts w:ascii="Simplified Arabic" w:hAnsi="Simplified Arabic" w:cs="Simplified Arabic" w:hint="cs"/>
          <w:sz w:val="28"/>
          <w:szCs w:val="28"/>
          <w:rtl/>
          <w:lang w:bidi="ar-EG"/>
        </w:rPr>
        <w:t>لكي نترك له فرصة التخيل وسرد قصة عن هذه الصور</w:t>
      </w:r>
      <w:r w:rsidRPr="00660682">
        <w:rPr>
          <w:rFonts w:ascii="Simplified Arabic" w:hAnsi="Simplified Arabic" w:cs="Simplified Arabic" w:hint="cs"/>
          <w:sz w:val="28"/>
          <w:szCs w:val="28"/>
          <w:rtl/>
        </w:rPr>
        <w:t xml:space="preserve"> ويمكن تشجيع</w:t>
      </w:r>
      <w:r>
        <w:rPr>
          <w:rFonts w:ascii="Simplified Arabic" w:hAnsi="Simplified Arabic" w:cs="Simplified Arabic" w:hint="cs"/>
          <w:sz w:val="28"/>
          <w:szCs w:val="28"/>
          <w:rtl/>
        </w:rPr>
        <w:t xml:space="preserve">ه على قراءة القصص التي يحبها ،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xml:space="preserve">، وكذلك تعليمه </w:t>
      </w:r>
      <w:r w:rsidRPr="00660682">
        <w:rPr>
          <w:rFonts w:ascii="Simplified Arabic" w:hAnsi="Simplified Arabic" w:cs="Simplified Arabic" w:hint="cs"/>
          <w:sz w:val="28"/>
          <w:szCs w:val="28"/>
          <w:rtl/>
        </w:rPr>
        <w:t>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بناء ذاكرة الط</w:t>
      </w:r>
      <w:r>
        <w:rPr>
          <w:rFonts w:ascii="Simplified Arabic" w:hAnsi="Simplified Arabic" w:cs="Simplified Arabic" w:hint="cs"/>
          <w:sz w:val="28"/>
          <w:szCs w:val="28"/>
          <w:rtl/>
          <w:lang w:bidi="ar-EG"/>
        </w:rPr>
        <w:t>فل</w:t>
      </w:r>
      <w:r>
        <w:rPr>
          <w:rFonts w:ascii="Simplified Arabic" w:hAnsi="Simplified Arabic" w:cs="Simplified Arabic" w:hint="cs"/>
          <w:sz w:val="28"/>
          <w:szCs w:val="28"/>
          <w:rtl/>
        </w:rPr>
        <w:t xml:space="preserve">، وتقوية تركيزه،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w:t>
      </w:r>
      <w:r w:rsidR="00A107E1">
        <w:rPr>
          <w:rFonts w:ascii="Simplified Arabic" w:hAnsi="Simplified Arabic" w:cs="Simplified Arabic" w:hint="cs"/>
          <w:sz w:val="28"/>
          <w:szCs w:val="28"/>
          <w:rtl/>
        </w:rPr>
        <w:t>لافات بسيطة في الصور ويطلب منه</w:t>
      </w:r>
      <w:r>
        <w:rPr>
          <w:rFonts w:ascii="Simplified Arabic" w:hAnsi="Simplified Arabic" w:cs="Simplified Arabic" w:hint="cs"/>
          <w:sz w:val="28"/>
          <w:szCs w:val="28"/>
          <w:rtl/>
        </w:rPr>
        <w:t xml:space="preserve"> توضيح هذه الاختلافات).</w:t>
      </w:r>
      <w:r w:rsidRPr="00C958C7">
        <w:rPr>
          <w:rFonts w:ascii="Simplified Arabic" w:hAnsi="Simplified Arabic" w:cs="Simplified Arabic" w:hint="cs"/>
          <w:sz w:val="28"/>
          <w:szCs w:val="28"/>
          <w:rtl/>
        </w:rPr>
        <w:t xml:space="preserve">  </w:t>
      </w:r>
    </w:p>
    <w:p w:rsidR="00DB126D" w:rsidRPr="00A107E1" w:rsidRDefault="00DB126D" w:rsidP="00DB126D">
      <w:pPr>
        <w:pStyle w:val="Header"/>
        <w:tabs>
          <w:tab w:val="clear" w:pos="4153"/>
          <w:tab w:val="clear" w:pos="8306"/>
        </w:tabs>
        <w:spacing w:after="120"/>
        <w:jc w:val="both"/>
        <w:rPr>
          <w:rFonts w:ascii="Simplified Arabic" w:hAnsi="Simplified Arabic" w:cs="Simplified Arabic"/>
          <w:sz w:val="28"/>
          <w:szCs w:val="28"/>
          <w:rtl/>
        </w:rPr>
      </w:pPr>
      <w:r w:rsidRPr="0000033A">
        <w:rPr>
          <w:rFonts w:ascii="Simplified Arabic" w:hAnsi="Simplified Arabic" w:cs="Simplified Arabic" w:hint="cs"/>
          <w:color w:val="000000" w:themeColor="text1"/>
          <w:sz w:val="28"/>
          <w:szCs w:val="28"/>
          <w:rtl/>
          <w:lang w:bidi="ar-EG"/>
        </w:rPr>
        <w:t>4</w:t>
      </w:r>
      <w:r w:rsidRPr="00A107E1">
        <w:rPr>
          <w:rFonts w:ascii="Simplified Arabic" w:hAnsi="Simplified Arabic" w:cs="Simplified Arabic" w:hint="cs"/>
          <w:color w:val="000000" w:themeColor="text1"/>
          <w:sz w:val="28"/>
          <w:szCs w:val="28"/>
          <w:rtl/>
          <w:lang w:bidi="ar-EG"/>
        </w:rPr>
        <w:t>-</w:t>
      </w:r>
      <w:r w:rsidRPr="00A107E1">
        <w:rPr>
          <w:rFonts w:ascii="Simplified Arabic" w:hAnsi="Simplified Arabic" w:cs="Simplified Arabic"/>
          <w:color w:val="000000" w:themeColor="text1"/>
          <w:sz w:val="28"/>
          <w:szCs w:val="28"/>
          <w:rtl/>
          <w:lang w:bidi="ar-EG"/>
        </w:rPr>
        <w:t>يجب على الوالدين</w:t>
      </w:r>
      <w:r w:rsidRPr="00A107E1">
        <w:rPr>
          <w:rFonts w:ascii="Simplified Arabic" w:hAnsi="Simplified Arabic" w:cs="Simplified Arabic"/>
          <w:b/>
          <w:bCs/>
          <w:color w:val="000000" w:themeColor="text1"/>
          <w:sz w:val="28"/>
          <w:szCs w:val="28"/>
          <w:rtl/>
          <w:lang w:bidi="ar-EG"/>
        </w:rPr>
        <w:t xml:space="preserve"> </w:t>
      </w:r>
      <w:r w:rsidRPr="00A107E1">
        <w:rPr>
          <w:rFonts w:ascii="Simplified Arabic" w:hAnsi="Simplified Arabic" w:cs="Simplified Arabic"/>
          <w:color w:val="000000" w:themeColor="text1"/>
          <w:sz w:val="28"/>
          <w:szCs w:val="28"/>
          <w:rtl/>
        </w:rPr>
        <w:t>تطبيق القواعد التربوية دون اللجوء الى العقاب البدني؛ حيث يجب</w:t>
      </w:r>
      <w:r w:rsidRPr="00A107E1">
        <w:rPr>
          <w:rFonts w:ascii="Simplified Arabic" w:hAnsi="Simplified Arabic" w:cs="Simplified Arabic"/>
          <w:sz w:val="28"/>
          <w:szCs w:val="28"/>
          <w:rtl/>
        </w:rPr>
        <w:t xml:space="preserve"> البعد التام عن الأساليب العقابية المتمثلة في الضرب والسخرية وغيره</w:t>
      </w:r>
      <w:r w:rsidRPr="00A107E1">
        <w:rPr>
          <w:rFonts w:ascii="Simplified Arabic" w:hAnsi="Simplified Arabic" w:cs="Simplified Arabic" w:hint="cs"/>
          <w:sz w:val="28"/>
          <w:szCs w:val="28"/>
          <w:rtl/>
        </w:rPr>
        <w:t>ــــ</w:t>
      </w:r>
      <w:r w:rsidRPr="00A107E1">
        <w:rPr>
          <w:rFonts w:ascii="Simplified Arabic" w:hAnsi="Simplified Arabic" w:cs="Simplified Arabic"/>
          <w:sz w:val="28"/>
          <w:szCs w:val="28"/>
          <w:rtl/>
        </w:rPr>
        <w:t>ا، لما قد يترتب عليهم من آثار نفسية سلبية على الط</w:t>
      </w:r>
      <w:r w:rsidRPr="00A107E1">
        <w:rPr>
          <w:rFonts w:ascii="Simplified Arabic" w:hAnsi="Simplified Arabic" w:cs="Simplified Arabic" w:hint="cs"/>
          <w:sz w:val="28"/>
          <w:szCs w:val="28"/>
          <w:rtl/>
        </w:rPr>
        <w:t>فل</w:t>
      </w:r>
      <w:r w:rsidRPr="00A107E1">
        <w:rPr>
          <w:rFonts w:ascii="Simplified Arabic" w:hAnsi="Simplified Arabic" w:cs="Simplified Arabic"/>
          <w:sz w:val="28"/>
          <w:szCs w:val="28"/>
          <w:rtl/>
        </w:rPr>
        <w:t>، ويمكن أن يكون العقاب من خلال الحرمان من ال</w:t>
      </w:r>
      <w:r w:rsidRPr="00A107E1">
        <w:rPr>
          <w:rFonts w:ascii="Simplified Arabic" w:hAnsi="Simplified Arabic" w:cs="Simplified Arabic" w:hint="cs"/>
          <w:sz w:val="28"/>
          <w:szCs w:val="28"/>
          <w:rtl/>
        </w:rPr>
        <w:t>اشياء التي يحبها</w:t>
      </w:r>
      <w:r w:rsidRPr="00A107E1">
        <w:rPr>
          <w:rFonts w:ascii="Simplified Arabic" w:hAnsi="Simplified Arabic" w:cs="Simplified Arabic"/>
          <w:sz w:val="28"/>
          <w:szCs w:val="28"/>
          <w:rtl/>
        </w:rPr>
        <w:t>.</w:t>
      </w:r>
    </w:p>
    <w:p w:rsidR="00DB126D" w:rsidRDefault="00DB126D" w:rsidP="00DB126D">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5-</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DB126D" w:rsidRPr="008B0F6F" w:rsidRDefault="00106328" w:rsidP="00DB126D">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6</w:t>
      </w:r>
      <w:r w:rsidR="00DB126D">
        <w:rPr>
          <w:rFonts w:ascii="Simplified Arabic" w:hAnsi="Simplified Arabic" w:cs="Simplified Arabic" w:hint="cs"/>
          <w:sz w:val="28"/>
          <w:szCs w:val="28"/>
          <w:rtl/>
        </w:rPr>
        <w:t xml:space="preserve">-ايقاف وقت اللعب هو أفضل عقاب للطفل حتى يُدرك الطفل العلاقة بين الفعل والعقاب، ولابد من أن يطبق العقاب مباشرةً.   </w:t>
      </w:r>
      <w:r w:rsidR="00DB126D" w:rsidRPr="009E383C">
        <w:rPr>
          <w:rFonts w:ascii="Simplified Arabic" w:hAnsi="Simplified Arabic" w:cs="Simplified Arabic" w:hint="cs"/>
          <w:sz w:val="28"/>
          <w:szCs w:val="28"/>
          <w:rtl/>
          <w:lang w:bidi="ar-EG"/>
        </w:rPr>
        <w:t xml:space="preserve"> </w:t>
      </w:r>
    </w:p>
    <w:p w:rsidR="00DB126D" w:rsidRDefault="00106328" w:rsidP="00DB126D">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00DB126D">
        <w:rPr>
          <w:rFonts w:ascii="Simplified Arabic" w:hAnsi="Simplified Arabic" w:cs="Simplified Arabic" w:hint="cs"/>
          <w:sz w:val="28"/>
          <w:szCs w:val="28"/>
          <w:rtl/>
          <w:lang w:bidi="ar-EG"/>
        </w:rPr>
        <w:t>-</w:t>
      </w:r>
      <w:r w:rsidR="00DB126D"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00DB126D" w:rsidRPr="001A348C">
        <w:rPr>
          <w:rFonts w:ascii="Simplified Arabic" w:hAnsi="Simplified Arabic" w:cs="Simplified Arabic" w:hint="cs"/>
          <w:sz w:val="28"/>
          <w:szCs w:val="28"/>
          <w:rtl/>
          <w:lang w:bidi="ar-EG"/>
        </w:rPr>
        <w:t xml:space="preserve"> سلبي</w:t>
      </w:r>
      <w:r w:rsidR="00DB126D" w:rsidRPr="001A348C">
        <w:rPr>
          <w:rFonts w:ascii="Simplified Arabic" w:hAnsi="Simplified Arabic" w:cs="Simplified Arabic"/>
          <w:sz w:val="28"/>
          <w:szCs w:val="28"/>
          <w:rtl/>
          <w:lang w:bidi="ar-EG"/>
        </w:rPr>
        <w:t xml:space="preserve"> غير مرغوب</w:t>
      </w:r>
      <w:r w:rsidR="00DB126D" w:rsidRPr="001A348C">
        <w:rPr>
          <w:rFonts w:ascii="Simplified Arabic" w:hAnsi="Simplified Arabic" w:cs="Simplified Arabic" w:hint="cs"/>
          <w:sz w:val="28"/>
          <w:szCs w:val="28"/>
          <w:rtl/>
          <w:lang w:bidi="ar-EG"/>
        </w:rPr>
        <w:t xml:space="preserve"> </w:t>
      </w:r>
      <w:r w:rsidR="00DB126D">
        <w:rPr>
          <w:rFonts w:ascii="Simplified Arabic" w:hAnsi="Simplified Arabic" w:cs="Simplified Arabic" w:hint="cs"/>
          <w:sz w:val="28"/>
          <w:szCs w:val="28"/>
          <w:rtl/>
          <w:lang w:bidi="ar-EG"/>
        </w:rPr>
        <w:t>فيه.</w:t>
      </w:r>
    </w:p>
    <w:p w:rsidR="00DB126D" w:rsidRDefault="00106328" w:rsidP="00DB126D">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8</w:t>
      </w:r>
      <w:r w:rsidR="00DB126D" w:rsidRPr="007325BF">
        <w:rPr>
          <w:rFonts w:ascii="Simplified Arabic" w:hAnsi="Simplified Arabic" w:cs="Simplified Arabic"/>
          <w:sz w:val="28"/>
          <w:szCs w:val="28"/>
          <w:rtl/>
          <w:lang w:bidi="ar-EG"/>
        </w:rPr>
        <w:t>-</w:t>
      </w:r>
      <w:r w:rsidR="00DB126D" w:rsidRPr="002D54A1">
        <w:rPr>
          <w:rFonts w:ascii="Simplified Arabic" w:hAnsi="Simplified Arabic" w:cs="Simplified Arabic"/>
          <w:sz w:val="28"/>
          <w:szCs w:val="28"/>
          <w:rtl/>
          <w:lang w:bidi="ar-EG"/>
        </w:rPr>
        <w:t xml:space="preserve"> </w:t>
      </w:r>
      <w:r w:rsidR="00DB126D">
        <w:rPr>
          <w:rFonts w:ascii="Simplified Arabic" w:hAnsi="Simplified Arabic" w:cs="Simplified Arabic"/>
          <w:sz w:val="28"/>
          <w:szCs w:val="28"/>
          <w:rtl/>
          <w:lang w:bidi="ar-EG"/>
        </w:rPr>
        <w:t xml:space="preserve">لتعديل </w:t>
      </w:r>
      <w:r w:rsidR="00DB126D">
        <w:rPr>
          <w:rFonts w:ascii="Simplified Arabic" w:hAnsi="Simplified Arabic" w:cs="Simplified Arabic" w:hint="cs"/>
          <w:sz w:val="28"/>
          <w:szCs w:val="28"/>
          <w:rtl/>
          <w:lang w:bidi="ar-EG"/>
        </w:rPr>
        <w:t>ال</w:t>
      </w:r>
      <w:r w:rsidR="00DB126D">
        <w:rPr>
          <w:rFonts w:ascii="Simplified Arabic" w:hAnsi="Simplified Arabic" w:cs="Simplified Arabic"/>
          <w:sz w:val="28"/>
          <w:szCs w:val="28"/>
          <w:rtl/>
          <w:lang w:bidi="ar-EG"/>
        </w:rPr>
        <w:t>سلوك غير المرغوب لدى الطفل</w:t>
      </w:r>
      <w:r w:rsidR="00DB126D"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sidR="00DB126D">
        <w:rPr>
          <w:rFonts w:ascii="Simplified Arabic" w:hAnsi="Simplified Arabic" w:cs="Simplified Arabic" w:hint="cs"/>
          <w:sz w:val="28"/>
          <w:szCs w:val="28"/>
          <w:rtl/>
          <w:lang w:bidi="ar-EG"/>
        </w:rPr>
        <w:t>القصص</w:t>
      </w:r>
      <w:r w:rsidR="00DB126D">
        <w:rPr>
          <w:rFonts w:ascii="Simplified Arabic" w:hAnsi="Simplified Arabic" w:cs="Simplified Arabic"/>
          <w:sz w:val="28"/>
          <w:szCs w:val="28"/>
          <w:rtl/>
          <w:lang w:bidi="ar-EG"/>
        </w:rPr>
        <w:t>، وغيرها من الم</w:t>
      </w:r>
      <w:r w:rsidR="00DB126D">
        <w:rPr>
          <w:rFonts w:ascii="Simplified Arabic" w:hAnsi="Simplified Arabic" w:cs="Simplified Arabic" w:hint="cs"/>
          <w:sz w:val="28"/>
          <w:szCs w:val="28"/>
          <w:rtl/>
          <w:lang w:bidi="ar-EG"/>
        </w:rPr>
        <w:t>دعمات</w:t>
      </w:r>
      <w:r w:rsidR="00DB126D">
        <w:rPr>
          <w:rFonts w:ascii="Simplified Arabic" w:hAnsi="Simplified Arabic" w:cs="Simplified Arabic"/>
          <w:sz w:val="28"/>
          <w:szCs w:val="28"/>
          <w:rtl/>
          <w:lang w:bidi="ar-EG"/>
        </w:rPr>
        <w:t xml:space="preserve"> التي </w:t>
      </w:r>
      <w:r w:rsidR="00DB126D">
        <w:rPr>
          <w:rFonts w:ascii="Simplified Arabic" w:hAnsi="Simplified Arabic" w:cs="Simplified Arabic" w:hint="cs"/>
          <w:sz w:val="28"/>
          <w:szCs w:val="28"/>
          <w:rtl/>
          <w:lang w:bidi="ar-EG"/>
        </w:rPr>
        <w:t>ي</w:t>
      </w:r>
      <w:r w:rsidR="00DB126D">
        <w:rPr>
          <w:rFonts w:ascii="Simplified Arabic" w:hAnsi="Simplified Arabic" w:cs="Simplified Arabic"/>
          <w:sz w:val="28"/>
          <w:szCs w:val="28"/>
          <w:rtl/>
          <w:lang w:bidi="ar-EG"/>
        </w:rPr>
        <w:t>حبها أو الم</w:t>
      </w:r>
      <w:r w:rsidR="00DB126D">
        <w:rPr>
          <w:rFonts w:ascii="Simplified Arabic" w:hAnsi="Simplified Arabic" w:cs="Simplified Arabic" w:hint="cs"/>
          <w:sz w:val="28"/>
          <w:szCs w:val="28"/>
          <w:rtl/>
          <w:lang w:bidi="ar-EG"/>
        </w:rPr>
        <w:t>دعمات</w:t>
      </w:r>
      <w:r w:rsidR="00DB126D" w:rsidRPr="007325BF">
        <w:rPr>
          <w:rFonts w:ascii="Simplified Arabic" w:hAnsi="Simplified Arabic" w:cs="Simplified Arabic"/>
          <w:sz w:val="28"/>
          <w:szCs w:val="28"/>
          <w:rtl/>
          <w:lang w:bidi="ar-EG"/>
        </w:rPr>
        <w:t xml:space="preserve"> الرمزية كالنجوم والكوبونات</w:t>
      </w:r>
      <w:r w:rsidR="00DB126D">
        <w:rPr>
          <w:rFonts w:ascii="Simplified Arabic" w:hAnsi="Simplified Arabic" w:cs="Simplified Arabic" w:hint="cs"/>
          <w:sz w:val="28"/>
          <w:szCs w:val="28"/>
          <w:rtl/>
          <w:lang w:bidi="ar-EG"/>
        </w:rPr>
        <w:t>، وشهادات التقدير</w:t>
      </w:r>
      <w:r w:rsidR="00DB126D" w:rsidRPr="007325BF">
        <w:rPr>
          <w:rFonts w:ascii="Simplified Arabic" w:hAnsi="Simplified Arabic" w:cs="Simplified Arabic"/>
          <w:sz w:val="28"/>
          <w:szCs w:val="28"/>
          <w:rtl/>
          <w:lang w:bidi="ar-EG"/>
        </w:rPr>
        <w:t xml:space="preserve"> وغيرها، ويفضل فورية التدعيم في بداية التعلم</w:t>
      </w:r>
      <w:r w:rsidR="00DB126D" w:rsidRPr="007325BF">
        <w:rPr>
          <w:rFonts w:ascii="Simplified Arabic" w:hAnsi="Simplified Arabic" w:cs="Simplified Arabic"/>
          <w:sz w:val="28"/>
          <w:szCs w:val="28"/>
          <w:rtl/>
        </w:rPr>
        <w:t xml:space="preserve"> مع الأخذ في الاع</w:t>
      </w:r>
      <w:r w:rsidR="00DB126D">
        <w:rPr>
          <w:rFonts w:ascii="Simplified Arabic" w:hAnsi="Simplified Arabic" w:cs="Simplified Arabic"/>
          <w:sz w:val="28"/>
          <w:szCs w:val="28"/>
          <w:rtl/>
        </w:rPr>
        <w:t>تبار أن تغيير هذه الم</w:t>
      </w:r>
      <w:r w:rsidR="00DB126D">
        <w:rPr>
          <w:rFonts w:ascii="Simplified Arabic" w:hAnsi="Simplified Arabic" w:cs="Simplified Arabic" w:hint="cs"/>
          <w:sz w:val="28"/>
          <w:szCs w:val="28"/>
          <w:rtl/>
        </w:rPr>
        <w:t>دعمات</w:t>
      </w:r>
      <w:r w:rsidR="00DB126D" w:rsidRPr="007325BF">
        <w:rPr>
          <w:rFonts w:ascii="Simplified Arabic" w:hAnsi="Simplified Arabic" w:cs="Simplified Arabic"/>
          <w:sz w:val="28"/>
          <w:szCs w:val="28"/>
          <w:rtl/>
        </w:rPr>
        <w:t xml:space="preserve"> من وقت الي آخر ضرورياً حت</w:t>
      </w:r>
      <w:r w:rsidR="00DB126D">
        <w:rPr>
          <w:rFonts w:ascii="Simplified Arabic" w:hAnsi="Simplified Arabic" w:cs="Simplified Arabic"/>
          <w:sz w:val="28"/>
          <w:szCs w:val="28"/>
          <w:rtl/>
        </w:rPr>
        <w:t>ى لا تفقد هذه الم</w:t>
      </w:r>
      <w:r w:rsidR="00DB126D">
        <w:rPr>
          <w:rFonts w:ascii="Simplified Arabic" w:hAnsi="Simplified Arabic" w:cs="Simplified Arabic" w:hint="cs"/>
          <w:sz w:val="28"/>
          <w:szCs w:val="28"/>
          <w:rtl/>
        </w:rPr>
        <w:t>دعمات</w:t>
      </w:r>
      <w:r w:rsidR="00DB126D">
        <w:rPr>
          <w:rFonts w:ascii="Simplified Arabic" w:hAnsi="Simplified Arabic" w:cs="Simplified Arabic"/>
          <w:sz w:val="28"/>
          <w:szCs w:val="28"/>
          <w:rtl/>
        </w:rPr>
        <w:t xml:space="preserve"> فاعليته</w:t>
      </w:r>
      <w:r w:rsidR="00DB126D">
        <w:rPr>
          <w:rFonts w:ascii="Simplified Arabic" w:hAnsi="Simplified Arabic" w:cs="Simplified Arabic" w:hint="cs"/>
          <w:sz w:val="28"/>
          <w:szCs w:val="28"/>
          <w:rtl/>
        </w:rPr>
        <w:t xml:space="preserve">ا " </w:t>
      </w:r>
      <w:r w:rsidR="00DB126D" w:rsidRPr="00331D24">
        <w:rPr>
          <w:rFonts w:ascii="Simplified Arabic" w:hAnsi="Simplified Arabic" w:cs="Simplified Arabic" w:hint="cs"/>
          <w:color w:val="C00000"/>
          <w:sz w:val="28"/>
          <w:szCs w:val="28"/>
          <w:u w:val="single"/>
          <w:rtl/>
        </w:rPr>
        <w:t>مثال ذلك</w:t>
      </w:r>
      <w:r w:rsidR="00DB126D" w:rsidRPr="00D149C2">
        <w:rPr>
          <w:rFonts w:ascii="Simplified Arabic" w:hAnsi="Simplified Arabic" w:cs="Simplified Arabic" w:hint="cs"/>
          <w:color w:val="C00000"/>
          <w:sz w:val="28"/>
          <w:szCs w:val="28"/>
          <w:rtl/>
        </w:rPr>
        <w:t xml:space="preserve">، </w:t>
      </w:r>
      <w:r w:rsidR="00DB126D">
        <w:rPr>
          <w:rFonts w:ascii="Simplified Arabic" w:hAnsi="Simplified Arabic" w:cs="Simplified Arabic" w:hint="cs"/>
          <w:sz w:val="28"/>
          <w:szCs w:val="28"/>
          <w:rtl/>
        </w:rPr>
        <w:t>عندما تطلب الأم من الطفل أن يكون منظم، وأن يرتب لعبه أو ملابسه؛ فعندما يقوم بذلك تقدم له الأم أي شىء محبب لديه مباشرةً عندما يقوم بأداء السلوك المطلوب منه أو السلوك الصحيح، وفي كل مره يؤدي الطفل ما هو مطلوب منه، يقدم له الأ</w:t>
      </w:r>
      <w:r w:rsidR="00DB126D">
        <w:rPr>
          <w:rFonts w:ascii="Simplified Arabic" w:hAnsi="Simplified Arabic" w:cs="Simplified Arabic" w:hint="cs"/>
          <w:sz w:val="28"/>
          <w:szCs w:val="28"/>
          <w:rtl/>
          <w:lang w:bidi="ar-EG"/>
        </w:rPr>
        <w:t>ب</w:t>
      </w:r>
      <w:r w:rsidR="00DB126D">
        <w:rPr>
          <w:rFonts w:ascii="Simplified Arabic" w:hAnsi="Simplified Arabic" w:cs="Simplified Arabic" w:hint="cs"/>
          <w:sz w:val="28"/>
          <w:szCs w:val="28"/>
          <w:rtl/>
        </w:rPr>
        <w:t xml:space="preserve"> أو الأم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DB126D" w:rsidRDefault="00DB126D" w:rsidP="00DB126D">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DB126D" w:rsidRDefault="00106328" w:rsidP="00DB126D">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9</w:t>
      </w:r>
      <w:r w:rsidR="00DB126D">
        <w:rPr>
          <w:rFonts w:ascii="Simplified Arabic" w:hAnsi="Simplified Arabic" w:cs="Simplified Arabic" w:hint="cs"/>
          <w:sz w:val="28"/>
          <w:szCs w:val="28"/>
          <w:rtl/>
        </w:rPr>
        <w:t>-</w:t>
      </w:r>
      <w:r w:rsidR="00DB126D" w:rsidRPr="00723AB1">
        <w:rPr>
          <w:rFonts w:ascii="Simplified Arabic" w:hAnsi="Simplified Arabic" w:cs="Simplified Arabic" w:hint="cs"/>
          <w:sz w:val="28"/>
          <w:szCs w:val="28"/>
          <w:rtl/>
        </w:rPr>
        <w:t xml:space="preserve"> </w:t>
      </w:r>
      <w:r w:rsidR="00DB126D">
        <w:rPr>
          <w:rFonts w:ascii="Simplified Arabic" w:hAnsi="Simplified Arabic" w:cs="Simplified Arabic" w:hint="cs"/>
          <w:sz w:val="28"/>
          <w:szCs w:val="28"/>
          <w:rtl/>
        </w:rPr>
        <w:t xml:space="preserve">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المهارة مع أحد الوالدين أو الاخوه (على سبيل المثال) في نفس الوقت. </w:t>
      </w:r>
      <w:r w:rsidR="00DB126D">
        <w:rPr>
          <w:rFonts w:ascii="Simplified Arabic" w:hAnsi="Simplified Arabic" w:cs="Simplified Arabic" w:hint="cs"/>
          <w:color w:val="C00000"/>
          <w:sz w:val="28"/>
          <w:szCs w:val="28"/>
          <w:u w:val="single"/>
          <w:rtl/>
        </w:rPr>
        <w:t xml:space="preserve">مثال </w:t>
      </w:r>
      <w:r w:rsidR="00DB126D" w:rsidRPr="003C7619">
        <w:rPr>
          <w:rFonts w:ascii="Simplified Arabic" w:hAnsi="Simplified Arabic" w:cs="Simplified Arabic" w:hint="cs"/>
          <w:color w:val="C00000"/>
          <w:sz w:val="28"/>
          <w:szCs w:val="28"/>
          <w:u w:val="single"/>
          <w:rtl/>
        </w:rPr>
        <w:t>ذلك:-</w:t>
      </w:r>
      <w:r w:rsidR="00DB126D">
        <w:rPr>
          <w:rFonts w:ascii="Simplified Arabic" w:hAnsi="Simplified Arabic" w:cs="Simplified Arabic" w:hint="cs"/>
          <w:sz w:val="28"/>
          <w:szCs w:val="28"/>
          <w:rtl/>
        </w:rPr>
        <w:t xml:space="preserve"> كيفية التعامل بشكل جيد مع الاخرين، و احترام ممتلكات الاخرين.</w:t>
      </w:r>
    </w:p>
    <w:p w:rsidR="00DB126D" w:rsidRDefault="00106328" w:rsidP="00DB126D">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10</w:t>
      </w:r>
      <w:r w:rsidR="00DB126D">
        <w:rPr>
          <w:rFonts w:ascii="Simplified Arabic" w:hAnsi="Simplified Arabic" w:cs="Simplified Arabic" w:hint="cs"/>
          <w:sz w:val="28"/>
          <w:szCs w:val="28"/>
          <w:rtl/>
        </w:rPr>
        <w:t>-</w:t>
      </w:r>
      <w:r w:rsidR="00DB126D" w:rsidRPr="00246CE4">
        <w:rPr>
          <w:rFonts w:ascii="Simplified Arabic" w:hAnsi="Simplified Arabic" w:cs="Simplified Arabic" w:hint="cs"/>
          <w:sz w:val="28"/>
          <w:szCs w:val="28"/>
          <w:rtl/>
        </w:rPr>
        <w:t xml:space="preserve"> </w:t>
      </w:r>
      <w:r w:rsidR="00DB126D">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00DB126D" w:rsidRPr="00AA785F">
        <w:rPr>
          <w:rFonts w:ascii="Simplified Arabic" w:hAnsi="Simplified Arabic" w:cs="Simplified Arabic" w:hint="cs"/>
          <w:color w:val="C00000"/>
          <w:sz w:val="28"/>
          <w:szCs w:val="28"/>
          <w:u w:val="single"/>
          <w:rtl/>
        </w:rPr>
        <w:t>مثال ذلك:-</w:t>
      </w:r>
      <w:r w:rsidR="00DB126D">
        <w:rPr>
          <w:rFonts w:ascii="Simplified Arabic" w:hAnsi="Simplified Arabic" w:cs="Simplified Arabic" w:hint="cs"/>
          <w:sz w:val="28"/>
          <w:szCs w:val="28"/>
          <w:rtl/>
        </w:rPr>
        <w:t xml:space="preserve"> مهارات الحياة اليومية، كترتيب الغرفة، والمهارات اللغوية الاستقبالية والتعبيرية، والمهارات الشرائية.</w:t>
      </w:r>
    </w:p>
    <w:p w:rsidR="00DB126D" w:rsidRPr="005C3383" w:rsidRDefault="00DB126D" w:rsidP="00106328">
      <w:pPr>
        <w:pStyle w:val="Header"/>
        <w:tabs>
          <w:tab w:val="clear" w:pos="4153"/>
          <w:tab w:val="clear" w:pos="8306"/>
        </w:tabs>
        <w:spacing w:after="120"/>
        <w:jc w:val="both"/>
        <w:rPr>
          <w:rFonts w:ascii="Simplified Arabic" w:hAnsi="Simplified Arabic" w:cs="Simplified Arabic"/>
          <w:b/>
          <w:bCs/>
          <w:color w:val="000000" w:themeColor="text1"/>
          <w:sz w:val="28"/>
          <w:szCs w:val="28"/>
          <w:u w:val="single"/>
        </w:rPr>
      </w:pPr>
      <w:r>
        <w:rPr>
          <w:rFonts w:ascii="Simplified Arabic" w:hAnsi="Simplified Arabic" w:cs="Simplified Arabic" w:hint="cs"/>
          <w:sz w:val="28"/>
          <w:szCs w:val="28"/>
          <w:rtl/>
          <w:lang w:bidi="ar-EG"/>
        </w:rPr>
        <w:t>1</w:t>
      </w:r>
      <w:r w:rsidR="00106328">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يقوم الطفل بالبكاء أو الصراخ المتواصل لتلبية امر معين</w:t>
      </w:r>
      <w:r w:rsidRPr="00FB41B5">
        <w:rPr>
          <w:rFonts w:ascii="Simplified Arabic" w:hAnsi="Simplified Arabic" w:cs="Simplified Arabic" w:hint="cs"/>
          <w:b/>
          <w:bCs/>
          <w:color w:val="000000" w:themeColor="text1"/>
          <w:sz w:val="28"/>
          <w:szCs w:val="28"/>
          <w:rtl/>
        </w:rPr>
        <w:t>).</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2</w:t>
      </w:r>
      <w:r w:rsidR="00F50495" w:rsidRPr="00977CBB">
        <w:rPr>
          <w:rFonts w:ascii="Simplified Arabic" w:hAnsi="Simplified Arabic" w:cs="Simplified Arabic"/>
          <w:color w:val="0070C0"/>
          <w:sz w:val="28"/>
          <w:szCs w:val="28"/>
          <w:rtl/>
          <w:lang w:bidi="ar-EG"/>
        </w:rPr>
        <w:t>-قراءة</w:t>
      </w:r>
      <w:r w:rsidR="00F50495" w:rsidRPr="00977CBB">
        <w:rPr>
          <w:rFonts w:ascii="Simplified Arabic" w:hAnsi="Simplified Arabic" w:cs="Simplified Arabic" w:hint="cs"/>
          <w:color w:val="0070C0"/>
          <w:sz w:val="28"/>
          <w:szCs w:val="28"/>
          <w:rtl/>
          <w:lang w:bidi="ar-EG"/>
        </w:rPr>
        <w:t xml:space="preserve"> </w:t>
      </w:r>
      <w:r w:rsidR="003F1963" w:rsidRPr="00977CBB">
        <w:rPr>
          <w:rFonts w:ascii="Simplified Arabic" w:hAnsi="Simplified Arabic" w:cs="Simplified Arabic"/>
          <w:color w:val="0070C0"/>
          <w:sz w:val="28"/>
          <w:szCs w:val="28"/>
          <w:rtl/>
          <w:lang w:bidi="ar-EG"/>
        </w:rPr>
        <w:t>الواجبات مع الط</w:t>
      </w:r>
      <w:r w:rsidR="00E345F9">
        <w:rPr>
          <w:rFonts w:ascii="Simplified Arabic" w:hAnsi="Simplified Arabic" w:cs="Simplified Arabic" w:hint="cs"/>
          <w:color w:val="0070C0"/>
          <w:sz w:val="28"/>
          <w:szCs w:val="28"/>
          <w:rtl/>
          <w:lang w:bidi="ar-EG"/>
        </w:rPr>
        <w:t>فل</w:t>
      </w:r>
      <w:r w:rsidR="00F50495" w:rsidRPr="00977CBB">
        <w:rPr>
          <w:rFonts w:ascii="Simplified Arabic" w:hAnsi="Simplified Arabic" w:cs="Simplified Arabic"/>
          <w:color w:val="0070C0"/>
          <w:sz w:val="28"/>
          <w:szCs w:val="28"/>
          <w:rtl/>
          <w:lang w:bidi="ar-EG"/>
        </w:rPr>
        <w:t>، وشرح معاني الكلمات الجديدة كمفردات، ومعناها في السياق الحالي.</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3</w:t>
      </w:r>
      <w:r w:rsidR="00F50495" w:rsidRPr="00977CBB">
        <w:rPr>
          <w:rFonts w:ascii="Simplified Arabic" w:hAnsi="Simplified Arabic" w:cs="Simplified Arabic"/>
          <w:color w:val="0070C0"/>
          <w:sz w:val="28"/>
          <w:szCs w:val="28"/>
          <w:rtl/>
          <w:lang w:bidi="ar-EG"/>
        </w:rPr>
        <w:t>-هناك مجموعة من الاستراتيجيات المستخدم</w:t>
      </w:r>
      <w:r w:rsidR="003F1963" w:rsidRPr="00977CBB">
        <w:rPr>
          <w:rFonts w:ascii="Simplified Arabic" w:hAnsi="Simplified Arabic" w:cs="Simplified Arabic"/>
          <w:color w:val="0070C0"/>
          <w:sz w:val="28"/>
          <w:szCs w:val="28"/>
          <w:rtl/>
          <w:lang w:bidi="ar-EG"/>
        </w:rPr>
        <w:t>ة لتحسين الفهم القرائي لد</w:t>
      </w:r>
      <w:r w:rsidR="00E345F9">
        <w:rPr>
          <w:rFonts w:ascii="Simplified Arabic" w:hAnsi="Simplified Arabic" w:cs="Simplified Arabic" w:hint="cs"/>
          <w:color w:val="0070C0"/>
          <w:sz w:val="28"/>
          <w:szCs w:val="28"/>
          <w:rtl/>
          <w:lang w:bidi="ar-EG"/>
        </w:rPr>
        <w:t>يه</w:t>
      </w:r>
      <w:r w:rsidR="00F50495" w:rsidRPr="00977CBB">
        <w:rPr>
          <w:rFonts w:ascii="Simplified Arabic" w:hAnsi="Simplified Arabic" w:cs="Simplified Arabic"/>
          <w:color w:val="0070C0"/>
          <w:sz w:val="28"/>
          <w:szCs w:val="28"/>
          <w:rtl/>
          <w:lang w:bidi="ar-EG"/>
        </w:rPr>
        <w:t>، والتي</w:t>
      </w:r>
      <w:r w:rsidR="00F50495" w:rsidRPr="00977CBB">
        <w:rPr>
          <w:rFonts w:ascii="Simplified Arabic" w:hAnsi="Simplified Arabic" w:cs="Simplified Arabic" w:hint="cs"/>
          <w:color w:val="0070C0"/>
          <w:sz w:val="28"/>
          <w:szCs w:val="28"/>
          <w:rtl/>
          <w:lang w:bidi="ar-EG"/>
        </w:rPr>
        <w:t xml:space="preserve"> يمكن أن نبدأها بحذف حروف من مجموعة من الكلمات ويتم ذلك بالاستعانة با</w:t>
      </w:r>
      <w:r w:rsidR="003F1963" w:rsidRPr="00977CBB">
        <w:rPr>
          <w:rFonts w:ascii="Simplified Arabic" w:hAnsi="Simplified Arabic" w:cs="Simplified Arabic" w:hint="cs"/>
          <w:color w:val="0070C0"/>
          <w:sz w:val="28"/>
          <w:szCs w:val="28"/>
          <w:rtl/>
          <w:lang w:bidi="ar-EG"/>
        </w:rPr>
        <w:t>ل</w:t>
      </w:r>
      <w:r w:rsidR="00E345F9">
        <w:rPr>
          <w:rFonts w:ascii="Simplified Arabic" w:hAnsi="Simplified Arabic" w:cs="Simplified Arabic" w:hint="cs"/>
          <w:color w:val="0070C0"/>
          <w:sz w:val="28"/>
          <w:szCs w:val="28"/>
          <w:rtl/>
          <w:lang w:bidi="ar-EG"/>
        </w:rPr>
        <w:t>كروت الملونة والصور ويقوم الطفل</w:t>
      </w:r>
      <w:r w:rsidR="00F50495" w:rsidRPr="00977CBB">
        <w:rPr>
          <w:rFonts w:ascii="Simplified Arabic" w:hAnsi="Simplified Arabic" w:cs="Simplified Arabic" w:hint="cs"/>
          <w:color w:val="0070C0"/>
          <w:sz w:val="28"/>
          <w:szCs w:val="28"/>
          <w:rtl/>
          <w:lang w:bidi="ar-EG"/>
        </w:rPr>
        <w:t xml:space="preserve"> باكمال الحروف الناقصة من الكلمة ثم التدرج فيما بعد والاعتماد على</w:t>
      </w:r>
      <w:r w:rsidR="00F50495" w:rsidRPr="00977CBB">
        <w:rPr>
          <w:rFonts w:ascii="Simplified Arabic" w:hAnsi="Simplified Arabic" w:cs="Simplified Arabic"/>
          <w:color w:val="0070C0"/>
          <w:sz w:val="28"/>
          <w:szCs w:val="28"/>
          <w:rtl/>
          <w:lang w:bidi="ar-EG"/>
        </w:rPr>
        <w:t xml:space="preserve"> </w:t>
      </w:r>
      <w:r w:rsidR="00F50495" w:rsidRPr="00977CBB">
        <w:rPr>
          <w:rFonts w:ascii="Simplified Arabic" w:hAnsi="Simplified Arabic" w:cs="Simplified Arabic"/>
          <w:color w:val="0070C0"/>
          <w:sz w:val="28"/>
          <w:szCs w:val="28"/>
          <w:u w:val="single"/>
          <w:rtl/>
          <w:lang w:bidi="ar-EG"/>
        </w:rPr>
        <w:t>طريقة اكمال أو (استبدال) الكلمات الناقصة</w:t>
      </w:r>
      <w:r w:rsidR="00F50495" w:rsidRPr="00977CBB">
        <w:rPr>
          <w:rFonts w:ascii="Simplified Arabic" w:hAnsi="Simplified Arabic" w:cs="Simplified Arabic"/>
          <w:color w:val="0070C0"/>
          <w:sz w:val="28"/>
          <w:szCs w:val="28"/>
          <w:rtl/>
          <w:lang w:bidi="ar-EG"/>
        </w:rPr>
        <w:t xml:space="preserve">، وتعتمد هذه الطريقة على حذف عدد من الكلمات من النصوص أو الفقرات موضوع القراءة، </w:t>
      </w:r>
      <w:r w:rsidR="00F50495" w:rsidRPr="00977CBB">
        <w:rPr>
          <w:rFonts w:ascii="Simplified Arabic" w:hAnsi="Simplified Arabic" w:cs="Simplified Arabic" w:hint="cs"/>
          <w:color w:val="0070C0"/>
          <w:sz w:val="28"/>
          <w:szCs w:val="28"/>
          <w:rtl/>
          <w:lang w:bidi="ar-EG"/>
        </w:rPr>
        <w:t>ويقوم</w:t>
      </w:r>
      <w:r w:rsidR="003F1963" w:rsidRPr="00977CBB">
        <w:rPr>
          <w:rFonts w:ascii="Simplified Arabic" w:hAnsi="Simplified Arabic" w:cs="Simplified Arabic"/>
          <w:color w:val="0070C0"/>
          <w:sz w:val="28"/>
          <w:szCs w:val="28"/>
          <w:rtl/>
          <w:lang w:bidi="ar-EG"/>
        </w:rPr>
        <w:t xml:space="preserve"> الط</w:t>
      </w:r>
      <w:r w:rsidR="00A107E1">
        <w:rPr>
          <w:rFonts w:ascii="Simplified Arabic" w:hAnsi="Simplified Arabic" w:cs="Simplified Arabic" w:hint="cs"/>
          <w:color w:val="0070C0"/>
          <w:sz w:val="28"/>
          <w:szCs w:val="28"/>
          <w:rtl/>
          <w:lang w:bidi="ar-EG"/>
        </w:rPr>
        <w:t>فل</w:t>
      </w:r>
      <w:r w:rsidR="00F50495" w:rsidRPr="00977CBB">
        <w:rPr>
          <w:rFonts w:ascii="Simplified Arabic" w:hAnsi="Simplified Arabic" w:cs="Simplified Arabic"/>
          <w:color w:val="0070C0"/>
          <w:sz w:val="28"/>
          <w:szCs w:val="28"/>
          <w:rtl/>
          <w:lang w:bidi="ar-EG"/>
        </w:rPr>
        <w:t xml:space="preserve"> بتكميل أو</w:t>
      </w:r>
      <w:r w:rsidR="00E345F9">
        <w:rPr>
          <w:rFonts w:ascii="Simplified Arabic" w:hAnsi="Simplified Arabic" w:cs="Simplified Arabic" w:hint="cs"/>
          <w:color w:val="0070C0"/>
          <w:sz w:val="28"/>
          <w:szCs w:val="28"/>
          <w:rtl/>
          <w:lang w:bidi="ar-EG"/>
        </w:rPr>
        <w:t>استبدال</w:t>
      </w:r>
      <w:r w:rsidR="00F50495" w:rsidRPr="00977CBB">
        <w:rPr>
          <w:rFonts w:ascii="Simplified Arabic" w:hAnsi="Simplified Arabic" w:cs="Simplified Arabic"/>
          <w:color w:val="0070C0"/>
          <w:sz w:val="28"/>
          <w:szCs w:val="28"/>
          <w:rtl/>
          <w:lang w:bidi="ar-EG"/>
        </w:rPr>
        <w:t xml:space="preserve"> الكلمات المحذوفة بكلمات مرادفة لها في المعنى، مع عدم الاخلال بالسياق</w:t>
      </w:r>
      <w:r w:rsidR="00F50495" w:rsidRPr="00977CBB">
        <w:rPr>
          <w:rFonts w:ascii="Simplified Arabic" w:hAnsi="Simplified Arabic" w:cs="Simplified Arabic" w:hint="cs"/>
          <w:color w:val="0070C0"/>
          <w:sz w:val="28"/>
          <w:szCs w:val="28"/>
          <w:rtl/>
          <w:lang w:bidi="ar-EG"/>
        </w:rPr>
        <w:t>،وهي تعكس</w:t>
      </w:r>
      <w:r w:rsidR="00F50495" w:rsidRPr="00977CBB">
        <w:rPr>
          <w:rFonts w:ascii="Simplified Arabic" w:hAnsi="Simplified Arabic" w:cs="Simplified Arabic"/>
          <w:color w:val="0070C0"/>
          <w:sz w:val="28"/>
          <w:szCs w:val="28"/>
          <w:rtl/>
          <w:lang w:bidi="ar-EG"/>
        </w:rPr>
        <w:t xml:space="preserve"> مدى فهمه</w:t>
      </w:r>
      <w:r w:rsidR="00F50495" w:rsidRPr="00977CBB">
        <w:rPr>
          <w:rFonts w:ascii="Simplified Arabic" w:hAnsi="Simplified Arabic" w:cs="Simplified Arabic" w:hint="cs"/>
          <w:color w:val="0070C0"/>
          <w:sz w:val="28"/>
          <w:szCs w:val="28"/>
          <w:rtl/>
          <w:lang w:bidi="ar-EG"/>
        </w:rPr>
        <w:t xml:space="preserve"> </w:t>
      </w:r>
      <w:r w:rsidR="00F50495" w:rsidRPr="00977CBB">
        <w:rPr>
          <w:rFonts w:ascii="Simplified Arabic" w:hAnsi="Simplified Arabic" w:cs="Simplified Arabic"/>
          <w:color w:val="0070C0"/>
          <w:sz w:val="28"/>
          <w:szCs w:val="28"/>
          <w:rtl/>
          <w:lang w:bidi="ar-EG"/>
        </w:rPr>
        <w:t>لهذه النصوص أو الفقرات القرائية</w:t>
      </w:r>
      <w:r w:rsidR="00F50495" w:rsidRPr="00977CBB">
        <w:rPr>
          <w:rFonts w:ascii="Simplified Arabic" w:hAnsi="Simplified Arabic" w:cs="Simplified Arabic" w:hint="cs"/>
          <w:color w:val="0070C0"/>
          <w:sz w:val="28"/>
          <w:szCs w:val="28"/>
          <w:rtl/>
          <w:lang w:bidi="ar-EG"/>
        </w:rPr>
        <w:t xml:space="preserve"> .</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5</w:t>
      </w:r>
      <w:r w:rsidR="00F50495" w:rsidRPr="00977CBB">
        <w:rPr>
          <w:rFonts w:ascii="Simplified Arabic" w:hAnsi="Simplified Arabic" w:cs="Simplified Arabic"/>
          <w:color w:val="0070C0"/>
          <w:sz w:val="28"/>
          <w:szCs w:val="28"/>
          <w:rtl/>
          <w:lang w:bidi="ar-EG"/>
        </w:rPr>
        <w:t>-هناك ايضاً استراتيجية الم</w:t>
      </w:r>
      <w:r w:rsidR="00E345F9">
        <w:rPr>
          <w:rFonts w:ascii="Simplified Arabic" w:hAnsi="Simplified Arabic" w:cs="Simplified Arabic" w:hint="cs"/>
          <w:color w:val="0070C0"/>
          <w:sz w:val="28"/>
          <w:szCs w:val="28"/>
          <w:rtl/>
          <w:lang w:bidi="ar-EG"/>
        </w:rPr>
        <w:t>ُ</w:t>
      </w:r>
      <w:r w:rsidR="00F50495" w:rsidRPr="00977CBB">
        <w:rPr>
          <w:rFonts w:ascii="Simplified Arabic" w:hAnsi="Simplified Arabic" w:cs="Simplified Arabic"/>
          <w:color w:val="0070C0"/>
          <w:sz w:val="28"/>
          <w:szCs w:val="28"/>
          <w:rtl/>
          <w:lang w:bidi="ar-EG"/>
        </w:rPr>
        <w:t>عينات البصرية ، والتي تعتمد على الصياغة أو ا</w:t>
      </w:r>
      <w:r w:rsidR="003F1963" w:rsidRPr="00977CBB">
        <w:rPr>
          <w:rFonts w:ascii="Simplified Arabic" w:hAnsi="Simplified Arabic" w:cs="Simplified Arabic"/>
          <w:color w:val="0070C0"/>
          <w:sz w:val="28"/>
          <w:szCs w:val="28"/>
          <w:rtl/>
          <w:lang w:bidi="ar-EG"/>
        </w:rPr>
        <w:t>لتراكيب المرئية التي تساعد الط</w:t>
      </w:r>
      <w:r w:rsidR="003F1963" w:rsidRPr="00977CBB">
        <w:rPr>
          <w:rFonts w:ascii="Simplified Arabic" w:hAnsi="Simplified Arabic" w:cs="Simplified Arabic" w:hint="cs"/>
          <w:color w:val="0070C0"/>
          <w:sz w:val="28"/>
          <w:szCs w:val="28"/>
          <w:rtl/>
          <w:lang w:bidi="ar-EG"/>
        </w:rPr>
        <w:t>الب</w:t>
      </w:r>
      <w:r w:rsidR="00F50495" w:rsidRPr="00977CBB">
        <w:rPr>
          <w:rFonts w:ascii="Simplified Arabic" w:hAnsi="Simplified Arabic" w:cs="Simplified Arabic"/>
          <w:color w:val="0070C0"/>
          <w:sz w:val="28"/>
          <w:szCs w:val="28"/>
          <w:rtl/>
          <w:lang w:bidi="ar-EG"/>
        </w:rPr>
        <w:t xml:space="preserve"> على تنظيم المعلومات، كالخرائط والرسوم وغيرها.</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6</w:t>
      </w:r>
      <w:r w:rsidR="00F50495" w:rsidRPr="00977CBB">
        <w:rPr>
          <w:rFonts w:ascii="Simplified Arabic" w:hAnsi="Simplified Arabic" w:cs="Simplified Arabic"/>
          <w:color w:val="0070C0"/>
          <w:sz w:val="28"/>
          <w:szCs w:val="28"/>
          <w:rtl/>
          <w:lang w:bidi="ar-EG"/>
        </w:rPr>
        <w:t>-هناك استراتي</w:t>
      </w:r>
      <w:r w:rsidR="00C0119D" w:rsidRPr="00977CBB">
        <w:rPr>
          <w:rFonts w:ascii="Simplified Arabic" w:hAnsi="Simplified Arabic" w:cs="Simplified Arabic"/>
          <w:color w:val="0070C0"/>
          <w:sz w:val="28"/>
          <w:szCs w:val="28"/>
          <w:rtl/>
          <w:lang w:bidi="ar-EG"/>
        </w:rPr>
        <w:t>جية تحسين الطلاقة القرائية للط</w:t>
      </w:r>
      <w:r w:rsidR="00E345F9">
        <w:rPr>
          <w:rFonts w:ascii="Simplified Arabic" w:hAnsi="Simplified Arabic" w:cs="Simplified Arabic" w:hint="cs"/>
          <w:color w:val="0070C0"/>
          <w:sz w:val="28"/>
          <w:szCs w:val="28"/>
          <w:rtl/>
          <w:lang w:bidi="ar-EG"/>
        </w:rPr>
        <w:t>فل</w:t>
      </w:r>
      <w:r w:rsidR="00F50495" w:rsidRPr="00977CBB">
        <w:rPr>
          <w:rFonts w:ascii="Simplified Arabic" w:hAnsi="Simplified Arabic" w:cs="Simplified Arabic"/>
          <w:color w:val="0070C0"/>
          <w:sz w:val="28"/>
          <w:szCs w:val="28"/>
          <w:rtl/>
          <w:lang w:bidi="ar-EG"/>
        </w:rPr>
        <w:t xml:space="preserve"> من خلال قيام الوالدين أو المدرس بقراءة مبسطة لفقرات أو جمل قصيرة جهرية، و</w:t>
      </w:r>
      <w:r w:rsidR="00F50495" w:rsidRPr="00977CBB">
        <w:rPr>
          <w:rFonts w:ascii="Simplified Arabic" w:hAnsi="Simplified Arabic" w:cs="Simplified Arabic" w:hint="cs"/>
          <w:color w:val="0070C0"/>
          <w:sz w:val="28"/>
          <w:szCs w:val="28"/>
          <w:rtl/>
          <w:lang w:bidi="ar-EG"/>
        </w:rPr>
        <w:t>ي</w:t>
      </w:r>
      <w:r w:rsidR="00C0119D" w:rsidRPr="00977CBB">
        <w:rPr>
          <w:rFonts w:ascii="Simplified Arabic" w:hAnsi="Simplified Arabic" w:cs="Simplified Arabic"/>
          <w:color w:val="0070C0"/>
          <w:sz w:val="28"/>
          <w:szCs w:val="28"/>
          <w:rtl/>
          <w:lang w:bidi="ar-EG"/>
        </w:rPr>
        <w:t>قوم الط</w:t>
      </w:r>
      <w:r w:rsidR="00E345F9">
        <w:rPr>
          <w:rFonts w:ascii="Simplified Arabic" w:hAnsi="Simplified Arabic" w:cs="Simplified Arabic" w:hint="cs"/>
          <w:color w:val="0070C0"/>
          <w:sz w:val="28"/>
          <w:szCs w:val="28"/>
          <w:rtl/>
          <w:lang w:bidi="ar-EG"/>
        </w:rPr>
        <w:t>فل</w:t>
      </w:r>
      <w:r w:rsidR="00F50495" w:rsidRPr="00977CBB">
        <w:rPr>
          <w:rFonts w:ascii="Simplified Arabic" w:hAnsi="Simplified Arabic" w:cs="Simplified Arabic"/>
          <w:color w:val="0070C0"/>
          <w:sz w:val="28"/>
          <w:szCs w:val="28"/>
          <w:rtl/>
          <w:lang w:bidi="ar-EG"/>
        </w:rPr>
        <w:t xml:space="preserve"> بمتابعة المدرس أو الوالدين بالقراءة الصامتة، ثم </w:t>
      </w:r>
      <w:r w:rsidR="00F50495" w:rsidRPr="00977CBB">
        <w:rPr>
          <w:rFonts w:ascii="Simplified Arabic" w:hAnsi="Simplified Arabic" w:cs="Simplified Arabic" w:hint="cs"/>
          <w:color w:val="0070C0"/>
          <w:sz w:val="28"/>
          <w:szCs w:val="28"/>
          <w:rtl/>
          <w:lang w:bidi="ar-EG"/>
        </w:rPr>
        <w:t>ي</w:t>
      </w:r>
      <w:r w:rsidR="00F50495" w:rsidRPr="00977CBB">
        <w:rPr>
          <w:rFonts w:ascii="Simplified Arabic" w:hAnsi="Simplified Arabic" w:cs="Simplified Arabic"/>
          <w:color w:val="0070C0"/>
          <w:sz w:val="28"/>
          <w:szCs w:val="28"/>
          <w:rtl/>
          <w:lang w:bidi="ar-EG"/>
        </w:rPr>
        <w:t xml:space="preserve">حاول القراءة الجهرية، ويستمر هذا الاجراء حتى </w:t>
      </w:r>
      <w:r w:rsidR="00F50495" w:rsidRPr="00977CBB">
        <w:rPr>
          <w:rFonts w:ascii="Simplified Arabic" w:hAnsi="Simplified Arabic" w:cs="Simplified Arabic" w:hint="cs"/>
          <w:color w:val="0070C0"/>
          <w:sz w:val="28"/>
          <w:szCs w:val="28"/>
          <w:rtl/>
          <w:lang w:bidi="ar-EG"/>
        </w:rPr>
        <w:t>يتمكن</w:t>
      </w:r>
      <w:r w:rsidR="00F50495" w:rsidRPr="00977CBB">
        <w:rPr>
          <w:rFonts w:ascii="Simplified Arabic" w:hAnsi="Simplified Arabic" w:cs="Simplified Arabic"/>
          <w:color w:val="0070C0"/>
          <w:sz w:val="28"/>
          <w:szCs w:val="28"/>
          <w:rtl/>
          <w:lang w:bidi="ar-EG"/>
        </w:rPr>
        <w:t xml:space="preserve"> من القراءة بطلاقة، وتدريجيا يتم زيادة النصوص القرائية طولاً.</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7</w:t>
      </w:r>
      <w:r w:rsidR="00F50495" w:rsidRPr="00977CBB">
        <w:rPr>
          <w:rFonts w:ascii="Simplified Arabic" w:hAnsi="Simplified Arabic" w:cs="Simplified Arabic"/>
          <w:color w:val="0070C0"/>
          <w:sz w:val="28"/>
          <w:szCs w:val="28"/>
          <w:rtl/>
          <w:lang w:bidi="ar-EG"/>
        </w:rPr>
        <w:t xml:space="preserve">-هناك مجموعة من الاستراتيجيات التي يمكن استخدامها </w:t>
      </w:r>
      <w:r w:rsidR="00C0119D" w:rsidRPr="00977CBB">
        <w:rPr>
          <w:rFonts w:ascii="Simplified Arabic" w:hAnsi="Simplified Arabic" w:cs="Simplified Arabic"/>
          <w:color w:val="0070C0"/>
          <w:sz w:val="28"/>
          <w:szCs w:val="28"/>
          <w:rtl/>
          <w:lang w:bidi="ar-EG"/>
        </w:rPr>
        <w:t xml:space="preserve">لمعالجة </w:t>
      </w:r>
      <w:r w:rsidR="00C0119D" w:rsidRPr="00E345F9">
        <w:rPr>
          <w:rFonts w:ascii="Simplified Arabic" w:hAnsi="Simplified Arabic" w:cs="Simplified Arabic"/>
          <w:color w:val="0070C0"/>
          <w:sz w:val="28"/>
          <w:szCs w:val="28"/>
          <w:u w:val="single"/>
          <w:rtl/>
          <w:lang w:bidi="ar-EG"/>
        </w:rPr>
        <w:t>صعوبات الكتابة</w:t>
      </w:r>
      <w:r w:rsidR="00C0119D" w:rsidRPr="00977CBB">
        <w:rPr>
          <w:rFonts w:ascii="Simplified Arabic" w:hAnsi="Simplified Arabic" w:cs="Simplified Arabic"/>
          <w:color w:val="0070C0"/>
          <w:sz w:val="28"/>
          <w:szCs w:val="28"/>
          <w:rtl/>
          <w:lang w:bidi="ar-EG"/>
        </w:rPr>
        <w:t xml:space="preserve"> لد</w:t>
      </w:r>
      <w:r w:rsidR="00E345F9">
        <w:rPr>
          <w:rFonts w:ascii="Simplified Arabic" w:hAnsi="Simplified Arabic" w:cs="Simplified Arabic" w:hint="cs"/>
          <w:color w:val="0070C0"/>
          <w:sz w:val="28"/>
          <w:szCs w:val="28"/>
          <w:rtl/>
          <w:lang w:bidi="ar-EG"/>
        </w:rPr>
        <w:t>يه</w:t>
      </w:r>
      <w:r w:rsidR="00C0119D" w:rsidRPr="00977CBB">
        <w:rPr>
          <w:rFonts w:ascii="Simplified Arabic" w:hAnsi="Simplified Arabic" w:cs="Simplified Arabic"/>
          <w:color w:val="0070C0"/>
          <w:sz w:val="28"/>
          <w:szCs w:val="28"/>
          <w:rtl/>
          <w:lang w:bidi="ar-EG"/>
        </w:rPr>
        <w:t xml:space="preserve"> </w:t>
      </w:r>
      <w:r w:rsidR="00F50495" w:rsidRPr="00977CBB">
        <w:rPr>
          <w:rFonts w:ascii="Simplified Arabic" w:hAnsi="Simplified Arabic" w:cs="Simplified Arabic"/>
          <w:color w:val="0070C0"/>
          <w:sz w:val="28"/>
          <w:szCs w:val="28"/>
          <w:rtl/>
          <w:lang w:bidi="ar-EG"/>
        </w:rPr>
        <w:t>والتي منها تدريب</w:t>
      </w:r>
      <w:r w:rsidR="00F50495" w:rsidRPr="00977CBB">
        <w:rPr>
          <w:rFonts w:ascii="Simplified Arabic" w:hAnsi="Simplified Arabic" w:cs="Simplified Arabic" w:hint="cs"/>
          <w:color w:val="0070C0"/>
          <w:sz w:val="28"/>
          <w:szCs w:val="28"/>
          <w:rtl/>
          <w:lang w:bidi="ar-EG"/>
        </w:rPr>
        <w:t>ه</w:t>
      </w:r>
      <w:r w:rsidR="00F50495" w:rsidRPr="00977CBB">
        <w:rPr>
          <w:rFonts w:ascii="Simplified Arabic" w:hAnsi="Simplified Arabic" w:cs="Simplified Arabic"/>
          <w:color w:val="0070C0"/>
          <w:sz w:val="28"/>
          <w:szCs w:val="28"/>
          <w:rtl/>
          <w:lang w:bidi="ar-EG"/>
        </w:rPr>
        <w:t xml:space="preserve"> على استخدام الألوان والقص واللصق والصلصال، والتي تُعد عاملاً مساعداً في اكتسابه للمهارات والحركات الدقيقة للكتابة المتعلقة بالحروف والأشكال والأرقام.</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8</w:t>
      </w:r>
      <w:r w:rsidR="00F50495" w:rsidRPr="00977CBB">
        <w:rPr>
          <w:rFonts w:ascii="Simplified Arabic" w:hAnsi="Simplified Arabic" w:cs="Simplified Arabic"/>
          <w:color w:val="0070C0"/>
          <w:sz w:val="28"/>
          <w:szCs w:val="28"/>
          <w:rtl/>
          <w:lang w:bidi="ar-EG"/>
        </w:rPr>
        <w:t>-طريقة جل</w:t>
      </w:r>
      <w:r w:rsidR="00F50495" w:rsidRPr="00977CBB">
        <w:rPr>
          <w:rFonts w:ascii="Simplified Arabic" w:hAnsi="Simplified Arabic" w:cs="Simplified Arabic" w:hint="cs"/>
          <w:color w:val="0070C0"/>
          <w:sz w:val="28"/>
          <w:szCs w:val="28"/>
          <w:rtl/>
          <w:lang w:bidi="ar-EG"/>
        </w:rPr>
        <w:t>وس</w:t>
      </w:r>
      <w:r w:rsidR="002F04C6">
        <w:rPr>
          <w:rFonts w:ascii="Simplified Arabic" w:hAnsi="Simplified Arabic" w:cs="Simplified Arabic" w:hint="cs"/>
          <w:color w:val="0070C0"/>
          <w:sz w:val="28"/>
          <w:szCs w:val="28"/>
          <w:rtl/>
          <w:lang w:bidi="ar-EG"/>
        </w:rPr>
        <w:t>ه</w:t>
      </w:r>
      <w:r w:rsidR="00F50495" w:rsidRPr="00977CBB">
        <w:rPr>
          <w:rFonts w:ascii="Simplified Arabic" w:hAnsi="Simplified Arabic" w:cs="Simplified Arabic"/>
          <w:color w:val="0070C0"/>
          <w:sz w:val="28"/>
          <w:szCs w:val="28"/>
          <w:rtl/>
          <w:lang w:bidi="ar-EG"/>
        </w:rPr>
        <w:t xml:space="preserve"> اثناء الكتابة</w:t>
      </w:r>
      <w:r w:rsidR="00C0119D" w:rsidRPr="00977CBB">
        <w:rPr>
          <w:rFonts w:ascii="Simplified Arabic" w:hAnsi="Simplified Arabic" w:cs="Simplified Arabic" w:hint="cs"/>
          <w:color w:val="0070C0"/>
          <w:sz w:val="28"/>
          <w:szCs w:val="28"/>
          <w:rtl/>
          <w:lang w:bidi="ar-EG"/>
        </w:rPr>
        <w:t>؛</w:t>
      </w:r>
      <w:r w:rsidR="00F50495" w:rsidRPr="00977CBB">
        <w:rPr>
          <w:rFonts w:ascii="Simplified Arabic" w:hAnsi="Simplified Arabic" w:cs="Simplified Arabic"/>
          <w:color w:val="0070C0"/>
          <w:sz w:val="28"/>
          <w:szCs w:val="28"/>
          <w:rtl/>
          <w:lang w:bidi="ar-EG"/>
        </w:rPr>
        <w:t xml:space="preserve"> حيث يجب الاشراف على </w:t>
      </w:r>
      <w:r w:rsidR="00F50495" w:rsidRPr="00977CBB">
        <w:rPr>
          <w:rFonts w:ascii="Simplified Arabic" w:hAnsi="Simplified Arabic" w:cs="Simplified Arabic" w:hint="cs"/>
          <w:color w:val="0070C0"/>
          <w:sz w:val="28"/>
          <w:szCs w:val="28"/>
          <w:rtl/>
          <w:lang w:bidi="ar-EG"/>
        </w:rPr>
        <w:t>طريقة</w:t>
      </w:r>
      <w:r w:rsidR="00F50495" w:rsidRPr="00977CBB">
        <w:rPr>
          <w:rFonts w:ascii="Simplified Arabic" w:hAnsi="Simplified Arabic" w:cs="Simplified Arabic"/>
          <w:color w:val="0070C0"/>
          <w:sz w:val="28"/>
          <w:szCs w:val="28"/>
          <w:rtl/>
          <w:lang w:bidi="ar-EG"/>
        </w:rPr>
        <w:t xml:space="preserve"> جل</w:t>
      </w:r>
      <w:r w:rsidR="00F50495" w:rsidRPr="00977CBB">
        <w:rPr>
          <w:rFonts w:ascii="Simplified Arabic" w:hAnsi="Simplified Arabic" w:cs="Simplified Arabic" w:hint="cs"/>
          <w:color w:val="0070C0"/>
          <w:sz w:val="28"/>
          <w:szCs w:val="28"/>
          <w:rtl/>
          <w:lang w:bidi="ar-EG"/>
        </w:rPr>
        <w:t>وسه</w:t>
      </w:r>
      <w:r w:rsidR="00F50495" w:rsidRPr="00977CBB">
        <w:rPr>
          <w:rFonts w:ascii="Simplified Arabic" w:hAnsi="Simplified Arabic" w:cs="Simplified Arabic"/>
          <w:color w:val="0070C0"/>
          <w:sz w:val="28"/>
          <w:szCs w:val="28"/>
          <w:rtl/>
          <w:lang w:bidi="ar-EG"/>
        </w:rPr>
        <w:t xml:space="preserve"> واستعداده للكتابة بصورة مريحة.</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9</w:t>
      </w:r>
      <w:r w:rsidR="00F50495" w:rsidRPr="00977CBB">
        <w:rPr>
          <w:rFonts w:ascii="Simplified Arabic" w:hAnsi="Simplified Arabic" w:cs="Simplified Arabic"/>
          <w:color w:val="0070C0"/>
          <w:sz w:val="28"/>
          <w:szCs w:val="28"/>
          <w:rtl/>
          <w:lang w:bidi="ar-EG"/>
        </w:rPr>
        <w:t>-طريقة مسك القلم؛ فالطريقة الصحي</w:t>
      </w:r>
      <w:r w:rsidR="00F50495" w:rsidRPr="00977CBB">
        <w:rPr>
          <w:rFonts w:ascii="Simplified Arabic" w:hAnsi="Simplified Arabic" w:cs="Simplified Arabic" w:hint="cs"/>
          <w:color w:val="0070C0"/>
          <w:sz w:val="28"/>
          <w:szCs w:val="28"/>
          <w:rtl/>
          <w:lang w:bidi="ar-EG"/>
        </w:rPr>
        <w:t>ح</w:t>
      </w:r>
      <w:r w:rsidR="00F50495" w:rsidRPr="00977CBB">
        <w:rPr>
          <w:rFonts w:ascii="Simplified Arabic" w:hAnsi="Simplified Arabic" w:cs="Simplified Arabic"/>
          <w:color w:val="0070C0"/>
          <w:sz w:val="28"/>
          <w:szCs w:val="28"/>
          <w:rtl/>
          <w:lang w:bidi="ar-EG"/>
        </w:rPr>
        <w:t>ة لمسك القلم هي:-</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القلم بين الوسطى والابهام، يساندهما السبابة.</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مسك القلم من نقطة أعلى قليلا من المنطقة المبراه.</w:t>
      </w:r>
    </w:p>
    <w:p w:rsidR="00F50495" w:rsidRPr="00977CBB" w:rsidRDefault="00E345F9" w:rsidP="00F50495">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20</w:t>
      </w:r>
      <w:r w:rsidR="00F50495" w:rsidRPr="00977CBB">
        <w:rPr>
          <w:rFonts w:ascii="Simplified Arabic" w:hAnsi="Simplified Arabic" w:cs="Simplified Arabic"/>
          <w:color w:val="0070C0"/>
          <w:sz w:val="28"/>
          <w:szCs w:val="28"/>
          <w:rtl/>
          <w:lang w:bidi="ar-EG"/>
        </w:rPr>
        <w:t>-وضع ورق الكتابة أو الدفتر غير مائل.</w:t>
      </w:r>
    </w:p>
    <w:p w:rsidR="00F50495" w:rsidRPr="00977CBB" w:rsidRDefault="00E345F9" w:rsidP="0053513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21</w:t>
      </w:r>
      <w:r w:rsidR="00F50495" w:rsidRPr="00977CBB">
        <w:rPr>
          <w:rFonts w:ascii="Simplified Arabic" w:hAnsi="Simplified Arabic" w:cs="Simplified Arabic"/>
          <w:color w:val="0070C0"/>
          <w:sz w:val="28"/>
          <w:szCs w:val="28"/>
          <w:rtl/>
          <w:lang w:bidi="ar-EG"/>
        </w:rPr>
        <w:t>-تدريس كتابة الحروف حسب درجة صعوبتها؛ حيث يمكن تدريس كتابة الحروف حسب درجة صعوبتها مبتدئ</w:t>
      </w:r>
      <w:r w:rsidR="00F50495" w:rsidRPr="00977CBB">
        <w:rPr>
          <w:rFonts w:ascii="Simplified Arabic" w:hAnsi="Simplified Arabic" w:cs="Simplified Arabic" w:hint="cs"/>
          <w:color w:val="0070C0"/>
          <w:sz w:val="28"/>
          <w:szCs w:val="28"/>
          <w:rtl/>
          <w:lang w:bidi="ar-EG"/>
        </w:rPr>
        <w:t>ه</w:t>
      </w:r>
      <w:r w:rsidR="00F50495" w:rsidRPr="00977CBB">
        <w:rPr>
          <w:rFonts w:ascii="Simplified Arabic" w:hAnsi="Simplified Arabic" w:cs="Simplified Arabic"/>
          <w:color w:val="0070C0"/>
          <w:sz w:val="28"/>
          <w:szCs w:val="28"/>
          <w:rtl/>
          <w:lang w:bidi="ar-EG"/>
        </w:rPr>
        <w:t xml:space="preserve"> بالحروف سهلة الكتابة نسبياً وهي حروف( أ-ب-ت-ث-د-ذ-ر-ز-ك-و) ثم كتابة الحروف الأخرى صعبة الكتابة نسبياً.</w:t>
      </w:r>
    </w:p>
    <w:p w:rsidR="00F50495" w:rsidRPr="00977CBB" w:rsidRDefault="00E345F9" w:rsidP="0053513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22</w:t>
      </w:r>
      <w:r w:rsidR="00C0119D" w:rsidRPr="00977CBB">
        <w:rPr>
          <w:rFonts w:ascii="Simplified Arabic" w:hAnsi="Simplified Arabic" w:cs="Simplified Arabic"/>
          <w:color w:val="0070C0"/>
          <w:sz w:val="28"/>
          <w:szCs w:val="28"/>
          <w:rtl/>
          <w:lang w:bidi="ar-EG"/>
        </w:rPr>
        <w:t>-بعد التأكد من تعلم الط</w:t>
      </w:r>
      <w:r w:rsidR="002F04C6">
        <w:rPr>
          <w:rFonts w:ascii="Simplified Arabic" w:hAnsi="Simplified Arabic" w:cs="Simplified Arabic" w:hint="cs"/>
          <w:color w:val="0070C0"/>
          <w:sz w:val="28"/>
          <w:szCs w:val="28"/>
          <w:rtl/>
          <w:lang w:bidi="ar-EG"/>
        </w:rPr>
        <w:t>فل</w:t>
      </w:r>
      <w:r w:rsidR="00F50495" w:rsidRPr="00977CBB">
        <w:rPr>
          <w:rFonts w:ascii="Simplified Arabic" w:hAnsi="Simplified Arabic" w:cs="Simplified Arabic"/>
          <w:color w:val="0070C0"/>
          <w:sz w:val="28"/>
          <w:szCs w:val="28"/>
          <w:rtl/>
          <w:lang w:bidi="ar-EG"/>
        </w:rPr>
        <w:t xml:space="preserve"> كتابة الحروف مفردة يجب تعليم</w:t>
      </w:r>
      <w:r w:rsidR="00F50495" w:rsidRPr="00977CBB">
        <w:rPr>
          <w:rFonts w:ascii="Simplified Arabic" w:hAnsi="Simplified Arabic" w:cs="Simplified Arabic" w:hint="cs"/>
          <w:color w:val="0070C0"/>
          <w:sz w:val="28"/>
          <w:szCs w:val="28"/>
          <w:rtl/>
          <w:lang w:bidi="ar-EG"/>
        </w:rPr>
        <w:t>ه</w:t>
      </w:r>
      <w:r w:rsidR="00F50495" w:rsidRPr="00977CBB">
        <w:rPr>
          <w:rFonts w:ascii="Simplified Arabic" w:hAnsi="Simplified Arabic" w:cs="Simplified Arabic"/>
          <w:color w:val="0070C0"/>
          <w:sz w:val="28"/>
          <w:szCs w:val="28"/>
          <w:rtl/>
          <w:lang w:bidi="ar-EG"/>
        </w:rPr>
        <w:t xml:space="preserve"> كتابة الكلمات والجمل وترك مسافات بين الكلمات.</w:t>
      </w:r>
    </w:p>
    <w:p w:rsidR="00F50495" w:rsidRPr="0053135B" w:rsidRDefault="00F50495" w:rsidP="00E345F9">
      <w:pPr>
        <w:spacing w:after="120" w:line="240" w:lineRule="auto"/>
        <w:jc w:val="both"/>
        <w:rPr>
          <w:rFonts w:ascii="Simplified Arabic" w:hAnsi="Simplified Arabic" w:cs="Simplified Arabic"/>
          <w:b/>
          <w:bCs/>
          <w:color w:val="000000" w:themeColor="text1"/>
          <w:sz w:val="28"/>
          <w:szCs w:val="28"/>
          <w:rtl/>
          <w:lang w:bidi="ar-EG"/>
        </w:rPr>
      </w:pPr>
      <w:r w:rsidRPr="0053135B">
        <w:rPr>
          <w:rFonts w:ascii="Simplified Arabic" w:hAnsi="Simplified Arabic" w:cs="Simplified Arabic"/>
          <w:b/>
          <w:bCs/>
          <w:i/>
          <w:iCs/>
          <w:color w:val="C00000"/>
          <w:sz w:val="28"/>
          <w:szCs w:val="28"/>
          <w:u w:val="single"/>
          <w:rtl/>
          <w:lang w:bidi="ar-EG"/>
        </w:rPr>
        <w:t>ملحوظة هامة</w:t>
      </w:r>
      <w:r w:rsidRPr="0053135B">
        <w:rPr>
          <w:rFonts w:ascii="Simplified Arabic" w:hAnsi="Simplified Arabic" w:cs="Simplified Arabic"/>
          <w:b/>
          <w:bCs/>
          <w:color w:val="C00000"/>
          <w:sz w:val="28"/>
          <w:szCs w:val="28"/>
          <w:rtl/>
          <w:lang w:bidi="ar-EG"/>
        </w:rPr>
        <w:t>:-</w:t>
      </w:r>
      <w:r w:rsidRPr="0053135B">
        <w:rPr>
          <w:rFonts w:ascii="Simplified Arabic" w:hAnsi="Simplified Arabic" w:cs="Simplified Arabic"/>
          <w:b/>
          <w:bCs/>
          <w:color w:val="0070C0"/>
          <w:sz w:val="28"/>
          <w:szCs w:val="28"/>
          <w:rtl/>
          <w:lang w:bidi="ar-EG"/>
        </w:rPr>
        <w:t xml:space="preserve"> </w:t>
      </w:r>
      <w:r w:rsidRPr="0053135B">
        <w:rPr>
          <w:rFonts w:ascii="Simplified Arabic" w:hAnsi="Simplified Arabic" w:cs="Simplified Arabic"/>
          <w:b/>
          <w:bCs/>
          <w:color w:val="000000" w:themeColor="text1"/>
          <w:sz w:val="28"/>
          <w:szCs w:val="28"/>
          <w:rtl/>
          <w:lang w:bidi="ar-EG"/>
        </w:rPr>
        <w:t xml:space="preserve">الارشادات السابقة بدء من رقم </w:t>
      </w:r>
      <w:r w:rsidR="0053513C">
        <w:rPr>
          <w:rFonts w:ascii="Simplified Arabic" w:hAnsi="Simplified Arabic" w:cs="Simplified Arabic" w:hint="cs"/>
          <w:b/>
          <w:bCs/>
          <w:color w:val="000000" w:themeColor="text1"/>
          <w:sz w:val="28"/>
          <w:szCs w:val="28"/>
          <w:rtl/>
          <w:lang w:bidi="ar-EG"/>
        </w:rPr>
        <w:t>1</w:t>
      </w:r>
      <w:r w:rsidR="00E345F9">
        <w:rPr>
          <w:rFonts w:ascii="Simplified Arabic" w:hAnsi="Simplified Arabic" w:cs="Simplified Arabic" w:hint="cs"/>
          <w:b/>
          <w:bCs/>
          <w:color w:val="000000" w:themeColor="text1"/>
          <w:sz w:val="28"/>
          <w:szCs w:val="28"/>
          <w:rtl/>
          <w:lang w:bidi="ar-EG"/>
        </w:rPr>
        <w:t>2</w:t>
      </w:r>
      <w:r w:rsidRPr="0053135B">
        <w:rPr>
          <w:rFonts w:ascii="Simplified Arabic" w:hAnsi="Simplified Arabic" w:cs="Simplified Arabic"/>
          <w:b/>
          <w:bCs/>
          <w:color w:val="000000" w:themeColor="text1"/>
          <w:sz w:val="28"/>
          <w:szCs w:val="28"/>
          <w:rtl/>
          <w:lang w:bidi="ar-EG"/>
        </w:rPr>
        <w:t xml:space="preserve"> الى </w:t>
      </w:r>
      <w:r w:rsidR="00E345F9">
        <w:rPr>
          <w:rFonts w:ascii="Simplified Arabic" w:hAnsi="Simplified Arabic" w:cs="Simplified Arabic" w:hint="cs"/>
          <w:b/>
          <w:bCs/>
          <w:color w:val="000000" w:themeColor="text1"/>
          <w:sz w:val="28"/>
          <w:szCs w:val="28"/>
          <w:rtl/>
          <w:lang w:bidi="ar-EG"/>
        </w:rPr>
        <w:t>22</w:t>
      </w:r>
      <w:r w:rsidRPr="0053135B">
        <w:rPr>
          <w:rFonts w:ascii="Simplified Arabic" w:hAnsi="Simplified Arabic" w:cs="Simplified Arabic"/>
          <w:b/>
          <w:bCs/>
          <w:color w:val="000000" w:themeColor="text1"/>
          <w:sz w:val="28"/>
          <w:szCs w:val="28"/>
          <w:rtl/>
          <w:lang w:bidi="ar-EG"/>
        </w:rPr>
        <w:t xml:space="preserve"> يمكن أن يستخدمها الوالدين أو المدرسين، وهي خاصة بصعوبات القراءة والكتابة.</w:t>
      </w:r>
    </w:p>
    <w:p w:rsidR="000C0757" w:rsidRDefault="000C0757" w:rsidP="004337E0">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p>
    <w:p w:rsidR="007551C2" w:rsidRDefault="007551C2" w:rsidP="004337E0">
      <w:pPr>
        <w:spacing w:after="0" w:line="240" w:lineRule="auto"/>
        <w:jc w:val="both"/>
        <w:rPr>
          <w:rFonts w:cstheme="majorBidi"/>
          <w:b/>
          <w:bCs/>
          <w:i/>
          <w:iCs/>
          <w:sz w:val="32"/>
          <w:szCs w:val="32"/>
          <w:rtl/>
          <w:lang w:val="fr-FR"/>
        </w:rPr>
      </w:pPr>
      <w:r w:rsidRPr="00642DD2">
        <w:rPr>
          <w:rFonts w:cstheme="majorBidi"/>
          <w:b/>
          <w:bCs/>
          <w:i/>
          <w:iCs/>
          <w:sz w:val="32"/>
          <w:szCs w:val="32"/>
          <w:lang w:val="fr-FR"/>
        </w:rPr>
        <w:t xml:space="preserve"> </w:t>
      </w:r>
    </w:p>
    <w:p w:rsidR="007E6ECC" w:rsidRPr="00546A91" w:rsidRDefault="00A107E1" w:rsidP="007E6ECC">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en-GB"/>
        </w:rPr>
        <w:t xml:space="preserve"> </w:t>
      </w:r>
      <w:r w:rsidR="007E6ECC" w:rsidRPr="00546A91">
        <w:rPr>
          <w:rFonts w:cstheme="majorBidi"/>
          <w:b/>
          <w:bCs/>
          <w:i/>
          <w:iCs/>
          <w:sz w:val="32"/>
          <w:szCs w:val="32"/>
          <w:lang w:val="en-GB"/>
        </w:rPr>
        <w:t xml:space="preserve">Clinical Psychologist                                </w:t>
      </w:r>
    </w:p>
    <w:p w:rsidR="007E6ECC" w:rsidRPr="000D47D3" w:rsidRDefault="007E6ECC" w:rsidP="00A107E1">
      <w:pPr>
        <w:spacing w:after="0" w:line="240" w:lineRule="auto"/>
        <w:jc w:val="right"/>
        <w:rPr>
          <w:rFonts w:ascii="Simplified Arabic" w:hAnsi="Simplified Arabic"/>
          <w:b/>
          <w:bCs/>
          <w:i/>
          <w:iCs/>
          <w:color w:val="C00000"/>
          <w:sz w:val="32"/>
          <w:szCs w:val="32"/>
          <w:u w:val="single"/>
          <w:lang w:val="fr-FR" w:bidi="ar-EG"/>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sectPr w:rsidR="007E6ECC" w:rsidRPr="000D47D3" w:rsidSect="00502CAB">
      <w:headerReference w:type="even" r:id="rId12"/>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88D" w:rsidRDefault="006E488D" w:rsidP="00CD1856">
      <w:pPr>
        <w:spacing w:after="0" w:line="240" w:lineRule="auto"/>
      </w:pPr>
      <w:r>
        <w:separator/>
      </w:r>
    </w:p>
  </w:endnote>
  <w:endnote w:type="continuationSeparator" w:id="0">
    <w:p w:rsidR="006E488D" w:rsidRDefault="006E488D"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88D" w:rsidRDefault="006E488D" w:rsidP="00CD1856">
      <w:pPr>
        <w:spacing w:after="0" w:line="240" w:lineRule="auto"/>
      </w:pPr>
      <w:r>
        <w:separator/>
      </w:r>
    </w:p>
  </w:footnote>
  <w:footnote w:type="continuationSeparator" w:id="0">
    <w:p w:rsidR="006E488D" w:rsidRDefault="006E488D"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4C6" w:rsidRDefault="000C44A7">
    <w:pPr>
      <w:pStyle w:val="Header"/>
    </w:pPr>
    <w:r w:rsidRPr="000C44A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6146">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3A"/>
    <w:rsid w:val="00000397"/>
    <w:rsid w:val="00003A80"/>
    <w:rsid w:val="000052D0"/>
    <w:rsid w:val="000162A4"/>
    <w:rsid w:val="00044269"/>
    <w:rsid w:val="00044B2D"/>
    <w:rsid w:val="000454D7"/>
    <w:rsid w:val="000479C9"/>
    <w:rsid w:val="00052ED8"/>
    <w:rsid w:val="00053880"/>
    <w:rsid w:val="00053AAF"/>
    <w:rsid w:val="00091E10"/>
    <w:rsid w:val="00092CB0"/>
    <w:rsid w:val="000958C8"/>
    <w:rsid w:val="00095A0A"/>
    <w:rsid w:val="000A0CE5"/>
    <w:rsid w:val="000A5186"/>
    <w:rsid w:val="000B188C"/>
    <w:rsid w:val="000C0757"/>
    <w:rsid w:val="000C44A7"/>
    <w:rsid w:val="000D3C8E"/>
    <w:rsid w:val="000E6D7D"/>
    <w:rsid w:val="000F6F98"/>
    <w:rsid w:val="00100D9E"/>
    <w:rsid w:val="00105637"/>
    <w:rsid w:val="00106328"/>
    <w:rsid w:val="0010701E"/>
    <w:rsid w:val="0012596F"/>
    <w:rsid w:val="0013109B"/>
    <w:rsid w:val="00133B2C"/>
    <w:rsid w:val="001403DB"/>
    <w:rsid w:val="0015658B"/>
    <w:rsid w:val="00165D12"/>
    <w:rsid w:val="001708B1"/>
    <w:rsid w:val="00173A36"/>
    <w:rsid w:val="00175384"/>
    <w:rsid w:val="00176A98"/>
    <w:rsid w:val="00184811"/>
    <w:rsid w:val="00184B59"/>
    <w:rsid w:val="00192560"/>
    <w:rsid w:val="0019674F"/>
    <w:rsid w:val="001A17AC"/>
    <w:rsid w:val="001A5111"/>
    <w:rsid w:val="001B284B"/>
    <w:rsid w:val="001B33F1"/>
    <w:rsid w:val="001C65E4"/>
    <w:rsid w:val="001C7B54"/>
    <w:rsid w:val="001D231C"/>
    <w:rsid w:val="00203F26"/>
    <w:rsid w:val="00205DB2"/>
    <w:rsid w:val="00206EF3"/>
    <w:rsid w:val="00216DC6"/>
    <w:rsid w:val="00223028"/>
    <w:rsid w:val="00232DD9"/>
    <w:rsid w:val="00233FBC"/>
    <w:rsid w:val="0024160F"/>
    <w:rsid w:val="00241A0C"/>
    <w:rsid w:val="00260D42"/>
    <w:rsid w:val="00262AF3"/>
    <w:rsid w:val="002650BF"/>
    <w:rsid w:val="0028703E"/>
    <w:rsid w:val="00287B4F"/>
    <w:rsid w:val="00291A47"/>
    <w:rsid w:val="00294A7A"/>
    <w:rsid w:val="002978B9"/>
    <w:rsid w:val="002A1CCD"/>
    <w:rsid w:val="002A4461"/>
    <w:rsid w:val="002A455F"/>
    <w:rsid w:val="002A797E"/>
    <w:rsid w:val="002C5C9B"/>
    <w:rsid w:val="002D5BC7"/>
    <w:rsid w:val="002E5F8B"/>
    <w:rsid w:val="002F04C6"/>
    <w:rsid w:val="00316BE0"/>
    <w:rsid w:val="00346BFD"/>
    <w:rsid w:val="00347B40"/>
    <w:rsid w:val="00353111"/>
    <w:rsid w:val="00362840"/>
    <w:rsid w:val="00376397"/>
    <w:rsid w:val="003767B6"/>
    <w:rsid w:val="003842B0"/>
    <w:rsid w:val="00385BF6"/>
    <w:rsid w:val="003A0B5E"/>
    <w:rsid w:val="003A3CA9"/>
    <w:rsid w:val="003A54AF"/>
    <w:rsid w:val="003B1840"/>
    <w:rsid w:val="003B362B"/>
    <w:rsid w:val="003B37AA"/>
    <w:rsid w:val="003D084F"/>
    <w:rsid w:val="003D1CAB"/>
    <w:rsid w:val="003E5B0A"/>
    <w:rsid w:val="003F1963"/>
    <w:rsid w:val="003F4ECC"/>
    <w:rsid w:val="003F6EB0"/>
    <w:rsid w:val="003F7E16"/>
    <w:rsid w:val="003F7F06"/>
    <w:rsid w:val="004110DC"/>
    <w:rsid w:val="004117F3"/>
    <w:rsid w:val="004263A6"/>
    <w:rsid w:val="00427A4C"/>
    <w:rsid w:val="004324EC"/>
    <w:rsid w:val="004337E0"/>
    <w:rsid w:val="004338E4"/>
    <w:rsid w:val="00440A01"/>
    <w:rsid w:val="00441BAE"/>
    <w:rsid w:val="00441E38"/>
    <w:rsid w:val="00442A22"/>
    <w:rsid w:val="00485897"/>
    <w:rsid w:val="00491AA9"/>
    <w:rsid w:val="0049241E"/>
    <w:rsid w:val="004A04C3"/>
    <w:rsid w:val="004B02B0"/>
    <w:rsid w:val="004B4A2D"/>
    <w:rsid w:val="004B698F"/>
    <w:rsid w:val="004C0074"/>
    <w:rsid w:val="004E5A12"/>
    <w:rsid w:val="004F15AF"/>
    <w:rsid w:val="004F61BF"/>
    <w:rsid w:val="00502CAB"/>
    <w:rsid w:val="00512792"/>
    <w:rsid w:val="00513533"/>
    <w:rsid w:val="00515F52"/>
    <w:rsid w:val="00524AB4"/>
    <w:rsid w:val="00531096"/>
    <w:rsid w:val="0053513C"/>
    <w:rsid w:val="00546A91"/>
    <w:rsid w:val="00547F9B"/>
    <w:rsid w:val="005600B0"/>
    <w:rsid w:val="00561E47"/>
    <w:rsid w:val="0056600C"/>
    <w:rsid w:val="00571547"/>
    <w:rsid w:val="00573D56"/>
    <w:rsid w:val="005813D0"/>
    <w:rsid w:val="005935A9"/>
    <w:rsid w:val="00597C64"/>
    <w:rsid w:val="005B4BA5"/>
    <w:rsid w:val="005C26CC"/>
    <w:rsid w:val="005D2CDE"/>
    <w:rsid w:val="005D617C"/>
    <w:rsid w:val="005E4467"/>
    <w:rsid w:val="005E7F1C"/>
    <w:rsid w:val="00600444"/>
    <w:rsid w:val="0060175A"/>
    <w:rsid w:val="00606B90"/>
    <w:rsid w:val="00606EC5"/>
    <w:rsid w:val="00615472"/>
    <w:rsid w:val="00627FCB"/>
    <w:rsid w:val="00654C30"/>
    <w:rsid w:val="0066751F"/>
    <w:rsid w:val="00675505"/>
    <w:rsid w:val="0068784B"/>
    <w:rsid w:val="006A15B5"/>
    <w:rsid w:val="006A1689"/>
    <w:rsid w:val="006A2068"/>
    <w:rsid w:val="006A2BBF"/>
    <w:rsid w:val="006B06D2"/>
    <w:rsid w:val="006B207C"/>
    <w:rsid w:val="006B2149"/>
    <w:rsid w:val="006C630F"/>
    <w:rsid w:val="006C6AF7"/>
    <w:rsid w:val="006D03EE"/>
    <w:rsid w:val="006D5FC4"/>
    <w:rsid w:val="006E488D"/>
    <w:rsid w:val="006E5773"/>
    <w:rsid w:val="006F7B87"/>
    <w:rsid w:val="00702E05"/>
    <w:rsid w:val="00711F33"/>
    <w:rsid w:val="0073194F"/>
    <w:rsid w:val="00731E27"/>
    <w:rsid w:val="00731EC0"/>
    <w:rsid w:val="0073549E"/>
    <w:rsid w:val="007551C2"/>
    <w:rsid w:val="00760F11"/>
    <w:rsid w:val="00770EF5"/>
    <w:rsid w:val="00773BD9"/>
    <w:rsid w:val="007740AB"/>
    <w:rsid w:val="0078460F"/>
    <w:rsid w:val="00790F79"/>
    <w:rsid w:val="00797F87"/>
    <w:rsid w:val="007B5819"/>
    <w:rsid w:val="007D227D"/>
    <w:rsid w:val="007D6EED"/>
    <w:rsid w:val="007E6ECC"/>
    <w:rsid w:val="007E79F1"/>
    <w:rsid w:val="007F595D"/>
    <w:rsid w:val="00801616"/>
    <w:rsid w:val="008019D6"/>
    <w:rsid w:val="0080356A"/>
    <w:rsid w:val="008051FB"/>
    <w:rsid w:val="0081237D"/>
    <w:rsid w:val="00813ECC"/>
    <w:rsid w:val="00823773"/>
    <w:rsid w:val="008470B5"/>
    <w:rsid w:val="00860398"/>
    <w:rsid w:val="00871946"/>
    <w:rsid w:val="0087625D"/>
    <w:rsid w:val="00890015"/>
    <w:rsid w:val="0089765E"/>
    <w:rsid w:val="008B0432"/>
    <w:rsid w:val="008B0D8E"/>
    <w:rsid w:val="008B742C"/>
    <w:rsid w:val="008C0F7C"/>
    <w:rsid w:val="008C114B"/>
    <w:rsid w:val="008C2B4A"/>
    <w:rsid w:val="008C4849"/>
    <w:rsid w:val="008C7E72"/>
    <w:rsid w:val="008D5D91"/>
    <w:rsid w:val="008D69BE"/>
    <w:rsid w:val="008E1635"/>
    <w:rsid w:val="008E5FE1"/>
    <w:rsid w:val="008F15E5"/>
    <w:rsid w:val="00902FEA"/>
    <w:rsid w:val="00922EDB"/>
    <w:rsid w:val="00952446"/>
    <w:rsid w:val="009542B9"/>
    <w:rsid w:val="009640CA"/>
    <w:rsid w:val="0097319A"/>
    <w:rsid w:val="00977CBB"/>
    <w:rsid w:val="00986628"/>
    <w:rsid w:val="00994DC6"/>
    <w:rsid w:val="00994E55"/>
    <w:rsid w:val="009A0BA9"/>
    <w:rsid w:val="009A75E9"/>
    <w:rsid w:val="009B1759"/>
    <w:rsid w:val="009B2C7C"/>
    <w:rsid w:val="009C10B1"/>
    <w:rsid w:val="009D2110"/>
    <w:rsid w:val="009D39EF"/>
    <w:rsid w:val="009E18B4"/>
    <w:rsid w:val="009E5B92"/>
    <w:rsid w:val="009E6593"/>
    <w:rsid w:val="009E7646"/>
    <w:rsid w:val="009F26CB"/>
    <w:rsid w:val="009F72A9"/>
    <w:rsid w:val="009F7D2D"/>
    <w:rsid w:val="00A107E1"/>
    <w:rsid w:val="00A228E3"/>
    <w:rsid w:val="00A22BAB"/>
    <w:rsid w:val="00A33BA2"/>
    <w:rsid w:val="00A349E2"/>
    <w:rsid w:val="00A664A3"/>
    <w:rsid w:val="00A75856"/>
    <w:rsid w:val="00A76289"/>
    <w:rsid w:val="00A84DBC"/>
    <w:rsid w:val="00A92A81"/>
    <w:rsid w:val="00AA37B2"/>
    <w:rsid w:val="00AA3AC1"/>
    <w:rsid w:val="00AA5CC7"/>
    <w:rsid w:val="00AB3D69"/>
    <w:rsid w:val="00AB547B"/>
    <w:rsid w:val="00AB7AD6"/>
    <w:rsid w:val="00AC2707"/>
    <w:rsid w:val="00AC353F"/>
    <w:rsid w:val="00AE4BCF"/>
    <w:rsid w:val="00AE6926"/>
    <w:rsid w:val="00B000DE"/>
    <w:rsid w:val="00B15711"/>
    <w:rsid w:val="00B22D61"/>
    <w:rsid w:val="00B2702C"/>
    <w:rsid w:val="00B36346"/>
    <w:rsid w:val="00B511B0"/>
    <w:rsid w:val="00B77E63"/>
    <w:rsid w:val="00B80469"/>
    <w:rsid w:val="00B81D2D"/>
    <w:rsid w:val="00BA0846"/>
    <w:rsid w:val="00BB5E20"/>
    <w:rsid w:val="00BB6279"/>
    <w:rsid w:val="00BB6B72"/>
    <w:rsid w:val="00BC322F"/>
    <w:rsid w:val="00BD0E73"/>
    <w:rsid w:val="00BD25C4"/>
    <w:rsid w:val="00BD374F"/>
    <w:rsid w:val="00BD45EA"/>
    <w:rsid w:val="00BF1A16"/>
    <w:rsid w:val="00BF7C4E"/>
    <w:rsid w:val="00C0119D"/>
    <w:rsid w:val="00C05EB8"/>
    <w:rsid w:val="00C0609F"/>
    <w:rsid w:val="00C1675F"/>
    <w:rsid w:val="00C17F40"/>
    <w:rsid w:val="00C36142"/>
    <w:rsid w:val="00C44383"/>
    <w:rsid w:val="00C5446C"/>
    <w:rsid w:val="00C656B1"/>
    <w:rsid w:val="00C71272"/>
    <w:rsid w:val="00CA2561"/>
    <w:rsid w:val="00CA4613"/>
    <w:rsid w:val="00CA76E2"/>
    <w:rsid w:val="00CB5370"/>
    <w:rsid w:val="00CB7FC2"/>
    <w:rsid w:val="00CC11AD"/>
    <w:rsid w:val="00CC2919"/>
    <w:rsid w:val="00CC4124"/>
    <w:rsid w:val="00CD1856"/>
    <w:rsid w:val="00D01390"/>
    <w:rsid w:val="00D013C2"/>
    <w:rsid w:val="00D01601"/>
    <w:rsid w:val="00D10D00"/>
    <w:rsid w:val="00D11CFF"/>
    <w:rsid w:val="00D21B9C"/>
    <w:rsid w:val="00D252B2"/>
    <w:rsid w:val="00D30D14"/>
    <w:rsid w:val="00D32A0C"/>
    <w:rsid w:val="00D41AF9"/>
    <w:rsid w:val="00D4678F"/>
    <w:rsid w:val="00D472C6"/>
    <w:rsid w:val="00D550B0"/>
    <w:rsid w:val="00D553E5"/>
    <w:rsid w:val="00D62068"/>
    <w:rsid w:val="00D62345"/>
    <w:rsid w:val="00D64211"/>
    <w:rsid w:val="00D71274"/>
    <w:rsid w:val="00D7544B"/>
    <w:rsid w:val="00D81D09"/>
    <w:rsid w:val="00D86791"/>
    <w:rsid w:val="00D91239"/>
    <w:rsid w:val="00D91337"/>
    <w:rsid w:val="00D95874"/>
    <w:rsid w:val="00D96BD8"/>
    <w:rsid w:val="00DA0463"/>
    <w:rsid w:val="00DA1BE3"/>
    <w:rsid w:val="00DA3085"/>
    <w:rsid w:val="00DB126D"/>
    <w:rsid w:val="00DC6E51"/>
    <w:rsid w:val="00DC7FC7"/>
    <w:rsid w:val="00DD2A88"/>
    <w:rsid w:val="00DD3ABA"/>
    <w:rsid w:val="00DE1DED"/>
    <w:rsid w:val="00DE3030"/>
    <w:rsid w:val="00DE6831"/>
    <w:rsid w:val="00DF7686"/>
    <w:rsid w:val="00E17E3C"/>
    <w:rsid w:val="00E2205B"/>
    <w:rsid w:val="00E267C1"/>
    <w:rsid w:val="00E26C31"/>
    <w:rsid w:val="00E32667"/>
    <w:rsid w:val="00E32A82"/>
    <w:rsid w:val="00E345F9"/>
    <w:rsid w:val="00E518B3"/>
    <w:rsid w:val="00E54C35"/>
    <w:rsid w:val="00E54FB3"/>
    <w:rsid w:val="00E633C2"/>
    <w:rsid w:val="00E6707F"/>
    <w:rsid w:val="00E67655"/>
    <w:rsid w:val="00E74AE3"/>
    <w:rsid w:val="00E7727D"/>
    <w:rsid w:val="00E7792B"/>
    <w:rsid w:val="00E95656"/>
    <w:rsid w:val="00EA15C4"/>
    <w:rsid w:val="00EC2B32"/>
    <w:rsid w:val="00ED1780"/>
    <w:rsid w:val="00ED1D29"/>
    <w:rsid w:val="00EF19CB"/>
    <w:rsid w:val="00EF282B"/>
    <w:rsid w:val="00EF2AC3"/>
    <w:rsid w:val="00EF75E0"/>
    <w:rsid w:val="00F12133"/>
    <w:rsid w:val="00F12321"/>
    <w:rsid w:val="00F3236D"/>
    <w:rsid w:val="00F34F07"/>
    <w:rsid w:val="00F40023"/>
    <w:rsid w:val="00F405AD"/>
    <w:rsid w:val="00F42CB5"/>
    <w:rsid w:val="00F45414"/>
    <w:rsid w:val="00F50495"/>
    <w:rsid w:val="00F5460C"/>
    <w:rsid w:val="00F63643"/>
    <w:rsid w:val="00F639F8"/>
    <w:rsid w:val="00F64AAF"/>
    <w:rsid w:val="00F67D1C"/>
    <w:rsid w:val="00F75DB1"/>
    <w:rsid w:val="00F80198"/>
    <w:rsid w:val="00F871DA"/>
    <w:rsid w:val="00F909EB"/>
    <w:rsid w:val="00FB3138"/>
    <w:rsid w:val="00FB75AB"/>
    <w:rsid w:val="00FC7A61"/>
    <w:rsid w:val="00FD2222"/>
    <w:rsid w:val="00FD277A"/>
    <w:rsid w:val="00FD3238"/>
    <w:rsid w:val="00FD4391"/>
    <w:rsid w:val="00FE7E64"/>
    <w:rsid w:val="00FF075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Hamza%20Mohamed%20Hama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Hamza%20Mohamed%20Hamad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Hamza%20Mohamed%20Hamad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Hamza%20Mohamed%20Hamad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8148478836227303"/>
          <c:y val="2.2988505747126443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85</c:v>
                </c:pt>
                <c:pt idx="1">
                  <c:v>84</c:v>
                </c:pt>
                <c:pt idx="2">
                  <c:v>84</c:v>
                </c:pt>
              </c:numCache>
            </c:numRef>
          </c:val>
        </c:ser>
        <c:dLbls>
          <c:showVal val="1"/>
        </c:dLbls>
        <c:axId val="98536064"/>
        <c:axId val="126637184"/>
      </c:barChart>
      <c:catAx>
        <c:axId val="98536064"/>
        <c:scaling>
          <c:orientation val="minMax"/>
        </c:scaling>
        <c:axPos val="b"/>
        <c:tickLblPos val="nextTo"/>
        <c:crossAx val="126637184"/>
        <c:crosses val="autoZero"/>
        <c:auto val="1"/>
        <c:lblAlgn val="ctr"/>
        <c:lblOffset val="100"/>
      </c:catAx>
      <c:valAx>
        <c:axId val="126637184"/>
        <c:scaling>
          <c:orientation val="minMax"/>
          <c:max val="160"/>
          <c:min val="40"/>
        </c:scaling>
        <c:axPos val="l"/>
        <c:majorGridlines/>
        <c:numFmt formatCode="General" sourceLinked="1"/>
        <c:tickLblPos val="nextTo"/>
        <c:crossAx val="98536064"/>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layout>
        <c:manualLayout>
          <c:xMode val="edge"/>
          <c:yMode val="edge"/>
          <c:x val="0.4048735038289899"/>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81</c:v>
                </c:pt>
                <c:pt idx="1">
                  <c:v>92</c:v>
                </c:pt>
                <c:pt idx="2">
                  <c:v>77</c:v>
                </c:pt>
                <c:pt idx="3">
                  <c:v>87</c:v>
                </c:pt>
                <c:pt idx="4">
                  <c:v>87</c:v>
                </c:pt>
              </c:numCache>
            </c:numRef>
          </c:val>
        </c:ser>
        <c:dLbls>
          <c:showVal val="1"/>
        </c:dLbls>
        <c:axId val="139901184"/>
        <c:axId val="141777152"/>
      </c:barChart>
      <c:catAx>
        <c:axId val="139901184"/>
        <c:scaling>
          <c:orientation val="minMax"/>
        </c:scaling>
        <c:axPos val="b"/>
        <c:tickLblPos val="nextTo"/>
        <c:crossAx val="141777152"/>
        <c:crosses val="autoZero"/>
        <c:auto val="1"/>
        <c:lblAlgn val="ctr"/>
        <c:lblOffset val="100"/>
      </c:catAx>
      <c:valAx>
        <c:axId val="141777152"/>
        <c:scaling>
          <c:orientation val="minMax"/>
          <c:max val="160"/>
          <c:min val="40"/>
        </c:scaling>
        <c:axPos val="l"/>
        <c:majorGridlines/>
        <c:numFmt formatCode="General" sourceLinked="1"/>
        <c:tickLblPos val="nextTo"/>
        <c:crossAx val="139901184"/>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0.3391869678262075"/>
          <c:y val="6.2801684673137029E-2"/>
          <c:w val="0.63786050217901391"/>
          <c:h val="0.63523591527803436"/>
        </c:manualLayout>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4</c:v>
                </c:pt>
                <c:pt idx="1">
                  <c:v>9</c:v>
                </c:pt>
                <c:pt idx="2">
                  <c:v>8</c:v>
                </c:pt>
                <c:pt idx="3">
                  <c:v>6</c:v>
                </c:pt>
                <c:pt idx="4">
                  <c:v>9</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9</c:v>
                </c:pt>
                <c:pt idx="1">
                  <c:v>8</c:v>
                </c:pt>
                <c:pt idx="2">
                  <c:v>3</c:v>
                </c:pt>
                <c:pt idx="3">
                  <c:v>9</c:v>
                </c:pt>
                <c:pt idx="4">
                  <c:v>6</c:v>
                </c:pt>
              </c:numCache>
            </c:numRef>
          </c:val>
        </c:ser>
        <c:axId val="146914688"/>
        <c:axId val="146925056"/>
      </c:barChart>
      <c:catAx>
        <c:axId val="146914688"/>
        <c:scaling>
          <c:orientation val="minMax"/>
        </c:scaling>
        <c:axPos val="b"/>
        <c:tickLblPos val="nextTo"/>
        <c:crossAx val="146925056"/>
        <c:crosses val="autoZero"/>
        <c:auto val="1"/>
        <c:lblAlgn val="ctr"/>
        <c:lblOffset val="100"/>
      </c:catAx>
      <c:valAx>
        <c:axId val="146925056"/>
        <c:scaling>
          <c:orientation val="minMax"/>
          <c:max val="20"/>
        </c:scaling>
        <c:axPos val="l"/>
        <c:majorGridlines/>
        <c:numFmt formatCode="General" sourceLinked="1"/>
        <c:tickLblPos val="nextTo"/>
        <c:crossAx val="146914688"/>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GB"/>
              <a:t>Learning Disabilities</a:t>
            </a:r>
          </a:p>
        </c:rich>
      </c:tx>
    </c:title>
    <c:plotArea>
      <c:layout/>
      <c:barChart>
        <c:barDir val="col"/>
        <c:grouping val="clustered"/>
        <c:ser>
          <c:idx val="0"/>
          <c:order val="0"/>
          <c:spPr>
            <a:solidFill>
              <a:schemeClr val="accent4">
                <a:lumMod val="60000"/>
                <a:lumOff val="40000"/>
              </a:schemeClr>
            </a:solidFill>
          </c:spPr>
          <c:cat>
            <c:strRef>
              <c:f>Sheet4!$A$1:$A$3</c:f>
              <c:strCache>
                <c:ptCount val="3"/>
                <c:pt idx="0">
                  <c:v>Dyslexia</c:v>
                </c:pt>
                <c:pt idx="1">
                  <c:v>Dysgraphia</c:v>
                </c:pt>
                <c:pt idx="2">
                  <c:v>arithmetic disability</c:v>
                </c:pt>
              </c:strCache>
            </c:strRef>
          </c:cat>
          <c:val>
            <c:numRef>
              <c:f>Sheet4!$B$1:$B$3</c:f>
              <c:numCache>
                <c:formatCode>General</c:formatCode>
                <c:ptCount val="3"/>
                <c:pt idx="0">
                  <c:v>80</c:v>
                </c:pt>
                <c:pt idx="1">
                  <c:v>71</c:v>
                </c:pt>
                <c:pt idx="2">
                  <c:v>68</c:v>
                </c:pt>
              </c:numCache>
            </c:numRef>
          </c:val>
        </c:ser>
        <c:axId val="162418048"/>
        <c:axId val="162444416"/>
      </c:barChart>
      <c:catAx>
        <c:axId val="162418048"/>
        <c:scaling>
          <c:orientation val="minMax"/>
        </c:scaling>
        <c:axPos val="b"/>
        <c:numFmt formatCode="General" sourceLinked="1"/>
        <c:tickLblPos val="nextTo"/>
        <c:crossAx val="162444416"/>
        <c:crosses val="autoZero"/>
        <c:auto val="1"/>
        <c:lblAlgn val="ctr"/>
        <c:lblOffset val="100"/>
      </c:catAx>
      <c:valAx>
        <c:axId val="162444416"/>
        <c:scaling>
          <c:orientation val="minMax"/>
          <c:max val="80"/>
          <c:min val="0"/>
        </c:scaling>
        <c:axPos val="l"/>
        <c:majorGridlines/>
        <c:numFmt formatCode="General" sourceLinked="1"/>
        <c:tickLblPos val="nextTo"/>
        <c:crossAx val="162418048"/>
        <c:crosses val="autoZero"/>
        <c:crossBetween val="between"/>
        <c:majorUnit val="10"/>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226DCF-8EA6-4745-A0BE-0A7AFEFAF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1</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298</cp:revision>
  <cp:lastPrinted>2025-04-29T12:16:00Z</cp:lastPrinted>
  <dcterms:created xsi:type="dcterms:W3CDTF">2024-05-10T08:54:00Z</dcterms:created>
  <dcterms:modified xsi:type="dcterms:W3CDTF">2025-04-29T12:16:00Z</dcterms:modified>
</cp:coreProperties>
</file>