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6E7E27">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6E7E27">
        <w:rPr>
          <w:rFonts w:asciiTheme="majorBidi" w:hAnsiTheme="majorBidi" w:cstheme="majorBidi"/>
          <w:b/>
          <w:bCs/>
          <w:sz w:val="28"/>
          <w:szCs w:val="28"/>
        </w:rPr>
        <w:t>19</w:t>
      </w:r>
      <w:r w:rsidR="000052D0" w:rsidRPr="00BF7438">
        <w:rPr>
          <w:rFonts w:asciiTheme="majorBidi" w:hAnsiTheme="majorBidi" w:cstheme="majorBidi"/>
          <w:b/>
          <w:bCs/>
          <w:sz w:val="28"/>
          <w:szCs w:val="28"/>
        </w:rPr>
        <w:t xml:space="preserve">/ </w:t>
      </w:r>
      <w:r w:rsidR="005E3BF1">
        <w:rPr>
          <w:rFonts w:asciiTheme="majorBidi" w:hAnsiTheme="majorBidi" w:cstheme="majorBidi"/>
          <w:b/>
          <w:bCs/>
          <w:sz w:val="28"/>
          <w:szCs w:val="28"/>
        </w:rPr>
        <w:t>7</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5E3BF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5E3BF1">
        <w:rPr>
          <w:rFonts w:asciiTheme="majorBidi" w:hAnsiTheme="majorBidi" w:cstheme="majorBidi"/>
          <w:b/>
          <w:bCs/>
          <w:sz w:val="28"/>
          <w:szCs w:val="28"/>
        </w:rPr>
        <w:t>Yehia</w:t>
      </w:r>
      <w:proofErr w:type="spellEnd"/>
      <w:r w:rsidR="005E3BF1">
        <w:rPr>
          <w:rFonts w:asciiTheme="majorBidi" w:hAnsiTheme="majorBidi" w:cstheme="majorBidi"/>
          <w:b/>
          <w:bCs/>
          <w:sz w:val="28"/>
          <w:szCs w:val="28"/>
        </w:rPr>
        <w:t xml:space="preserve"> </w:t>
      </w:r>
      <w:proofErr w:type="spellStart"/>
      <w:r w:rsidR="005E3BF1">
        <w:rPr>
          <w:rFonts w:asciiTheme="majorBidi" w:hAnsiTheme="majorBidi" w:cstheme="majorBidi"/>
          <w:b/>
          <w:bCs/>
          <w:sz w:val="28"/>
          <w:szCs w:val="28"/>
        </w:rPr>
        <w:t>Hosam</w:t>
      </w:r>
      <w:proofErr w:type="spellEnd"/>
      <w:r w:rsidR="005E3BF1">
        <w:rPr>
          <w:rFonts w:asciiTheme="majorBidi" w:hAnsiTheme="majorBidi" w:cstheme="majorBidi"/>
          <w:b/>
          <w:bCs/>
          <w:sz w:val="28"/>
          <w:szCs w:val="28"/>
        </w:rPr>
        <w:t xml:space="preserve"> </w:t>
      </w:r>
      <w:proofErr w:type="spellStart"/>
      <w:r w:rsidR="005E3BF1">
        <w:rPr>
          <w:rFonts w:asciiTheme="majorBidi" w:hAnsiTheme="majorBidi" w:cstheme="majorBidi"/>
          <w:b/>
          <w:bCs/>
          <w:sz w:val="28"/>
          <w:szCs w:val="28"/>
        </w:rPr>
        <w:t>Zahran</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8161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7028DF">
        <w:rPr>
          <w:rFonts w:asciiTheme="majorBidi" w:hAnsiTheme="majorBidi" w:cstheme="majorBidi"/>
          <w:b/>
          <w:bCs/>
          <w:sz w:val="28"/>
          <w:szCs w:val="28"/>
        </w:rPr>
        <w:t>1</w:t>
      </w:r>
      <w:r w:rsidR="008161C1">
        <w:rPr>
          <w:rFonts w:asciiTheme="majorBidi" w:hAnsiTheme="majorBidi" w:cstheme="majorBidi"/>
          <w:b/>
          <w:bCs/>
          <w:sz w:val="28"/>
          <w:szCs w:val="28"/>
        </w:rPr>
        <w:t>0</w:t>
      </w:r>
      <w:r w:rsidRPr="005A396B">
        <w:rPr>
          <w:rFonts w:asciiTheme="majorBidi" w:hAnsiTheme="majorBidi" w:cstheme="majorBidi"/>
          <w:b/>
          <w:bCs/>
          <w:sz w:val="28"/>
          <w:szCs w:val="28"/>
        </w:rPr>
        <w:t xml:space="preserve"> / </w:t>
      </w:r>
      <w:r w:rsidR="008161C1">
        <w:rPr>
          <w:rFonts w:asciiTheme="majorBidi" w:hAnsiTheme="majorBidi" w:cstheme="majorBidi"/>
          <w:b/>
          <w:bCs/>
          <w:sz w:val="28"/>
          <w:szCs w:val="28"/>
        </w:rPr>
        <w:t>8</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8161C1">
        <w:rPr>
          <w:rFonts w:asciiTheme="majorBidi" w:hAnsiTheme="majorBidi" w:cstheme="majorBidi"/>
          <w:b/>
          <w:bCs/>
          <w:sz w:val="28"/>
          <w:szCs w:val="28"/>
        </w:rPr>
        <w:t>9</w:t>
      </w:r>
      <w:r w:rsidRPr="005A396B">
        <w:rPr>
          <w:rFonts w:asciiTheme="majorBidi" w:hAnsiTheme="majorBidi" w:cstheme="majorBidi"/>
          <w:b/>
          <w:bCs/>
          <w:sz w:val="28"/>
          <w:szCs w:val="28"/>
        </w:rPr>
        <w:t xml:space="preserve">          </w:t>
      </w:r>
    </w:p>
    <w:p w:rsidR="000052D0" w:rsidRPr="005A396B" w:rsidRDefault="000052D0" w:rsidP="005E3BF1">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5E3BF1">
        <w:rPr>
          <w:rFonts w:asciiTheme="majorBidi" w:hAnsiTheme="majorBidi" w:cstheme="majorBidi"/>
          <w:b/>
          <w:bCs/>
          <w:sz w:val="28"/>
          <w:szCs w:val="28"/>
        </w:rPr>
        <w:t>5</w:t>
      </w:r>
      <w:r w:rsidRPr="005A396B">
        <w:rPr>
          <w:rFonts w:asciiTheme="majorBidi" w:hAnsiTheme="majorBidi" w:cstheme="majorBidi"/>
          <w:b/>
          <w:bCs/>
          <w:sz w:val="28"/>
          <w:szCs w:val="28"/>
        </w:rPr>
        <w:t xml:space="preserve"> yrs. </w:t>
      </w:r>
      <w:r w:rsidR="007028DF">
        <w:rPr>
          <w:rFonts w:asciiTheme="majorBidi" w:hAnsiTheme="majorBidi" w:cstheme="majorBidi"/>
          <w:b/>
          <w:bCs/>
          <w:sz w:val="28"/>
          <w:szCs w:val="28"/>
        </w:rPr>
        <w:t>10</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6E7E27">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 xml:space="preserve">Assessment of </w:t>
      </w:r>
      <w:r w:rsidR="006E7E27">
        <w:rPr>
          <w:rFonts w:asciiTheme="majorBidi" w:hAnsiTheme="majorBidi" w:cstheme="majorBidi"/>
          <w:b/>
          <w:bCs/>
          <w:sz w:val="28"/>
          <w:szCs w:val="28"/>
        </w:rPr>
        <w:t>Autism spectrum disorder.</w:t>
      </w:r>
    </w:p>
    <w:p w:rsidR="00FB3138" w:rsidRDefault="00FB3138" w:rsidP="006E7E27">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w:t>
      </w:r>
      <w:r w:rsidR="006E7E27">
        <w:rPr>
          <w:rFonts w:asciiTheme="majorBidi" w:hAnsiTheme="majorBidi" w:cstheme="majorBidi"/>
          <w:b/>
          <w:bCs/>
          <w:sz w:val="28"/>
          <w:szCs w:val="28"/>
        </w:rPr>
        <w:t>Oppositional defiant disorder</w:t>
      </w:r>
      <w:r>
        <w:rPr>
          <w:rFonts w:asciiTheme="majorBidi" w:hAnsiTheme="majorBidi" w:cstheme="majorBidi"/>
          <w:b/>
          <w:bCs/>
          <w:sz w:val="28"/>
          <w:szCs w:val="28"/>
        </w:rPr>
        <w:t>.</w:t>
      </w:r>
    </w:p>
    <w:p w:rsidR="00FB3138" w:rsidRDefault="00FB3138" w:rsidP="006E7E27">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w:t>
      </w:r>
      <w:r w:rsidR="006E7E27">
        <w:rPr>
          <w:rFonts w:asciiTheme="majorBidi" w:hAnsiTheme="majorBidi" w:cstheme="majorBidi"/>
          <w:b/>
          <w:bCs/>
          <w:sz w:val="28"/>
          <w:szCs w:val="28"/>
        </w:rPr>
        <w:t>Peer conflict</w:t>
      </w:r>
      <w:r>
        <w:rPr>
          <w:rFonts w:asciiTheme="majorBidi" w:hAnsiTheme="majorBidi" w:cstheme="majorBidi"/>
          <w:b/>
          <w:bCs/>
          <w:sz w:val="28"/>
          <w:szCs w:val="28"/>
        </w:rPr>
        <w:t>.</w:t>
      </w:r>
    </w:p>
    <w:p w:rsidR="00896497" w:rsidRDefault="00896497" w:rsidP="00896497">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521029"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7" type="#_x0000_t32" style="position:absolute;margin-left:4.2pt;margin-top:2.9pt;width:447pt;height:.75pt;flip:y;z-index:251663360" o:connectortype="straight">
            <v:stroke dashstyle="1 1"/>
          </v:shape>
        </w:pict>
      </w:r>
    </w:p>
    <w:p w:rsidR="00DE1DED" w:rsidRDefault="00521029" w:rsidP="00DE1DED">
      <w:pPr>
        <w:tabs>
          <w:tab w:val="left" w:pos="284"/>
        </w:tabs>
        <w:bidi w:val="0"/>
        <w:spacing w:after="0"/>
        <w:rPr>
          <w:rFonts w:asciiTheme="majorBidi" w:hAnsiTheme="majorBidi" w:cstheme="majorBidi"/>
          <w:b/>
          <w:bCs/>
          <w:sz w:val="28"/>
          <w:szCs w:val="28"/>
        </w:rPr>
      </w:pPr>
      <w:r w:rsidRPr="00521029">
        <w:rPr>
          <w:rFonts w:asciiTheme="majorBidi" w:hAnsiTheme="majorBidi" w:cstheme="majorBidi"/>
          <w:b/>
          <w:bCs/>
          <w:noProof/>
          <w:sz w:val="28"/>
          <w:szCs w:val="28"/>
        </w:rPr>
        <w:pict>
          <v:shape id="_x0000_s1046" type="#_x0000_t32" style="position:absolute;margin-left:4.2pt;margin-top:7.9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FF2F3A" w:rsidRDefault="00FF2F3A" w:rsidP="00FF2F3A">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2759CE" w:rsidRDefault="002759CE" w:rsidP="002759CE">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992722" w:rsidRDefault="00992722" w:rsidP="00992722">
      <w:pPr>
        <w:tabs>
          <w:tab w:val="left" w:pos="284"/>
        </w:tabs>
        <w:bidi w:val="0"/>
        <w:spacing w:after="0"/>
        <w:rPr>
          <w:rFonts w:asciiTheme="majorBidi" w:hAnsiTheme="majorBidi" w:cstheme="majorBidi"/>
          <w:b/>
          <w:bCs/>
          <w:sz w:val="28"/>
          <w:szCs w:val="28"/>
        </w:rPr>
      </w:pPr>
    </w:p>
    <w:p w:rsidR="000052D0" w:rsidRPr="005A396B" w:rsidRDefault="00521029" w:rsidP="000052D0">
      <w:pPr>
        <w:tabs>
          <w:tab w:val="left" w:pos="284"/>
        </w:tabs>
        <w:bidi w:val="0"/>
        <w:spacing w:after="0"/>
        <w:rPr>
          <w:rFonts w:asciiTheme="majorBidi" w:hAnsiTheme="majorBidi" w:cstheme="majorBidi"/>
          <w:sz w:val="28"/>
          <w:szCs w:val="28"/>
        </w:rPr>
      </w:pPr>
      <w:r w:rsidRPr="00521029">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102896" w:rsidRPr="00360E82" w:rsidRDefault="0010289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9E22F8">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FF2F3A">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9E22F8">
        <w:rPr>
          <w:rFonts w:asciiTheme="majorBidi" w:hAnsiTheme="majorBidi" w:cstheme="majorBidi"/>
          <w:b/>
          <w:bCs/>
          <w:sz w:val="28"/>
          <w:szCs w:val="28"/>
        </w:rPr>
        <w:t>was active</w:t>
      </w:r>
      <w:r w:rsidRPr="005A396B">
        <w:rPr>
          <w:rFonts w:asciiTheme="majorBidi" w:hAnsiTheme="majorBidi" w:cstheme="majorBidi"/>
          <w:b/>
          <w:bCs/>
          <w:sz w:val="28"/>
          <w:szCs w:val="28"/>
        </w:rPr>
        <w:t>,</w:t>
      </w:r>
      <w:r w:rsidR="009E22F8">
        <w:rPr>
          <w:rFonts w:asciiTheme="majorBidi" w:hAnsiTheme="majorBidi" w:cstheme="majorBidi"/>
          <w:b/>
          <w:bCs/>
          <w:sz w:val="28"/>
          <w:szCs w:val="28"/>
        </w:rPr>
        <w:t xml:space="preserve"> inattentive and</w:t>
      </w:r>
      <w:r w:rsidRPr="005A396B">
        <w:rPr>
          <w:rFonts w:asciiTheme="majorBidi" w:hAnsiTheme="majorBidi" w:cstheme="majorBidi"/>
          <w:b/>
          <w:bCs/>
          <w:sz w:val="28"/>
          <w:szCs w:val="28"/>
        </w:rPr>
        <w:t xml:space="preserve"> cooperative during the session.</w:t>
      </w:r>
    </w:p>
    <w:p w:rsidR="000052D0" w:rsidRDefault="00FF2F3A" w:rsidP="002759CE">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D601C6">
        <w:rPr>
          <w:rFonts w:asciiTheme="majorBidi" w:hAnsiTheme="majorBidi" w:cstheme="majorBidi" w:hint="cs"/>
          <w:b/>
          <w:bCs/>
          <w:sz w:val="28"/>
          <w:szCs w:val="28"/>
          <w:rtl/>
        </w:rPr>
        <w:t xml:space="preserve">  </w:t>
      </w:r>
      <w:r>
        <w:rPr>
          <w:rFonts w:asciiTheme="majorBidi" w:hAnsiTheme="majorBidi" w:cstheme="majorBidi"/>
          <w:b/>
          <w:bCs/>
          <w:sz w:val="28"/>
          <w:szCs w:val="28"/>
        </w:rPr>
        <w:t xml:space="preserve"> </w:t>
      </w:r>
      <w:r w:rsidR="006A2BBF">
        <w:rPr>
          <w:rFonts w:asciiTheme="majorBidi" w:hAnsiTheme="majorBidi" w:cstheme="majorBidi"/>
          <w:b/>
          <w:bCs/>
          <w:sz w:val="28"/>
          <w:szCs w:val="28"/>
        </w:rPr>
        <w:t xml:space="preserve">He has </w:t>
      </w:r>
      <w:r w:rsidR="009E22F8">
        <w:rPr>
          <w:rFonts w:asciiTheme="majorBidi" w:hAnsiTheme="majorBidi" w:cstheme="majorBidi"/>
          <w:b/>
          <w:bCs/>
          <w:sz w:val="28"/>
          <w:szCs w:val="28"/>
        </w:rPr>
        <w:t>poor eye contact</w:t>
      </w:r>
      <w:r>
        <w:rPr>
          <w:rFonts w:asciiTheme="majorBidi" w:hAnsiTheme="majorBidi" w:cstheme="majorBidi"/>
          <w:b/>
          <w:bCs/>
          <w:sz w:val="28"/>
          <w:szCs w:val="28"/>
        </w:rPr>
        <w:t>.</w:t>
      </w:r>
      <w:r w:rsidR="009E22F8">
        <w:rPr>
          <w:rFonts w:asciiTheme="majorBidi" w:hAnsiTheme="majorBidi" w:cstheme="majorBidi"/>
          <w:b/>
          <w:bCs/>
          <w:sz w:val="28"/>
          <w:szCs w:val="28"/>
        </w:rPr>
        <w:t xml:space="preserve"> Sometimes he spoke to himself in a low voice.</w:t>
      </w:r>
      <w:r w:rsidR="006A2BBF">
        <w:rPr>
          <w:rFonts w:asciiTheme="majorBidi" w:hAnsiTheme="majorBidi" w:cstheme="majorBidi"/>
          <w:b/>
          <w:bCs/>
          <w:sz w:val="28"/>
          <w:szCs w:val="28"/>
        </w:rPr>
        <w:t xml:space="preserve"> </w:t>
      </w:r>
    </w:p>
    <w:p w:rsidR="00DA0463" w:rsidRDefault="00DA0463" w:rsidP="002759CE">
      <w:pPr>
        <w:bidi w:val="0"/>
        <w:spacing w:after="120"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FF2F3A" w:rsidRPr="004464D2" w:rsidRDefault="008500CA" w:rsidP="002759CE">
      <w:pPr>
        <w:bidi w:val="0"/>
        <w:spacing w:after="120"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His performance in the non-verbal field was better than his performance in the verbal field</w:t>
      </w:r>
      <w:r w:rsidR="00FF2F3A" w:rsidRPr="004464D2">
        <w:rPr>
          <w:rFonts w:asciiTheme="majorBidi" w:hAnsiTheme="majorBidi" w:cstheme="majorBidi"/>
          <w:b/>
          <w:bCs/>
          <w:sz w:val="28"/>
          <w:szCs w:val="28"/>
        </w:rPr>
        <w:t xml:space="preserve"> and this w</w:t>
      </w:r>
      <w:r w:rsidR="00FF2F3A">
        <w:rPr>
          <w:rFonts w:asciiTheme="majorBidi" w:hAnsiTheme="majorBidi" w:cstheme="majorBidi"/>
          <w:b/>
          <w:bCs/>
          <w:sz w:val="28"/>
          <w:szCs w:val="28"/>
        </w:rPr>
        <w:t>as</w:t>
      </w:r>
      <w:r w:rsidR="00FF2F3A" w:rsidRPr="004464D2">
        <w:rPr>
          <w:rFonts w:asciiTheme="majorBidi" w:hAnsiTheme="majorBidi" w:cstheme="majorBidi"/>
          <w:b/>
          <w:bCs/>
          <w:sz w:val="28"/>
          <w:szCs w:val="28"/>
        </w:rPr>
        <w:t xml:space="preserve"> proved by the results.  </w:t>
      </w:r>
    </w:p>
    <w:p w:rsidR="000052D0" w:rsidRDefault="00521029" w:rsidP="000052D0">
      <w:pPr>
        <w:tabs>
          <w:tab w:val="left" w:pos="284"/>
        </w:tabs>
        <w:bidi w:val="0"/>
        <w:spacing w:after="0" w:line="360" w:lineRule="auto"/>
        <w:jc w:val="both"/>
        <w:rPr>
          <w:rFonts w:asciiTheme="majorBidi" w:hAnsiTheme="majorBidi" w:cstheme="majorBidi"/>
          <w:b/>
          <w:bCs/>
          <w:sz w:val="28"/>
          <w:szCs w:val="28"/>
        </w:rPr>
      </w:pPr>
      <w:r w:rsidRPr="00521029">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102896" w:rsidRPr="0099779F" w:rsidRDefault="0010289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5"/>
        <w:gridCol w:w="2519"/>
        <w:gridCol w:w="2056"/>
        <w:gridCol w:w="2656"/>
      </w:tblGrid>
      <w:tr w:rsidR="002759CE" w:rsidRPr="005A36CB" w:rsidTr="00E64381">
        <w:trPr>
          <w:trHeight w:val="536"/>
        </w:trPr>
        <w:tc>
          <w:tcPr>
            <w:tcW w:w="2125" w:type="dxa"/>
            <w:shd w:val="clear" w:color="auto" w:fill="D9D9D9" w:themeFill="background1" w:themeFillShade="D9"/>
          </w:tcPr>
          <w:p w:rsidR="002759CE" w:rsidRPr="005A36CB" w:rsidRDefault="00180CD8" w:rsidP="00E64381">
            <w:pPr>
              <w:bidi w:val="0"/>
              <w:jc w:val="center"/>
              <w:rPr>
                <w:rFonts w:asciiTheme="majorBidi" w:hAnsiTheme="majorBidi" w:cstheme="majorBidi"/>
                <w:b/>
                <w:bCs/>
                <w:sz w:val="28"/>
                <w:szCs w:val="28"/>
              </w:rPr>
            </w:pPr>
            <w:r>
              <w:rPr>
                <w:rFonts w:asciiTheme="majorBidi" w:hAnsiTheme="majorBidi" w:cstheme="majorBidi"/>
                <w:b/>
                <w:bCs/>
                <w:sz w:val="28"/>
                <w:szCs w:val="28"/>
              </w:rPr>
              <w:t>1</w:t>
            </w:r>
          </w:p>
        </w:tc>
        <w:tc>
          <w:tcPr>
            <w:tcW w:w="7231" w:type="dxa"/>
            <w:gridSpan w:val="3"/>
            <w:shd w:val="clear" w:color="auto" w:fill="D9D9D9" w:themeFill="background1" w:themeFillShade="D9"/>
            <w:vAlign w:val="center"/>
          </w:tcPr>
          <w:p w:rsidR="002759CE" w:rsidRPr="005A36CB" w:rsidRDefault="002759CE" w:rsidP="00E64381">
            <w:pPr>
              <w:tabs>
                <w:tab w:val="left" w:pos="284"/>
              </w:tabs>
              <w:bidi w:val="0"/>
              <w:jc w:val="center"/>
              <w:rPr>
                <w:rFonts w:asciiTheme="majorBidi" w:hAnsiTheme="majorBidi" w:cstheme="majorBidi"/>
                <w:b/>
                <w:bCs/>
                <w:sz w:val="28"/>
                <w:szCs w:val="28"/>
                <w:rtl/>
              </w:rPr>
            </w:pPr>
            <w:r w:rsidRPr="005A36CB">
              <w:rPr>
                <w:rFonts w:asciiTheme="majorBidi" w:hAnsiTheme="majorBidi" w:cstheme="majorBidi"/>
                <w:b/>
                <w:bCs/>
                <w:sz w:val="28"/>
                <w:szCs w:val="28"/>
              </w:rPr>
              <w:t>Gilliam Autism Rating Scale (GARS-</w:t>
            </w:r>
            <w:r>
              <w:rPr>
                <w:rFonts w:asciiTheme="majorBidi" w:hAnsiTheme="majorBidi" w:cstheme="majorBidi"/>
                <w:b/>
                <w:bCs/>
                <w:sz w:val="28"/>
                <w:szCs w:val="28"/>
              </w:rPr>
              <w:t>3</w:t>
            </w:r>
            <w:r w:rsidRPr="005A36CB">
              <w:rPr>
                <w:rFonts w:asciiTheme="majorBidi" w:hAnsiTheme="majorBidi" w:cstheme="majorBidi"/>
                <w:b/>
                <w:bCs/>
                <w:sz w:val="28"/>
                <w:szCs w:val="28"/>
                <w:vertAlign w:val="superscript"/>
              </w:rPr>
              <w:t>rd</w:t>
            </w:r>
            <w:r>
              <w:rPr>
                <w:rFonts w:asciiTheme="majorBidi" w:hAnsiTheme="majorBidi" w:cstheme="majorBidi"/>
                <w:b/>
                <w:bCs/>
                <w:sz w:val="28"/>
                <w:szCs w:val="28"/>
              </w:rPr>
              <w:t xml:space="preserve"> edition </w:t>
            </w:r>
            <w:r w:rsidRPr="005A36CB">
              <w:rPr>
                <w:rFonts w:asciiTheme="majorBidi" w:hAnsiTheme="majorBidi" w:cstheme="majorBidi"/>
                <w:b/>
                <w:bCs/>
                <w:sz w:val="28"/>
                <w:szCs w:val="28"/>
              </w:rPr>
              <w:t>)</w:t>
            </w:r>
          </w:p>
        </w:tc>
      </w:tr>
      <w:tr w:rsidR="002759CE" w:rsidRPr="005A36CB" w:rsidTr="00E64381">
        <w:trPr>
          <w:trHeight w:val="536"/>
        </w:trPr>
        <w:tc>
          <w:tcPr>
            <w:tcW w:w="2125" w:type="dxa"/>
          </w:tcPr>
          <w:p w:rsidR="002759CE" w:rsidRPr="005A36CB" w:rsidRDefault="002759CE" w:rsidP="00E64381">
            <w:pPr>
              <w:bidi w:val="0"/>
              <w:rPr>
                <w:rFonts w:asciiTheme="majorBidi" w:hAnsiTheme="majorBidi" w:cstheme="majorBidi"/>
                <w:b/>
                <w:bCs/>
                <w:sz w:val="28"/>
                <w:szCs w:val="28"/>
              </w:rPr>
            </w:pPr>
            <w:r w:rsidRPr="005A36CB">
              <w:rPr>
                <w:rFonts w:asciiTheme="majorBidi" w:hAnsiTheme="majorBidi" w:cstheme="majorBidi"/>
                <w:b/>
                <w:bCs/>
                <w:sz w:val="28"/>
                <w:szCs w:val="28"/>
              </w:rPr>
              <w:t>Standard Score</w:t>
            </w:r>
          </w:p>
        </w:tc>
        <w:tc>
          <w:tcPr>
            <w:tcW w:w="2519" w:type="dxa"/>
          </w:tcPr>
          <w:p w:rsidR="002759CE" w:rsidRPr="005A36CB" w:rsidRDefault="002759CE" w:rsidP="00E64381">
            <w:pPr>
              <w:tabs>
                <w:tab w:val="left" w:pos="284"/>
              </w:tabs>
              <w:bidi w:val="0"/>
              <w:jc w:val="center"/>
              <w:rPr>
                <w:rFonts w:asciiTheme="majorBidi" w:hAnsiTheme="majorBidi" w:cstheme="majorBidi"/>
                <w:b/>
                <w:bCs/>
                <w:sz w:val="28"/>
                <w:szCs w:val="28"/>
                <w:lang w:bidi="ar-EG"/>
              </w:rPr>
            </w:pPr>
            <w:r w:rsidRPr="005A36CB">
              <w:rPr>
                <w:rFonts w:asciiTheme="majorBidi" w:hAnsiTheme="majorBidi" w:cstheme="majorBidi"/>
                <w:b/>
                <w:bCs/>
                <w:sz w:val="28"/>
                <w:szCs w:val="28"/>
                <w:lang w:bidi="ar-EG"/>
              </w:rPr>
              <w:t>Percentile Rank</w:t>
            </w:r>
          </w:p>
        </w:tc>
        <w:tc>
          <w:tcPr>
            <w:tcW w:w="2056" w:type="dxa"/>
            <w:vAlign w:val="center"/>
          </w:tcPr>
          <w:p w:rsidR="002759CE" w:rsidRPr="005A36CB" w:rsidRDefault="002759CE" w:rsidP="00E64381">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Autism Disorder Indicator</w:t>
            </w:r>
          </w:p>
        </w:tc>
        <w:tc>
          <w:tcPr>
            <w:tcW w:w="2656" w:type="dxa"/>
            <w:vAlign w:val="center"/>
          </w:tcPr>
          <w:p w:rsidR="002759CE" w:rsidRPr="005A36CB" w:rsidRDefault="002759CE" w:rsidP="00E64381">
            <w:pPr>
              <w:tabs>
                <w:tab w:val="left" w:pos="284"/>
              </w:tabs>
              <w:bidi w:val="0"/>
              <w:jc w:val="center"/>
              <w:rPr>
                <w:rFonts w:asciiTheme="majorBidi" w:hAnsiTheme="majorBidi" w:cstheme="majorBidi"/>
                <w:b/>
                <w:bCs/>
                <w:sz w:val="28"/>
                <w:szCs w:val="28"/>
              </w:rPr>
            </w:pPr>
            <w:r w:rsidRPr="005A36CB">
              <w:rPr>
                <w:rFonts w:asciiTheme="majorBidi" w:hAnsiTheme="majorBidi" w:cstheme="majorBidi"/>
                <w:b/>
                <w:bCs/>
                <w:sz w:val="28"/>
                <w:szCs w:val="28"/>
              </w:rPr>
              <w:t>Intensity according DSM-5</w:t>
            </w:r>
          </w:p>
        </w:tc>
      </w:tr>
      <w:tr w:rsidR="002759CE" w:rsidRPr="005A36CB" w:rsidTr="00E64381">
        <w:trPr>
          <w:trHeight w:val="536"/>
        </w:trPr>
        <w:tc>
          <w:tcPr>
            <w:tcW w:w="2125" w:type="dxa"/>
            <w:vAlign w:val="center"/>
          </w:tcPr>
          <w:p w:rsidR="002759CE" w:rsidRPr="005A36CB" w:rsidRDefault="002759CE" w:rsidP="002759CE">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39</w:t>
            </w:r>
          </w:p>
        </w:tc>
        <w:tc>
          <w:tcPr>
            <w:tcW w:w="2519" w:type="dxa"/>
            <w:vAlign w:val="center"/>
          </w:tcPr>
          <w:p w:rsidR="002759CE" w:rsidRPr="005A36CB" w:rsidRDefault="002759CE" w:rsidP="00E64381">
            <w:pPr>
              <w:keepNext/>
              <w:tabs>
                <w:tab w:val="left" w:pos="284"/>
              </w:tabs>
              <w:bidi w:val="0"/>
              <w:jc w:val="center"/>
              <w:outlineLvl w:val="6"/>
              <w:rPr>
                <w:rFonts w:asciiTheme="majorBidi" w:hAnsiTheme="majorBidi" w:cstheme="majorBidi"/>
                <w:b/>
                <w:bCs/>
                <w:sz w:val="28"/>
                <w:szCs w:val="28"/>
              </w:rPr>
            </w:pPr>
            <w:r>
              <w:rPr>
                <w:rFonts w:asciiTheme="majorBidi" w:hAnsiTheme="majorBidi" w:cstheme="majorBidi"/>
                <w:b/>
                <w:bCs/>
                <w:sz w:val="28"/>
                <w:szCs w:val="28"/>
              </w:rPr>
              <w:t>2</w:t>
            </w:r>
          </w:p>
        </w:tc>
        <w:tc>
          <w:tcPr>
            <w:tcW w:w="2056" w:type="dxa"/>
            <w:vAlign w:val="center"/>
          </w:tcPr>
          <w:p w:rsidR="002759CE" w:rsidRPr="005A36CB" w:rsidRDefault="002759CE" w:rsidP="00E64381">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69</w:t>
            </w:r>
          </w:p>
        </w:tc>
        <w:tc>
          <w:tcPr>
            <w:tcW w:w="2656" w:type="dxa"/>
            <w:vAlign w:val="center"/>
          </w:tcPr>
          <w:p w:rsidR="002759CE" w:rsidRPr="005A36CB" w:rsidRDefault="002759CE" w:rsidP="00E64381">
            <w:pPr>
              <w:tabs>
                <w:tab w:val="left" w:pos="284"/>
              </w:tabs>
              <w:bidi w:val="0"/>
              <w:jc w:val="center"/>
              <w:rPr>
                <w:rFonts w:asciiTheme="majorBidi" w:hAnsiTheme="majorBidi" w:cstheme="majorBidi"/>
                <w:b/>
                <w:bCs/>
                <w:i/>
                <w:iCs/>
                <w:sz w:val="28"/>
                <w:szCs w:val="28"/>
              </w:rPr>
            </w:pPr>
            <w:r>
              <w:rPr>
                <w:rFonts w:asciiTheme="majorBidi" w:hAnsiTheme="majorBidi" w:cstheme="majorBidi"/>
                <w:b/>
                <w:bCs/>
                <w:i/>
                <w:iCs/>
                <w:sz w:val="28"/>
                <w:szCs w:val="28"/>
              </w:rPr>
              <w:t>mild</w:t>
            </w:r>
          </w:p>
        </w:tc>
      </w:tr>
    </w:tbl>
    <w:p w:rsidR="002759CE" w:rsidRPr="005A36CB" w:rsidRDefault="002759CE" w:rsidP="002759CE">
      <w:pPr>
        <w:pStyle w:val="BodyTextIndent2"/>
      </w:pPr>
    </w:p>
    <w:p w:rsidR="002759CE" w:rsidRDefault="009A0A35" w:rsidP="009A0A35">
      <w:pPr>
        <w:pStyle w:val="BodyTextIndent2"/>
        <w:tabs>
          <w:tab w:val="clear" w:pos="284"/>
        </w:tabs>
        <w:spacing w:after="120" w:line="360" w:lineRule="auto"/>
        <w:ind w:left="0" w:firstLine="0"/>
      </w:pPr>
      <w:r>
        <w:t xml:space="preserve">    </w:t>
      </w:r>
      <w:r w:rsidR="002759CE">
        <w:t>According to his score</w:t>
      </w:r>
      <w:r w:rsidR="002759CE" w:rsidRPr="00771696">
        <w:t xml:space="preserve"> </w:t>
      </w:r>
      <w:r w:rsidR="002759CE">
        <w:t>from GARS- 3</w:t>
      </w:r>
      <w:r w:rsidR="002759CE" w:rsidRPr="000065F2">
        <w:rPr>
          <w:vertAlign w:val="superscript"/>
        </w:rPr>
        <w:t>rd</w:t>
      </w:r>
      <w:r w:rsidR="002759CE">
        <w:t xml:space="preserve"> edition </w:t>
      </w:r>
      <w:r w:rsidR="002759CE" w:rsidRPr="00771696">
        <w:t xml:space="preserve">the child got a </w:t>
      </w:r>
      <w:r w:rsidR="002759CE">
        <w:t xml:space="preserve">mild score; </w:t>
      </w:r>
      <w:r w:rsidR="002759CE" w:rsidRPr="00771696">
        <w:t>which mean</w:t>
      </w:r>
      <w:r w:rsidR="002759CE">
        <w:t>s</w:t>
      </w:r>
      <w:r w:rsidR="002759CE" w:rsidRPr="00771696">
        <w:t xml:space="preserve"> that </w:t>
      </w:r>
      <w:r w:rsidR="002759CE">
        <w:t xml:space="preserve">he </w:t>
      </w:r>
      <w:r w:rsidR="002759CE" w:rsidRPr="00771696">
        <w:t>suffer</w:t>
      </w:r>
      <w:r w:rsidR="002759CE">
        <w:t>s</w:t>
      </w:r>
      <w:r w:rsidR="002759CE" w:rsidRPr="00771696">
        <w:t xml:space="preserve"> from autism</w:t>
      </w:r>
      <w:r w:rsidR="002759CE">
        <w:t xml:space="preserve"> spectrum disorder with a mild degree and he needs</w:t>
      </w:r>
      <w:r w:rsidR="00765F91">
        <w:t xml:space="preserve"> minimal support</w:t>
      </w:r>
      <w:r w:rsidR="000A0031">
        <w:t xml:space="preserve"> to adapt in social and</w:t>
      </w:r>
      <w:r w:rsidR="002759CE">
        <w:t xml:space="preserve"> educational</w:t>
      </w:r>
      <w:r w:rsidR="000A0031">
        <w:t xml:space="preserve"> situations</w:t>
      </w:r>
      <w:r w:rsidR="002759CE">
        <w:t xml:space="preserve">  </w:t>
      </w:r>
      <w:r w:rsidR="002759CE" w:rsidRPr="00771696">
        <w:t>(according to h</w:t>
      </w:r>
      <w:r w:rsidR="002759CE">
        <w:t>is</w:t>
      </w:r>
      <w:r w:rsidR="002759CE" w:rsidRPr="00771696">
        <w:t xml:space="preserve"> </w:t>
      </w:r>
      <w:r w:rsidR="000A0031">
        <w:t xml:space="preserve">mother </w:t>
      </w:r>
      <w:r w:rsidR="002759CE" w:rsidRPr="00771696">
        <w:t xml:space="preserve">response ).  </w:t>
      </w:r>
    </w:p>
    <w:p w:rsidR="003A0B5E" w:rsidRDefault="003A0B5E" w:rsidP="00546A91">
      <w:pPr>
        <w:jc w:val="cente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102896">
        <w:trPr>
          <w:trHeight w:val="535"/>
        </w:trPr>
        <w:tc>
          <w:tcPr>
            <w:tcW w:w="993" w:type="dxa"/>
            <w:shd w:val="clear" w:color="auto" w:fill="D9D9D9" w:themeFill="background1" w:themeFillShade="D9"/>
          </w:tcPr>
          <w:p w:rsidR="006B2149" w:rsidRDefault="006B2149" w:rsidP="00102896">
            <w:pPr>
              <w:bidi w:val="0"/>
              <w:jc w:val="center"/>
              <w:rPr>
                <w:rFonts w:asciiTheme="majorBidi" w:hAnsiTheme="majorBidi" w:cstheme="majorBidi"/>
                <w:b/>
                <w:bCs/>
              </w:rPr>
            </w:pPr>
          </w:p>
          <w:p w:rsidR="006B2149" w:rsidRPr="00197CAD" w:rsidRDefault="006B2149" w:rsidP="00102896">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102896">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102896">
            <w:pPr>
              <w:rPr>
                <w:rtl/>
                <w:lang w:bidi="ar-EG"/>
              </w:rPr>
            </w:pPr>
          </w:p>
        </w:tc>
      </w:tr>
      <w:tr w:rsidR="006B2149" w:rsidRPr="00A42D1E" w:rsidTr="00102896">
        <w:trPr>
          <w:trHeight w:val="436"/>
        </w:trPr>
        <w:tc>
          <w:tcPr>
            <w:tcW w:w="993" w:type="dxa"/>
            <w:shd w:val="clear" w:color="auto" w:fill="D9D9D9" w:themeFill="background1" w:themeFillShade="D9"/>
          </w:tcPr>
          <w:p w:rsidR="006B2149" w:rsidRPr="00A42D1E" w:rsidRDefault="006B2149" w:rsidP="00102896">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0A0031" w:rsidP="006B2149">
            <w:pPr>
              <w:pStyle w:val="Heading7"/>
              <w:jc w:val="left"/>
              <w:rPr>
                <w:rFonts w:asciiTheme="majorBidi" w:hAnsiTheme="majorBidi"/>
                <w:b/>
                <w:bCs/>
                <w:szCs w:val="26"/>
              </w:rPr>
            </w:pPr>
            <w:r>
              <w:rPr>
                <w:rFonts w:asciiTheme="majorBidi" w:hAnsiTheme="majorBidi"/>
                <w:b/>
                <w:bCs/>
                <w:szCs w:val="26"/>
              </w:rPr>
              <w:t>Oppositional defiant disorder</w:t>
            </w:r>
          </w:p>
        </w:tc>
        <w:tc>
          <w:tcPr>
            <w:tcW w:w="2095" w:type="dxa"/>
            <w:vAlign w:val="center"/>
          </w:tcPr>
          <w:p w:rsidR="006B2149" w:rsidRPr="00DE6831" w:rsidRDefault="000A0031"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71</w:t>
            </w:r>
          </w:p>
        </w:tc>
        <w:tc>
          <w:tcPr>
            <w:tcW w:w="2549" w:type="dxa"/>
            <w:vAlign w:val="center"/>
          </w:tcPr>
          <w:p w:rsidR="006B2149" w:rsidRPr="00DE6831" w:rsidRDefault="000A0031"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0A0031" w:rsidP="006B2149">
            <w:pPr>
              <w:pStyle w:val="Heading7"/>
              <w:jc w:val="left"/>
              <w:rPr>
                <w:rFonts w:asciiTheme="majorBidi" w:hAnsiTheme="majorBidi"/>
                <w:b/>
                <w:bCs/>
                <w:szCs w:val="26"/>
              </w:rPr>
            </w:pPr>
            <w:r>
              <w:rPr>
                <w:rFonts w:asciiTheme="majorBidi" w:hAnsiTheme="majorBidi"/>
                <w:b/>
                <w:bCs/>
                <w:szCs w:val="26"/>
              </w:rPr>
              <w:t>Peer conflict</w:t>
            </w:r>
          </w:p>
        </w:tc>
        <w:tc>
          <w:tcPr>
            <w:tcW w:w="2095" w:type="dxa"/>
            <w:vAlign w:val="center"/>
          </w:tcPr>
          <w:p w:rsidR="006B2149" w:rsidRPr="00DE6831" w:rsidRDefault="000A0031"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66</w:t>
            </w:r>
          </w:p>
        </w:tc>
        <w:tc>
          <w:tcPr>
            <w:tcW w:w="2549" w:type="dxa"/>
            <w:vAlign w:val="center"/>
          </w:tcPr>
          <w:p w:rsidR="006B2149" w:rsidRPr="00DE6831" w:rsidRDefault="006D28B9"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 xml:space="preserve">Above </w:t>
            </w:r>
            <w:r w:rsidR="000A0031">
              <w:rPr>
                <w:rFonts w:asciiTheme="majorBidi" w:hAnsiTheme="majorBidi" w:cstheme="majorBidi"/>
                <w:b/>
                <w:bCs/>
                <w:sz w:val="26"/>
                <w:szCs w:val="26"/>
              </w:rPr>
              <w:t>average</w:t>
            </w:r>
          </w:p>
        </w:tc>
      </w:tr>
    </w:tbl>
    <w:p w:rsidR="006B2149" w:rsidRDefault="006B2149" w:rsidP="006B2149">
      <w:pPr>
        <w:jc w:val="right"/>
      </w:pPr>
    </w:p>
    <w:p w:rsidR="002001E7" w:rsidRDefault="009A0A35" w:rsidP="00F549F9">
      <w:pPr>
        <w:pStyle w:val="BodyTextIndent2"/>
        <w:tabs>
          <w:tab w:val="clear" w:pos="284"/>
        </w:tabs>
        <w:spacing w:before="120" w:after="120" w:line="360" w:lineRule="auto"/>
        <w:ind w:left="0" w:firstLine="0"/>
        <w:jc w:val="center"/>
        <w:outlineLvl w:val="0"/>
      </w:pPr>
      <w:r w:rsidRPr="009A0A35">
        <w:rPr>
          <w:noProof/>
          <w:lang w:val="en-GB" w:eastAsia="en-GB"/>
        </w:rPr>
        <w:drawing>
          <wp:inline distT="0" distB="0" distL="0" distR="0">
            <wp:extent cx="4610100" cy="2905126"/>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28B9" w:rsidRDefault="00405FE3" w:rsidP="006D28B9">
      <w:pPr>
        <w:pStyle w:val="BodyTextIndent2"/>
        <w:tabs>
          <w:tab w:val="clear" w:pos="284"/>
          <w:tab w:val="left" w:pos="720"/>
          <w:tab w:val="left" w:pos="7313"/>
        </w:tabs>
        <w:spacing w:after="120" w:line="360" w:lineRule="auto"/>
        <w:ind w:left="0" w:right="-144" w:firstLine="274"/>
        <w:jc w:val="both"/>
        <w:outlineLvl w:val="0"/>
        <w:rPr>
          <w:lang w:bidi="ar-EG"/>
        </w:rPr>
      </w:pPr>
      <w:r>
        <w:t xml:space="preserve">  </w:t>
      </w:r>
      <w:r w:rsidR="004E7A0B">
        <w:t xml:space="preserve"> </w:t>
      </w:r>
      <w:r w:rsidR="006D28B9">
        <w:t>For</w:t>
      </w:r>
      <w:r w:rsidR="006D28B9" w:rsidRPr="00D373E3">
        <w:t xml:space="preserve"> Oppositional Defiant Disorder</w:t>
      </w:r>
      <w:r w:rsidR="006D28B9">
        <w:t xml:space="preserve"> he got  a </w:t>
      </w:r>
      <w:r w:rsidR="006D28B9" w:rsidRPr="00E668BF">
        <w:rPr>
          <w:i/>
          <w:iCs/>
          <w:u w:val="single"/>
        </w:rPr>
        <w:t xml:space="preserve">high </w:t>
      </w:r>
      <w:r w:rsidR="006D28B9">
        <w:t xml:space="preserve">score which means that the child is stubborn, does not follow orders, loses her temper a lot, argues with the elderly, feels angry, refuses and resists what he is asked to do with a high degree (according </w:t>
      </w:r>
      <w:r w:rsidR="006D28B9" w:rsidRPr="00C05CC4">
        <w:t>to h</w:t>
      </w:r>
      <w:r w:rsidR="006D28B9">
        <w:t>is</w:t>
      </w:r>
      <w:r w:rsidR="006D28B9" w:rsidRPr="00C05CC4">
        <w:t xml:space="preserve"> </w:t>
      </w:r>
      <w:r w:rsidR="006D28B9">
        <w:t>mother’s</w:t>
      </w:r>
      <w:r w:rsidR="006D28B9" w:rsidRPr="00C05CC4">
        <w:t xml:space="preserve"> response). </w:t>
      </w:r>
    </w:p>
    <w:p w:rsidR="006D28B9" w:rsidRDefault="006D28B9" w:rsidP="000D3C7D">
      <w:pPr>
        <w:pStyle w:val="BodyTextIndent2"/>
        <w:tabs>
          <w:tab w:val="clear" w:pos="284"/>
        </w:tabs>
        <w:spacing w:before="120" w:after="120" w:line="360" w:lineRule="auto"/>
        <w:ind w:left="0" w:firstLine="274"/>
        <w:jc w:val="both"/>
        <w:outlineLvl w:val="0"/>
      </w:pPr>
      <w:r>
        <w:rPr>
          <w:lang w:bidi="ar-EG"/>
        </w:rPr>
        <w:t>When it comes to Peer Conflict the child got</w:t>
      </w:r>
      <w:r w:rsidR="000D3C7D">
        <w:rPr>
          <w:rFonts w:hint="cs"/>
          <w:rtl/>
          <w:lang w:bidi="ar-EG"/>
        </w:rPr>
        <w:t xml:space="preserve"> </w:t>
      </w:r>
      <w:r w:rsidR="000D3C7D">
        <w:rPr>
          <w:lang w:bidi="ar-EG"/>
        </w:rPr>
        <w:t>an</w:t>
      </w:r>
      <w:r>
        <w:rPr>
          <w:lang w:bidi="ar-EG"/>
        </w:rPr>
        <w:t xml:space="preserve"> </w:t>
      </w:r>
      <w:r w:rsidRPr="00FB42C8">
        <w:rPr>
          <w:i/>
          <w:iCs/>
          <w:u w:val="single"/>
          <w:lang w:bidi="ar-EG"/>
        </w:rPr>
        <w:t xml:space="preserve">above </w:t>
      </w:r>
      <w:r>
        <w:rPr>
          <w:i/>
          <w:iCs/>
          <w:u w:val="single"/>
          <w:lang w:bidi="ar-EG"/>
        </w:rPr>
        <w:t>average</w:t>
      </w:r>
      <w:r>
        <w:rPr>
          <w:lang w:bidi="ar-EG"/>
        </w:rPr>
        <w:t xml:space="preserve"> score </w:t>
      </w:r>
      <w:r>
        <w:t>which means that he has aggressive behaviors towards other children e.g. throwing objects in their direction, snatches things from other children, with</w:t>
      </w:r>
      <w:r w:rsidR="000D3C7D">
        <w:t xml:space="preserve"> an</w:t>
      </w:r>
      <w:r>
        <w:t xml:space="preserve"> above average degree </w:t>
      </w:r>
      <w:r w:rsidRPr="00771696">
        <w:t>(according to h</w:t>
      </w:r>
      <w:r w:rsidR="000D3C7D">
        <w:t>is</w:t>
      </w:r>
      <w:r w:rsidRPr="00771696">
        <w:t xml:space="preserve"> </w:t>
      </w:r>
      <w:r>
        <w:t>mother’s</w:t>
      </w:r>
      <w:r w:rsidRPr="00771696">
        <w:t xml:space="preserve"> response ). </w:t>
      </w:r>
    </w:p>
    <w:p w:rsidR="009D2110" w:rsidRPr="005A396B" w:rsidRDefault="00521029" w:rsidP="009D2110">
      <w:pPr>
        <w:pStyle w:val="BodyTextIndent"/>
        <w:tabs>
          <w:tab w:val="clear" w:pos="0"/>
        </w:tabs>
        <w:spacing w:line="360" w:lineRule="auto"/>
        <w:ind w:firstLine="0"/>
        <w:jc w:val="left"/>
        <w:rPr>
          <w:rFonts w:asciiTheme="majorBidi" w:hAnsiTheme="majorBidi" w:cstheme="majorBidi"/>
        </w:rPr>
      </w:pPr>
      <w:r w:rsidRPr="00521029">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2001E7" w:rsidRDefault="009D2110" w:rsidP="009A0A35">
      <w:pPr>
        <w:pStyle w:val="BodyTextIndent"/>
        <w:spacing w:line="360" w:lineRule="auto"/>
      </w:pPr>
      <w:r w:rsidRPr="005A396B">
        <w:rPr>
          <w:rFonts w:asciiTheme="majorBidi" w:hAnsiTheme="majorBidi" w:cstheme="majorBidi"/>
        </w:rPr>
        <w:t xml:space="preserve">Our case has </w:t>
      </w:r>
      <w:r w:rsidR="00255D67">
        <w:rPr>
          <w:rFonts w:asciiTheme="majorBidi" w:hAnsiTheme="majorBidi" w:cstheme="majorBidi"/>
        </w:rPr>
        <w:t>5</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r w:rsidR="00F35899">
        <w:rPr>
          <w:rFonts w:asciiTheme="majorBidi" w:hAnsiTheme="majorBidi" w:cstheme="majorBidi"/>
        </w:rPr>
        <w:t>10</w:t>
      </w:r>
      <w:r w:rsidR="00D91337">
        <w:rPr>
          <w:rFonts w:asciiTheme="majorBidi" w:hAnsiTheme="majorBidi" w:cstheme="majorBidi"/>
        </w:rPr>
        <w:t>mth.,</w:t>
      </w:r>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9A0A35">
        <w:t>according to his score</w:t>
      </w:r>
      <w:r w:rsidR="009A0A35" w:rsidRPr="00771696">
        <w:t xml:space="preserve"> </w:t>
      </w:r>
      <w:r w:rsidR="009A0A35">
        <w:t>from GARS- 3</w:t>
      </w:r>
      <w:r w:rsidR="009A0A35" w:rsidRPr="000065F2">
        <w:rPr>
          <w:vertAlign w:val="superscript"/>
        </w:rPr>
        <w:t>rd</w:t>
      </w:r>
      <w:r w:rsidR="009A0A35">
        <w:t xml:space="preserve"> edition </w:t>
      </w:r>
      <w:r w:rsidR="009A0A35" w:rsidRPr="00771696">
        <w:t xml:space="preserve">the child got a </w:t>
      </w:r>
      <w:r w:rsidR="009A0A35" w:rsidRPr="006A2A02">
        <w:rPr>
          <w:i/>
          <w:iCs/>
          <w:u w:val="single"/>
        </w:rPr>
        <w:t>mild score</w:t>
      </w:r>
      <w:r w:rsidR="009A0A35">
        <w:t xml:space="preserve">; </w:t>
      </w:r>
      <w:r w:rsidR="009A0A35" w:rsidRPr="00771696">
        <w:t>which mean</w:t>
      </w:r>
      <w:r w:rsidR="009A0A35">
        <w:t>s</w:t>
      </w:r>
      <w:r w:rsidR="009A0A35" w:rsidRPr="00771696">
        <w:t xml:space="preserve"> that </w:t>
      </w:r>
      <w:r w:rsidR="009A0A35">
        <w:t xml:space="preserve">he </w:t>
      </w:r>
      <w:r w:rsidR="009A0A35" w:rsidRPr="00771696">
        <w:t>suffer</w:t>
      </w:r>
      <w:r w:rsidR="009A0A35">
        <w:t>s</w:t>
      </w:r>
      <w:r w:rsidR="009A0A35" w:rsidRPr="00771696">
        <w:t xml:space="preserve"> from autism</w:t>
      </w:r>
      <w:r w:rsidR="009A0A35">
        <w:t xml:space="preserve"> spectrum disorder with a mild degree and he needs minimal support to adapt in social and educational situations  </w:t>
      </w:r>
      <w:r w:rsidR="009A0A35" w:rsidRPr="00771696">
        <w:t>(according to h</w:t>
      </w:r>
      <w:r w:rsidR="009A0A35">
        <w:t>is</w:t>
      </w:r>
      <w:r w:rsidR="009A0A35" w:rsidRPr="00771696">
        <w:t xml:space="preserve"> </w:t>
      </w:r>
      <w:r w:rsidR="009A0A35">
        <w:t xml:space="preserve">mother </w:t>
      </w:r>
      <w:r w:rsidR="009A0A35" w:rsidRPr="00771696">
        <w:t xml:space="preserve">response ).  </w:t>
      </w:r>
    </w:p>
    <w:p w:rsidR="006A2A02" w:rsidRDefault="006A2A02" w:rsidP="006A2A02">
      <w:pPr>
        <w:pStyle w:val="BodyTextIndent2"/>
        <w:tabs>
          <w:tab w:val="clear" w:pos="284"/>
          <w:tab w:val="left" w:pos="720"/>
          <w:tab w:val="left" w:pos="7313"/>
        </w:tabs>
        <w:spacing w:after="120" w:line="360" w:lineRule="auto"/>
        <w:ind w:left="0" w:right="-144" w:firstLine="274"/>
        <w:jc w:val="both"/>
        <w:outlineLvl w:val="0"/>
        <w:rPr>
          <w:lang w:bidi="ar-EG"/>
        </w:rPr>
      </w:pPr>
      <w:r>
        <w:t>For</w:t>
      </w:r>
      <w:r w:rsidRPr="00D373E3">
        <w:t xml:space="preserve"> Oppositional Defiant Disorder</w:t>
      </w:r>
      <w:r>
        <w:t xml:space="preserve"> he got  a </w:t>
      </w:r>
      <w:r w:rsidRPr="00E668BF">
        <w:rPr>
          <w:i/>
          <w:iCs/>
          <w:u w:val="single"/>
        </w:rPr>
        <w:t xml:space="preserve">high </w:t>
      </w:r>
      <w:r>
        <w:t xml:space="preserve">score which means that the child is stubborn, does not follow orders, loses her temper a lot, argues with the elderly, feels angry, refuses and resists what he is asked to do with a high degree (according </w:t>
      </w:r>
      <w:r w:rsidRPr="00C05CC4">
        <w:t>to h</w:t>
      </w:r>
      <w:r>
        <w:t>is</w:t>
      </w:r>
      <w:r w:rsidRPr="00C05CC4">
        <w:t xml:space="preserve"> </w:t>
      </w:r>
      <w:r>
        <w:t>mother’s</w:t>
      </w:r>
      <w:r w:rsidRPr="00C05CC4">
        <w:t xml:space="preserve"> response). </w:t>
      </w:r>
    </w:p>
    <w:p w:rsidR="006A2A02" w:rsidRDefault="006A2A02" w:rsidP="000D3C7D">
      <w:pPr>
        <w:pStyle w:val="BodyTextIndent2"/>
        <w:tabs>
          <w:tab w:val="clear" w:pos="284"/>
        </w:tabs>
        <w:spacing w:before="120" w:after="120" w:line="360" w:lineRule="auto"/>
        <w:ind w:left="0" w:firstLine="274"/>
        <w:jc w:val="both"/>
        <w:outlineLvl w:val="0"/>
      </w:pPr>
      <w:r>
        <w:rPr>
          <w:lang w:bidi="ar-EG"/>
        </w:rPr>
        <w:t>For Peer Conflict the child got</w:t>
      </w:r>
      <w:r w:rsidR="000D3C7D">
        <w:rPr>
          <w:lang w:bidi="ar-EG"/>
        </w:rPr>
        <w:t xml:space="preserve"> an</w:t>
      </w:r>
      <w:r>
        <w:rPr>
          <w:lang w:bidi="ar-EG"/>
        </w:rPr>
        <w:t xml:space="preserve"> </w:t>
      </w:r>
      <w:r w:rsidRPr="00FB42C8">
        <w:rPr>
          <w:i/>
          <w:iCs/>
          <w:u w:val="single"/>
          <w:lang w:bidi="ar-EG"/>
        </w:rPr>
        <w:t xml:space="preserve">above </w:t>
      </w:r>
      <w:r>
        <w:rPr>
          <w:i/>
          <w:iCs/>
          <w:u w:val="single"/>
          <w:lang w:bidi="ar-EG"/>
        </w:rPr>
        <w:t>average</w:t>
      </w:r>
      <w:r>
        <w:rPr>
          <w:lang w:bidi="ar-EG"/>
        </w:rPr>
        <w:t xml:space="preserve"> score </w:t>
      </w:r>
      <w:r>
        <w:t>which means that he has aggressive behaviors towards other children e.g. throwing objects in their direction, snatches things from other children, with</w:t>
      </w:r>
      <w:r w:rsidR="000D3C7D">
        <w:t xml:space="preserve"> an</w:t>
      </w:r>
      <w:r>
        <w:t xml:space="preserve"> above average degree </w:t>
      </w:r>
      <w:r w:rsidRPr="00771696">
        <w:t>(according to h</w:t>
      </w:r>
      <w:r w:rsidR="000D3C7D">
        <w:t>is</w:t>
      </w:r>
      <w:r w:rsidRPr="00771696">
        <w:t xml:space="preserve"> </w:t>
      </w:r>
      <w:r>
        <w:t>mother’s</w:t>
      </w:r>
      <w:r w:rsidRPr="00771696">
        <w:t xml:space="preserve"> response ). </w:t>
      </w:r>
    </w:p>
    <w:p w:rsidR="007551C2" w:rsidRPr="005A396B" w:rsidRDefault="00521029" w:rsidP="007551C2">
      <w:pPr>
        <w:pStyle w:val="BodyTextIndent"/>
        <w:spacing w:after="0" w:line="360" w:lineRule="auto"/>
        <w:rPr>
          <w:rFonts w:asciiTheme="majorBidi" w:hAnsiTheme="majorBidi" w:cstheme="majorBidi"/>
        </w:rPr>
      </w:pPr>
      <w:r w:rsidRPr="00521029">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FE1CBD" w:rsidRDefault="00FE1CBD" w:rsidP="00FE1CBD">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w:t>
      </w:r>
    </w:p>
    <w:p w:rsidR="00B967E5" w:rsidRDefault="00B967E5" w:rsidP="00B967E5">
      <w:pPr>
        <w:tabs>
          <w:tab w:val="left" w:pos="0"/>
        </w:tabs>
        <w:bidi w:val="0"/>
        <w:spacing w:after="0" w:line="360" w:lineRule="auto"/>
        <w:ind w:left="360"/>
        <w:jc w:val="lowKashida"/>
        <w:rPr>
          <w:rFonts w:asciiTheme="majorBidi" w:hAnsiTheme="majorBidi" w:cstheme="majorBidi"/>
          <w:b/>
          <w:bCs/>
          <w:sz w:val="28"/>
          <w:szCs w:val="28"/>
        </w:rPr>
      </w:pPr>
      <w:r>
        <w:rPr>
          <w:rFonts w:asciiTheme="majorBidi" w:hAnsiTheme="majorBidi" w:cstheme="majorBidi"/>
          <w:b/>
          <w:bCs/>
          <w:sz w:val="28"/>
          <w:szCs w:val="28"/>
        </w:rPr>
        <w:t>3-Behavior modification.</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FE1CBD" w:rsidRDefault="007551C2" w:rsidP="007551C2">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FE1CBD">
        <w:rPr>
          <w:rFonts w:cstheme="majorBidi"/>
          <w:b/>
          <w:bCs/>
          <w:i/>
          <w:iCs/>
          <w:sz w:val="32"/>
          <w:szCs w:val="32"/>
          <w:lang w:val="fr-FR"/>
        </w:rPr>
        <w:t>Clinical</w:t>
      </w:r>
      <w:proofErr w:type="spellEnd"/>
      <w:r w:rsidRPr="00FE1CBD">
        <w:rPr>
          <w:rFonts w:cstheme="majorBidi"/>
          <w:b/>
          <w:bCs/>
          <w:i/>
          <w:iCs/>
          <w:sz w:val="32"/>
          <w:szCs w:val="32"/>
          <w:lang w:val="fr-FR"/>
        </w:rPr>
        <w:t xml:space="preserve"> </w:t>
      </w:r>
      <w:proofErr w:type="spellStart"/>
      <w:r w:rsidRPr="00FE1CBD">
        <w:rPr>
          <w:rFonts w:cstheme="majorBidi"/>
          <w:b/>
          <w:bCs/>
          <w:i/>
          <w:iCs/>
          <w:sz w:val="32"/>
          <w:szCs w:val="32"/>
          <w:lang w:val="fr-FR"/>
        </w:rPr>
        <w:t>Psychologist</w:t>
      </w:r>
      <w:proofErr w:type="spellEnd"/>
      <w:r w:rsidRPr="00FE1CBD">
        <w:rPr>
          <w:rFonts w:cstheme="majorBidi"/>
          <w:b/>
          <w:bCs/>
          <w:i/>
          <w:iCs/>
          <w:sz w:val="32"/>
          <w:szCs w:val="32"/>
          <w:lang w:val="fr-FR"/>
        </w:rPr>
        <w:t xml:space="preserve">                                </w:t>
      </w:r>
    </w:p>
    <w:p w:rsidR="00D602A1" w:rsidRDefault="007551C2" w:rsidP="007551C2">
      <w:pPr>
        <w:spacing w:after="0" w:line="240" w:lineRule="auto"/>
        <w:jc w:val="right"/>
        <w:rPr>
          <w:rFonts w:cstheme="majorBidi"/>
          <w:b/>
          <w:bCs/>
          <w:i/>
          <w:iCs/>
          <w:sz w:val="32"/>
          <w:szCs w:val="32"/>
          <w:lang w:val="fr-FR"/>
        </w:rPr>
      </w:pPr>
      <w:r w:rsidRPr="00FE1CBD">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D602A1" w:rsidRDefault="00D602A1" w:rsidP="007551C2">
      <w:pPr>
        <w:spacing w:after="0" w:line="240" w:lineRule="auto"/>
        <w:jc w:val="right"/>
        <w:rPr>
          <w:rFonts w:cstheme="majorBidi"/>
          <w:b/>
          <w:bCs/>
          <w:i/>
          <w:iCs/>
          <w:sz w:val="32"/>
          <w:szCs w:val="32"/>
          <w:lang w:val="fr-FR"/>
        </w:rPr>
      </w:pPr>
    </w:p>
    <w:p w:rsidR="00D602A1" w:rsidRDefault="00D602A1" w:rsidP="007551C2">
      <w:pPr>
        <w:spacing w:after="0" w:line="240" w:lineRule="auto"/>
        <w:jc w:val="right"/>
        <w:rPr>
          <w:rFonts w:cstheme="majorBidi"/>
          <w:b/>
          <w:bCs/>
          <w:i/>
          <w:iCs/>
          <w:sz w:val="32"/>
          <w:szCs w:val="32"/>
          <w:lang w:val="fr-FR"/>
        </w:rPr>
      </w:pPr>
    </w:p>
    <w:p w:rsidR="004337E0" w:rsidRDefault="007551C2" w:rsidP="007551C2">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162932" w:rsidRDefault="00162932" w:rsidP="007551C2">
      <w:pPr>
        <w:spacing w:after="0" w:line="240" w:lineRule="auto"/>
        <w:jc w:val="right"/>
        <w:rPr>
          <w:rFonts w:cstheme="majorBidi"/>
          <w:b/>
          <w:bCs/>
          <w:i/>
          <w:iCs/>
          <w:sz w:val="32"/>
          <w:szCs w:val="32"/>
          <w:lang w:val="fr-FR"/>
        </w:rPr>
      </w:pPr>
    </w:p>
    <w:p w:rsidR="00024BAD" w:rsidRDefault="00024BAD" w:rsidP="00DA430B">
      <w:pPr>
        <w:tabs>
          <w:tab w:val="left" w:pos="5813"/>
          <w:tab w:val="right" w:pos="9638"/>
        </w:tabs>
        <w:spacing w:after="0" w:line="240" w:lineRule="auto"/>
        <w:jc w:val="center"/>
        <w:rPr>
          <w:rFonts w:cstheme="majorBidi"/>
          <w:b/>
          <w:bCs/>
          <w:i/>
          <w:iCs/>
          <w:sz w:val="32"/>
          <w:szCs w:val="32"/>
          <w:lang w:val="fr-FR"/>
        </w:rPr>
      </w:pPr>
      <w:r w:rsidRPr="003F6812">
        <w:rPr>
          <w:rFonts w:ascii="Simplified Arabic" w:hAnsi="Simplified Arabic" w:cs="Simplified Arabic"/>
          <w:b/>
          <w:bCs/>
          <w:sz w:val="32"/>
          <w:szCs w:val="32"/>
          <w:u w:val="single"/>
          <w:rtl/>
          <w:lang w:bidi="ar-EG"/>
        </w:rPr>
        <w:t>مجموعه</w:t>
      </w:r>
      <w:r>
        <w:rPr>
          <w:rFonts w:ascii="Simplified Arabic" w:hAnsi="Simplified Arabic" w:cs="Simplified Arabic"/>
          <w:b/>
          <w:bCs/>
          <w:sz w:val="32"/>
          <w:szCs w:val="32"/>
          <w:u w:val="single"/>
          <w:rtl/>
          <w:lang w:bidi="ar-EG"/>
        </w:rPr>
        <w:t xml:space="preserve"> من الارشادات للوالدين و</w:t>
      </w:r>
      <w:r w:rsidR="00DA430B">
        <w:rPr>
          <w:rFonts w:ascii="Simplified Arabic" w:hAnsi="Simplified Arabic" w:cs="Simplified Arabic" w:hint="cs"/>
          <w:b/>
          <w:bCs/>
          <w:sz w:val="32"/>
          <w:szCs w:val="32"/>
          <w:u w:val="single"/>
          <w:rtl/>
          <w:lang w:bidi="ar-EG"/>
        </w:rPr>
        <w:t>الق</w:t>
      </w:r>
      <w:r w:rsidR="000D3C7D">
        <w:rPr>
          <w:rFonts w:ascii="Simplified Arabic" w:hAnsi="Simplified Arabic" w:cs="Simplified Arabic" w:hint="cs"/>
          <w:b/>
          <w:bCs/>
          <w:sz w:val="32"/>
          <w:szCs w:val="32"/>
          <w:u w:val="single"/>
          <w:rtl/>
          <w:lang w:bidi="ar-EG"/>
        </w:rPr>
        <w:t>ا</w:t>
      </w:r>
      <w:r w:rsidR="00DA430B">
        <w:rPr>
          <w:rFonts w:ascii="Simplified Arabic" w:hAnsi="Simplified Arabic" w:cs="Simplified Arabic" w:hint="cs"/>
          <w:b/>
          <w:bCs/>
          <w:sz w:val="32"/>
          <w:szCs w:val="32"/>
          <w:u w:val="single"/>
          <w:rtl/>
          <w:lang w:bidi="ar-EG"/>
        </w:rPr>
        <w:t>ئمين بالرعاية</w:t>
      </w:r>
      <w:r>
        <w:rPr>
          <w:rFonts w:ascii="Simplified Arabic" w:hAnsi="Simplified Arabic" w:cs="Simplified Arabic" w:hint="cs"/>
          <w:b/>
          <w:bCs/>
          <w:sz w:val="32"/>
          <w:szCs w:val="32"/>
          <w:u w:val="single"/>
          <w:rtl/>
          <w:lang w:bidi="ar-EG"/>
        </w:rPr>
        <w:t xml:space="preserve"> لكيفية التعامل مع الطفل</w:t>
      </w:r>
    </w:p>
    <w:p w:rsidR="00024BAD" w:rsidRDefault="00024BAD" w:rsidP="00024BAD">
      <w:pPr>
        <w:tabs>
          <w:tab w:val="left" w:pos="5813"/>
          <w:tab w:val="right" w:pos="9638"/>
        </w:tabs>
        <w:spacing w:after="0" w:line="240" w:lineRule="auto"/>
        <w:rPr>
          <w:rFonts w:cstheme="majorBidi"/>
          <w:b/>
          <w:bCs/>
          <w:i/>
          <w:iCs/>
          <w:sz w:val="32"/>
          <w:szCs w:val="32"/>
          <w:lang w:val="fr-FR"/>
        </w:rPr>
      </w:pPr>
    </w:p>
    <w:p w:rsidR="00DA430B" w:rsidRDefault="00024BAD" w:rsidP="000D3C7D">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w:t>
      </w:r>
      <w:r w:rsidR="00DA430B">
        <w:rPr>
          <w:rFonts w:ascii="Simplified Arabic" w:hAnsi="Simplified Arabic" w:cs="Simplified Arabic" w:hint="cs"/>
          <w:color w:val="000000" w:themeColor="text1"/>
          <w:sz w:val="28"/>
          <w:szCs w:val="28"/>
          <w:rtl/>
          <w:lang w:val="fr-FR" w:bidi="ar-EG"/>
        </w:rPr>
        <w:t>-</w:t>
      </w:r>
      <w:r w:rsidR="00DA430B" w:rsidRPr="00BC40B6">
        <w:rPr>
          <w:rFonts w:ascii="Simplified Arabic" w:hAnsi="Simplified Arabic" w:cs="Simplified Arabic" w:hint="cs"/>
          <w:b/>
          <w:bCs/>
          <w:i/>
          <w:iCs/>
          <w:color w:val="000000" w:themeColor="text1"/>
          <w:sz w:val="28"/>
          <w:szCs w:val="28"/>
          <w:u w:val="single"/>
          <w:rtl/>
          <w:lang w:val="fr-FR" w:bidi="ar-EG"/>
        </w:rPr>
        <w:t>للتغلب على سلوك العناد لدى الطفل</w:t>
      </w:r>
      <w:r w:rsidR="00DA430B">
        <w:rPr>
          <w:rFonts w:ascii="Simplified Arabic" w:hAnsi="Simplified Arabic" w:cs="Simplified Arabic" w:hint="cs"/>
          <w:color w:val="000000" w:themeColor="text1"/>
          <w:sz w:val="28"/>
          <w:szCs w:val="28"/>
          <w:rtl/>
          <w:lang w:val="fr-FR" w:bidi="ar-EG"/>
        </w:rPr>
        <w:t>، يمكن الاستعانة بالارشادات السابقة الخاصة بتعديل السلوك الم</w:t>
      </w:r>
      <w:r w:rsidR="00483EFC">
        <w:rPr>
          <w:rFonts w:ascii="Simplified Arabic" w:hAnsi="Simplified Arabic" w:cs="Simplified Arabic" w:hint="cs"/>
          <w:color w:val="000000" w:themeColor="text1"/>
          <w:sz w:val="28"/>
          <w:szCs w:val="28"/>
          <w:rtl/>
          <w:lang w:val="fr-FR" w:bidi="ar-EG"/>
        </w:rPr>
        <w:t>ُ</w:t>
      </w:r>
      <w:r w:rsidR="00DA430B">
        <w:rPr>
          <w:rFonts w:ascii="Simplified Arabic" w:hAnsi="Simplified Arabic" w:cs="Simplified Arabic" w:hint="cs"/>
          <w:color w:val="000000" w:themeColor="text1"/>
          <w:sz w:val="28"/>
          <w:szCs w:val="28"/>
          <w:rtl/>
          <w:lang w:val="fr-FR" w:bidi="ar-EG"/>
        </w:rPr>
        <w:t>قدمة في التقرير السابق</w:t>
      </w:r>
      <w:r w:rsidR="00483EFC">
        <w:rPr>
          <w:rFonts w:ascii="Simplified Arabic" w:hAnsi="Simplified Arabic" w:cs="Simplified Arabic" w:hint="cs"/>
          <w:color w:val="000000" w:themeColor="text1"/>
          <w:sz w:val="28"/>
          <w:szCs w:val="28"/>
          <w:rtl/>
          <w:lang w:val="fr-FR" w:bidi="ar-EG"/>
        </w:rPr>
        <w:t>.</w:t>
      </w:r>
    </w:p>
    <w:p w:rsidR="006672B7" w:rsidRDefault="00DA430B" w:rsidP="000D3C7D">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2-عدم الاستجابة لاحتياجات طفلك العنيد عندما يغضب أو يصرخ</w:t>
      </w:r>
      <w:r w:rsidR="006672B7">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color w:val="000000" w:themeColor="text1"/>
          <w:sz w:val="28"/>
          <w:szCs w:val="28"/>
          <w:rtl/>
          <w:lang w:val="fr-FR" w:bidi="ar-EG"/>
        </w:rPr>
        <w:t xml:space="preserve"> لأنك</w:t>
      </w:r>
      <w:r w:rsidR="000D3C7D">
        <w:rPr>
          <w:rFonts w:ascii="Simplified Arabic" w:hAnsi="Simplified Arabic" w:cs="Simplified Arabic" w:hint="cs"/>
          <w:color w:val="000000" w:themeColor="text1"/>
          <w:sz w:val="28"/>
          <w:szCs w:val="28"/>
          <w:rtl/>
          <w:lang w:val="fr-FR" w:bidi="ar-EG"/>
        </w:rPr>
        <w:t xml:space="preserve"> </w:t>
      </w:r>
      <w:r w:rsidR="000D3C7D">
        <w:rPr>
          <w:rFonts w:ascii="Simplified Arabic" w:hAnsi="Simplified Arabic" w:cs="Simplified Arabic" w:hint="cs"/>
          <w:color w:val="000000" w:themeColor="text1"/>
          <w:sz w:val="28"/>
          <w:szCs w:val="28"/>
          <w:rtl/>
          <w:lang w:bidi="ar-EG"/>
        </w:rPr>
        <w:t>اذا استجبت له،</w:t>
      </w:r>
      <w:r>
        <w:rPr>
          <w:rFonts w:ascii="Simplified Arabic" w:hAnsi="Simplified Arabic" w:cs="Simplified Arabic" w:hint="cs"/>
          <w:color w:val="000000" w:themeColor="text1"/>
          <w:sz w:val="28"/>
          <w:szCs w:val="28"/>
          <w:rtl/>
          <w:lang w:val="fr-FR" w:bidi="ar-EG"/>
        </w:rPr>
        <w:t xml:space="preserve"> </w:t>
      </w:r>
      <w:r w:rsidR="000D3C7D">
        <w:rPr>
          <w:rFonts w:ascii="Simplified Arabic" w:hAnsi="Simplified Arabic" w:cs="Simplified Arabic" w:hint="cs"/>
          <w:color w:val="000000" w:themeColor="text1"/>
          <w:sz w:val="28"/>
          <w:szCs w:val="28"/>
          <w:rtl/>
          <w:lang w:val="fr-FR" w:bidi="ar-EG"/>
        </w:rPr>
        <w:t>ف</w:t>
      </w:r>
      <w:r>
        <w:rPr>
          <w:rFonts w:ascii="Simplified Arabic" w:hAnsi="Simplified Arabic" w:cs="Simplified Arabic" w:hint="cs"/>
          <w:color w:val="000000" w:themeColor="text1"/>
          <w:sz w:val="28"/>
          <w:szCs w:val="28"/>
          <w:rtl/>
          <w:lang w:val="fr-FR" w:bidi="ar-EG"/>
        </w:rPr>
        <w:t>بذلك س</w:t>
      </w:r>
      <w:r w:rsidR="006672B7">
        <w:rPr>
          <w:rFonts w:ascii="Simplified Arabic" w:hAnsi="Simplified Arabic" w:cs="Simplified Arabic" w:hint="cs"/>
          <w:color w:val="000000" w:themeColor="text1"/>
          <w:sz w:val="28"/>
          <w:szCs w:val="28"/>
          <w:rtl/>
          <w:lang w:val="fr-FR" w:bidi="ar-EG"/>
        </w:rPr>
        <w:t>وف تُعزز اعتقاد الطفل بأن السلو</w:t>
      </w:r>
      <w:r>
        <w:rPr>
          <w:rFonts w:ascii="Simplified Arabic" w:hAnsi="Simplified Arabic" w:cs="Simplified Arabic" w:hint="cs"/>
          <w:color w:val="000000" w:themeColor="text1"/>
          <w:sz w:val="28"/>
          <w:szCs w:val="28"/>
          <w:rtl/>
          <w:lang w:val="fr-FR" w:bidi="ar-EG"/>
        </w:rPr>
        <w:t>كيات السلبية تأتي بنتيجة مُرضية له؛ وسيتمادى في</w:t>
      </w:r>
      <w:r w:rsidR="006672B7">
        <w:rPr>
          <w:rFonts w:ascii="Simplified Arabic" w:hAnsi="Simplified Arabic" w:cs="Simplified Arabic" w:hint="cs"/>
          <w:color w:val="000000" w:themeColor="text1"/>
          <w:sz w:val="28"/>
          <w:szCs w:val="28"/>
          <w:rtl/>
          <w:lang w:val="fr-FR" w:bidi="ar-EG"/>
        </w:rPr>
        <w:t xml:space="preserve"> ذلك</w:t>
      </w:r>
      <w:r>
        <w:rPr>
          <w:rFonts w:ascii="Simplified Arabic" w:hAnsi="Simplified Arabic" w:cs="Simplified Arabic" w:hint="cs"/>
          <w:color w:val="000000" w:themeColor="text1"/>
          <w:sz w:val="28"/>
          <w:szCs w:val="28"/>
          <w:rtl/>
          <w:lang w:val="fr-FR" w:bidi="ar-EG"/>
        </w:rPr>
        <w:t xml:space="preserve"> السلوك</w:t>
      </w:r>
      <w:r w:rsidR="006672B7">
        <w:rPr>
          <w:rFonts w:ascii="Simplified Arabic" w:hAnsi="Simplified Arabic" w:cs="Simplified Arabic" w:hint="cs"/>
          <w:color w:val="000000" w:themeColor="text1"/>
          <w:sz w:val="28"/>
          <w:szCs w:val="28"/>
          <w:rtl/>
          <w:lang w:val="fr-FR" w:bidi="ar-EG"/>
        </w:rPr>
        <w:t xml:space="preserve"> السلبي.</w:t>
      </w:r>
    </w:p>
    <w:p w:rsidR="00483EFC" w:rsidRDefault="00483EFC" w:rsidP="000D3C7D">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3-تجنب الصراخ أو العقاب القاسي.</w:t>
      </w:r>
    </w:p>
    <w:p w:rsidR="00483EFC" w:rsidRDefault="00483EFC" w:rsidP="000D3C7D">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4-تجنب الدخول في جدال طويل مع الطفل.</w:t>
      </w:r>
    </w:p>
    <w:p w:rsidR="00E61048" w:rsidRDefault="00483EFC" w:rsidP="000D3C7D">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5</w:t>
      </w:r>
      <w:r w:rsidR="006672B7">
        <w:rPr>
          <w:rFonts w:ascii="Simplified Arabic" w:hAnsi="Simplified Arabic" w:cs="Simplified Arabic" w:hint="cs"/>
          <w:color w:val="000000" w:themeColor="text1"/>
          <w:sz w:val="28"/>
          <w:szCs w:val="28"/>
          <w:rtl/>
          <w:lang w:val="fr-FR" w:bidi="ar-EG"/>
        </w:rPr>
        <w:t>-الاستماع الى الطفل جيداً؛ فأحد أسباب العناد، هي رغبة الطفل في المزيد من الاهتمام من قِبَل والديه.</w:t>
      </w:r>
    </w:p>
    <w:p w:rsidR="00756D36" w:rsidRDefault="00483EFC" w:rsidP="00021413">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6</w:t>
      </w:r>
      <w:r w:rsidR="00E61048">
        <w:rPr>
          <w:rFonts w:ascii="Simplified Arabic" w:hAnsi="Simplified Arabic" w:cs="Simplified Arabic" w:hint="cs"/>
          <w:color w:val="000000" w:themeColor="text1"/>
          <w:sz w:val="28"/>
          <w:szCs w:val="28"/>
          <w:rtl/>
          <w:lang w:val="fr-FR" w:bidi="ar-EG"/>
        </w:rPr>
        <w:t xml:space="preserve">-لابد من جعل بيئة المنزل آمنه وهادئة، لأن الطفل يكتسب السلوك من المنزل في المقام الاول؛ فاذا أصبحت بيئة المنزل </w:t>
      </w:r>
      <w:r w:rsidR="00756D36">
        <w:rPr>
          <w:rFonts w:ascii="Simplified Arabic" w:hAnsi="Simplified Arabic" w:cs="Simplified Arabic" w:hint="cs"/>
          <w:color w:val="000000" w:themeColor="text1"/>
          <w:sz w:val="28"/>
          <w:szCs w:val="28"/>
          <w:rtl/>
          <w:lang w:val="fr-FR" w:bidi="ar-EG"/>
        </w:rPr>
        <w:t>مليئة بالصراخ والغ</w:t>
      </w:r>
      <w:r w:rsidR="00E8467F">
        <w:rPr>
          <w:rFonts w:ascii="Simplified Arabic" w:hAnsi="Simplified Arabic" w:cs="Simplified Arabic" w:hint="cs"/>
          <w:color w:val="000000" w:themeColor="text1"/>
          <w:sz w:val="28"/>
          <w:szCs w:val="28"/>
          <w:rtl/>
          <w:lang w:val="fr-FR" w:bidi="ar-EG"/>
        </w:rPr>
        <w:t xml:space="preserve">ضب، فان الطفل </w:t>
      </w:r>
      <w:r w:rsidR="00021413">
        <w:rPr>
          <w:rFonts w:ascii="Simplified Arabic" w:hAnsi="Simplified Arabic" w:cs="Simplified Arabic" w:hint="cs"/>
          <w:color w:val="000000" w:themeColor="text1"/>
          <w:sz w:val="28"/>
          <w:szCs w:val="28"/>
          <w:rtl/>
          <w:lang w:val="fr-FR" w:bidi="ar-EG"/>
        </w:rPr>
        <w:t>س</w:t>
      </w:r>
      <w:r w:rsidR="00E8467F">
        <w:rPr>
          <w:rFonts w:ascii="Simplified Arabic" w:hAnsi="Simplified Arabic" w:cs="Simplified Arabic" w:hint="cs"/>
          <w:color w:val="000000" w:themeColor="text1"/>
          <w:sz w:val="28"/>
          <w:szCs w:val="28"/>
          <w:rtl/>
          <w:lang w:val="fr-FR" w:bidi="ar-EG"/>
        </w:rPr>
        <w:t>يكتسب العناد بسهول</w:t>
      </w:r>
      <w:r w:rsidR="00756D36">
        <w:rPr>
          <w:rFonts w:ascii="Simplified Arabic" w:hAnsi="Simplified Arabic" w:cs="Simplified Arabic" w:hint="cs"/>
          <w:color w:val="000000" w:themeColor="text1"/>
          <w:sz w:val="28"/>
          <w:szCs w:val="28"/>
          <w:rtl/>
          <w:lang w:val="fr-FR" w:bidi="ar-EG"/>
        </w:rPr>
        <w:t>ة.</w:t>
      </w:r>
    </w:p>
    <w:p w:rsidR="00483EFC" w:rsidRDefault="00483EFC" w:rsidP="000D3C7D">
      <w:pPr>
        <w:spacing w:after="120" w:line="240" w:lineRule="auto"/>
        <w:ind w:left="282" w:hanging="28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7</w:t>
      </w:r>
      <w:r w:rsidR="00756D36">
        <w:rPr>
          <w:rFonts w:ascii="Simplified Arabic" w:hAnsi="Simplified Arabic" w:cs="Simplified Arabic" w:hint="cs"/>
          <w:color w:val="000000" w:themeColor="text1"/>
          <w:sz w:val="28"/>
          <w:szCs w:val="28"/>
          <w:rtl/>
          <w:lang w:val="fr-FR" w:bidi="ar-EG"/>
        </w:rPr>
        <w:t xml:space="preserve">-توفير الخيارات المتنوعة للتخلص من السلوك العنيد؛ </w:t>
      </w:r>
      <w:r w:rsidR="00C576F6">
        <w:rPr>
          <w:rFonts w:ascii="Simplified Arabic" w:hAnsi="Simplified Arabic" w:cs="Simplified Arabic" w:hint="cs"/>
          <w:color w:val="000000" w:themeColor="text1"/>
          <w:sz w:val="28"/>
          <w:szCs w:val="28"/>
          <w:rtl/>
          <w:lang w:val="fr-FR" w:bidi="ar-EG"/>
        </w:rPr>
        <w:t>ف</w:t>
      </w:r>
      <w:r w:rsidR="00756D36">
        <w:rPr>
          <w:rFonts w:ascii="Simplified Arabic" w:hAnsi="Simplified Arabic" w:cs="Simplified Arabic" w:hint="cs"/>
          <w:color w:val="000000" w:themeColor="text1"/>
          <w:sz w:val="28"/>
          <w:szCs w:val="28"/>
          <w:rtl/>
          <w:lang w:val="fr-FR" w:bidi="ar-EG"/>
        </w:rPr>
        <w:t>إذا رفض طفلك النوم في الوقت المخصص لذلك، فبدلاً من الصراع معه، نقدم له مجموعة من الخيارات المختلفة ونترك للطفل حرية الاختيار</w:t>
      </w:r>
      <w:r w:rsidR="00756D36" w:rsidRPr="00483EFC">
        <w:rPr>
          <w:rFonts w:ascii="Simplified Arabic" w:hAnsi="Simplified Arabic" w:cs="Simplified Arabic" w:hint="cs"/>
          <w:color w:val="C00000"/>
          <w:sz w:val="28"/>
          <w:szCs w:val="28"/>
          <w:u w:val="single"/>
          <w:rtl/>
          <w:lang w:val="fr-FR" w:bidi="ar-EG"/>
        </w:rPr>
        <w:t>، مثال ذلك:-</w:t>
      </w:r>
      <w:r w:rsidR="00756D36">
        <w:rPr>
          <w:rFonts w:ascii="Simplified Arabic" w:hAnsi="Simplified Arabic" w:cs="Simplified Arabic" w:hint="cs"/>
          <w:color w:val="000000" w:themeColor="text1"/>
          <w:sz w:val="28"/>
          <w:szCs w:val="28"/>
          <w:rtl/>
          <w:lang w:val="fr-FR" w:bidi="ar-EG"/>
        </w:rPr>
        <w:t xml:space="preserve"> بدلاً من أن تقول لطفلك (الساعة التاسعة هذا وقت النوم)</w:t>
      </w:r>
      <w:r w:rsidR="000C4BA4">
        <w:rPr>
          <w:rFonts w:ascii="Simplified Arabic" w:hAnsi="Simplified Arabic" w:cs="Simplified Arabic" w:hint="cs"/>
          <w:color w:val="000000" w:themeColor="text1"/>
          <w:sz w:val="28"/>
          <w:szCs w:val="28"/>
          <w:rtl/>
          <w:lang w:val="fr-FR" w:bidi="ar-EG"/>
        </w:rPr>
        <w:t xml:space="preserve"> يمكن سؤاله عما اذا كان يرغب في قراءة قصة قبل النوم أو يستمع لموسيقى معينة أو يقوم بالغناء.......الخ أو يمكنك معانقته</w:t>
      </w:r>
      <w:r>
        <w:rPr>
          <w:rFonts w:ascii="Simplified Arabic" w:hAnsi="Simplified Arabic" w:cs="Simplified Arabic" w:hint="cs"/>
          <w:color w:val="000000" w:themeColor="text1"/>
          <w:sz w:val="28"/>
          <w:szCs w:val="28"/>
          <w:rtl/>
          <w:lang w:val="fr-FR" w:bidi="ar-EG"/>
        </w:rPr>
        <w:t xml:space="preserve"> والجلوس بجانبه، فيمكن هذا ان ينبه الطفل الى وقت النوم ولكن بطريقة ممتعة.</w:t>
      </w:r>
    </w:p>
    <w:p w:rsidR="00483EFC" w:rsidRPr="00BC40B6" w:rsidRDefault="00483EFC" w:rsidP="00756D36">
      <w:pPr>
        <w:tabs>
          <w:tab w:val="left" w:pos="284"/>
        </w:tabs>
        <w:spacing w:after="120" w:line="240" w:lineRule="auto"/>
        <w:rPr>
          <w:rFonts w:ascii="Simplified Arabic" w:hAnsi="Simplified Arabic" w:cs="Simplified Arabic" w:hint="cs"/>
          <w:b/>
          <w:bCs/>
          <w:i/>
          <w:iCs/>
          <w:color w:val="000000" w:themeColor="text1"/>
          <w:sz w:val="28"/>
          <w:szCs w:val="28"/>
          <w:u w:val="single"/>
          <w:rtl/>
          <w:lang w:val="fr-FR" w:bidi="ar-EG"/>
        </w:rPr>
      </w:pPr>
      <w:r w:rsidRPr="00BC40B6">
        <w:rPr>
          <w:rFonts w:ascii="Simplified Arabic" w:hAnsi="Simplified Arabic" w:cs="Simplified Arabic" w:hint="cs"/>
          <w:b/>
          <w:bCs/>
          <w:i/>
          <w:iCs/>
          <w:color w:val="000000" w:themeColor="text1"/>
          <w:sz w:val="28"/>
          <w:szCs w:val="28"/>
          <w:u w:val="single"/>
          <w:rtl/>
          <w:lang w:val="fr-FR" w:bidi="ar-EG"/>
        </w:rPr>
        <w:t>للتحكم في انفعال الغضب لدى الطفل</w:t>
      </w:r>
      <w:r w:rsidR="00295B78" w:rsidRPr="00BC40B6">
        <w:rPr>
          <w:rFonts w:ascii="Simplified Arabic" w:hAnsi="Simplified Arabic" w:cs="Simplified Arabic" w:hint="cs"/>
          <w:b/>
          <w:bCs/>
          <w:i/>
          <w:iCs/>
          <w:color w:val="000000" w:themeColor="text1"/>
          <w:sz w:val="28"/>
          <w:szCs w:val="28"/>
          <w:u w:val="single"/>
          <w:rtl/>
          <w:lang w:val="fr-FR" w:bidi="ar-EG"/>
        </w:rPr>
        <w:t>:-</w:t>
      </w:r>
    </w:p>
    <w:p w:rsidR="00295B78" w:rsidRDefault="00295B78" w:rsidP="00C576F6">
      <w:pPr>
        <w:tabs>
          <w:tab w:val="left" w:pos="566"/>
        </w:tabs>
        <w:spacing w:after="120" w:line="240" w:lineRule="auto"/>
        <w:ind w:left="566" w:hanging="14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-ازالة جميع الأسباب المحيطة بالطفل والتي تثير لديه نوبات من الغضب، وتسبب له الازعاج</w:t>
      </w:r>
      <w:r w:rsidR="00C576F6">
        <w:rPr>
          <w:rFonts w:ascii="Simplified Arabic" w:hAnsi="Simplified Arabic" w:cs="Simplified Arabic" w:hint="cs"/>
          <w:color w:val="000000" w:themeColor="text1"/>
          <w:sz w:val="28"/>
          <w:szCs w:val="28"/>
          <w:rtl/>
          <w:lang w:val="fr-FR" w:bidi="ar-EG"/>
        </w:rPr>
        <w:t xml:space="preserve"> </w:t>
      </w:r>
      <w:r w:rsidR="00C576F6" w:rsidRPr="00C576F6">
        <w:rPr>
          <w:rFonts w:ascii="Simplified Arabic" w:hAnsi="Simplified Arabic" w:cs="Simplified Arabic" w:hint="cs"/>
          <w:color w:val="C00000"/>
          <w:sz w:val="28"/>
          <w:szCs w:val="28"/>
          <w:u w:val="single"/>
          <w:rtl/>
          <w:lang w:val="fr-FR" w:bidi="ar-EG"/>
        </w:rPr>
        <w:t>مثال ذلك:-</w:t>
      </w:r>
      <w:r w:rsidR="00C576F6">
        <w:rPr>
          <w:rFonts w:ascii="Simplified Arabic" w:hAnsi="Simplified Arabic" w:cs="Simplified Arabic" w:hint="cs"/>
          <w:color w:val="000000" w:themeColor="text1"/>
          <w:sz w:val="28"/>
          <w:szCs w:val="28"/>
          <w:rtl/>
          <w:lang w:val="fr-FR" w:bidi="ar-EG"/>
        </w:rPr>
        <w:t xml:space="preserve"> </w:t>
      </w:r>
      <w:r w:rsidR="001A46C7">
        <w:rPr>
          <w:rFonts w:ascii="Simplified Arabic" w:hAnsi="Simplified Arabic" w:cs="Simplified Arabic" w:hint="cs"/>
          <w:color w:val="000000" w:themeColor="text1"/>
          <w:sz w:val="28"/>
          <w:szCs w:val="28"/>
          <w:rtl/>
          <w:lang w:val="fr-FR" w:bidi="ar-EG"/>
        </w:rPr>
        <w:t xml:space="preserve"> عدم تعرض الطفل للأوامر الكثيرة، وعدم تكليفه بأعمال تفوق طاقته.</w:t>
      </w:r>
    </w:p>
    <w:p w:rsidR="00BC40B6" w:rsidRDefault="00BC40B6" w:rsidP="001A068F">
      <w:pPr>
        <w:tabs>
          <w:tab w:val="left" w:pos="566"/>
        </w:tabs>
        <w:spacing w:after="120" w:line="240" w:lineRule="auto"/>
        <w:ind w:left="566" w:hanging="14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-اذا غضب الطفل يجب على الوالدين أن يكونا هادئين، ويتحكما في مشاعرهما أمامه، ويتوقفا فوراً عن الصياح والمجادلة.</w:t>
      </w:r>
    </w:p>
    <w:p w:rsidR="00BC40B6" w:rsidRDefault="00BC40B6" w:rsidP="001A068F">
      <w:pPr>
        <w:tabs>
          <w:tab w:val="left" w:pos="566"/>
        </w:tabs>
        <w:spacing w:after="120" w:line="240" w:lineRule="auto"/>
        <w:ind w:left="566" w:hanging="14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-تخصيص وقت كاف للعب مع الطفل،</w:t>
      </w:r>
      <w:r w:rsidR="00C576F6">
        <w:rPr>
          <w:rFonts w:ascii="Simplified Arabic" w:hAnsi="Simplified Arabic" w:cs="Simplified Arabic" w:hint="cs"/>
          <w:color w:val="000000" w:themeColor="text1"/>
          <w:sz w:val="28"/>
          <w:szCs w:val="28"/>
          <w:rtl/>
          <w:lang w:val="fr-FR" w:bidi="ar-EG"/>
        </w:rPr>
        <w:t xml:space="preserve"> </w:t>
      </w:r>
      <w:r>
        <w:rPr>
          <w:rFonts w:ascii="Simplified Arabic" w:hAnsi="Simplified Arabic" w:cs="Simplified Arabic" w:hint="cs"/>
          <w:color w:val="000000" w:themeColor="text1"/>
          <w:sz w:val="28"/>
          <w:szCs w:val="28"/>
          <w:rtl/>
          <w:lang w:val="fr-FR" w:bidi="ar-EG"/>
        </w:rPr>
        <w:t>وعدم اخضاعه لجدول م</w:t>
      </w:r>
      <w:r w:rsidR="00A975E1">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color w:val="000000" w:themeColor="text1"/>
          <w:sz w:val="28"/>
          <w:szCs w:val="28"/>
          <w:rtl/>
          <w:lang w:val="fr-FR" w:bidi="ar-EG"/>
        </w:rPr>
        <w:t>شدد وغير مرن من المواعيد الدقيقة سواءفي النوم أو الواجبات وغيرها</w:t>
      </w:r>
      <w:r w:rsidR="00C576F6">
        <w:rPr>
          <w:rFonts w:ascii="Simplified Arabic" w:hAnsi="Simplified Arabic" w:cs="Simplified Arabic" w:hint="cs"/>
          <w:color w:val="000000" w:themeColor="text1"/>
          <w:sz w:val="28"/>
          <w:szCs w:val="28"/>
          <w:rtl/>
          <w:lang w:val="fr-FR" w:bidi="ar-EG"/>
        </w:rPr>
        <w:t xml:space="preserve"> من المهام</w:t>
      </w:r>
      <w:r>
        <w:rPr>
          <w:rFonts w:ascii="Simplified Arabic" w:hAnsi="Simplified Arabic" w:cs="Simplified Arabic" w:hint="cs"/>
          <w:color w:val="000000" w:themeColor="text1"/>
          <w:sz w:val="28"/>
          <w:szCs w:val="28"/>
          <w:rtl/>
          <w:lang w:val="fr-FR" w:bidi="ar-EG"/>
        </w:rPr>
        <w:t>.</w:t>
      </w:r>
    </w:p>
    <w:p w:rsidR="00BC40B6" w:rsidRDefault="00BC40B6" w:rsidP="001A068F">
      <w:pPr>
        <w:tabs>
          <w:tab w:val="left" w:pos="566"/>
        </w:tabs>
        <w:spacing w:after="120" w:line="240" w:lineRule="auto"/>
        <w:ind w:left="566" w:hanging="14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التناقض في الأوامر بين الوالدين</w:t>
      </w:r>
      <w:r w:rsidR="004A0375">
        <w:rPr>
          <w:rFonts w:ascii="Simplified Arabic" w:hAnsi="Simplified Arabic" w:cs="Simplified Arabic" w:hint="cs"/>
          <w:color w:val="000000" w:themeColor="text1"/>
          <w:sz w:val="28"/>
          <w:szCs w:val="28"/>
          <w:rtl/>
          <w:lang w:val="fr-FR" w:bidi="ar-EG"/>
        </w:rPr>
        <w:t xml:space="preserve"> في تربية الطفل.</w:t>
      </w:r>
    </w:p>
    <w:p w:rsidR="00E8467F" w:rsidRDefault="00E8467F" w:rsidP="001A068F">
      <w:pPr>
        <w:tabs>
          <w:tab w:val="left" w:pos="566"/>
        </w:tabs>
        <w:spacing w:after="120" w:line="240" w:lineRule="auto"/>
        <w:ind w:left="566" w:hanging="14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w:t>
      </w:r>
      <w:r w:rsidR="00A975E1">
        <w:rPr>
          <w:rFonts w:ascii="Simplified Arabic" w:hAnsi="Simplified Arabic" w:cs="Simplified Arabic" w:hint="cs"/>
          <w:color w:val="000000" w:themeColor="text1"/>
          <w:sz w:val="28"/>
          <w:szCs w:val="28"/>
          <w:rtl/>
          <w:lang w:val="fr-FR" w:bidi="ar-EG"/>
        </w:rPr>
        <w:t>اعطاء فرصة للطفل لممارسة هوايات متعددة، كما يجب اعطائه وقتاً كافياً للعب، ومكافأته على انجازاته.</w:t>
      </w:r>
    </w:p>
    <w:p w:rsidR="00A975E1" w:rsidRDefault="00A975E1" w:rsidP="001A068F">
      <w:pPr>
        <w:tabs>
          <w:tab w:val="left" w:pos="566"/>
        </w:tabs>
        <w:spacing w:after="120" w:line="240" w:lineRule="auto"/>
        <w:ind w:left="566" w:hanging="14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-البعد عن العصبية والعنف وارتفاع الصوت من جانب المحيطين بالطفل عند الت</w:t>
      </w:r>
      <w:r w:rsidR="00C576F6">
        <w:rPr>
          <w:rFonts w:ascii="Simplified Arabic" w:hAnsi="Simplified Arabic" w:cs="Simplified Arabic" w:hint="cs"/>
          <w:color w:val="000000" w:themeColor="text1"/>
          <w:sz w:val="28"/>
          <w:szCs w:val="28"/>
          <w:rtl/>
          <w:lang w:val="fr-FR" w:bidi="ar-EG"/>
        </w:rPr>
        <w:t>عامل معه، فتقليد الطفل للآخرين</w:t>
      </w:r>
      <w:r w:rsidR="00C26D9F">
        <w:rPr>
          <w:rFonts w:ascii="Simplified Arabic" w:hAnsi="Simplified Arabic" w:cs="Simplified Arabic" w:hint="cs"/>
          <w:color w:val="000000" w:themeColor="text1"/>
          <w:sz w:val="28"/>
          <w:szCs w:val="28"/>
          <w:rtl/>
          <w:lang w:val="fr-FR" w:bidi="ar-EG"/>
        </w:rPr>
        <w:t>؛</w:t>
      </w:r>
      <w:r w:rsidR="00C576F6">
        <w:rPr>
          <w:rFonts w:ascii="Simplified Arabic" w:hAnsi="Simplified Arabic" w:cs="Simplified Arabic" w:hint="cs"/>
          <w:color w:val="000000" w:themeColor="text1"/>
          <w:sz w:val="28"/>
          <w:szCs w:val="28"/>
          <w:rtl/>
          <w:lang w:val="fr-FR" w:bidi="ar-EG"/>
        </w:rPr>
        <w:t xml:space="preserve"> ي</w:t>
      </w:r>
      <w:r>
        <w:rPr>
          <w:rFonts w:ascii="Simplified Arabic" w:hAnsi="Simplified Arabic" w:cs="Simplified Arabic" w:hint="cs"/>
          <w:color w:val="000000" w:themeColor="text1"/>
          <w:sz w:val="28"/>
          <w:szCs w:val="28"/>
          <w:rtl/>
          <w:lang w:val="fr-FR" w:bidi="ar-EG"/>
        </w:rPr>
        <w:t>ؤدي دوراً مهماً في تعلم الطفل واكتسابه للغضب، ويمكنه التخلص من الغضب من خلال تقليده للأشخاص الهادئة غير العنيفة</w:t>
      </w:r>
      <w:r w:rsidR="00517DAD">
        <w:rPr>
          <w:rFonts w:ascii="Simplified Arabic" w:hAnsi="Simplified Arabic" w:cs="Simplified Arabic" w:hint="cs"/>
          <w:color w:val="000000" w:themeColor="text1"/>
          <w:sz w:val="28"/>
          <w:szCs w:val="28"/>
          <w:rtl/>
          <w:lang w:val="fr-FR" w:bidi="ar-EG"/>
        </w:rPr>
        <w:t xml:space="preserve"> في البيئة المحيطة به.</w:t>
      </w:r>
    </w:p>
    <w:p w:rsidR="00517DAD" w:rsidRDefault="00663B63" w:rsidP="001A068F">
      <w:pPr>
        <w:tabs>
          <w:tab w:val="left" w:pos="566"/>
        </w:tabs>
        <w:spacing w:after="120" w:line="240" w:lineRule="auto"/>
        <w:ind w:left="566" w:hanging="142"/>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-استخدام أسلوب صرف الانتباه وتحويل انتباه الطفل الى موضوعات أخرى تبعث السرور في نفسه، بدلاً من الموضوعات التي تثير غضبه.</w:t>
      </w:r>
    </w:p>
    <w:p w:rsidR="001A068F" w:rsidRPr="009813F7" w:rsidRDefault="001A068F" w:rsidP="001A068F">
      <w:pPr>
        <w:pStyle w:val="Header"/>
        <w:spacing w:after="120"/>
        <w:jc w:val="both"/>
        <w:rPr>
          <w:rFonts w:ascii="Simplified Arabic" w:hAnsi="Simplified Arabic" w:cs="Simplified Arabic"/>
          <w:color w:val="000000" w:themeColor="text1"/>
          <w:sz w:val="28"/>
          <w:szCs w:val="28"/>
          <w:rtl/>
          <w:lang w:bidi="ar-EG"/>
        </w:rPr>
      </w:pPr>
      <w:r w:rsidRPr="009813F7">
        <w:rPr>
          <w:rFonts w:ascii="Simplified Arabic" w:hAnsi="Simplified Arabic" w:cs="Simplified Arabic" w:hint="cs"/>
          <w:b/>
          <w:bCs/>
          <w:i/>
          <w:iCs/>
          <w:color w:val="000000" w:themeColor="text1"/>
          <w:sz w:val="28"/>
          <w:szCs w:val="28"/>
          <w:u w:val="single"/>
          <w:rtl/>
          <w:lang w:bidi="ar-EG"/>
        </w:rPr>
        <w:t>دور الوالدين في ضبط السلوك العدواني لدى الطفل:-</w:t>
      </w:r>
    </w:p>
    <w:p w:rsidR="001A068F" w:rsidRDefault="001A068F" w:rsidP="001A068F">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-قضاء الوالدين وقتاً كافياً يومياً مع الطفل، والذي يُعد اجراءاً وقائياً تقل معه احتمالات السلوك العدواني، وذلك لمواجهة المثيرات الخارجية السلبية التي تؤدي الى حدوث هذا السلوك.</w:t>
      </w:r>
    </w:p>
    <w:p w:rsidR="001A068F" w:rsidRDefault="001A068F" w:rsidP="001A068F">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-تنمية سلوك المعاونة لديه، ويمكن أن يتحقق ذلك عن طريق (التقليد)، فعن طريق ملاحظة الطفل لقدوات تقدم العون للآخرين، يمكن له ان يقلدهم.</w:t>
      </w:r>
    </w:p>
    <w:p w:rsidR="001A068F" w:rsidRDefault="001A068F" w:rsidP="001A068F">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-تنمية مشاعر الاندماج الوجداني لديه عن طريق الاحساس بمعاناة الآخرين، ومن الممكن تنمية هذه المشاعر لديه من خلال اثابته؛ بمعنى تدعيمه على أي سلوك ايجابي يعبر عنه.</w:t>
      </w:r>
    </w:p>
    <w:p w:rsidR="001A068F" w:rsidRDefault="001A068F" w:rsidP="001A068F">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-ضرورة معرفة الاسباب التي تدفع الطفل في بعض الأحيان الى اصدار هذه الاستجابات العدوانية، حيث أن معالجة هذه الاسباب يمكن أن يؤدي الى اقلال احتمالات حدوثها.</w:t>
      </w:r>
    </w:p>
    <w:p w:rsidR="001A068F" w:rsidRDefault="001A068F" w:rsidP="001A068F">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-توفير وسائل تساعده على حسن توظيف وقت فراغه فيما يُفيد.</w:t>
      </w:r>
    </w:p>
    <w:p w:rsidR="001A068F" w:rsidRDefault="001A068F" w:rsidP="001A068F">
      <w:pPr>
        <w:pStyle w:val="Header"/>
        <w:spacing w:after="120"/>
        <w:ind w:left="793"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-اشباع الحاجات النفسية المختلفة للطفل؛ حيث ان عدم اشباع هذه الحاجات يمكن أن يؤدي الى السلوك العدواني، ومن أهما الحاجة الى الأمن، الحاجة الى المحبة، الحاجة الى التقدير، الحاجة الى قبول الذات. </w:t>
      </w:r>
    </w:p>
    <w:p w:rsidR="00761160" w:rsidRDefault="001A068F" w:rsidP="001A068F">
      <w:pPr>
        <w:tabs>
          <w:tab w:val="left" w:pos="8306"/>
        </w:tabs>
        <w:spacing w:after="120" w:line="240" w:lineRule="auto"/>
        <w:rPr>
          <w:rFonts w:ascii="Simplified Arabic" w:hAnsi="Simplified Arabic" w:cs="Simplified Arabic" w:hint="cs"/>
          <w:color w:val="000000" w:themeColor="text1"/>
          <w:sz w:val="28"/>
          <w:szCs w:val="28"/>
          <w:rtl/>
          <w:lang w:val="fr-FR" w:bidi="ar-EG"/>
        </w:rPr>
      </w:pPr>
      <w:r>
        <w:rPr>
          <w:rFonts w:ascii="Simplified Arabic" w:hAnsi="Simplified Arabic" w:cs="Simplified Arabic"/>
          <w:color w:val="000000" w:themeColor="text1"/>
          <w:sz w:val="28"/>
          <w:szCs w:val="28"/>
          <w:rtl/>
          <w:lang w:val="fr-FR" w:bidi="ar-EG"/>
        </w:rPr>
        <w:tab/>
      </w:r>
    </w:p>
    <w:p w:rsidR="001A068F" w:rsidRPr="00FE1CBD" w:rsidRDefault="00483EFC" w:rsidP="001A068F">
      <w:pPr>
        <w:tabs>
          <w:tab w:val="left" w:pos="284"/>
        </w:tabs>
        <w:bidi w:val="0"/>
        <w:spacing w:after="0" w:line="240" w:lineRule="auto"/>
        <w:jc w:val="both"/>
        <w:rPr>
          <w:rFonts w:ascii="Simplified Arabic" w:hAnsi="Simplified Arabic" w:cs="Simplified Arabic"/>
          <w:b/>
          <w:bCs/>
          <w:sz w:val="28"/>
          <w:szCs w:val="28"/>
          <w:lang w:val="fr-FR" w:bidi="ar-EG"/>
        </w:rPr>
      </w:pPr>
      <w:r>
        <w:rPr>
          <w:rFonts w:ascii="Simplified Arabic" w:hAnsi="Simplified Arabic" w:cs="Simplified Arabic" w:hint="cs"/>
          <w:color w:val="000000" w:themeColor="text1"/>
          <w:sz w:val="28"/>
          <w:szCs w:val="28"/>
          <w:rtl/>
          <w:lang w:val="fr-FR" w:bidi="ar-EG"/>
        </w:rPr>
        <w:t xml:space="preserve"> </w:t>
      </w:r>
      <w:r w:rsidR="00024BAD" w:rsidRPr="00B36750">
        <w:rPr>
          <w:rFonts w:ascii="Simplified Arabic" w:hAnsi="Simplified Arabic" w:cs="Simplified Arabic"/>
          <w:sz w:val="28"/>
          <w:szCs w:val="28"/>
          <w:rtl/>
          <w:lang w:bidi="ar-EG"/>
        </w:rPr>
        <w:t xml:space="preserve"> </w:t>
      </w:r>
      <w:proofErr w:type="spellStart"/>
      <w:r w:rsidR="001A068F" w:rsidRPr="00FE1CBD">
        <w:rPr>
          <w:rFonts w:cstheme="majorBidi"/>
          <w:b/>
          <w:bCs/>
          <w:i/>
          <w:iCs/>
          <w:sz w:val="32"/>
          <w:szCs w:val="32"/>
          <w:lang w:val="fr-FR"/>
        </w:rPr>
        <w:t>Clinical</w:t>
      </w:r>
      <w:proofErr w:type="spellEnd"/>
      <w:r w:rsidR="001A068F" w:rsidRPr="00FE1CBD">
        <w:rPr>
          <w:rFonts w:cstheme="majorBidi"/>
          <w:b/>
          <w:bCs/>
          <w:i/>
          <w:iCs/>
          <w:sz w:val="32"/>
          <w:szCs w:val="32"/>
          <w:lang w:val="fr-FR"/>
        </w:rPr>
        <w:t xml:space="preserve"> </w:t>
      </w:r>
      <w:proofErr w:type="spellStart"/>
      <w:r w:rsidR="001A068F" w:rsidRPr="00FE1CBD">
        <w:rPr>
          <w:rFonts w:cstheme="majorBidi"/>
          <w:b/>
          <w:bCs/>
          <w:i/>
          <w:iCs/>
          <w:sz w:val="32"/>
          <w:szCs w:val="32"/>
          <w:lang w:val="fr-FR"/>
        </w:rPr>
        <w:t>Psychologist</w:t>
      </w:r>
      <w:proofErr w:type="spellEnd"/>
      <w:r w:rsidR="001A068F" w:rsidRPr="00FE1CBD">
        <w:rPr>
          <w:rFonts w:cstheme="majorBidi"/>
          <w:b/>
          <w:bCs/>
          <w:i/>
          <w:iCs/>
          <w:sz w:val="32"/>
          <w:szCs w:val="32"/>
          <w:lang w:val="fr-FR"/>
        </w:rPr>
        <w:t xml:space="preserve">                                </w:t>
      </w:r>
    </w:p>
    <w:p w:rsidR="001A068F" w:rsidRDefault="001A068F" w:rsidP="001A068F">
      <w:pPr>
        <w:spacing w:after="0" w:line="240" w:lineRule="auto"/>
        <w:jc w:val="right"/>
        <w:rPr>
          <w:rFonts w:cstheme="majorBidi"/>
          <w:b/>
          <w:bCs/>
          <w:i/>
          <w:iCs/>
          <w:sz w:val="32"/>
          <w:szCs w:val="32"/>
          <w:lang w:val="fr-FR"/>
        </w:rPr>
      </w:pPr>
      <w:r w:rsidRPr="00FE1CBD">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8E0D50" w:rsidRPr="002F12E8" w:rsidRDefault="008E0D50" w:rsidP="001A068F">
      <w:pPr>
        <w:tabs>
          <w:tab w:val="left" w:pos="284"/>
        </w:tabs>
        <w:spacing w:after="120" w:line="240" w:lineRule="auto"/>
        <w:jc w:val="right"/>
        <w:rPr>
          <w:rFonts w:cstheme="minorHAnsi"/>
          <w:b/>
          <w:bCs/>
          <w:i/>
          <w:iCs/>
          <w:color w:val="000000" w:themeColor="text1"/>
          <w:sz w:val="32"/>
          <w:szCs w:val="32"/>
          <w:lang w:val="fr-FR"/>
        </w:rPr>
      </w:pPr>
    </w:p>
    <w:p w:rsidR="00024BAD" w:rsidRDefault="00024BAD" w:rsidP="00D602A1">
      <w:pPr>
        <w:tabs>
          <w:tab w:val="left" w:pos="5813"/>
          <w:tab w:val="right" w:pos="9638"/>
        </w:tabs>
        <w:spacing w:after="0" w:line="240" w:lineRule="auto"/>
        <w:rPr>
          <w:rFonts w:cstheme="majorBidi"/>
          <w:b/>
          <w:bCs/>
          <w:i/>
          <w:iCs/>
          <w:sz w:val="32"/>
          <w:szCs w:val="32"/>
          <w:lang w:val="fr-FR"/>
        </w:rPr>
      </w:pPr>
    </w:p>
    <w:sectPr w:rsidR="00024BAD" w:rsidSect="00502CAB">
      <w:headerReference w:type="even" r:id="rId9"/>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D05" w:rsidRDefault="004A4D05" w:rsidP="00CD1856">
      <w:pPr>
        <w:spacing w:after="0" w:line="240" w:lineRule="auto"/>
      </w:pPr>
      <w:r>
        <w:separator/>
      </w:r>
    </w:p>
  </w:endnote>
  <w:endnote w:type="continuationSeparator" w:id="0">
    <w:p w:rsidR="004A4D05" w:rsidRDefault="004A4D05"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D05" w:rsidRDefault="004A4D05" w:rsidP="00CD1856">
      <w:pPr>
        <w:spacing w:after="0" w:line="240" w:lineRule="auto"/>
      </w:pPr>
      <w:r>
        <w:separator/>
      </w:r>
    </w:p>
  </w:footnote>
  <w:footnote w:type="continuationSeparator" w:id="0">
    <w:p w:rsidR="004A4D05" w:rsidRDefault="004A4D05"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896" w:rsidRDefault="00521029">
    <w:pPr>
      <w:pStyle w:val="Header"/>
    </w:pPr>
    <w:r w:rsidRPr="0052102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2290">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21413"/>
    <w:rsid w:val="00022AFD"/>
    <w:rsid w:val="00024BAD"/>
    <w:rsid w:val="00044269"/>
    <w:rsid w:val="00044B2D"/>
    <w:rsid w:val="000454D7"/>
    <w:rsid w:val="00052ED8"/>
    <w:rsid w:val="00053880"/>
    <w:rsid w:val="00053AAF"/>
    <w:rsid w:val="00091E10"/>
    <w:rsid w:val="00092CB0"/>
    <w:rsid w:val="000958C8"/>
    <w:rsid w:val="00095A0A"/>
    <w:rsid w:val="000A0031"/>
    <w:rsid w:val="000A0CE5"/>
    <w:rsid w:val="000A5186"/>
    <w:rsid w:val="000C4BA4"/>
    <w:rsid w:val="000D3830"/>
    <w:rsid w:val="000D3C7D"/>
    <w:rsid w:val="000D3C8E"/>
    <w:rsid w:val="000E6D7D"/>
    <w:rsid w:val="000F6F98"/>
    <w:rsid w:val="00100D9E"/>
    <w:rsid w:val="00102896"/>
    <w:rsid w:val="00105637"/>
    <w:rsid w:val="0010701E"/>
    <w:rsid w:val="0012596F"/>
    <w:rsid w:val="00130475"/>
    <w:rsid w:val="0013109B"/>
    <w:rsid w:val="00133B2C"/>
    <w:rsid w:val="001403DB"/>
    <w:rsid w:val="001412A6"/>
    <w:rsid w:val="00162932"/>
    <w:rsid w:val="00166452"/>
    <w:rsid w:val="001708B1"/>
    <w:rsid w:val="00176A98"/>
    <w:rsid w:val="00180CD8"/>
    <w:rsid w:val="00184811"/>
    <w:rsid w:val="00192560"/>
    <w:rsid w:val="0019674F"/>
    <w:rsid w:val="001A068F"/>
    <w:rsid w:val="001A46C7"/>
    <w:rsid w:val="001A5111"/>
    <w:rsid w:val="001B284B"/>
    <w:rsid w:val="001B33F1"/>
    <w:rsid w:val="001B7A82"/>
    <w:rsid w:val="001C74CB"/>
    <w:rsid w:val="001D231C"/>
    <w:rsid w:val="001D491F"/>
    <w:rsid w:val="002001E7"/>
    <w:rsid w:val="0020229F"/>
    <w:rsid w:val="00203F26"/>
    <w:rsid w:val="00205DB2"/>
    <w:rsid w:val="00206EF3"/>
    <w:rsid w:val="00216DC6"/>
    <w:rsid w:val="00223028"/>
    <w:rsid w:val="00232DD9"/>
    <w:rsid w:val="0024160F"/>
    <w:rsid w:val="00241A0C"/>
    <w:rsid w:val="00255D67"/>
    <w:rsid w:val="00260D42"/>
    <w:rsid w:val="002621F3"/>
    <w:rsid w:val="00262AF3"/>
    <w:rsid w:val="002631A4"/>
    <w:rsid w:val="002650BF"/>
    <w:rsid w:val="002759CE"/>
    <w:rsid w:val="0028703E"/>
    <w:rsid w:val="002875C0"/>
    <w:rsid w:val="00287B4F"/>
    <w:rsid w:val="00291A47"/>
    <w:rsid w:val="00294A7A"/>
    <w:rsid w:val="00295B78"/>
    <w:rsid w:val="00295CC1"/>
    <w:rsid w:val="002978B9"/>
    <w:rsid w:val="002A1CCD"/>
    <w:rsid w:val="002A4461"/>
    <w:rsid w:val="002A455F"/>
    <w:rsid w:val="002A797E"/>
    <w:rsid w:val="002B4F7A"/>
    <w:rsid w:val="002C5C9B"/>
    <w:rsid w:val="002C5D85"/>
    <w:rsid w:val="002D5BC7"/>
    <w:rsid w:val="002E5F8B"/>
    <w:rsid w:val="00302012"/>
    <w:rsid w:val="00312616"/>
    <w:rsid w:val="00346BFD"/>
    <w:rsid w:val="00347B40"/>
    <w:rsid w:val="00353111"/>
    <w:rsid w:val="00362840"/>
    <w:rsid w:val="00376397"/>
    <w:rsid w:val="003767B6"/>
    <w:rsid w:val="003842B0"/>
    <w:rsid w:val="00384C88"/>
    <w:rsid w:val="00385BF6"/>
    <w:rsid w:val="003A0B5E"/>
    <w:rsid w:val="003A3CA9"/>
    <w:rsid w:val="003A54AF"/>
    <w:rsid w:val="003B1840"/>
    <w:rsid w:val="003B1FEB"/>
    <w:rsid w:val="003B362B"/>
    <w:rsid w:val="003B37AA"/>
    <w:rsid w:val="003D084F"/>
    <w:rsid w:val="003D1CAB"/>
    <w:rsid w:val="003E5B0A"/>
    <w:rsid w:val="003F1963"/>
    <w:rsid w:val="003F4ECC"/>
    <w:rsid w:val="003F7E16"/>
    <w:rsid w:val="003F7F06"/>
    <w:rsid w:val="00405FE3"/>
    <w:rsid w:val="004110DC"/>
    <w:rsid w:val="004117F3"/>
    <w:rsid w:val="00421C18"/>
    <w:rsid w:val="004263A6"/>
    <w:rsid w:val="00427A4C"/>
    <w:rsid w:val="004324EC"/>
    <w:rsid w:val="004337E0"/>
    <w:rsid w:val="004338E4"/>
    <w:rsid w:val="00440A01"/>
    <w:rsid w:val="00441BAE"/>
    <w:rsid w:val="00441E38"/>
    <w:rsid w:val="00442A22"/>
    <w:rsid w:val="0045194F"/>
    <w:rsid w:val="00483EFC"/>
    <w:rsid w:val="00485897"/>
    <w:rsid w:val="0049241E"/>
    <w:rsid w:val="004A0375"/>
    <w:rsid w:val="004A4D05"/>
    <w:rsid w:val="004B02B0"/>
    <w:rsid w:val="004B4A2D"/>
    <w:rsid w:val="004B698F"/>
    <w:rsid w:val="004C0074"/>
    <w:rsid w:val="004C45C4"/>
    <w:rsid w:val="004E23A9"/>
    <w:rsid w:val="004E7A0B"/>
    <w:rsid w:val="004F15AF"/>
    <w:rsid w:val="00502CAB"/>
    <w:rsid w:val="00512792"/>
    <w:rsid w:val="00513533"/>
    <w:rsid w:val="00515F52"/>
    <w:rsid w:val="00517DAD"/>
    <w:rsid w:val="00521029"/>
    <w:rsid w:val="00524AB4"/>
    <w:rsid w:val="00531096"/>
    <w:rsid w:val="00546A91"/>
    <w:rsid w:val="00547F9B"/>
    <w:rsid w:val="005600B0"/>
    <w:rsid w:val="00561E47"/>
    <w:rsid w:val="0056600C"/>
    <w:rsid w:val="00571547"/>
    <w:rsid w:val="00573D56"/>
    <w:rsid w:val="005813D0"/>
    <w:rsid w:val="005935A9"/>
    <w:rsid w:val="00597C64"/>
    <w:rsid w:val="005C3AEA"/>
    <w:rsid w:val="005D2CDE"/>
    <w:rsid w:val="005E3BF1"/>
    <w:rsid w:val="005E4467"/>
    <w:rsid w:val="005E7F1C"/>
    <w:rsid w:val="0060175A"/>
    <w:rsid w:val="00606B90"/>
    <w:rsid w:val="00606EC5"/>
    <w:rsid w:val="00615472"/>
    <w:rsid w:val="00627FCB"/>
    <w:rsid w:val="00643C98"/>
    <w:rsid w:val="00654C30"/>
    <w:rsid w:val="00663B63"/>
    <w:rsid w:val="006672B7"/>
    <w:rsid w:val="0066751F"/>
    <w:rsid w:val="00675361"/>
    <w:rsid w:val="00675505"/>
    <w:rsid w:val="0068141C"/>
    <w:rsid w:val="0068784B"/>
    <w:rsid w:val="006A15B5"/>
    <w:rsid w:val="006A1689"/>
    <w:rsid w:val="006A2068"/>
    <w:rsid w:val="006A2A02"/>
    <w:rsid w:val="006A2BBF"/>
    <w:rsid w:val="006B06D2"/>
    <w:rsid w:val="006B207C"/>
    <w:rsid w:val="006B2149"/>
    <w:rsid w:val="006C368B"/>
    <w:rsid w:val="006C630F"/>
    <w:rsid w:val="006C6AF7"/>
    <w:rsid w:val="006D03EE"/>
    <w:rsid w:val="006D28B9"/>
    <w:rsid w:val="006D5FC4"/>
    <w:rsid w:val="006E5773"/>
    <w:rsid w:val="006E7E27"/>
    <w:rsid w:val="006F3CF1"/>
    <w:rsid w:val="006F7B87"/>
    <w:rsid w:val="007028DF"/>
    <w:rsid w:val="00702E05"/>
    <w:rsid w:val="00711F33"/>
    <w:rsid w:val="0073194F"/>
    <w:rsid w:val="00731E27"/>
    <w:rsid w:val="00731EC0"/>
    <w:rsid w:val="0073549E"/>
    <w:rsid w:val="007551C2"/>
    <w:rsid w:val="00756D36"/>
    <w:rsid w:val="00760F11"/>
    <w:rsid w:val="00761160"/>
    <w:rsid w:val="00765F91"/>
    <w:rsid w:val="00770EF5"/>
    <w:rsid w:val="00773BD9"/>
    <w:rsid w:val="007740AB"/>
    <w:rsid w:val="00790F79"/>
    <w:rsid w:val="00797F87"/>
    <w:rsid w:val="007B5819"/>
    <w:rsid w:val="007C5FB0"/>
    <w:rsid w:val="007D227D"/>
    <w:rsid w:val="007D6EED"/>
    <w:rsid w:val="007E6ECC"/>
    <w:rsid w:val="007E79F1"/>
    <w:rsid w:val="007F595D"/>
    <w:rsid w:val="00801616"/>
    <w:rsid w:val="008019D6"/>
    <w:rsid w:val="0080356A"/>
    <w:rsid w:val="008051FB"/>
    <w:rsid w:val="0081237D"/>
    <w:rsid w:val="00813ECC"/>
    <w:rsid w:val="008161C1"/>
    <w:rsid w:val="008227F5"/>
    <w:rsid w:val="00823773"/>
    <w:rsid w:val="008500CA"/>
    <w:rsid w:val="00860398"/>
    <w:rsid w:val="00871946"/>
    <w:rsid w:val="0087625D"/>
    <w:rsid w:val="00896497"/>
    <w:rsid w:val="0089765E"/>
    <w:rsid w:val="008B742C"/>
    <w:rsid w:val="008C0F7C"/>
    <w:rsid w:val="008C114B"/>
    <w:rsid w:val="008C2B4A"/>
    <w:rsid w:val="008C4849"/>
    <w:rsid w:val="008C7547"/>
    <w:rsid w:val="008C7E72"/>
    <w:rsid w:val="008D5D91"/>
    <w:rsid w:val="008D69BE"/>
    <w:rsid w:val="008E0D50"/>
    <w:rsid w:val="008E1635"/>
    <w:rsid w:val="008E5FE1"/>
    <w:rsid w:val="008F15E5"/>
    <w:rsid w:val="00902FEA"/>
    <w:rsid w:val="00914DCC"/>
    <w:rsid w:val="00922EDB"/>
    <w:rsid w:val="009246EB"/>
    <w:rsid w:val="00952446"/>
    <w:rsid w:val="009542B9"/>
    <w:rsid w:val="009640CA"/>
    <w:rsid w:val="00977CBB"/>
    <w:rsid w:val="00986628"/>
    <w:rsid w:val="00992722"/>
    <w:rsid w:val="00994E55"/>
    <w:rsid w:val="009A0A35"/>
    <w:rsid w:val="009A0BA9"/>
    <w:rsid w:val="009A75E9"/>
    <w:rsid w:val="009B1759"/>
    <w:rsid w:val="009B2C7C"/>
    <w:rsid w:val="009C10B1"/>
    <w:rsid w:val="009C6BCB"/>
    <w:rsid w:val="009D0AD8"/>
    <w:rsid w:val="009D2110"/>
    <w:rsid w:val="009D39EF"/>
    <w:rsid w:val="009E18B4"/>
    <w:rsid w:val="009E22F8"/>
    <w:rsid w:val="009E7646"/>
    <w:rsid w:val="009F26CB"/>
    <w:rsid w:val="009F72A9"/>
    <w:rsid w:val="009F7D2D"/>
    <w:rsid w:val="00A148DB"/>
    <w:rsid w:val="00A228E3"/>
    <w:rsid w:val="00A22BAB"/>
    <w:rsid w:val="00A33BA2"/>
    <w:rsid w:val="00A349E2"/>
    <w:rsid w:val="00A75856"/>
    <w:rsid w:val="00A76289"/>
    <w:rsid w:val="00A84DBC"/>
    <w:rsid w:val="00A975E1"/>
    <w:rsid w:val="00AA37B2"/>
    <w:rsid w:val="00AA3AC1"/>
    <w:rsid w:val="00AA5CC7"/>
    <w:rsid w:val="00AB3D69"/>
    <w:rsid w:val="00AB547B"/>
    <w:rsid w:val="00AC1F5A"/>
    <w:rsid w:val="00AC2707"/>
    <w:rsid w:val="00AC353F"/>
    <w:rsid w:val="00AE6926"/>
    <w:rsid w:val="00B000DE"/>
    <w:rsid w:val="00B15711"/>
    <w:rsid w:val="00B17DB7"/>
    <w:rsid w:val="00B2702C"/>
    <w:rsid w:val="00B511B0"/>
    <w:rsid w:val="00B56211"/>
    <w:rsid w:val="00B77E63"/>
    <w:rsid w:val="00B80469"/>
    <w:rsid w:val="00B967E5"/>
    <w:rsid w:val="00BA0846"/>
    <w:rsid w:val="00BB5E20"/>
    <w:rsid w:val="00BB6279"/>
    <w:rsid w:val="00BB6B72"/>
    <w:rsid w:val="00BC322F"/>
    <w:rsid w:val="00BC40B6"/>
    <w:rsid w:val="00BD0E73"/>
    <w:rsid w:val="00BD25C4"/>
    <w:rsid w:val="00BD45EA"/>
    <w:rsid w:val="00BF1A16"/>
    <w:rsid w:val="00BF7C4E"/>
    <w:rsid w:val="00C00A9A"/>
    <w:rsid w:val="00C0119D"/>
    <w:rsid w:val="00C05EB8"/>
    <w:rsid w:val="00C0609F"/>
    <w:rsid w:val="00C1675F"/>
    <w:rsid w:val="00C17F40"/>
    <w:rsid w:val="00C26D9F"/>
    <w:rsid w:val="00C36142"/>
    <w:rsid w:val="00C44383"/>
    <w:rsid w:val="00C5446C"/>
    <w:rsid w:val="00C576F6"/>
    <w:rsid w:val="00C61CA8"/>
    <w:rsid w:val="00C656B1"/>
    <w:rsid w:val="00C71272"/>
    <w:rsid w:val="00CA2561"/>
    <w:rsid w:val="00CA44BA"/>
    <w:rsid w:val="00CA4613"/>
    <w:rsid w:val="00CA76E2"/>
    <w:rsid w:val="00CB5370"/>
    <w:rsid w:val="00CB7FC2"/>
    <w:rsid w:val="00CC11AD"/>
    <w:rsid w:val="00CC2919"/>
    <w:rsid w:val="00CD1856"/>
    <w:rsid w:val="00CD1AB2"/>
    <w:rsid w:val="00D01390"/>
    <w:rsid w:val="00D013C2"/>
    <w:rsid w:val="00D01601"/>
    <w:rsid w:val="00D11CFF"/>
    <w:rsid w:val="00D21B9C"/>
    <w:rsid w:val="00D252B2"/>
    <w:rsid w:val="00D32A0C"/>
    <w:rsid w:val="00D41AF9"/>
    <w:rsid w:val="00D4678F"/>
    <w:rsid w:val="00D472C6"/>
    <w:rsid w:val="00D550B0"/>
    <w:rsid w:val="00D553E5"/>
    <w:rsid w:val="00D601C6"/>
    <w:rsid w:val="00D602A1"/>
    <w:rsid w:val="00D62068"/>
    <w:rsid w:val="00D62345"/>
    <w:rsid w:val="00D64211"/>
    <w:rsid w:val="00D65655"/>
    <w:rsid w:val="00D71274"/>
    <w:rsid w:val="00D72C02"/>
    <w:rsid w:val="00D7544B"/>
    <w:rsid w:val="00D81D09"/>
    <w:rsid w:val="00D86791"/>
    <w:rsid w:val="00D91239"/>
    <w:rsid w:val="00D91337"/>
    <w:rsid w:val="00D95874"/>
    <w:rsid w:val="00D96BD8"/>
    <w:rsid w:val="00D96CA6"/>
    <w:rsid w:val="00DA0463"/>
    <w:rsid w:val="00DA3085"/>
    <w:rsid w:val="00DA430B"/>
    <w:rsid w:val="00DC6E51"/>
    <w:rsid w:val="00DC7FC7"/>
    <w:rsid w:val="00DD2A88"/>
    <w:rsid w:val="00DE1DED"/>
    <w:rsid w:val="00DE3030"/>
    <w:rsid w:val="00DE6831"/>
    <w:rsid w:val="00DF1262"/>
    <w:rsid w:val="00DF7686"/>
    <w:rsid w:val="00E04330"/>
    <w:rsid w:val="00E06E46"/>
    <w:rsid w:val="00E17E3C"/>
    <w:rsid w:val="00E2205B"/>
    <w:rsid w:val="00E267C1"/>
    <w:rsid w:val="00E26C31"/>
    <w:rsid w:val="00E32667"/>
    <w:rsid w:val="00E32A82"/>
    <w:rsid w:val="00E518B3"/>
    <w:rsid w:val="00E54C35"/>
    <w:rsid w:val="00E54FB3"/>
    <w:rsid w:val="00E61048"/>
    <w:rsid w:val="00E633C2"/>
    <w:rsid w:val="00E67655"/>
    <w:rsid w:val="00E74AE3"/>
    <w:rsid w:val="00E7727D"/>
    <w:rsid w:val="00E82B01"/>
    <w:rsid w:val="00E8467F"/>
    <w:rsid w:val="00E95656"/>
    <w:rsid w:val="00EA15C4"/>
    <w:rsid w:val="00EB7B9A"/>
    <w:rsid w:val="00EC2B32"/>
    <w:rsid w:val="00EC6E75"/>
    <w:rsid w:val="00ED1780"/>
    <w:rsid w:val="00ED1D29"/>
    <w:rsid w:val="00EE7E68"/>
    <w:rsid w:val="00EF19CB"/>
    <w:rsid w:val="00EF2AC3"/>
    <w:rsid w:val="00EF75E0"/>
    <w:rsid w:val="00F04401"/>
    <w:rsid w:val="00F12321"/>
    <w:rsid w:val="00F3236D"/>
    <w:rsid w:val="00F34F07"/>
    <w:rsid w:val="00F35899"/>
    <w:rsid w:val="00F405AD"/>
    <w:rsid w:val="00F42CB5"/>
    <w:rsid w:val="00F45414"/>
    <w:rsid w:val="00F50495"/>
    <w:rsid w:val="00F5460C"/>
    <w:rsid w:val="00F549F9"/>
    <w:rsid w:val="00F6244B"/>
    <w:rsid w:val="00F63643"/>
    <w:rsid w:val="00F639F8"/>
    <w:rsid w:val="00F64AAF"/>
    <w:rsid w:val="00F67D1C"/>
    <w:rsid w:val="00F75DB1"/>
    <w:rsid w:val="00F80198"/>
    <w:rsid w:val="00F82D50"/>
    <w:rsid w:val="00F871DA"/>
    <w:rsid w:val="00F909EB"/>
    <w:rsid w:val="00FB2790"/>
    <w:rsid w:val="00FB3138"/>
    <w:rsid w:val="00FB75AB"/>
    <w:rsid w:val="00FC26C5"/>
    <w:rsid w:val="00FC7A61"/>
    <w:rsid w:val="00FD2222"/>
    <w:rsid w:val="00FD277A"/>
    <w:rsid w:val="00FD3238"/>
    <w:rsid w:val="00FD4391"/>
    <w:rsid w:val="00FE1CBD"/>
    <w:rsid w:val="00FE7E64"/>
    <w:rsid w:val="00FF075C"/>
    <w:rsid w:val="00FF2F3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8F"/>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yehia%20Hosam%20Zahr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53539337828595"/>
          <c:y val="3.5932801977734442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Oppsitional defiant disorder</c:v>
                </c:pt>
                <c:pt idx="1">
                  <c:v>Peer coflict</c:v>
                </c:pt>
              </c:strCache>
            </c:strRef>
          </c:cat>
          <c:val>
            <c:numRef>
              <c:f>Sheet1!$B$2:$B$3</c:f>
              <c:numCache>
                <c:formatCode>General</c:formatCode>
                <c:ptCount val="2"/>
                <c:pt idx="0">
                  <c:v>71</c:v>
                </c:pt>
                <c:pt idx="1">
                  <c:v>66</c:v>
                </c:pt>
              </c:numCache>
            </c:numRef>
          </c:val>
        </c:ser>
        <c:axId val="126232448"/>
        <c:axId val="126238080"/>
      </c:barChart>
      <c:catAx>
        <c:axId val="126232448"/>
        <c:scaling>
          <c:orientation val="minMax"/>
        </c:scaling>
        <c:axPos val="b"/>
        <c:numFmt formatCode="General" sourceLinked="1"/>
        <c:tickLblPos val="nextTo"/>
        <c:crossAx val="126238080"/>
        <c:crosses val="autoZero"/>
        <c:auto val="1"/>
        <c:lblAlgn val="ctr"/>
        <c:lblOffset val="100"/>
      </c:catAx>
      <c:valAx>
        <c:axId val="126238080"/>
        <c:scaling>
          <c:orientation val="minMax"/>
          <c:max val="80"/>
          <c:min val="40"/>
        </c:scaling>
        <c:axPos val="l"/>
        <c:majorGridlines/>
        <c:numFmt formatCode="General" sourceLinked="1"/>
        <c:tickLblPos val="nextTo"/>
        <c:crossAx val="126232448"/>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6009F-AE8A-4D82-A754-F22284274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6</Pages>
  <Words>918</Words>
  <Characters>5237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vt:lpstr>
      <vt:lpstr>For Oppositional Defiant Disorder he got  a high score which means that the c</vt:lpstr>
      <vt:lpstr>When it comes to Peer Conflict the child got an above average score which means </vt:lpstr>
      <vt:lpstr>For Oppositional Defiant Disorder he got  a high score which means that the chil</vt:lpstr>
      <vt:lpstr>For Peer Conflict the child got an above average score which means that he has a</vt:lpstr>
    </vt:vector>
  </TitlesOfParts>
  <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83</cp:revision>
  <cp:lastPrinted>2024-06-06T05:23:00Z</cp:lastPrinted>
  <dcterms:created xsi:type="dcterms:W3CDTF">2025-05-16T16:01:00Z</dcterms:created>
  <dcterms:modified xsi:type="dcterms:W3CDTF">2025-07-22T09:12:00Z</dcterms:modified>
</cp:coreProperties>
</file>