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F9444" w14:textId="50CA76EC" w:rsidR="00527021" w:rsidRPr="00AA5192" w:rsidRDefault="00044DBE" w:rsidP="00044DBE">
      <w:pPr>
        <w:jc w:val="center"/>
        <w:rPr>
          <w:b/>
          <w:bCs/>
          <w:color w:val="FF0000"/>
        </w:rPr>
      </w:pPr>
      <w:r>
        <w:rPr>
          <w:b/>
          <w:bCs/>
        </w:rPr>
        <w:t>Chapter 2 suggested homework problems</w:t>
      </w:r>
      <w:r w:rsidR="00AA5192">
        <w:rPr>
          <w:b/>
          <w:bCs/>
        </w:rPr>
        <w:t xml:space="preserve"> - </w:t>
      </w:r>
      <w:r w:rsidR="00AA5192">
        <w:rPr>
          <w:b/>
          <w:bCs/>
          <w:color w:val="FF0000"/>
        </w:rPr>
        <w:t>solutions</w:t>
      </w:r>
    </w:p>
    <w:p w14:paraId="028266CD" w14:textId="15934BFC" w:rsidR="00044DBE" w:rsidRPr="00633B4F" w:rsidRDefault="00044DBE" w:rsidP="00044DBE">
      <w:pPr>
        <w:rPr>
          <w:color w:val="FF0000"/>
        </w:rPr>
      </w:pPr>
      <w:r>
        <w:t xml:space="preserve">2.20  </w:t>
      </w:r>
      <w:r w:rsidR="00633B4F">
        <w:rPr>
          <w:color w:val="FF0000"/>
        </w:rPr>
        <w:t>Note:  you can also use the admittance (Y) form of the loads to do your calculations.  In this case you would have S = |V|</w:t>
      </w:r>
      <w:r w:rsidR="00633B4F">
        <w:rPr>
          <w:color w:val="FF0000"/>
          <w:vertAlign w:val="superscript"/>
        </w:rPr>
        <w:t>2</w:t>
      </w:r>
      <w:r w:rsidR="00633B4F">
        <w:rPr>
          <w:color w:val="FF0000"/>
        </w:rPr>
        <w:t>Y.  If using the impedance form (below), remember that you must conjugate the impedances before dividing!</w:t>
      </w:r>
    </w:p>
    <w:p w14:paraId="15ABFCAA" w14:textId="02ECA71A" w:rsidR="00AA5192" w:rsidRPr="0040440E" w:rsidRDefault="00B44CB3" w:rsidP="00044DBE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20∠-30°</m:t>
              </m:r>
            </m:den>
          </m:f>
          <m:r>
            <w:rPr>
              <w:rFonts w:ascii="Cambria Math" w:hAnsi="Cambria Math"/>
              <w:color w:val="FF0000"/>
            </w:rPr>
            <m:t>=500∠30° VA=433+j250 VA</m:t>
          </m:r>
        </m:oMath>
      </m:oMathPara>
    </w:p>
    <w:p w14:paraId="6475D5FC" w14:textId="27675A5A" w:rsidR="00AA5192" w:rsidRPr="0040440E" w:rsidRDefault="00B44CB3" w:rsidP="00AA5192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25∠-60°</m:t>
              </m:r>
            </m:den>
          </m:f>
          <m:r>
            <w:rPr>
              <w:rFonts w:ascii="Cambria Math" w:hAnsi="Cambria Math"/>
              <w:color w:val="FF0000"/>
            </w:rPr>
            <m:t>=400∠60° VA=200+j346.4 VA</m:t>
          </m:r>
        </m:oMath>
      </m:oMathPara>
    </w:p>
    <w:p w14:paraId="43020982" w14:textId="4ED6BB1E" w:rsidR="00AA5192" w:rsidRPr="00633B4F" w:rsidRDefault="00B44CB3" w:rsidP="00AA5192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=633+j596 VA</m:t>
          </m:r>
        </m:oMath>
      </m:oMathPara>
    </w:p>
    <w:p w14:paraId="3B531B0B" w14:textId="77777777" w:rsidR="00633B4F" w:rsidRDefault="00633B4F" w:rsidP="00633B4F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These power triangles are copied from the author’s solutions, so the numbers may be a little different than mine:</w:t>
      </w:r>
    </w:p>
    <w:p w14:paraId="7706E227" w14:textId="4A7666D0" w:rsidR="00AA5192" w:rsidRDefault="00AA5192" w:rsidP="00633B4F">
      <w:pPr>
        <w:jc w:val="center"/>
      </w:pPr>
      <w:r>
        <w:rPr>
          <w:noProof/>
        </w:rPr>
        <w:drawing>
          <wp:inline distT="0" distB="0" distL="0" distR="0" wp14:anchorId="4B033B76" wp14:editId="69F3FAC1">
            <wp:extent cx="5358384" cy="1167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499" cy="11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0FAF" w14:textId="555578FE" w:rsidR="0040440E" w:rsidRPr="00557DDF" w:rsidRDefault="0040440E" w:rsidP="00AA5192">
      <w:pPr>
        <w:jc w:val="center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check: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0.0433-j0.025+0.02-j0.03464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=11.5∠43.29° Ω</m:t>
          </m:r>
        </m:oMath>
      </m:oMathPara>
    </w:p>
    <w:p w14:paraId="4B0F99B7" w14:textId="5B044829" w:rsidR="00557DDF" w:rsidRPr="0040440E" w:rsidRDefault="00B44CB3" w:rsidP="00AA5192">
      <w:pPr>
        <w:jc w:val="center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tot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10,000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11.5</m:t>
              </m:r>
              <m:r>
                <w:rPr>
                  <w:rFonts w:ascii="Cambria Math" w:eastAsiaTheme="minorEastAsia" w:hAnsi="Cambria Math"/>
                  <w:color w:val="FF0000"/>
                </w:rPr>
                <m:t>∠-43.29°</m:t>
              </m:r>
            </m:den>
          </m:f>
          <m:r>
            <w:rPr>
              <w:rFonts w:ascii="Cambria Math" w:hAnsi="Cambria Math"/>
              <w:color w:val="FF0000"/>
            </w:rPr>
            <m:t>=869.6</m:t>
          </m:r>
          <m:r>
            <w:rPr>
              <w:rFonts w:ascii="Cambria Math" w:eastAsiaTheme="minorEastAsia" w:hAnsi="Cambria Math"/>
              <w:color w:val="FF0000"/>
            </w:rPr>
            <m:t xml:space="preserve">∠43.29°≅633+j596 VA  </m:t>
          </m:r>
          <m:r>
            <w:rPr>
              <w:rFonts w:ascii="Cambria Math" w:eastAsiaTheme="minorEastAsia" w:hAnsi="Cambria Math"/>
              <w:i/>
              <w:color w:val="FF0000"/>
            </w:rPr>
            <w:sym w:font="Wingdings" w:char="F0FC"/>
          </m:r>
        </m:oMath>
      </m:oMathPara>
    </w:p>
    <w:p w14:paraId="69EA3EB3" w14:textId="2AA8FEED" w:rsidR="00044DBE" w:rsidRDefault="00044DBE" w:rsidP="00044DBE">
      <w:r>
        <w:t xml:space="preserve">2.24  </w:t>
      </w:r>
    </w:p>
    <w:p w14:paraId="2C490498" w14:textId="3EA06836" w:rsidR="00633B4F" w:rsidRPr="00E34F6A" w:rsidRDefault="00B44CB3" w:rsidP="00044DBE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=10+j0 kVA;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10k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0.9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0.9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color w:val="FF0000"/>
            </w:rPr>
            <m:t>=9+j4.359 kVA</m:t>
          </m:r>
        </m:oMath>
      </m:oMathPara>
    </w:p>
    <w:p w14:paraId="2ACAAA9F" w14:textId="5AA608C3" w:rsidR="00E34F6A" w:rsidRPr="00E34F6A" w:rsidRDefault="00B44CB3" w:rsidP="00044DBE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in,3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0.746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0.85</m:t>
              </m:r>
            </m:den>
          </m:f>
          <m:r>
            <w:rPr>
              <w:rFonts w:ascii="Cambria Math" w:hAnsi="Cambria Math"/>
              <w:color w:val="FF0000"/>
            </w:rPr>
            <m:t xml:space="preserve">=8.776 kW;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=8.776-j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8.776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0.95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0.95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=8.776-j2.885 kVA</m:t>
              </m:r>
            </m:e>
          </m:func>
        </m:oMath>
      </m:oMathPara>
    </w:p>
    <w:p w14:paraId="2EAB06D2" w14:textId="22882FA0" w:rsidR="00E34F6A" w:rsidRPr="00E34F6A" w:rsidRDefault="00B44CB3" w:rsidP="00044DBE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tot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+ S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=27.78+j1.474 kVA</m:t>
          </m:r>
        </m:oMath>
      </m:oMathPara>
    </w:p>
    <w:p w14:paraId="5D97C818" w14:textId="6033AE86" w:rsidR="00E34F6A" w:rsidRDefault="00E34F6A" w:rsidP="00E34F6A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4C06876" wp14:editId="4DDABDED">
            <wp:extent cx="2766642" cy="712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449" cy="7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501" w14:textId="098036F4" w:rsidR="00486C4F" w:rsidRDefault="00486C4F" w:rsidP="00486C4F">
      <w:pPr>
        <w:rPr>
          <w:color w:val="FF0000"/>
        </w:rPr>
      </w:pPr>
      <w:r>
        <w:rPr>
          <w:color w:val="FF0000"/>
        </w:rPr>
        <w:t>One of the most difficult quantities to obtain is reactive power, when given real power and power factor.  There is a handy equation for this</w:t>
      </w:r>
      <w:r w:rsidR="00B65C9F">
        <w:rPr>
          <w:color w:val="FF0000"/>
        </w:rPr>
        <w:t xml:space="preserve"> (used above):</w:t>
      </w:r>
    </w:p>
    <w:p w14:paraId="791A247B" w14:textId="28F0D67E" w:rsidR="00486C4F" w:rsidRPr="00486C4F" w:rsidRDefault="00486C4F" w:rsidP="00486C4F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Q=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pf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pf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color w:val="FF0000"/>
            </w:rPr>
            <m:t>;  (positive if lagging pf and negative if leading pf)</m:t>
          </m:r>
        </m:oMath>
      </m:oMathPara>
    </w:p>
    <w:p w14:paraId="79F6577A" w14:textId="7673005E" w:rsidR="00486C4F" w:rsidRPr="00B65C9F" w:rsidRDefault="00486C4F" w:rsidP="00486C4F">
      <w:pPr>
        <w:rPr>
          <w:color w:val="FF0000"/>
        </w:rPr>
      </w:pPr>
      <w:r>
        <w:rPr>
          <w:rFonts w:eastAsiaTheme="minorEastAsia"/>
          <w:color w:val="FF0000"/>
        </w:rPr>
        <w:t xml:space="preserve">Note that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P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pf</m:t>
                </m:r>
              </m:den>
            </m:f>
          </m:e>
        </m:d>
      </m:oMath>
      <w:r>
        <w:rPr>
          <w:rFonts w:eastAsiaTheme="minorEastAsia"/>
          <w:color w:val="FF0000"/>
        </w:rPr>
        <w:t xml:space="preserve"> is the “apparent power” |S|</w:t>
      </w:r>
      <w:r w:rsidR="00B65C9F">
        <w:rPr>
          <w:rFonts w:eastAsiaTheme="minorEastAsia"/>
          <w:color w:val="FF0000"/>
        </w:rPr>
        <w:t xml:space="preserve"> and </w:t>
      </w:r>
      <w:proofErr w:type="gramStart"/>
      <w:r w:rsidR="00B65C9F">
        <w:rPr>
          <w:rFonts w:eastAsiaTheme="minorEastAsia"/>
          <w:color w:val="FF0000"/>
        </w:rPr>
        <w:t>cos</w:t>
      </w:r>
      <w:r w:rsidR="00B65C9F">
        <w:rPr>
          <w:rFonts w:eastAsiaTheme="minorEastAsia"/>
          <w:color w:val="FF0000"/>
          <w:vertAlign w:val="superscript"/>
        </w:rPr>
        <w:t>-1</w:t>
      </w:r>
      <w:proofErr w:type="gramEnd"/>
      <w:r w:rsidR="00B65C9F">
        <w:rPr>
          <w:rFonts w:eastAsiaTheme="minorEastAsia"/>
          <w:color w:val="FF0000"/>
        </w:rPr>
        <w:t>(pf) is the power angle in degrees</w:t>
      </w:r>
    </w:p>
    <w:p w14:paraId="34690F3C" w14:textId="31E5181A" w:rsidR="00044DBE" w:rsidRDefault="00044DBE" w:rsidP="00044DBE">
      <w:r>
        <w:lastRenderedPageBreak/>
        <w:t xml:space="preserve">2.27  </w:t>
      </w:r>
    </w:p>
    <w:p w14:paraId="4AA72483" w14:textId="45C3260A" w:rsidR="0015086B" w:rsidRDefault="0015086B" w:rsidP="00044DBE">
      <w:pPr>
        <w:rPr>
          <w:color w:val="FF0000"/>
        </w:rPr>
      </w:pPr>
      <w:r>
        <w:rPr>
          <w:color w:val="FF0000"/>
        </w:rPr>
        <w:t xml:space="preserve">Since we are given the load in terms of P and pf, we need to find </w:t>
      </w:r>
      <w:proofErr w:type="spellStart"/>
      <w:r>
        <w:rPr>
          <w:color w:val="FF0000"/>
        </w:rPr>
        <w:t>Q</w:t>
      </w:r>
      <w:r>
        <w:rPr>
          <w:color w:val="FF0000"/>
          <w:vertAlign w:val="subscript"/>
        </w:rPr>
        <w:t>old</w:t>
      </w:r>
      <w:proofErr w:type="spellEnd"/>
      <w:r>
        <w:rPr>
          <w:color w:val="FF0000"/>
        </w:rPr>
        <w:t>:</w:t>
      </w:r>
    </w:p>
    <w:p w14:paraId="6A972958" w14:textId="4CDB5F9E" w:rsidR="0015086B" w:rsidRPr="0015086B" w:rsidRDefault="00B44CB3" w:rsidP="00044DBE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old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50k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0.8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0.8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FF0000"/>
            </w:rPr>
            <m:t>=37.5 kVAR</m:t>
          </m:r>
        </m:oMath>
      </m:oMathPara>
    </w:p>
    <w:p w14:paraId="430C419A" w14:textId="354F7875" w:rsidR="0015086B" w:rsidRDefault="0015086B" w:rsidP="00044DBE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We can use the same formula to find the corrected value of </w:t>
      </w:r>
      <w:proofErr w:type="spellStart"/>
      <w:r>
        <w:rPr>
          <w:rFonts w:eastAsiaTheme="minorEastAsia"/>
          <w:color w:val="FF0000"/>
        </w:rPr>
        <w:t>Q</w:t>
      </w:r>
      <w:r>
        <w:rPr>
          <w:rFonts w:eastAsiaTheme="minorEastAsia"/>
          <w:color w:val="FF0000"/>
          <w:vertAlign w:val="subscript"/>
        </w:rPr>
        <w:t>new</w:t>
      </w:r>
      <w:proofErr w:type="spellEnd"/>
      <w:r>
        <w:rPr>
          <w:rFonts w:eastAsiaTheme="minorEastAsia"/>
          <w:color w:val="FF0000"/>
        </w:rPr>
        <w:t>, because P does not change:</w:t>
      </w:r>
    </w:p>
    <w:p w14:paraId="2126F25B" w14:textId="6A15EA63" w:rsidR="0015086B" w:rsidRPr="0015086B" w:rsidRDefault="00B44CB3" w:rsidP="0015086B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new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50k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0.95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0.95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FF0000"/>
            </w:rPr>
            <m:t>=16.43 kVAR</m:t>
          </m:r>
        </m:oMath>
      </m:oMathPara>
    </w:p>
    <w:p w14:paraId="318A3C8D" w14:textId="622023D9" w:rsidR="0015086B" w:rsidRPr="0015086B" w:rsidRDefault="00B44CB3" w:rsidP="0015086B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corr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=16.43-37.5= -21.07kVAR;  C=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corr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21.07k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377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220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=1.155 mF</m:t>
          </m:r>
        </m:oMath>
      </m:oMathPara>
    </w:p>
    <w:p w14:paraId="76A0EDEF" w14:textId="3CDA70FE" w:rsidR="00044DBE" w:rsidRDefault="00044DBE" w:rsidP="00044DBE">
      <w:r>
        <w:t xml:space="preserve">2.30  </w:t>
      </w:r>
    </w:p>
    <w:p w14:paraId="3F81CAD6" w14:textId="5AAC5F8C" w:rsidR="00160A7C" w:rsidRDefault="00160A7C" w:rsidP="00044DBE">
      <w:pPr>
        <w:rPr>
          <w:color w:val="FF0000"/>
        </w:rPr>
      </w:pPr>
      <w:r>
        <w:rPr>
          <w:color w:val="FF0000"/>
        </w:rPr>
        <w:t>By this time, you should be able to figure out how to combine the loads.  Here is the total you get:</w:t>
      </w:r>
    </w:p>
    <w:p w14:paraId="21DA5A9F" w14:textId="7A1038BF" w:rsidR="00160A7C" w:rsidRPr="00160A7C" w:rsidRDefault="00B44CB3" w:rsidP="00044DBE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tot</m:t>
              </m:r>
            </m:sub>
          </m:sSub>
          <m:r>
            <w:rPr>
              <w:rFonts w:ascii="Cambria Math" w:hAnsi="Cambria Math"/>
              <w:color w:val="FF0000"/>
            </w:rPr>
            <m:t>=60+j80 kVA=100∠53.13° kVA with pf=0.6 lagging</m:t>
          </m:r>
        </m:oMath>
      </m:oMathPara>
    </w:p>
    <w:p w14:paraId="5B5E030D" w14:textId="62E6F9B7" w:rsidR="00160A7C" w:rsidRPr="00160A7C" w:rsidRDefault="00B44CB3" w:rsidP="00044DBE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tot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100k∠53.13°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</w:rPr>
            <m:t>=100∠-53.13° A</m:t>
          </m:r>
        </m:oMath>
      </m:oMathPara>
    </w:p>
    <w:p w14:paraId="7C41DE27" w14:textId="53756744" w:rsidR="00160A7C" w:rsidRPr="00160A7C" w:rsidRDefault="00B44CB3" w:rsidP="00160A7C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new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60k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0.8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0.8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FF0000"/>
            </w:rPr>
            <m:t>=45 kVAR</m:t>
          </m:r>
        </m:oMath>
      </m:oMathPara>
    </w:p>
    <w:p w14:paraId="22AA8D52" w14:textId="264F94DF" w:rsidR="00160A7C" w:rsidRPr="0015086B" w:rsidRDefault="00B44CB3" w:rsidP="00160A7C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corr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=45-80= -35kVAR;  C=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35k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35k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377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1000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=92.85uF</m:t>
          </m:r>
        </m:oMath>
      </m:oMathPara>
    </w:p>
    <w:p w14:paraId="5A076B0D" w14:textId="62AF8B47" w:rsidR="00160A7C" w:rsidRPr="00FA7D35" w:rsidRDefault="00B44CB3" w:rsidP="00160A7C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new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60+j45 kVA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=60-j45 A=75∠-36.87° A</m:t>
          </m:r>
        </m:oMath>
      </m:oMathPara>
    </w:p>
    <w:p w14:paraId="5206CDE7" w14:textId="2F82CE26" w:rsidR="00160A7C" w:rsidRPr="00160A7C" w:rsidRDefault="00FA7D35" w:rsidP="00044DBE">
      <w:pPr>
        <w:rPr>
          <w:color w:val="FF0000"/>
        </w:rPr>
      </w:pPr>
      <w:r>
        <w:rPr>
          <w:rFonts w:eastAsiaTheme="minorEastAsia"/>
          <w:color w:val="FF0000"/>
        </w:rPr>
        <w:t>Thus</w:t>
      </w:r>
      <w:r w:rsidR="003C4939">
        <w:rPr>
          <w:rFonts w:eastAsiaTheme="minorEastAsia"/>
          <w:color w:val="FF0000"/>
        </w:rPr>
        <w:t>,</w:t>
      </w:r>
      <w:r>
        <w:rPr>
          <w:rFonts w:eastAsiaTheme="minorEastAsia"/>
          <w:color w:val="FF0000"/>
        </w:rPr>
        <w:t xml:space="preserve"> we have corrected the system to where it is drawing 75A instead of 100A!</w:t>
      </w:r>
    </w:p>
    <w:p w14:paraId="6DAF7199" w14:textId="232D880F" w:rsidR="00044DBE" w:rsidRDefault="00044DBE" w:rsidP="00044DBE">
      <w:r>
        <w:t xml:space="preserve">2.37  </w:t>
      </w:r>
    </w:p>
    <w:p w14:paraId="42A1505F" w14:textId="70C21C19" w:rsidR="003C4939" w:rsidRDefault="003C4939" w:rsidP="00044DBE">
      <w:pPr>
        <w:rPr>
          <w:color w:val="FF0000"/>
        </w:rPr>
      </w:pPr>
      <w:r>
        <w:rPr>
          <w:color w:val="FF0000"/>
        </w:rPr>
        <w:t>Note that a current source (</w:t>
      </w:r>
      <w:r w:rsidRPr="003C4939">
        <w:rPr>
          <w:color w:val="FF0000"/>
        </w:rPr>
        <w:t>I</w:t>
      </w:r>
      <w:r w:rsidRPr="003C4939">
        <w:rPr>
          <w:color w:val="FF0000"/>
          <w:vertAlign w:val="subscript"/>
        </w:rPr>
        <w:t>S1</w:t>
      </w:r>
      <w:r>
        <w:rPr>
          <w:color w:val="FF0000"/>
        </w:rPr>
        <w:t xml:space="preserve">) in series with a resistor introduces a trivial row to the 4x4 system.  </w:t>
      </w:r>
      <w:r w:rsidRPr="003C4939">
        <w:rPr>
          <w:color w:val="FF0000"/>
        </w:rPr>
        <w:t>Once</w:t>
      </w:r>
      <w:r>
        <w:rPr>
          <w:color w:val="FF0000"/>
        </w:rPr>
        <w:t xml:space="preserve"> everything is calculated, you should get </w:t>
      </w:r>
      <w:r w:rsidR="00692D03">
        <w:rPr>
          <w:color w:val="FF0000"/>
        </w:rPr>
        <w:t xml:space="preserve">approximately the </w:t>
      </w:r>
      <w:r>
        <w:rPr>
          <w:color w:val="FF0000"/>
        </w:rPr>
        <w:t>following:</w:t>
      </w:r>
    </w:p>
    <w:p w14:paraId="2BBB484C" w14:textId="794C2FE4" w:rsidR="003C4939" w:rsidRPr="003C4939" w:rsidRDefault="00B44CB3" w:rsidP="00044DBE">
      <w:pPr>
        <w:rPr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2.083-j1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-0.333+j1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-0.333+j1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0.333-j0.25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-j0.25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-j0.25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0.25-j0.083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1∠0°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2∠30°</m:t>
                    </m:r>
                  </m:e>
                </m:mr>
              </m:m>
            </m:e>
          </m:d>
        </m:oMath>
      </m:oMathPara>
    </w:p>
    <w:p w14:paraId="3AB4A649" w14:textId="2EB768D9" w:rsidR="00044DBE" w:rsidRDefault="00044DBE" w:rsidP="00044DBE">
      <w:r>
        <w:t xml:space="preserve">2.43  </w:t>
      </w:r>
    </w:p>
    <w:p w14:paraId="7F48BF8F" w14:textId="77777777" w:rsidR="00484062" w:rsidRDefault="00484062" w:rsidP="00044DBE">
      <w:pPr>
        <w:rPr>
          <w:color w:val="FF0000"/>
        </w:rPr>
      </w:pPr>
      <w:r w:rsidRPr="00484062">
        <w:rPr>
          <w:color w:val="FF0000"/>
        </w:rPr>
        <w:t>The second load is delta connected, so we need to change it to a wye equivalent by dividing by three</w:t>
      </w:r>
      <w:r>
        <w:rPr>
          <w:color w:val="FF0000"/>
        </w:rPr>
        <w:t>:</w:t>
      </w:r>
    </w:p>
    <w:p w14:paraId="3B3FDD5D" w14:textId="48C6A7BD" w:rsidR="00484062" w:rsidRDefault="00B44CB3" w:rsidP="00044DBE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2,wye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60-j45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=20-j15 Ω</m:t>
          </m:r>
        </m:oMath>
      </m:oMathPara>
    </w:p>
    <w:p w14:paraId="6031F18C" w14:textId="63D019AB" w:rsidR="00484062" w:rsidRDefault="00484062" w:rsidP="00044DBE">
      <w:pPr>
        <w:rPr>
          <w:color w:val="FF0000"/>
        </w:rPr>
      </w:pPr>
      <w:r w:rsidRPr="00484062">
        <w:rPr>
          <w:color w:val="FF0000"/>
        </w:rPr>
        <w:t xml:space="preserve">The voltage source is line-to-line, so it needs to be divided by root 3.  </w:t>
      </w:r>
      <w:r>
        <w:rPr>
          <w:color w:val="FF0000"/>
        </w:rPr>
        <w:t>We can also arbitrarily reference the source voltage to 0</w:t>
      </w:r>
      <w:r>
        <w:rPr>
          <w:rFonts w:cstheme="minorHAnsi"/>
          <w:color w:val="FF0000"/>
        </w:rPr>
        <w:t xml:space="preserve">° phase. </w:t>
      </w:r>
      <w:r>
        <w:rPr>
          <w:color w:val="FF0000"/>
        </w:rPr>
        <w:t xml:space="preserve"> </w:t>
      </w:r>
      <w:r w:rsidRPr="00484062">
        <w:rPr>
          <w:color w:val="FF0000"/>
        </w:rPr>
        <w:t>Once this is done, we have the following single-phase equivalent</w:t>
      </w:r>
      <w:r>
        <w:rPr>
          <w:color w:val="FF0000"/>
        </w:rPr>
        <w:t xml:space="preserve"> circuit:</w:t>
      </w:r>
    </w:p>
    <w:p w14:paraId="41C52800" w14:textId="5AB154BD" w:rsidR="00484062" w:rsidRDefault="00484062" w:rsidP="00E61EBC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7D7627E" wp14:editId="404D1336">
            <wp:extent cx="4028389" cy="140146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991" cy="14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BD89" w14:textId="05F6294B" w:rsidR="00E61EBC" w:rsidRPr="00E61EBC" w:rsidRDefault="00B44CB3" w:rsidP="00E61EBC">
      <w:pPr>
        <w:jc w:val="center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tot</m:t>
              </m:r>
            </m:sub>
          </m:sSub>
          <m:r>
            <w:rPr>
              <w:rFonts w:ascii="Cambria Math" w:hAnsi="Cambria Math"/>
              <w:color w:val="FF0000"/>
            </w:rPr>
            <m:t>=2+j4+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30+j40</m:t>
              </m:r>
            </m:e>
          </m:d>
          <m:r>
            <w:rPr>
              <w:rFonts w:ascii="Cambria Math" w:hAnsi="Cambria Math"/>
              <w:color w:val="FF0000"/>
            </w:rPr>
            <m:t>||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 xml:space="preserve">20-j15 </m:t>
              </m:r>
            </m:e>
          </m:d>
          <m:r>
            <w:rPr>
              <w:rFonts w:ascii="Cambria Math" w:hAnsi="Cambria Math"/>
              <w:color w:val="FF0000"/>
            </w:rPr>
            <m:t>=24 Ω</m:t>
          </m:r>
        </m:oMath>
      </m:oMathPara>
    </w:p>
    <w:p w14:paraId="4F9AD3C6" w14:textId="0238DB86" w:rsidR="00E61EBC" w:rsidRPr="00E61EBC" w:rsidRDefault="00E61EBC" w:rsidP="00E61EBC">
      <w:pPr>
        <w:jc w:val="center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120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24</m:t>
              </m:r>
            </m:den>
          </m:f>
          <m:r>
            <w:rPr>
              <w:rFonts w:ascii="Cambria Math" w:hAnsi="Cambria Math"/>
              <w:color w:val="FF0000"/>
            </w:rPr>
            <m:t xml:space="preserve">=5∠0°A;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1ϕ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120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5</m:t>
              </m:r>
            </m:e>
          </m:d>
          <m:r>
            <w:rPr>
              <w:rFonts w:ascii="Cambria Math" w:hAnsi="Cambria Math"/>
              <w:color w:val="FF0000"/>
            </w:rPr>
            <m:t>=600 W</m:t>
          </m:r>
        </m:oMath>
      </m:oMathPara>
    </w:p>
    <w:p w14:paraId="5A4A5CB3" w14:textId="16F50179" w:rsidR="00E61EBC" w:rsidRPr="00E61EBC" w:rsidRDefault="00B44CB3" w:rsidP="00E61EBC">
      <w:pPr>
        <w:jc w:val="center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3ϕ</m:t>
              </m:r>
            </m:sub>
          </m:sSub>
          <m:r>
            <w:rPr>
              <w:rFonts w:ascii="Cambria Math" w:hAnsi="Cambria Math"/>
              <w:color w:val="FF0000"/>
            </w:rPr>
            <m:t>=3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600</m:t>
              </m:r>
            </m:e>
          </m:d>
          <m:r>
            <w:rPr>
              <w:rFonts w:ascii="Cambria Math" w:hAnsi="Cambria Math"/>
              <w:color w:val="FF0000"/>
            </w:rPr>
            <m:t>=1800 W</m:t>
          </m:r>
        </m:oMath>
      </m:oMathPara>
    </w:p>
    <w:p w14:paraId="504634E8" w14:textId="7FA5798B" w:rsidR="00E61EBC" w:rsidRDefault="00E61EBC" w:rsidP="00E61EB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To find the voltage at the load, we need to calculate the voltage drop on the line:</w:t>
      </w:r>
    </w:p>
    <w:p w14:paraId="0A34D6E4" w14:textId="4D3E276B" w:rsidR="00E61EBC" w:rsidRPr="00773EF0" w:rsidRDefault="00B44CB3" w:rsidP="00E61EBC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line</m:t>
              </m:r>
            </m:sub>
          </m:sSub>
          <m:r>
            <w:rPr>
              <w:rFonts w:ascii="Cambria Math" w:hAnsi="Cambria Math"/>
              <w:color w:val="FF0000"/>
            </w:rPr>
            <m:t>=5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2+j4</m:t>
              </m:r>
            </m:e>
          </m:d>
          <m:r>
            <w:rPr>
              <w:rFonts w:ascii="Cambria Math" w:hAnsi="Cambria Math"/>
              <w:color w:val="FF0000"/>
            </w:rPr>
            <m:t xml:space="preserve">=10+j20;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=120-10-j20=110-j20 V=111.8∠-10.3° V</m:t>
          </m:r>
        </m:oMath>
      </m:oMathPara>
    </w:p>
    <w:p w14:paraId="647B24DC" w14:textId="77777777" w:rsidR="00773EF0" w:rsidRPr="00BB4B6A" w:rsidRDefault="00773EF0" w:rsidP="00E61EBC">
      <w:pPr>
        <w:rPr>
          <w:rFonts w:eastAsiaTheme="minorEastAsia"/>
          <w:color w:val="FF0000"/>
        </w:rPr>
      </w:pPr>
    </w:p>
    <w:p w14:paraId="5D3EE24C" w14:textId="634208D3" w:rsidR="00044DBE" w:rsidRDefault="002247C0" w:rsidP="00044DBE">
      <w:r>
        <w:t>2.51  Here is one more good practice problem for 3-phase circuits.</w:t>
      </w:r>
    </w:p>
    <w:p w14:paraId="77597EFC" w14:textId="628B22CB" w:rsidR="00773EF0" w:rsidRDefault="00773EF0" w:rsidP="00044DBE">
      <w:pPr>
        <w:rPr>
          <w:color w:val="FF0000"/>
        </w:rPr>
      </w:pPr>
      <w:r>
        <w:rPr>
          <w:color w:val="FF0000"/>
        </w:rPr>
        <w:t>The strategy here is:</w:t>
      </w:r>
    </w:p>
    <w:p w14:paraId="0EC2A79B" w14:textId="28AF980E" w:rsidR="00773EF0" w:rsidRDefault="00773EF0" w:rsidP="00773E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Find single phase equivalents of each load</w:t>
      </w:r>
    </w:p>
    <w:p w14:paraId="7369133F" w14:textId="2B2370DC" w:rsidR="00773EF0" w:rsidRDefault="00773EF0" w:rsidP="00773E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Find the load currents per phase</w:t>
      </w:r>
    </w:p>
    <w:p w14:paraId="09AD6ECF" w14:textId="694CFE75" w:rsidR="00773EF0" w:rsidRDefault="00773EF0" w:rsidP="00773E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Add up the current to find a single-phase line current</w:t>
      </w:r>
    </w:p>
    <w:p w14:paraId="7DCFA296" w14:textId="7A454B54" w:rsidR="00773EF0" w:rsidRDefault="00773EF0" w:rsidP="00773E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Work backward to find the wye-equivalent voltage at the sending end</w:t>
      </w:r>
    </w:p>
    <w:p w14:paraId="4F67C5AF" w14:textId="0C9D1E90" w:rsidR="00773EF0" w:rsidRDefault="00773EF0" w:rsidP="00773E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Convert to a line voltage at the sending end</w:t>
      </w:r>
    </w:p>
    <w:p w14:paraId="02AA4159" w14:textId="61B28C4D" w:rsidR="00773EF0" w:rsidRPr="00773EF0" w:rsidRDefault="00773EF0" w:rsidP="00773EF0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Load 1: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1,1ϕ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150+j120 k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=50+j40 kVA</m:t>
          </m:r>
        </m:oMath>
      </m:oMathPara>
    </w:p>
    <w:p w14:paraId="598D8691" w14:textId="7907D2B0" w:rsidR="00773EF0" w:rsidRPr="00773EF0" w:rsidRDefault="00773EF0" w:rsidP="00773EF0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Load 2: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2,1ϕ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150-j48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=50-j16 Ω (Δ to wye)</m:t>
          </m:r>
        </m:oMath>
      </m:oMathPara>
    </w:p>
    <w:p w14:paraId="3C2AB5D4" w14:textId="7601D5AB" w:rsidR="00773EF0" w:rsidRPr="00527021" w:rsidRDefault="00773EF0" w:rsidP="00773EF0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Load 3:  P=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0.6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120k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=72 kW;  Q= -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120k</m:t>
              </m:r>
            </m:e>
          </m:d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0.6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FF0000"/>
            </w:rPr>
            <m:t>=-96 kVAR</m:t>
          </m:r>
        </m:oMath>
      </m:oMathPara>
    </w:p>
    <w:p w14:paraId="14736DAC" w14:textId="519F2FF8" w:rsidR="00527021" w:rsidRPr="00527021" w:rsidRDefault="00B44CB3" w:rsidP="00773EF0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3,1ϕ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72-j96 k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=24-j32 kVA</m:t>
          </m:r>
        </m:oMath>
      </m:oMathPara>
    </w:p>
    <w:p w14:paraId="63001A14" w14:textId="2B930B82" w:rsidR="00527021" w:rsidRDefault="00527021" w:rsidP="00773EF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Now we can find each load current and the total current:</w:t>
      </w:r>
    </w:p>
    <w:p w14:paraId="3FF16BB6" w14:textId="210CFDD8" w:rsidR="00527021" w:rsidRPr="00527021" w:rsidRDefault="00B44CB3" w:rsidP="00773EF0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50+j40 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=25-j20 A</m:t>
          </m:r>
        </m:oMath>
      </m:oMathPara>
    </w:p>
    <w:p w14:paraId="0A730690" w14:textId="15B65BF3" w:rsidR="00527021" w:rsidRPr="00527021" w:rsidRDefault="00B44CB3" w:rsidP="00773EF0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50-j16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=36.29+j11.61 A</m:t>
          </m:r>
        </m:oMath>
      </m:oMathPara>
    </w:p>
    <w:p w14:paraId="0FF24508" w14:textId="2B4A4B17" w:rsidR="00527021" w:rsidRPr="00527021" w:rsidRDefault="00B44CB3" w:rsidP="00773EF0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24-j32 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=12+j16 A</m:t>
          </m:r>
        </m:oMath>
      </m:oMathPara>
    </w:p>
    <w:p w14:paraId="5C2F8C64" w14:textId="29096E68" w:rsidR="00527021" w:rsidRPr="0038532A" w:rsidRDefault="00B44CB3" w:rsidP="00773EF0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tot,1ϕ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=73.29+j7.61 A</m:t>
          </m:r>
        </m:oMath>
      </m:oMathPara>
    </w:p>
    <w:p w14:paraId="69DD580E" w14:textId="0125EED2" w:rsidR="0038532A" w:rsidRDefault="0038532A" w:rsidP="00773EF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This is the line current flowing in each phase.</w:t>
      </w:r>
    </w:p>
    <w:p w14:paraId="2621999E" w14:textId="660A0C5F" w:rsidR="0038532A" w:rsidRPr="0038532A" w:rsidRDefault="0038532A" w:rsidP="00773EF0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Sending: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S,wye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=2000+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73.29+j7.61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0.2+j1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=2007.05+j74.81 V=2008.44∠2.13° V</m:t>
          </m:r>
        </m:oMath>
      </m:oMathPara>
    </w:p>
    <w:p w14:paraId="2A897BA5" w14:textId="146A2F2A" w:rsidR="0038532A" w:rsidRPr="0038532A" w:rsidRDefault="00B44CB3" w:rsidP="00773EF0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line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2008.44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=3478.62 V</m:t>
          </m:r>
        </m:oMath>
      </m:oMathPara>
    </w:p>
    <w:p w14:paraId="0EA213DC" w14:textId="77777777" w:rsidR="0038532A" w:rsidRPr="0038532A" w:rsidRDefault="0038532A" w:rsidP="00773EF0">
      <w:pPr>
        <w:rPr>
          <w:rFonts w:eastAsiaTheme="minorEastAsia"/>
          <w:color w:val="FF0000"/>
        </w:rPr>
      </w:pPr>
    </w:p>
    <w:p w14:paraId="4D9B18CA" w14:textId="77777777" w:rsidR="0038532A" w:rsidRPr="00773EF0" w:rsidRDefault="0038532A" w:rsidP="00773EF0">
      <w:pPr>
        <w:rPr>
          <w:rFonts w:eastAsiaTheme="minorEastAsia"/>
          <w:color w:val="FF0000"/>
        </w:rPr>
      </w:pPr>
    </w:p>
    <w:p w14:paraId="151A1C6F" w14:textId="77777777" w:rsidR="00773EF0" w:rsidRPr="00773EF0" w:rsidRDefault="00773EF0" w:rsidP="00773EF0">
      <w:pPr>
        <w:rPr>
          <w:color w:val="FF0000"/>
        </w:rPr>
      </w:pPr>
    </w:p>
    <w:sectPr w:rsidR="00773EF0" w:rsidRPr="0077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332CD"/>
    <w:multiLevelType w:val="hybridMultilevel"/>
    <w:tmpl w:val="3C5C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12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BE"/>
    <w:rsid w:val="00044DBE"/>
    <w:rsid w:val="000906A2"/>
    <w:rsid w:val="000A6CB2"/>
    <w:rsid w:val="001157B8"/>
    <w:rsid w:val="0015086B"/>
    <w:rsid w:val="00160A7C"/>
    <w:rsid w:val="002247C0"/>
    <w:rsid w:val="0038532A"/>
    <w:rsid w:val="003C4939"/>
    <w:rsid w:val="0040440E"/>
    <w:rsid w:val="00481A59"/>
    <w:rsid w:val="00484062"/>
    <w:rsid w:val="00486C4F"/>
    <w:rsid w:val="00527021"/>
    <w:rsid w:val="00557DDF"/>
    <w:rsid w:val="00633B4F"/>
    <w:rsid w:val="00692D03"/>
    <w:rsid w:val="00773EF0"/>
    <w:rsid w:val="007C12A1"/>
    <w:rsid w:val="008F3BF0"/>
    <w:rsid w:val="00923876"/>
    <w:rsid w:val="00AA5192"/>
    <w:rsid w:val="00B65C9F"/>
    <w:rsid w:val="00BB4B6A"/>
    <w:rsid w:val="00CE0C91"/>
    <w:rsid w:val="00E34F6A"/>
    <w:rsid w:val="00E61EBC"/>
    <w:rsid w:val="00FA7D35"/>
    <w:rsid w:val="00F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0F84"/>
  <w15:chartTrackingRefBased/>
  <w15:docId w15:val="{ED3413E0-4FD6-413F-AEBF-2E131F8F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192"/>
    <w:rPr>
      <w:color w:val="808080"/>
    </w:rPr>
  </w:style>
  <w:style w:type="paragraph" w:styleId="ListParagraph">
    <w:name w:val="List Paragraph"/>
    <w:basedOn w:val="Normal"/>
    <w:uiPriority w:val="34"/>
    <w:qFormat/>
    <w:rsid w:val="0077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Tonningen</dc:creator>
  <cp:keywords/>
  <dc:description/>
  <cp:lastModifiedBy>Lamin Jammeh</cp:lastModifiedBy>
  <cp:revision>2</cp:revision>
  <dcterms:created xsi:type="dcterms:W3CDTF">2024-04-30T21:14:00Z</dcterms:created>
  <dcterms:modified xsi:type="dcterms:W3CDTF">2024-04-30T21:14:00Z</dcterms:modified>
</cp:coreProperties>
</file>