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30F" w:rsidRDefault="0043030F" w:rsidP="0043030F">
      <w:r>
        <w:t># Finite State Machine (FSM) — Soda Dispenser Controller</w:t>
      </w:r>
    </w:p>
    <w:p w:rsidR="0043030F" w:rsidRDefault="0043030F" w:rsidP="0043030F"/>
    <w:p w:rsidR="0043030F" w:rsidRDefault="0043030F" w:rsidP="0043030F">
      <w:r>
        <w:t>A Verilog implementation of a Mealy Finite State Machine (FSM) controlling a subsidized soda vending machine. The design accepts nickels (5¢), dimes (10¢), and quarters (25¢), dispenses soda when the accumulated sum reaches 25¢, and calculates exact change.</w:t>
      </w:r>
    </w:p>
    <w:p w:rsidR="0043030F" w:rsidRDefault="0043030F" w:rsidP="0043030F"/>
    <w:p w:rsidR="0043030F" w:rsidRDefault="0043030F" w:rsidP="0043030F">
      <w:r>
        <w:t>Target Board: **Xilinx ZCU104** | Tool: **Vivado 2022.1** | Language: **Verilog**</w:t>
      </w:r>
    </w:p>
    <w:p w:rsidR="0043030F" w:rsidRDefault="0043030F" w:rsidP="0043030F"/>
    <w:p w:rsidR="0043030F" w:rsidRDefault="0043030F" w:rsidP="0043030F">
      <w:r>
        <w:t>---</w:t>
      </w:r>
    </w:p>
    <w:p w:rsidR="0043030F" w:rsidRDefault="0043030F" w:rsidP="0043030F"/>
    <w:p w:rsidR="0043030F" w:rsidRDefault="0043030F" w:rsidP="0043030F">
      <w:r>
        <w:t>## 1. Specifications &amp; Architecture</w:t>
      </w:r>
    </w:p>
    <w:p w:rsidR="0043030F" w:rsidRDefault="0043030F" w:rsidP="0043030F">
      <w:r>
        <w:t>* **Dispense Threshold:** 25 cents.</w:t>
      </w:r>
    </w:p>
    <w:p w:rsidR="0043030F" w:rsidRDefault="0043030F" w:rsidP="0043030F">
      <w:r>
        <w:t>* **Inputs:** `clk`, `rst` (active-high synchronous), `n` (5¢), `d` (10¢), `q` (25¢).</w:t>
      </w:r>
    </w:p>
    <w:p w:rsidR="0043030F" w:rsidRDefault="0043030F" w:rsidP="0043030F">
      <w:r>
        <w:t>* **Outputs (Mealy Type):** `dispense`, `return5`, `return10`, `return2_10`.</w:t>
      </w:r>
    </w:p>
    <w:p w:rsidR="0043030F" w:rsidRDefault="0043030F" w:rsidP="0043030F">
      <w:r>
        <w:t>* **State Definition:** 5 distinct states (`S0`: 0¢, `S5`: 5¢, `S10`: 10¢, `S15`: 15¢, `S20`: 20¢). When accumulated funds exceed 25¢, the system dispenses, returns change, and transitions back to `S0` within the same cycle.</w:t>
      </w:r>
    </w:p>
    <w:p w:rsidR="0043030F" w:rsidRDefault="0043030F" w:rsidP="0043030F"/>
    <w:p w:rsidR="0043030F" w:rsidRDefault="0043030F" w:rsidP="0043030F">
      <w:r>
        <w:t>### State Transition Diagram</w:t>
      </w:r>
    </w:p>
    <w:p w:rsidR="0043030F" w:rsidRDefault="0043030F" w:rsidP="0043030F">
      <w:r>
        <w:t>![FSM Diagram](doc/fsm_state_diagram.png)</w:t>
      </w:r>
    </w:p>
    <w:p w:rsidR="0043030F" w:rsidRDefault="0043030F" w:rsidP="0043030F"/>
    <w:p w:rsidR="0043030F" w:rsidRDefault="0043030F" w:rsidP="0043030F">
      <w:r>
        <w:t>---</w:t>
      </w:r>
    </w:p>
    <w:p w:rsidR="0043030F" w:rsidRDefault="0043030F" w:rsidP="0043030F"/>
    <w:p w:rsidR="0043030F" w:rsidRDefault="0043030F" w:rsidP="0043030F">
      <w:r>
        <w:t>## 2. RTL Implementation</w:t>
      </w:r>
    </w:p>
    <w:p w:rsidR="0043030F" w:rsidRDefault="0043030F" w:rsidP="0043030F">
      <w:r>
        <w:t>The design follows the standard **3-block coding style** in `rtl/sodaDispenser.v`:</w:t>
      </w:r>
    </w:p>
    <w:p w:rsidR="0043030F" w:rsidRDefault="0043030F" w:rsidP="0043030F">
      <w:r>
        <w:t>1. **Sequential Block:** Clocked state register updating on `posedge clk` with synchronous reset.</w:t>
      </w:r>
    </w:p>
    <w:p w:rsidR="0043030F" w:rsidRDefault="0043030F" w:rsidP="0043030F">
      <w:r>
        <w:lastRenderedPageBreak/>
        <w:t>2. **Combinational Next-State Logic:** Evaluates current state and coin inputs to determine `state_next`. Includes a `default` case to strictly prevent accidental latch inference.</w:t>
      </w:r>
    </w:p>
    <w:p w:rsidR="0043030F" w:rsidRDefault="0043030F" w:rsidP="0043030F">
      <w:r>
        <w:t>3. **Combinational Output Logic:** Mealy-style outputs derived from both current state and input pulses.</w:t>
      </w:r>
    </w:p>
    <w:p w:rsidR="0043030F" w:rsidRDefault="0043030F" w:rsidP="0043030F"/>
    <w:p w:rsidR="0043030F" w:rsidRDefault="0043030F" w:rsidP="0043030F">
      <w:r>
        <w:t>---</w:t>
      </w:r>
    </w:p>
    <w:p w:rsidR="0043030F" w:rsidRDefault="0043030F" w:rsidP="0043030F"/>
    <w:p w:rsidR="0043030F" w:rsidRDefault="0043030F" w:rsidP="0043030F">
      <w:r>
        <w:t>## 3. Verification &amp; Simulation</w:t>
      </w:r>
    </w:p>
    <w:p w:rsidR="0043030F" w:rsidRDefault="0043030F" w:rsidP="0043030F">
      <w:r>
        <w:t>Verified using a self-checking testbench (`tb/tb_sodaDispenser.v`) running at a 100 MHz clock period (10 ns). Stimuli are applied on `negedge clk` to maintain robust setup/hold margins before clock sampling.</w:t>
      </w:r>
    </w:p>
    <w:p w:rsidR="0043030F" w:rsidRDefault="0043030F" w:rsidP="0043030F"/>
    <w:p w:rsidR="0043030F" w:rsidRDefault="0043030F" w:rsidP="0043030F">
      <w:r>
        <w:t>* Passed all 10 corner test scenarios (exact payments, accumulation, various change permutations).</w:t>
      </w:r>
    </w:p>
    <w:p w:rsidR="0043030F" w:rsidRDefault="0043030F" w:rsidP="0043030F">
      <w:r>
        <w:t>![Simulation Waveform](sim/waveform.png)</w:t>
      </w:r>
    </w:p>
    <w:p w:rsidR="0043030F" w:rsidRDefault="0043030F" w:rsidP="0043030F"/>
    <w:p w:rsidR="0043030F" w:rsidRDefault="0043030F" w:rsidP="0043030F">
      <w:r>
        <w:t>---</w:t>
      </w:r>
    </w:p>
    <w:p w:rsidR="0043030F" w:rsidRDefault="0043030F" w:rsidP="0043030F"/>
    <w:p w:rsidR="0043030F" w:rsidRDefault="0043030F" w:rsidP="0043030F">
      <w:r>
        <w:t>## 4. Synthesis &amp; Encoding Comparison</w:t>
      </w:r>
    </w:p>
    <w:p w:rsidR="0043030F" w:rsidRDefault="0043030F" w:rsidP="0043030F">
      <w:r>
        <w:t>Static Timing Analysis (STA) was performed targeting a 100 MHz system clock constraint (`constr/timing.xdc`). The FSM state register was synthesized under 4 encoding strategies using the `(* fsm_encoding = "..." *)` attribute:</w:t>
      </w:r>
    </w:p>
    <w:p w:rsidR="0043030F" w:rsidRDefault="0043030F" w:rsidP="0043030F"/>
    <w:p w:rsidR="0043030F" w:rsidRDefault="0043030F" w:rsidP="0043030F">
      <w:r>
        <w:t>| Encoding Strategy | CLB LUTs | CLB FFs | WNS (ns) | Max Freq ($F_{max}$) |</w:t>
      </w:r>
    </w:p>
    <w:p w:rsidR="0043030F" w:rsidRDefault="0043030F" w:rsidP="0043030F">
      <w:r>
        <w:t>| :--- | :---: | :---: | :---: | :---: |</w:t>
      </w:r>
    </w:p>
    <w:p w:rsidR="0043030F" w:rsidRDefault="0043030F" w:rsidP="0043030F">
      <w:r>
        <w:t>| `user_encoding` (Binary) | 7 | 3 | 9.434 | ~1.76 GHz |</w:t>
      </w:r>
    </w:p>
    <w:p w:rsidR="0043030F" w:rsidRDefault="0043030F" w:rsidP="0043030F">
      <w:r>
        <w:t>| `gray` | 7 | 3 | 9.434 | ~1.76 GHz |</w:t>
      </w:r>
    </w:p>
    <w:p w:rsidR="0043030F" w:rsidRDefault="0043030F" w:rsidP="0043030F">
      <w:r>
        <w:t>| `auto` | 7 | 3 | 9.434 | ~1.76 GHz |</w:t>
      </w:r>
    </w:p>
    <w:p w:rsidR="0043030F" w:rsidRDefault="0043030F" w:rsidP="0043030F">
      <w:r>
        <w:t>| `one_hot` | 8 | 5 | 9.434 | ~1.76 GHz |</w:t>
      </w:r>
    </w:p>
    <w:p w:rsidR="0043030F" w:rsidRDefault="0043030F" w:rsidP="0043030F"/>
    <w:p w:rsidR="0043030F" w:rsidRDefault="0043030F" w:rsidP="0043030F">
      <w:r>
        <w:t>**Trade-off Analysis:**</w:t>
      </w:r>
    </w:p>
    <w:p w:rsidR="0043030F" w:rsidRDefault="0043030F" w:rsidP="0043030F">
      <w:r>
        <w:t>* **Binary / Gray:** Uses minimum flip-flops ($\lceil \log_2(5) \rceil = 3$ FFs).</w:t>
      </w:r>
    </w:p>
    <w:p w:rsidR="00307B41" w:rsidRDefault="0043030F" w:rsidP="0043030F">
      <w:r>
        <w:t>* **One-Hot:** Uses 1 FF per state (5 FFs) with slightly higher LUT count in this minimal circuit. In larger designs, one-hot reduces decode logic depth, making it ideal for FPGA architectures with abundant register resources.</w:t>
      </w:r>
      <w:bookmarkStart w:id="0" w:name="_GoBack"/>
      <w:bookmarkEnd w:id="0"/>
    </w:p>
    <w:sectPr w:rsidR="00307B41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D40"/>
    <w:rsid w:val="00307B41"/>
    <w:rsid w:val="0043030F"/>
    <w:rsid w:val="007A25AE"/>
    <w:rsid w:val="00994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94A141-5C15-4B57-A931-C8198DD34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406</Words>
  <Characters>2316</Characters>
  <Application>Microsoft Office Word</Application>
  <DocSecurity>0</DocSecurity>
  <Lines>19</Lines>
  <Paragraphs>5</Paragraphs>
  <ScaleCrop>false</ScaleCrop>
  <Company>Microsoft</Company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2026-10-06T15:23:00Z</dcterms:created>
  <dcterms:modified xsi:type="dcterms:W3CDTF">2026-10-06T15:23:00Z</dcterms:modified>
</cp:coreProperties>
</file>