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3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D12A8D" w14:paraId="7CCF5E66" w14:textId="77777777">
        <w:trPr>
          <w:trHeight w:val="123"/>
        </w:trPr>
        <w:tc>
          <w:tcPr>
            <w:tcW w:w="963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7E1167FD" w14:textId="77777777" w:rsidR="00D12A8D" w:rsidRDefault="00D12A8D">
            <w:pPr>
              <w:pStyle w:val="a4"/>
              <w:rPr>
                <w:sz w:val="2"/>
              </w:rPr>
            </w:pPr>
            <w:bookmarkStart w:id="0" w:name="_top"/>
            <w:bookmarkEnd w:id="0"/>
          </w:p>
        </w:tc>
      </w:tr>
      <w:tr w:rsidR="00D12A8D" w14:paraId="6235F408" w14:textId="77777777">
        <w:trPr>
          <w:trHeight w:val="666"/>
        </w:trPr>
        <w:tc>
          <w:tcPr>
            <w:tcW w:w="963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657B3F" w14:textId="08F45698" w:rsidR="00D12A8D" w:rsidRDefault="00985916">
            <w:pPr>
              <w:pStyle w:val="a4"/>
              <w:wordWrap/>
              <w:spacing w:line="288" w:lineRule="auto"/>
              <w:jc w:val="center"/>
              <w:rPr>
                <w:rFonts w:ascii="HY헤드라인M" w:eastAsia="HY헤드라인M" w:hAnsi="HY헤드라인M"/>
                <w:sz w:val="36"/>
              </w:rPr>
            </w:pPr>
            <w:r>
              <w:rPr>
                <w:rFonts w:ascii="HY헤드라인M" w:eastAsia="HY헤드라인M" w:hAnsi="HY헤드라인M"/>
                <w:sz w:val="36"/>
              </w:rPr>
              <w:t>22-1</w:t>
            </w:r>
            <w:r>
              <w:rPr>
                <w:rFonts w:ascii="HY헤드라인M" w:eastAsia="HY헤드라인M" w:hAnsi="HY헤드라인M" w:hint="eastAsia"/>
                <w:sz w:val="36"/>
              </w:rPr>
              <w:t>학기 팜</w:t>
            </w:r>
            <w:r w:rsidR="002B2F3E">
              <w:rPr>
                <w:rFonts w:ascii="HY헤드라인M" w:eastAsia="HY헤드라인M" w:hAnsi="HY헤드라인M"/>
                <w:sz w:val="36"/>
              </w:rPr>
              <w:t xml:space="preserve"> 프로젝트 </w:t>
            </w:r>
            <w:r>
              <w:rPr>
                <w:rFonts w:ascii="HY헤드라인M" w:eastAsia="HY헤드라인M" w:hAnsi="HY헤드라인M" w:hint="eastAsia"/>
                <w:sz w:val="36"/>
              </w:rPr>
              <w:t xml:space="preserve">실습 </w:t>
            </w:r>
            <w:r w:rsidR="002B2F3E">
              <w:rPr>
                <w:rFonts w:ascii="HY헤드라인M" w:eastAsia="HY헤드라인M" w:hAnsi="HY헤드라인M"/>
                <w:sz w:val="36"/>
              </w:rPr>
              <w:t>자료 분석 보고서</w:t>
            </w:r>
          </w:p>
        </w:tc>
      </w:tr>
      <w:tr w:rsidR="00D12A8D" w14:paraId="125F1583" w14:textId="77777777">
        <w:trPr>
          <w:trHeight w:val="139"/>
        </w:trPr>
        <w:tc>
          <w:tcPr>
            <w:tcW w:w="963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2D629C"/>
            <w:vAlign w:val="center"/>
          </w:tcPr>
          <w:p w14:paraId="4ADFB012" w14:textId="77777777" w:rsidR="00D12A8D" w:rsidRDefault="002B2F3E">
            <w:pPr>
              <w:pStyle w:val="a4"/>
              <w:rPr>
                <w:sz w:val="2"/>
              </w:rPr>
            </w:pPr>
            <w:r>
              <w:rPr>
                <w:sz w:val="2"/>
              </w:rPr>
              <w:t xml:space="preserve"> </w:t>
            </w:r>
          </w:p>
          <w:p w14:paraId="0272823A" w14:textId="77777777" w:rsidR="00D12A8D" w:rsidRDefault="00D12A8D">
            <w:pPr>
              <w:pStyle w:val="a4"/>
              <w:rPr>
                <w:sz w:val="2"/>
              </w:rPr>
            </w:pPr>
          </w:p>
          <w:p w14:paraId="7DFA9CD2" w14:textId="77777777" w:rsidR="00D12A8D" w:rsidRDefault="00D12A8D">
            <w:pPr>
              <w:pStyle w:val="a4"/>
              <w:rPr>
                <w:sz w:val="2"/>
              </w:rPr>
            </w:pPr>
          </w:p>
        </w:tc>
      </w:tr>
      <w:tr w:rsidR="00D12A8D" w14:paraId="0CEAF7F9" w14:textId="77777777">
        <w:trPr>
          <w:trHeight w:val="139"/>
        </w:trPr>
        <w:tc>
          <w:tcPr>
            <w:tcW w:w="963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64C8F850" w14:textId="77777777" w:rsidR="00D12A8D" w:rsidRDefault="00D12A8D">
            <w:pPr>
              <w:pStyle w:val="a4"/>
              <w:rPr>
                <w:sz w:val="2"/>
              </w:rPr>
            </w:pPr>
          </w:p>
        </w:tc>
      </w:tr>
    </w:tbl>
    <w:p w14:paraId="2D37B5F1" w14:textId="77777777" w:rsidR="00D12A8D" w:rsidRDefault="00D12A8D">
      <w:pPr>
        <w:pStyle w:val="a4"/>
        <w:wordWrap/>
        <w:spacing w:line="336" w:lineRule="auto"/>
        <w:jc w:val="center"/>
        <w:rPr>
          <w:rFonts w:ascii="HY헤드라인M" w:eastAsia="HY헤드라인M" w:hAnsi="HY헤드라인M"/>
          <w:b/>
          <w:sz w:val="40"/>
        </w:rPr>
      </w:pPr>
    </w:p>
    <w:tbl>
      <w:tblPr>
        <w:tblOverlap w:val="never"/>
        <w:tblW w:w="965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1"/>
        <w:gridCol w:w="1689"/>
        <w:gridCol w:w="1689"/>
        <w:gridCol w:w="1689"/>
        <w:gridCol w:w="1689"/>
        <w:gridCol w:w="1690"/>
      </w:tblGrid>
      <w:tr w:rsidR="00741CF8" w14:paraId="4CA615F0" w14:textId="77777777">
        <w:trPr>
          <w:trHeight w:val="729"/>
        </w:trPr>
        <w:tc>
          <w:tcPr>
            <w:tcW w:w="1211" w:type="dxa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4D4BB804" w14:textId="1596DB0D" w:rsidR="00741CF8" w:rsidRPr="000A6626" w:rsidRDefault="00741CF8" w:rsidP="00741CF8">
            <w:pPr>
              <w:pStyle w:val="a4"/>
              <w:wordWrap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22"/>
              </w:rPr>
            </w:pPr>
            <w:r w:rsidRPr="000A6626">
              <w:rPr>
                <w:rFonts w:eastAsia="맑은 고딕" w:hint="eastAsia"/>
                <w:b/>
                <w:color w:val="000000" w:themeColor="text1"/>
                <w:sz w:val="22"/>
                <w:shd w:val="clear" w:color="auto" w:fill="auto"/>
              </w:rPr>
              <w:t>프로젝트명</w:t>
            </w:r>
          </w:p>
        </w:tc>
        <w:tc>
          <w:tcPr>
            <w:tcW w:w="8446" w:type="dxa"/>
            <w:gridSpan w:val="5"/>
            <w:tcBorders>
              <w:top w:val="single" w:sz="9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CDF46A5" w14:textId="5F033D57" w:rsidR="00741CF8" w:rsidRDefault="00741CF8" w:rsidP="00741CF8">
            <w:pPr>
              <w:pStyle w:val="-9-"/>
              <w:rPr>
                <w:spacing w:val="0"/>
                <w:w w:val="100"/>
                <w:sz w:val="20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스마트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미러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노인정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생활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케어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및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케어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데이터의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비식별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조치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개발</w:t>
            </w:r>
          </w:p>
        </w:tc>
      </w:tr>
      <w:tr w:rsidR="00741CF8" w14:paraId="55D7CB0D" w14:textId="77777777">
        <w:trPr>
          <w:trHeight w:val="729"/>
        </w:trPr>
        <w:tc>
          <w:tcPr>
            <w:tcW w:w="1211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1AA4648B" w14:textId="77777777" w:rsidR="00741CF8" w:rsidRDefault="00741CF8" w:rsidP="00741CF8">
            <w:pPr>
              <w:pStyle w:val="a4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0A6626">
              <w:rPr>
                <w:rFonts w:eastAsia="맑은 고딕"/>
                <w:b/>
                <w:sz w:val="22"/>
                <w:shd w:val="clear" w:color="auto" w:fill="auto"/>
              </w:rPr>
              <w:t>팀명</w:t>
            </w:r>
          </w:p>
        </w:tc>
        <w:tc>
          <w:tcPr>
            <w:tcW w:w="844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FB1DF7F" w14:textId="2D5A388F" w:rsidR="00741CF8" w:rsidRPr="00FE4F50" w:rsidRDefault="00FE4F50" w:rsidP="00741CF8">
            <w:pPr>
              <w:pStyle w:val="a4"/>
              <w:wordWrap/>
              <w:jc w:val="center"/>
              <w:rPr>
                <w:rFonts w:asciiTheme="minorHAnsi" w:eastAsiaTheme="minorHAnsi" w:hAnsiTheme="minorHAnsi"/>
              </w:rPr>
            </w:pPr>
            <w:r w:rsidRPr="00FE4F50">
              <w:rPr>
                <w:rFonts w:asciiTheme="minorHAnsi" w:eastAsiaTheme="minorHAnsi" w:hAnsiTheme="minorHAnsi"/>
              </w:rPr>
              <w:t>5-1</w:t>
            </w:r>
          </w:p>
        </w:tc>
      </w:tr>
      <w:tr w:rsidR="00741CF8" w14:paraId="2B319E54" w14:textId="77777777">
        <w:trPr>
          <w:trHeight w:val="729"/>
        </w:trPr>
        <w:tc>
          <w:tcPr>
            <w:tcW w:w="1211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5295893D" w14:textId="77777777" w:rsidR="00741CF8" w:rsidRDefault="00741CF8" w:rsidP="00741CF8">
            <w:pPr>
              <w:pStyle w:val="a4"/>
              <w:wordWrap/>
              <w:spacing w:line="324" w:lineRule="auto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0A6626">
              <w:rPr>
                <w:rFonts w:eastAsia="맑은 고딕"/>
                <w:b/>
                <w:sz w:val="22"/>
                <w:shd w:val="clear" w:color="auto" w:fill="auto"/>
              </w:rPr>
              <w:t>기술분야</w:t>
            </w:r>
          </w:p>
        </w:tc>
        <w:tc>
          <w:tcPr>
            <w:tcW w:w="844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4DBEC8FE" w14:textId="474958CF" w:rsidR="00741CF8" w:rsidRDefault="00741CF8" w:rsidP="00741CF8">
            <w:pPr>
              <w:pStyle w:val="a4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개선 </w:t>
            </w:r>
            <w:r>
              <w:rPr>
                <w:rFonts w:ascii="맑은 고딕" w:eastAsia="맑은 고딕" w:hAnsi="맑은 고딕"/>
              </w:rPr>
              <w:t xml:space="preserve">-&gt; </w:t>
            </w:r>
            <w:r>
              <w:rPr>
                <w:rFonts w:ascii="맑은 고딕" w:eastAsia="맑은 고딕" w:hAnsi="맑은 고딕" w:hint="eastAsia"/>
              </w:rPr>
              <w:t>구현</w:t>
            </w:r>
          </w:p>
        </w:tc>
      </w:tr>
      <w:tr w:rsidR="00741CF8" w14:paraId="4BC9CF38" w14:textId="77777777">
        <w:trPr>
          <w:trHeight w:val="729"/>
        </w:trPr>
        <w:tc>
          <w:tcPr>
            <w:tcW w:w="1211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2993BF21" w14:textId="77777777" w:rsidR="00741CF8" w:rsidRPr="000A6626" w:rsidRDefault="00741CF8" w:rsidP="00741CF8">
            <w:pPr>
              <w:pStyle w:val="a4"/>
              <w:wordWrap/>
              <w:spacing w:line="252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0A6626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t>프로젝트 기간</w:t>
            </w:r>
          </w:p>
        </w:tc>
        <w:tc>
          <w:tcPr>
            <w:tcW w:w="844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4181AD3" w14:textId="05765414" w:rsidR="00741CF8" w:rsidRDefault="00741CF8" w:rsidP="00741CF8">
            <w:pPr>
              <w:pStyle w:val="-9-"/>
              <w:rPr>
                <w:spacing w:val="0"/>
                <w:w w:val="100"/>
                <w:sz w:val="20"/>
              </w:rPr>
            </w:pPr>
            <w:r>
              <w:rPr>
                <w:spacing w:val="0"/>
                <w:w w:val="100"/>
                <w:sz w:val="20"/>
              </w:rPr>
              <w:t>2022.04.22.(</w:t>
            </w:r>
            <w:r>
              <w:rPr>
                <w:rFonts w:hint="eastAsia"/>
                <w:spacing w:val="0"/>
                <w:w w:val="100"/>
                <w:sz w:val="20"/>
              </w:rPr>
              <w:t>금)</w:t>
            </w:r>
            <w:r>
              <w:rPr>
                <w:spacing w:val="0"/>
                <w:w w:val="100"/>
                <w:sz w:val="20"/>
              </w:rPr>
              <w:t xml:space="preserve"> ~ 2022.05.20.(</w:t>
            </w:r>
            <w:r>
              <w:rPr>
                <w:rFonts w:hint="eastAsia"/>
                <w:spacing w:val="0"/>
                <w:w w:val="100"/>
                <w:sz w:val="20"/>
              </w:rPr>
              <w:t>금)</w:t>
            </w:r>
          </w:p>
        </w:tc>
      </w:tr>
      <w:tr w:rsidR="00741CF8" w14:paraId="13936BBC" w14:textId="77777777" w:rsidTr="00741CF8">
        <w:trPr>
          <w:trHeight w:val="615"/>
        </w:trPr>
        <w:tc>
          <w:tcPr>
            <w:tcW w:w="1211" w:type="dxa"/>
            <w:vMerge w:val="restart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181F6486" w14:textId="77777777" w:rsidR="00741CF8" w:rsidRPr="000A6626" w:rsidRDefault="00741CF8" w:rsidP="00741CF8">
            <w:pPr>
              <w:pStyle w:val="a4"/>
              <w:wordWrap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0A6626">
              <w:rPr>
                <w:rFonts w:eastAsia="맑은 고딕"/>
                <w:b/>
                <w:sz w:val="22"/>
                <w:shd w:val="clear" w:color="auto" w:fill="auto"/>
              </w:rPr>
              <w:t>참여인원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07601F9B" w14:textId="77777777" w:rsidR="00741CF8" w:rsidRPr="000A6626" w:rsidRDefault="00741CF8" w:rsidP="00741CF8">
            <w:pPr>
              <w:pStyle w:val="-9-"/>
              <w:rPr>
                <w:b/>
                <w:spacing w:val="0"/>
                <w:w w:val="100"/>
                <w:sz w:val="20"/>
                <w:shd w:val="clear" w:color="auto" w:fill="auto"/>
              </w:rPr>
            </w:pPr>
            <w:r w:rsidRPr="000A6626">
              <w:rPr>
                <w:b/>
                <w:spacing w:val="0"/>
                <w:w w:val="100"/>
                <w:sz w:val="20"/>
                <w:shd w:val="clear" w:color="auto" w:fill="auto"/>
              </w:rPr>
              <w:t>성명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0DA93642" w14:textId="77777777" w:rsidR="00741CF8" w:rsidRPr="000A6626" w:rsidRDefault="00741CF8" w:rsidP="00741CF8">
            <w:pPr>
              <w:pStyle w:val="-9-"/>
              <w:spacing w:line="264" w:lineRule="auto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 w:rsidRPr="000A6626">
              <w:rPr>
                <w:b/>
                <w:spacing w:val="-15"/>
                <w:w w:val="100"/>
                <w:sz w:val="20"/>
                <w:shd w:val="clear" w:color="auto" w:fill="auto"/>
              </w:rPr>
              <w:t>학과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2F933740" w14:textId="77777777" w:rsidR="00741CF8" w:rsidRPr="000A6626" w:rsidRDefault="00741CF8" w:rsidP="00741CF8">
            <w:pPr>
              <w:pStyle w:val="-9-"/>
              <w:spacing w:line="264" w:lineRule="auto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 w:rsidRPr="000A6626">
              <w:rPr>
                <w:b/>
                <w:spacing w:val="-15"/>
                <w:w w:val="100"/>
                <w:sz w:val="20"/>
                <w:shd w:val="clear" w:color="auto" w:fill="auto"/>
              </w:rPr>
              <w:t>학번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3DBB71B6" w14:textId="77777777" w:rsidR="00741CF8" w:rsidRPr="000A6626" w:rsidRDefault="00741CF8" w:rsidP="00741CF8">
            <w:pPr>
              <w:pStyle w:val="-9-"/>
              <w:spacing w:line="264" w:lineRule="auto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 w:rsidRPr="000A6626">
              <w:rPr>
                <w:b/>
                <w:spacing w:val="-15"/>
                <w:w w:val="100"/>
                <w:sz w:val="20"/>
                <w:shd w:val="clear" w:color="auto" w:fill="auto"/>
              </w:rPr>
              <w:t>연락처</w:t>
            </w:r>
          </w:p>
        </w:tc>
        <w:tc>
          <w:tcPr>
            <w:tcW w:w="1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CEDEEF"/>
            <w:vAlign w:val="center"/>
          </w:tcPr>
          <w:p w14:paraId="5B061654" w14:textId="77777777" w:rsidR="00741CF8" w:rsidRPr="000A6626" w:rsidRDefault="00741CF8" w:rsidP="00741CF8">
            <w:pPr>
              <w:pStyle w:val="-9-"/>
              <w:spacing w:line="264" w:lineRule="auto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 w:rsidRPr="000A6626">
              <w:rPr>
                <w:b/>
                <w:spacing w:val="-15"/>
                <w:w w:val="100"/>
                <w:sz w:val="20"/>
                <w:shd w:val="clear" w:color="auto" w:fill="auto"/>
              </w:rPr>
              <w:t>역할</w:t>
            </w:r>
          </w:p>
        </w:tc>
      </w:tr>
      <w:tr w:rsidR="00741CF8" w14:paraId="7171ABB6" w14:textId="77777777" w:rsidTr="00741CF8">
        <w:trPr>
          <w:trHeight w:val="625"/>
        </w:trPr>
        <w:tc>
          <w:tcPr>
            <w:tcW w:w="1211" w:type="dxa"/>
            <w:vMerge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</w:tcPr>
          <w:p w14:paraId="1998CF42" w14:textId="77777777" w:rsidR="00741CF8" w:rsidRPr="000A6626" w:rsidRDefault="00741CF8" w:rsidP="00741CF8">
            <w:pPr>
              <w:pStyle w:val="a4"/>
              <w:rPr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53E727" w14:textId="3A51E02B" w:rsidR="00741CF8" w:rsidRPr="000A6626" w:rsidRDefault="00741CF8" w:rsidP="00741CF8">
            <w:pPr>
              <w:pStyle w:val="-9-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>
              <w:rPr>
                <w:rFonts w:hint="eastAsia"/>
                <w:b/>
                <w:spacing w:val="-15"/>
                <w:w w:val="100"/>
                <w:sz w:val="20"/>
                <w:shd w:val="clear" w:color="auto" w:fill="auto"/>
              </w:rPr>
              <w:t>고태현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D78448" w14:textId="744F32F0" w:rsidR="00741CF8" w:rsidRPr="000A6626" w:rsidRDefault="00741CF8" w:rsidP="00741CF8">
            <w:pPr>
              <w:pStyle w:val="xl68"/>
              <w:rPr>
                <w:sz w:val="18"/>
              </w:rPr>
            </w:pPr>
            <w:r>
              <w:rPr>
                <w:sz w:val="18"/>
              </w:rPr>
              <w:t>AI</w:t>
            </w:r>
            <w:r>
              <w:rPr>
                <w:rFonts w:hint="eastAsia"/>
                <w:sz w:val="18"/>
              </w:rPr>
              <w:t>융합학부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A9214" w14:textId="366ACB01" w:rsidR="00741CF8" w:rsidRPr="000A6626" w:rsidRDefault="00741CF8" w:rsidP="00741CF8">
            <w:pPr>
              <w:pStyle w:val="xl68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022113136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C2CD86" w14:textId="2B0678BF" w:rsidR="00741CF8" w:rsidRPr="000A6626" w:rsidRDefault="00741CF8" w:rsidP="00741CF8">
            <w:pPr>
              <w:pStyle w:val="xl68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10-6654-4076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645379B9" w14:textId="5319D46E" w:rsidR="00741CF8" w:rsidRPr="000A6626" w:rsidRDefault="00741CF8" w:rsidP="00741CF8">
            <w:pPr>
              <w:pStyle w:val="xl68"/>
              <w:rPr>
                <w:sz w:val="18"/>
              </w:rPr>
            </w:pPr>
            <w:r>
              <w:rPr>
                <w:rFonts w:hint="eastAsia"/>
                <w:sz w:val="18"/>
              </w:rPr>
              <w:t>총괄</w:t>
            </w:r>
          </w:p>
        </w:tc>
      </w:tr>
      <w:tr w:rsidR="00741CF8" w14:paraId="64652608" w14:textId="77777777" w:rsidTr="00741CF8">
        <w:trPr>
          <w:trHeight w:val="625"/>
        </w:trPr>
        <w:tc>
          <w:tcPr>
            <w:tcW w:w="1211" w:type="dxa"/>
            <w:vMerge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</w:tcPr>
          <w:p w14:paraId="30D54879" w14:textId="77777777" w:rsidR="00741CF8" w:rsidRPr="000A6626" w:rsidRDefault="00741CF8" w:rsidP="00741CF8">
            <w:pPr>
              <w:pStyle w:val="a4"/>
              <w:rPr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4A1E68" w14:textId="77777777" w:rsidR="00741CF8" w:rsidRPr="000A6626" w:rsidRDefault="00741CF8" w:rsidP="00741CF8">
            <w:pPr>
              <w:pStyle w:val="-9-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D2419" w14:textId="77777777" w:rsidR="00741CF8" w:rsidRPr="000A6626" w:rsidRDefault="00741CF8" w:rsidP="00741CF8">
            <w:pPr>
              <w:pStyle w:val="xl70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E7BEB" w14:textId="77777777" w:rsidR="00741CF8" w:rsidRPr="000A6626" w:rsidRDefault="00741CF8" w:rsidP="00741CF8">
            <w:pPr>
              <w:pStyle w:val="xl70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44CB7C" w14:textId="77777777" w:rsidR="00741CF8" w:rsidRPr="000A6626" w:rsidRDefault="00741CF8" w:rsidP="00741CF8">
            <w:pPr>
              <w:pStyle w:val="xl70"/>
              <w:rPr>
                <w:sz w:val="18"/>
              </w:rPr>
            </w:pPr>
          </w:p>
        </w:tc>
        <w:tc>
          <w:tcPr>
            <w:tcW w:w="1690" w:type="dxa"/>
            <w:tcBorders>
              <w:top w:val="none" w:sz="3" w:space="0" w:color="000000"/>
              <w:left w:val="single" w:sz="3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263F45CA" w14:textId="77777777" w:rsidR="00741CF8" w:rsidRPr="000A6626" w:rsidRDefault="00741CF8" w:rsidP="00741CF8">
            <w:pPr>
              <w:pStyle w:val="xl68"/>
              <w:rPr>
                <w:sz w:val="18"/>
              </w:rPr>
            </w:pPr>
          </w:p>
        </w:tc>
      </w:tr>
      <w:tr w:rsidR="00741CF8" w14:paraId="2D4ADB8B" w14:textId="77777777" w:rsidTr="00741CF8">
        <w:trPr>
          <w:trHeight w:val="625"/>
        </w:trPr>
        <w:tc>
          <w:tcPr>
            <w:tcW w:w="1211" w:type="dxa"/>
            <w:vMerge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</w:tcPr>
          <w:p w14:paraId="1770DDF8" w14:textId="77777777" w:rsidR="00741CF8" w:rsidRPr="000A6626" w:rsidRDefault="00741CF8" w:rsidP="00741CF8">
            <w:pPr>
              <w:pStyle w:val="a4"/>
              <w:rPr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03D7F" w14:textId="77777777" w:rsidR="00741CF8" w:rsidRPr="000A6626" w:rsidRDefault="00741CF8" w:rsidP="00741CF8">
            <w:pPr>
              <w:pStyle w:val="-9-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441924" w14:textId="77777777" w:rsidR="00741CF8" w:rsidRPr="000A6626" w:rsidRDefault="00741CF8" w:rsidP="00741CF8">
            <w:pPr>
              <w:pStyle w:val="xl69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85320D" w14:textId="77777777" w:rsidR="00741CF8" w:rsidRPr="000A6626" w:rsidRDefault="00741CF8" w:rsidP="00741CF8">
            <w:pPr>
              <w:pStyle w:val="xl69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DDEA7F" w14:textId="77777777" w:rsidR="00741CF8" w:rsidRPr="000A6626" w:rsidRDefault="00741CF8" w:rsidP="00741CF8">
            <w:pPr>
              <w:pStyle w:val="xl69"/>
              <w:rPr>
                <w:sz w:val="18"/>
              </w:rPr>
            </w:pPr>
          </w:p>
        </w:tc>
        <w:tc>
          <w:tcPr>
            <w:tcW w:w="1690" w:type="dxa"/>
            <w:tcBorders>
              <w:top w:val="none" w:sz="3" w:space="0" w:color="000000"/>
              <w:left w:val="single" w:sz="3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4779F8CE" w14:textId="77777777" w:rsidR="00741CF8" w:rsidRPr="000A6626" w:rsidRDefault="00741CF8" w:rsidP="00741CF8">
            <w:pPr>
              <w:pStyle w:val="xl69"/>
              <w:rPr>
                <w:sz w:val="18"/>
              </w:rPr>
            </w:pPr>
          </w:p>
        </w:tc>
      </w:tr>
      <w:tr w:rsidR="00741CF8" w14:paraId="36D9A073" w14:textId="77777777" w:rsidTr="00741CF8">
        <w:trPr>
          <w:trHeight w:val="625"/>
        </w:trPr>
        <w:tc>
          <w:tcPr>
            <w:tcW w:w="1211" w:type="dxa"/>
            <w:vMerge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</w:tcPr>
          <w:p w14:paraId="2BD51BC5" w14:textId="77777777" w:rsidR="00741CF8" w:rsidRPr="000A6626" w:rsidRDefault="00741CF8" w:rsidP="00741CF8">
            <w:pPr>
              <w:pStyle w:val="a4"/>
              <w:rPr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99717DB" w14:textId="77777777" w:rsidR="00741CF8" w:rsidRPr="000A6626" w:rsidRDefault="00741CF8" w:rsidP="00741CF8">
            <w:pPr>
              <w:pStyle w:val="-9-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47AE462" w14:textId="77777777" w:rsidR="00741CF8" w:rsidRPr="000A6626" w:rsidRDefault="00741CF8" w:rsidP="00741CF8">
            <w:pPr>
              <w:pStyle w:val="xl69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9984371" w14:textId="77777777" w:rsidR="00741CF8" w:rsidRPr="000A6626" w:rsidRDefault="00741CF8" w:rsidP="00741CF8">
            <w:pPr>
              <w:pStyle w:val="xl69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160169A" w14:textId="77777777" w:rsidR="00741CF8" w:rsidRPr="000A6626" w:rsidRDefault="00741CF8" w:rsidP="00741CF8">
            <w:pPr>
              <w:pStyle w:val="xl69"/>
              <w:rPr>
                <w:sz w:val="18"/>
              </w:rPr>
            </w:pPr>
          </w:p>
        </w:tc>
        <w:tc>
          <w:tcPr>
            <w:tcW w:w="1690" w:type="dxa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E4FCF89" w14:textId="77777777" w:rsidR="00741CF8" w:rsidRPr="000A6626" w:rsidRDefault="00741CF8" w:rsidP="00741CF8">
            <w:pPr>
              <w:pStyle w:val="xl69"/>
              <w:rPr>
                <w:sz w:val="18"/>
              </w:rPr>
            </w:pPr>
          </w:p>
        </w:tc>
      </w:tr>
    </w:tbl>
    <w:p w14:paraId="55ED2D60" w14:textId="77777777" w:rsidR="00D12A8D" w:rsidRDefault="00D12A8D" w:rsidP="000A6626">
      <w:pPr>
        <w:pStyle w:val="a4"/>
        <w:spacing w:line="360" w:lineRule="auto"/>
        <w:rPr>
          <w:rFonts w:ascii="휴먼명조" w:eastAsia="휴먼명조" w:hAnsi="휴먼명조"/>
          <w:b/>
          <w:sz w:val="26"/>
        </w:rPr>
      </w:pPr>
    </w:p>
    <w:tbl>
      <w:tblPr>
        <w:tblpPr w:leftFromText="28" w:rightFromText="28" w:topFromText="28" w:bottomFromText="28" w:vertAnchor="text" w:tblpY="-12799"/>
        <w:tblOverlap w:val="never"/>
        <w:tblW w:w="965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72"/>
        <w:gridCol w:w="44"/>
        <w:gridCol w:w="7540"/>
      </w:tblGrid>
      <w:tr w:rsidR="00D12A8D" w:rsidRPr="000A6626" w14:paraId="04224163" w14:textId="77777777">
        <w:trPr>
          <w:trHeight w:val="558"/>
        </w:trPr>
        <w:tc>
          <w:tcPr>
            <w:tcW w:w="2072" w:type="dxa"/>
            <w:tcBorders>
              <w:top w:val="single" w:sz="7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06F28E4D" w14:textId="77777777" w:rsidR="00D12A8D" w:rsidRPr="000A6626" w:rsidRDefault="002B2F3E">
            <w:pPr>
              <w:pStyle w:val="a4"/>
              <w:wordWrap/>
              <w:spacing w:line="288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0A6626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lastRenderedPageBreak/>
              <w:t>프로젝트 개요</w:t>
            </w:r>
          </w:p>
        </w:tc>
        <w:tc>
          <w:tcPr>
            <w:tcW w:w="7584" w:type="dxa"/>
            <w:gridSpan w:val="2"/>
            <w:tcBorders>
              <w:top w:val="single" w:sz="7" w:space="0" w:color="000000"/>
              <w:left w:val="single" w:sz="7" w:space="0" w:color="000000"/>
              <w:bottom w:val="none" w:sz="5" w:space="0" w:color="000000"/>
              <w:right w:val="single" w:sz="9" w:space="0" w:color="000000"/>
            </w:tcBorders>
            <w:vAlign w:val="center"/>
          </w:tcPr>
          <w:p w14:paraId="2249CBF5" w14:textId="77777777" w:rsidR="00D12A8D" w:rsidRPr="000A6626" w:rsidRDefault="00D12A8D">
            <w:pPr>
              <w:pStyle w:val="a4"/>
              <w:wordWrap/>
              <w:spacing w:line="288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</w:p>
        </w:tc>
      </w:tr>
      <w:tr w:rsidR="00D12A8D" w:rsidRPr="000A6626" w14:paraId="4872CDCB" w14:textId="77777777">
        <w:trPr>
          <w:trHeight w:val="2698"/>
        </w:trPr>
        <w:tc>
          <w:tcPr>
            <w:tcW w:w="9656" w:type="dxa"/>
            <w:gridSpan w:val="3"/>
            <w:tcBorders>
              <w:top w:val="none" w:sz="5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A04AB35" w14:textId="77777777" w:rsidR="005C254A" w:rsidRPr="000A6626" w:rsidRDefault="005C254A">
            <w:pPr>
              <w:pStyle w:val="a4"/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32FC6D53" w14:textId="3018CDDA" w:rsidR="00DF55D6" w:rsidRPr="00313FCA" w:rsidRDefault="00DF55D6" w:rsidP="00DF55D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</w:pPr>
            <w:r w:rsidRPr="00313FCA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동기</w:t>
            </w:r>
          </w:p>
          <w:p w14:paraId="429DE59C" w14:textId="787665B7" w:rsidR="00DF55D6" w:rsidRDefault="00DF55D6" w:rsidP="00DD1547">
            <w:pPr>
              <w:pStyle w:val="a4"/>
              <w:spacing w:line="288" w:lineRule="auto"/>
              <w:ind w:left="4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고등학생 때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“openCV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와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Haar Cascade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를 활용한 실시간 얼굴인식 모자이크</w:t>
            </w:r>
            <w:r>
              <w:rPr>
                <w:rFonts w:ascii="맑은 고딕" w:eastAsia="맑은 고딕" w:hAnsi="맑은 고딕"/>
                <w:shd w:val="clear" w:color="auto" w:fill="auto"/>
              </w:rPr>
              <w:t>”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라는 주제로 프로젝트를 진행하면서,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컴퓨터 비전과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ML(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M</w:t>
            </w:r>
            <w:r>
              <w:rPr>
                <w:rFonts w:ascii="맑은 고딕" w:eastAsia="맑은 고딕" w:hAnsi="맑은 고딕"/>
                <w:shd w:val="clear" w:color="auto" w:fill="auto"/>
              </w:rPr>
              <w:t>achine Learning)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에 흥미를 느꼈다.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F97F12">
              <w:rPr>
                <w:rFonts w:ascii="맑은 고딕" w:eastAsia="맑은 고딕" w:hAnsi="맑은 고딕" w:hint="eastAsia"/>
                <w:shd w:val="clear" w:color="auto" w:fill="auto"/>
              </w:rPr>
              <w:t xml:space="preserve">그러던 와중 우연히 </w:t>
            </w:r>
            <w:r w:rsidR="00F97F12">
              <w:rPr>
                <w:rFonts w:ascii="맑은 고딕" w:eastAsia="맑은 고딕" w:hAnsi="맑은 고딕"/>
                <w:shd w:val="clear" w:color="auto" w:fill="auto"/>
              </w:rPr>
              <w:t xml:space="preserve">farm </w:t>
            </w:r>
            <w:r w:rsidR="00F97F12">
              <w:rPr>
                <w:rFonts w:ascii="맑은 고딕" w:eastAsia="맑은 고딕" w:hAnsi="맑은 고딕" w:hint="eastAsia"/>
                <w:shd w:val="clear" w:color="auto" w:fill="auto"/>
              </w:rPr>
              <w:t>프로젝트에 참여하게 되었고,</w:t>
            </w:r>
            <w:r w:rsidR="00F97F12"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F97F12">
              <w:rPr>
                <w:rFonts w:ascii="맑은 고딕" w:eastAsia="맑은 고딕" w:hAnsi="맑은 고딕" w:hint="eastAsia"/>
                <w:shd w:val="clear" w:color="auto" w:fill="auto"/>
              </w:rPr>
              <w:t xml:space="preserve">컴퓨터 비전과 관련된 </w:t>
            </w:r>
            <w:r w:rsidR="00F97F12">
              <w:rPr>
                <w:rFonts w:ascii="맑은 고딕" w:eastAsia="맑은 고딕" w:hAnsi="맑은 고딕"/>
                <w:shd w:val="clear" w:color="auto" w:fill="auto"/>
              </w:rPr>
              <w:t>“</w:t>
            </w:r>
            <w:r w:rsidR="00F97F12">
              <w:rPr>
                <w:rFonts w:ascii="맑은 고딕" w:eastAsia="맑은 고딕" w:hAnsi="맑은 고딕" w:hint="eastAsia"/>
                <w:shd w:val="clear" w:color="auto" w:fill="auto"/>
              </w:rPr>
              <w:t>스마트 미러 기반 노인정 생활 케어 및 케어 데이터의 비식별 조치 기술 개발</w:t>
            </w:r>
            <w:r w:rsidR="00F97F12">
              <w:rPr>
                <w:rFonts w:ascii="맑은 고딕" w:eastAsia="맑은 고딕" w:hAnsi="맑은 고딕"/>
                <w:shd w:val="clear" w:color="auto" w:fill="auto"/>
              </w:rPr>
              <w:t>”</w:t>
            </w:r>
            <w:r w:rsidR="00F97F12">
              <w:rPr>
                <w:rFonts w:ascii="맑은 고딕" w:eastAsia="맑은 고딕" w:hAnsi="맑은 고딕" w:hint="eastAsia"/>
                <w:shd w:val="clear" w:color="auto" w:fill="auto"/>
              </w:rPr>
              <w:t>이라는 주제에 매료되어 이 프로젝트에 참가하게 되었다.</w:t>
            </w:r>
          </w:p>
          <w:p w14:paraId="66D19A41" w14:textId="7402F25D" w:rsidR="00DF55D6" w:rsidRDefault="00DF55D6" w:rsidP="00DF55D6">
            <w:pPr>
              <w:pStyle w:val="a4"/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065C803B" w14:textId="56DBA192" w:rsidR="00DD1547" w:rsidRPr="00313FCA" w:rsidRDefault="000D359D" w:rsidP="00DD1547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</w:pPr>
            <w:r w:rsidRPr="00313FCA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사용된 기술</w:t>
            </w:r>
            <w:r w:rsidR="004A03ED" w:rsidRPr="00313FCA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 xml:space="preserve"> </w:t>
            </w:r>
            <w:r w:rsidR="004A03ED" w:rsidRPr="00313FCA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및 모듈/라이브러리</w:t>
            </w:r>
          </w:p>
          <w:p w14:paraId="4FA13252" w14:textId="25F2994F" w:rsidR="000D359D" w:rsidRDefault="000D359D" w:rsidP="000D359D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- Haar cascade classifier</w:t>
            </w:r>
          </w:p>
          <w:p w14:paraId="66F03354" w14:textId="0C26DED2" w:rsidR="000D359D" w:rsidRDefault="000D359D" w:rsidP="000D359D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M</w:t>
            </w:r>
            <w:r>
              <w:rPr>
                <w:rFonts w:ascii="맑은 고딕" w:eastAsia="맑은 고딕" w:hAnsi="맑은 고딕"/>
                <w:shd w:val="clear" w:color="auto" w:fill="auto"/>
              </w:rPr>
              <w:t>L(Machine Learning)</w:t>
            </w:r>
          </w:p>
          <w:p w14:paraId="4A3ED4FD" w14:textId="6F43FBF2" w:rsidR="000D359D" w:rsidRDefault="000D359D" w:rsidP="000D359D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openCV</w:t>
            </w:r>
          </w:p>
          <w:p w14:paraId="7FAF95A2" w14:textId="2668A204" w:rsidR="000D359D" w:rsidRDefault="000D359D" w:rsidP="000D359D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numpy</w:t>
            </w:r>
          </w:p>
          <w:p w14:paraId="171C4A5F" w14:textId="3CD9A91C" w:rsidR="003E3EA9" w:rsidRDefault="003E3EA9" w:rsidP="000D359D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LB</w:t>
            </w:r>
            <w:r w:rsidR="00536699">
              <w:rPr>
                <w:rFonts w:ascii="맑은 고딕" w:eastAsia="맑은 고딕" w:hAnsi="맑은 고딕" w:hint="eastAsia"/>
                <w:shd w:val="clear" w:color="auto" w:fill="auto"/>
              </w:rPr>
              <w:t>P</w:t>
            </w:r>
            <w:r w:rsidR="00536699">
              <w:rPr>
                <w:rFonts w:ascii="맑은 고딕" w:eastAsia="맑은 고딕" w:hAnsi="맑은 고딕"/>
                <w:shd w:val="clear" w:color="auto" w:fill="auto"/>
              </w:rPr>
              <w:t>H face recognizer</w:t>
            </w:r>
          </w:p>
          <w:p w14:paraId="2AA292F4" w14:textId="77777777" w:rsidR="00DD1547" w:rsidRPr="00313FCA" w:rsidRDefault="00DD1547" w:rsidP="00DD1547">
            <w:pPr>
              <w:pStyle w:val="a4"/>
              <w:spacing w:line="288" w:lineRule="auto"/>
              <w:ind w:left="400"/>
              <w:rPr>
                <w:rFonts w:ascii="맑은 고딕" w:eastAsia="맑은 고딕" w:hAnsi="맑은 고딕"/>
                <w:b/>
                <w:bCs/>
                <w:shd w:val="clear" w:color="auto" w:fill="auto"/>
              </w:rPr>
            </w:pPr>
          </w:p>
          <w:p w14:paraId="19FBC149" w14:textId="0C48BB1D" w:rsidR="00DF55D6" w:rsidRPr="00313FCA" w:rsidRDefault="00DF55D6" w:rsidP="00DF55D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</w:pPr>
            <w:r w:rsidRPr="00313FCA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요약</w:t>
            </w:r>
          </w:p>
          <w:p w14:paraId="2E81DFF2" w14:textId="77777777" w:rsidR="00D12A8D" w:rsidRDefault="000D359D" w:rsidP="004A5E10">
            <w:pPr>
              <w:pStyle w:val="a4"/>
              <w:spacing w:line="288" w:lineRule="auto"/>
              <w:ind w:left="4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카메라를 통해 </w:t>
            </w:r>
            <w:r w:rsidR="00DF3C96">
              <w:rPr>
                <w:rFonts w:ascii="맑은 고딕" w:eastAsia="맑은 고딕" w:hAnsi="맑은 고딕" w:hint="eastAsia"/>
                <w:shd w:val="clear" w:color="auto" w:fill="auto"/>
              </w:rPr>
              <w:t xml:space="preserve">한 사람마다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사람의 얼굴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및 표정 인식을 하여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해당되는 부분만 잘라내 기계 학습을 위한 데이터셋을 구축한다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. </w:t>
            </w:r>
            <w:r w:rsidR="00DF3C96">
              <w:rPr>
                <w:rFonts w:ascii="맑은 고딕" w:eastAsia="맑은 고딕" w:hAnsi="맑은 고딕" w:hint="eastAsia"/>
                <w:shd w:val="clear" w:color="auto" w:fill="auto"/>
              </w:rPr>
              <w:t>이렇게 개개인별로 구축된 데이터 셋을 학습하여 카메라에 비친 사람이 누구인지,</w:t>
            </w:r>
            <w:r w:rsidR="00DF3C96"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DF3C96">
              <w:rPr>
                <w:rFonts w:ascii="맑은 고딕" w:eastAsia="맑은 고딕" w:hAnsi="맑은 고딕" w:hint="eastAsia"/>
                <w:shd w:val="clear" w:color="auto" w:fill="auto"/>
              </w:rPr>
              <w:t>얼굴이 어디에 있는지,</w:t>
            </w:r>
            <w:r w:rsidR="00DF3C96"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DF3C96">
              <w:rPr>
                <w:rFonts w:ascii="맑은 고딕" w:eastAsia="맑은 고딕" w:hAnsi="맑은 고딕" w:hint="eastAsia"/>
                <w:shd w:val="clear" w:color="auto" w:fill="auto"/>
              </w:rPr>
              <w:t>또 표정은 어떠한 지를 인식하는 모델을 만드는 것이 이 프로젝트의 주된 목적이다.</w:t>
            </w:r>
            <w:r w:rsidR="00DF3C96"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DF3C96">
              <w:rPr>
                <w:rFonts w:ascii="맑은 고딕" w:eastAsia="맑은 고딕" w:hAnsi="맑은 고딕" w:hint="eastAsia"/>
                <w:shd w:val="clear" w:color="auto" w:fill="auto"/>
              </w:rPr>
              <w:t xml:space="preserve">이 모델을 스마트 미러에 적용하여 거울에 비친 노인분들의 표정을 통해 케어를 할 수 있도록 하는 것이 최종 목표이다. </w:t>
            </w:r>
          </w:p>
          <w:p w14:paraId="07EA740D" w14:textId="4F634604" w:rsidR="004A5E10" w:rsidRPr="000A6626" w:rsidRDefault="004A5E10" w:rsidP="004A5E10">
            <w:pPr>
              <w:pStyle w:val="a4"/>
              <w:spacing w:line="288" w:lineRule="auto"/>
              <w:ind w:left="400"/>
              <w:rPr>
                <w:rFonts w:ascii="맑은 고딕" w:eastAsia="맑은 고딕" w:hAnsi="맑은 고딕" w:hint="eastAsia"/>
                <w:shd w:val="clear" w:color="auto" w:fill="auto"/>
              </w:rPr>
            </w:pPr>
          </w:p>
        </w:tc>
      </w:tr>
      <w:tr w:rsidR="00D12A8D" w:rsidRPr="000A6626" w14:paraId="18BB1068" w14:textId="77777777">
        <w:trPr>
          <w:trHeight w:val="558"/>
        </w:trPr>
        <w:tc>
          <w:tcPr>
            <w:tcW w:w="2072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774DD1FD" w14:textId="1227FCC3" w:rsidR="00D12A8D" w:rsidRPr="000A6626" w:rsidRDefault="0058210B">
            <w:pPr>
              <w:pStyle w:val="a4"/>
              <w:wordWrap/>
              <w:spacing w:line="288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hd w:val="clear" w:color="auto" w:fill="auto"/>
              </w:rPr>
              <w:t xml:space="preserve">아이디어 </w:t>
            </w:r>
            <w:r w:rsidR="002B2F3E" w:rsidRPr="000A6626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t>분석</w:t>
            </w:r>
          </w:p>
        </w:tc>
        <w:tc>
          <w:tcPr>
            <w:tcW w:w="7584" w:type="dxa"/>
            <w:gridSpan w:val="2"/>
            <w:tcBorders>
              <w:top w:val="single" w:sz="7" w:space="0" w:color="000000"/>
              <w:left w:val="single" w:sz="7" w:space="0" w:color="000000"/>
              <w:bottom w:val="none" w:sz="5" w:space="0" w:color="000000"/>
              <w:right w:val="single" w:sz="9" w:space="0" w:color="000000"/>
            </w:tcBorders>
            <w:vAlign w:val="center"/>
          </w:tcPr>
          <w:p w14:paraId="7F7DD0AA" w14:textId="77777777" w:rsidR="00D12A8D" w:rsidRPr="000A6626" w:rsidRDefault="00D12A8D">
            <w:pPr>
              <w:pStyle w:val="a4"/>
              <w:wordWrap/>
              <w:spacing w:line="288" w:lineRule="auto"/>
              <w:jc w:val="left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</w:p>
        </w:tc>
      </w:tr>
      <w:tr w:rsidR="00D12A8D" w:rsidRPr="000A6626" w14:paraId="35121D23" w14:textId="77777777" w:rsidTr="006A705F">
        <w:trPr>
          <w:trHeight w:val="2439"/>
        </w:trPr>
        <w:tc>
          <w:tcPr>
            <w:tcW w:w="9656" w:type="dxa"/>
            <w:gridSpan w:val="3"/>
            <w:tcBorders>
              <w:top w:val="none" w:sz="5" w:space="0" w:color="000000"/>
              <w:left w:val="single" w:sz="9" w:space="0" w:color="000000"/>
              <w:bottom w:val="single" w:sz="4" w:space="0" w:color="auto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8F71502" w14:textId="245C9AD0" w:rsidR="00E16726" w:rsidRPr="00856727" w:rsidRDefault="00D23A3B" w:rsidP="00E16726">
            <w:pPr>
              <w:pStyle w:val="a4"/>
              <w:numPr>
                <w:ilvl w:val="0"/>
                <w:numId w:val="12"/>
              </w:numPr>
              <w:spacing w:line="288" w:lineRule="auto"/>
              <w:rPr>
                <w:rFonts w:ascii="함초롬돋움" w:eastAsia="함초롬돋움" w:hAnsi="함초롬돋움"/>
                <w:b/>
                <w:bCs/>
                <w:sz w:val="24"/>
                <w:szCs w:val="24"/>
                <w:shd w:val="clear" w:color="auto" w:fill="auto"/>
              </w:rPr>
            </w:pPr>
            <w:r w:rsidRPr="00856727">
              <w:rPr>
                <w:rFonts w:ascii="함초롬돋움" w:eastAsia="함초롬돋움" w:hAnsi="함초롬돋움" w:hint="eastAsia"/>
                <w:b/>
                <w:bCs/>
                <w:sz w:val="24"/>
                <w:szCs w:val="24"/>
                <w:shd w:val="clear" w:color="auto" w:fill="auto"/>
              </w:rPr>
              <w:t>분석</w:t>
            </w:r>
            <w:r w:rsidRPr="00856727">
              <w:rPr>
                <w:rFonts w:ascii="함초롬돋움" w:eastAsia="함초롬돋움" w:hAnsi="함초롬돋움"/>
                <w:b/>
                <w:bCs/>
                <w:sz w:val="24"/>
                <w:szCs w:val="24"/>
                <w:shd w:val="clear" w:color="auto" w:fill="auto"/>
              </w:rPr>
              <w:t xml:space="preserve"> / </w:t>
            </w:r>
            <w:r w:rsidRPr="00856727">
              <w:rPr>
                <w:rFonts w:ascii="함초롬돋움" w:eastAsia="함초롬돋움" w:hAnsi="함초롬돋움" w:hint="eastAsia"/>
                <w:b/>
                <w:bCs/>
                <w:sz w:val="24"/>
                <w:szCs w:val="24"/>
                <w:shd w:val="clear" w:color="auto" w:fill="auto"/>
              </w:rPr>
              <w:t xml:space="preserve">재현 </w:t>
            </w:r>
            <w:r w:rsidRPr="00856727">
              <w:rPr>
                <w:rFonts w:ascii="함초롬돋움" w:eastAsia="함초롬돋움" w:hAnsi="함초롬돋움"/>
                <w:b/>
                <w:bCs/>
                <w:sz w:val="24"/>
                <w:szCs w:val="24"/>
                <w:shd w:val="clear" w:color="auto" w:fill="auto"/>
              </w:rPr>
              <w:t xml:space="preserve">/ </w:t>
            </w:r>
            <w:r w:rsidRPr="00856727">
              <w:rPr>
                <w:rFonts w:ascii="함초롬돋움" w:eastAsia="함초롬돋움" w:hAnsi="함초롬돋움" w:hint="eastAsia"/>
                <w:b/>
                <w:bCs/>
                <w:sz w:val="24"/>
                <w:szCs w:val="24"/>
                <w:shd w:val="clear" w:color="auto" w:fill="auto"/>
              </w:rPr>
              <w:t>개선 여부</w:t>
            </w:r>
          </w:p>
          <w:p w14:paraId="0FABEF9D" w14:textId="2B7890D0" w:rsidR="00E16726" w:rsidRDefault="00E16726" w:rsidP="00E1672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C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ascade Classifier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는 영상의 밝기 값을 이용하기 때문에,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조명,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대조비에 영향을 많이 받으므로,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정규화와 평탄화 과정을 통해 이미지의 선명도를 높이고,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CLAHE(Contrast Limiting Adaptive Histogram Equlization)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을 활용해 평탄화 과정에서 너무 밝은 부분이 날아기지 않도록 하여 더 정확한 대조비를 구현함으로써 </w:t>
            </w:r>
            <w:r w:rsidR="00DB410B">
              <w:rPr>
                <w:rFonts w:ascii="함초롬돋움" w:eastAsia="함초롬돋움" w:hAnsi="함초롬돋움" w:hint="eastAsia"/>
                <w:shd w:val="clear" w:color="auto" w:fill="auto"/>
              </w:rPr>
              <w:t>이미지 인식의 정확도를 높일 계획이다.</w:t>
            </w:r>
          </w:p>
          <w:p w14:paraId="4B584A29" w14:textId="1521F57E" w:rsidR="00157B01" w:rsidRDefault="00157B01" w:rsidP="00E1672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shd w:val="clear" w:color="auto" w:fill="auto"/>
              </w:rPr>
            </w:pPr>
          </w:p>
          <w:p w14:paraId="52D39A25" w14:textId="38D20278" w:rsidR="00157B01" w:rsidRDefault="00157B01" w:rsidP="00E1672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또한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Sample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이미지의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질뿐만 아니라 양적인 측면에서도 성능에 많은 영향을 끼치기 때문에 다양한 구도로 많은 양의 데이터를 수집하여 정확도를 더 높일 계획이다.</w:t>
            </w:r>
          </w:p>
          <w:p w14:paraId="69C2FAAA" w14:textId="78172E49" w:rsidR="000936CE" w:rsidRDefault="000936CE" w:rsidP="00E1672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shd w:val="clear" w:color="auto" w:fill="auto"/>
              </w:rPr>
            </w:pPr>
          </w:p>
          <w:p w14:paraId="2C57A141" w14:textId="3DD3399D" w:rsidR="000936CE" w:rsidRPr="00E16726" w:rsidRDefault="0054617A" w:rsidP="00E1672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 w:hint="eastAsia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이미지 인식의 개선여부는 정규화/평탄화/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CLAHE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를 적용하기 전의 이미지와 그 후의 이미지 간의 차영상을 이용해 기존 이미지에 있었던 노이즈가 얼마나 있었는지를 알아내어 증명할 것이다.</w:t>
            </w:r>
          </w:p>
          <w:p w14:paraId="2AD6A160" w14:textId="77777777" w:rsidR="00242135" w:rsidRDefault="00242135" w:rsidP="00242135">
            <w:pPr>
              <w:pStyle w:val="a4"/>
              <w:spacing w:line="288" w:lineRule="auto"/>
              <w:rPr>
                <w:rFonts w:ascii="함초롬돋움" w:eastAsia="함초롬돋움" w:hAnsi="함초롬돋움" w:hint="eastAsia"/>
                <w:shd w:val="clear" w:color="auto" w:fill="auto"/>
              </w:rPr>
            </w:pPr>
          </w:p>
          <w:p w14:paraId="0F61AEF2" w14:textId="3EF6D913" w:rsidR="00D43B75" w:rsidRPr="00647424" w:rsidRDefault="00E32392" w:rsidP="00D43B75">
            <w:pPr>
              <w:pStyle w:val="a4"/>
              <w:numPr>
                <w:ilvl w:val="0"/>
                <w:numId w:val="12"/>
              </w:numPr>
              <w:spacing w:line="288" w:lineRule="auto"/>
              <w:rPr>
                <w:rFonts w:ascii="함초롬돋움" w:eastAsia="함초롬돋움" w:hAnsi="함초롬돋움"/>
                <w:b/>
                <w:bCs/>
                <w:sz w:val="28"/>
                <w:szCs w:val="28"/>
                <w:shd w:val="clear" w:color="auto" w:fill="auto"/>
              </w:rPr>
            </w:pPr>
            <w:r w:rsidRPr="00647424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>아이디어 구현에 필요한 기술 분석</w:t>
            </w:r>
          </w:p>
          <w:p w14:paraId="60BADA43" w14:textId="0A99C4D0" w:rsidR="00D43B75" w:rsidRPr="00202CBA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</w:pPr>
            <w:r w:rsidRPr="00202CBA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>- Haar cascade classifier</w:t>
            </w:r>
          </w:p>
          <w:p w14:paraId="4820180F" w14:textId="15BA5EC0" w:rsidR="00D43B75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M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L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기반의 오브젝트 검출 알고리즘.</w:t>
            </w:r>
          </w:p>
          <w:p w14:paraId="29D1A945" w14:textId="77777777" w:rsidR="00D43B75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38CDCC1A" w14:textId="6DADE476" w:rsidR="00D43B75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직사각형 영역으로 구성되는 특징을 사용하기 때문에 픽셀을 직접 사용할 때 보다 동작 속도가 더 빠르다는 장점이 있다.</w:t>
            </w:r>
          </w:p>
          <w:p w14:paraId="432278E1" w14:textId="6B577469" w:rsidR="00D43B75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</w:t>
            </w:r>
          </w:p>
          <w:p w14:paraId="1519D0C4" w14:textId="576A2AA8" w:rsidR="00D43B75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찾으려는 오브젝트(본 프로젝트에서는 얼굴)가 포함된 이미지와 오브젝트가 없는 이미지를 사용하여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Haar Cascade Classifier(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하르 특징 분류기)를 학습시킨다.</w:t>
            </w:r>
          </w:p>
          <w:p w14:paraId="1EF3602D" w14:textId="79BD5C76" w:rsidR="00D43B75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70910AF5" w14:textId="7C4F4389" w:rsidR="00D43B75" w:rsidRDefault="000D206C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알고리즘은 총 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4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단계로 구성된다.</w:t>
            </w:r>
          </w:p>
          <w:p w14:paraId="07DEC8DF" w14:textId="35832AC1" w:rsidR="000D206C" w:rsidRPr="00111843" w:rsidRDefault="000D206C" w:rsidP="000D206C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hd w:val="clear" w:color="auto" w:fill="auto"/>
              </w:rPr>
            </w:pPr>
            <w:r w:rsidRPr="00111843">
              <w:rPr>
                <w:rFonts w:ascii="맑은 고딕" w:eastAsia="맑은 고딕" w:hAnsi="맑은 고딕" w:hint="eastAsia"/>
                <w:b/>
                <w:bCs/>
                <w:shd w:val="clear" w:color="auto" w:fill="auto"/>
              </w:rPr>
              <w:t>H</w:t>
            </w:r>
            <w:r w:rsidRPr="00111843">
              <w:rPr>
                <w:rFonts w:ascii="맑은 고딕" w:eastAsia="맑은 고딕" w:hAnsi="맑은 고딕"/>
                <w:b/>
                <w:bCs/>
                <w:shd w:val="clear" w:color="auto" w:fill="auto"/>
              </w:rPr>
              <w:t>aar Feature Selection</w:t>
            </w:r>
          </w:p>
          <w:p w14:paraId="040BFBE5" w14:textId="5E3508BA" w:rsidR="000D206C" w:rsidRPr="00111843" w:rsidRDefault="000D206C" w:rsidP="000D206C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hd w:val="clear" w:color="auto" w:fill="auto"/>
              </w:rPr>
            </w:pPr>
            <w:r w:rsidRPr="00111843">
              <w:rPr>
                <w:rFonts w:ascii="맑은 고딕" w:eastAsia="맑은 고딕" w:hAnsi="맑은 고딕" w:hint="eastAsia"/>
                <w:b/>
                <w:bCs/>
                <w:shd w:val="clear" w:color="auto" w:fill="auto"/>
              </w:rPr>
              <w:t>C</w:t>
            </w:r>
            <w:r w:rsidRPr="00111843">
              <w:rPr>
                <w:rFonts w:ascii="맑은 고딕" w:eastAsia="맑은 고딕" w:hAnsi="맑은 고딕"/>
                <w:b/>
                <w:bCs/>
                <w:shd w:val="clear" w:color="auto" w:fill="auto"/>
              </w:rPr>
              <w:t>reating Integral Images</w:t>
            </w:r>
          </w:p>
          <w:p w14:paraId="339C9DD0" w14:textId="7B9D5A1C" w:rsidR="000D206C" w:rsidRPr="00111843" w:rsidRDefault="000D206C" w:rsidP="000D206C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hd w:val="clear" w:color="auto" w:fill="auto"/>
              </w:rPr>
            </w:pPr>
            <w:r w:rsidRPr="00111843">
              <w:rPr>
                <w:rFonts w:ascii="맑은 고딕" w:eastAsia="맑은 고딕" w:hAnsi="맑은 고딕" w:hint="eastAsia"/>
                <w:b/>
                <w:bCs/>
                <w:shd w:val="clear" w:color="auto" w:fill="auto"/>
              </w:rPr>
              <w:t>A</w:t>
            </w:r>
            <w:r w:rsidRPr="00111843">
              <w:rPr>
                <w:rFonts w:ascii="맑은 고딕" w:eastAsia="맑은 고딕" w:hAnsi="맑은 고딕"/>
                <w:b/>
                <w:bCs/>
                <w:shd w:val="clear" w:color="auto" w:fill="auto"/>
              </w:rPr>
              <w:t>daboost Training</w:t>
            </w:r>
          </w:p>
          <w:p w14:paraId="5C74E8EA" w14:textId="515E740A" w:rsidR="000D206C" w:rsidRPr="00111843" w:rsidRDefault="000D206C" w:rsidP="000D206C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hd w:val="clear" w:color="auto" w:fill="auto"/>
              </w:rPr>
            </w:pPr>
            <w:r w:rsidRPr="00111843">
              <w:rPr>
                <w:rFonts w:ascii="맑은 고딕" w:eastAsia="맑은 고딕" w:hAnsi="맑은 고딕" w:hint="eastAsia"/>
                <w:b/>
                <w:bCs/>
                <w:shd w:val="clear" w:color="auto" w:fill="auto"/>
              </w:rPr>
              <w:t>C</w:t>
            </w:r>
            <w:r w:rsidRPr="00111843">
              <w:rPr>
                <w:rFonts w:ascii="맑은 고딕" w:eastAsia="맑은 고딕" w:hAnsi="맑은 고딕"/>
                <w:b/>
                <w:bCs/>
                <w:shd w:val="clear" w:color="auto" w:fill="auto"/>
              </w:rPr>
              <w:t>ascading Classifiers</w:t>
            </w:r>
          </w:p>
          <w:p w14:paraId="2F9679CD" w14:textId="3ACB82F7" w:rsidR="000D206C" w:rsidRDefault="000D206C" w:rsidP="000D206C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2C6C213D" w14:textId="76E74813" w:rsidR="000D206C" w:rsidRPr="00111843" w:rsidRDefault="000D206C" w:rsidP="000D206C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</w:pPr>
            <w:r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&lt;</w:t>
            </w:r>
            <w:r w:rsidR="00D3585F"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 xml:space="preserve">1. </w:t>
            </w:r>
            <w:r w:rsidRPr="00111843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H</w:t>
            </w:r>
            <w:r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aar Feature Selection&gt;</w:t>
            </w:r>
          </w:p>
          <w:p w14:paraId="2DE04E16" w14:textId="605B56DF" w:rsidR="000D206C" w:rsidRDefault="000D206C" w:rsidP="000D206C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이미지에서 </w:t>
            </w:r>
            <w:r w:rsidRPr="000D206C">
              <w:rPr>
                <w:rFonts w:ascii="맑은 고딕" w:eastAsia="맑은 고딕" w:hAnsi="맑은 고딕" w:hint="eastAsia"/>
                <w:b/>
                <w:bCs/>
                <w:shd w:val="clear" w:color="auto" w:fill="auto"/>
              </w:rPr>
              <w:t>하르 특징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을 계산하는 과정</w:t>
            </w:r>
          </w:p>
          <w:p w14:paraId="2B208F84" w14:textId="77777777" w:rsidR="00D041A0" w:rsidRDefault="00D041A0" w:rsidP="00D041A0">
            <w:pPr>
              <w:pStyle w:val="a4"/>
              <w:spacing w:line="288" w:lineRule="auto"/>
              <w:rPr>
                <w:rFonts w:ascii="맑은 고딕" w:eastAsia="맑은 고딕" w:hAnsi="맑은 고딕" w:hint="eastAsia"/>
                <w:shd w:val="clear" w:color="auto" w:fill="auto"/>
              </w:rPr>
            </w:pPr>
          </w:p>
          <w:p w14:paraId="70A49D6E" w14:textId="0BA9BF23" w:rsidR="000D206C" w:rsidRDefault="000D206C" w:rsidP="000D206C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하르 특징이란?</w:t>
            </w:r>
          </w:p>
          <w:p w14:paraId="1E9FD0EF" w14:textId="4B39C275" w:rsidR="00D3585F" w:rsidRDefault="000D206C" w:rsidP="00D3585F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이미지를 스캔하면서 위치를 이동시키는 인접한 직사각형들의 영역내에 있는 픽셀의 합의 차이를 이용하는 것</w:t>
            </w:r>
            <w:r w:rsidR="00AD7EE7">
              <w:rPr>
                <w:rFonts w:ascii="맑은 고딕" w:eastAsia="맑은 고딕" w:hAnsi="맑은 고딕" w:hint="eastAsia"/>
                <w:shd w:val="clear" w:color="auto" w:fill="auto"/>
              </w:rPr>
              <w:t>.</w:t>
            </w:r>
            <w:r w:rsidR="00AD7EE7"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AD7EE7">
              <w:rPr>
                <w:rFonts w:ascii="맑은 고딕" w:eastAsia="맑은 고딕" w:hAnsi="맑은 고딕" w:hint="eastAsia"/>
                <w:shd w:val="clear" w:color="auto" w:fill="auto"/>
              </w:rPr>
              <w:t>사각 영역 내부의 픽셀들을 빨리 더하기 위해</w:t>
            </w:r>
            <w:r w:rsidR="00AD7EE7"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AD7EE7">
              <w:rPr>
                <w:rFonts w:ascii="맑은 고딕" w:eastAsia="맑은 고딕" w:hAnsi="맑은 고딕" w:hint="eastAsia"/>
                <w:shd w:val="clear" w:color="auto" w:fill="auto"/>
              </w:rPr>
              <w:t>적분 이미지(</w:t>
            </w:r>
            <w:r w:rsidR="00AD7EE7">
              <w:rPr>
                <w:rFonts w:ascii="맑은 고딕" w:eastAsia="맑은 고딕" w:hAnsi="맑은 고딕"/>
                <w:shd w:val="clear" w:color="auto" w:fill="auto"/>
              </w:rPr>
              <w:t>Integral Image)</w:t>
            </w:r>
            <w:r w:rsidR="00AD7EE7">
              <w:rPr>
                <w:rFonts w:ascii="맑은 고딕" w:eastAsia="맑은 고딕" w:hAnsi="맑은 고딕" w:hint="eastAsia"/>
                <w:shd w:val="clear" w:color="auto" w:fill="auto"/>
              </w:rPr>
              <w:t>를 사용한다.</w:t>
            </w:r>
          </w:p>
          <w:p w14:paraId="01E5DD05" w14:textId="6A5CCC79" w:rsidR="00D3585F" w:rsidRDefault="00D3585F" w:rsidP="00D3585F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051D3EFD" w14:textId="1552D00F" w:rsidR="00D3585F" w:rsidRDefault="00D3585F" w:rsidP="00D3585F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 xml:space="preserve">하르 특징의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종류</w:t>
            </w:r>
          </w:p>
          <w:p w14:paraId="250487F2" w14:textId="77777777" w:rsidR="00C4192E" w:rsidRDefault="00C4192E" w:rsidP="00D3585F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hd w:val="clear" w:color="auto" w:fill="auto"/>
              </w:rPr>
            </w:pPr>
          </w:p>
          <w:p w14:paraId="58C6BE1C" w14:textId="390DFD12" w:rsidR="00D3585F" w:rsidRDefault="00C4192E" w:rsidP="00D3585F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hd w:val="clear" w:color="auto" w:fil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B26903" wp14:editId="1F739140">
                  <wp:extent cx="1660967" cy="1405753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421" cy="140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8F36B" w14:textId="26E739FB" w:rsidR="00D3585F" w:rsidRDefault="00D3585F" w:rsidP="00D3585F">
            <w:pPr>
              <w:pStyle w:val="a4"/>
              <w:numPr>
                <w:ilvl w:val="0"/>
                <w:numId w:val="15"/>
              </w:numPr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Edge Features</w:t>
            </w:r>
          </w:p>
          <w:p w14:paraId="0FA81C11" w14:textId="59D36EB3" w:rsidR="00D3585F" w:rsidRDefault="00D3585F" w:rsidP="00D3585F">
            <w:pPr>
              <w:pStyle w:val="a4"/>
              <w:spacing w:line="288" w:lineRule="auto"/>
              <w:ind w:left="1120"/>
              <w:rPr>
                <w:rFonts w:ascii="맑은 고딕" w:eastAsia="맑은 고딕" w:hAnsi="맑은 고딕" w:hint="eastAsia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두 개의 사각형으로 구성됨.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두 사각 영역 내부에 있는 픽셀들을 합하여 검은색 영역의 합에서 흰색 영역의 합을 </w:t>
            </w:r>
            <w:r w:rsidR="00E44753">
              <w:rPr>
                <w:rFonts w:ascii="맑은 고딕" w:eastAsia="맑은 고딕" w:hAnsi="맑은 고딕" w:hint="eastAsia"/>
                <w:shd w:val="clear" w:color="auto" w:fill="auto"/>
              </w:rPr>
              <w:t>빼서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구한 것</w:t>
            </w:r>
          </w:p>
          <w:p w14:paraId="3D94B94A" w14:textId="62E3BBA5" w:rsidR="00D3585F" w:rsidRDefault="00D3585F" w:rsidP="00D3585F">
            <w:pPr>
              <w:pStyle w:val="a4"/>
              <w:numPr>
                <w:ilvl w:val="0"/>
                <w:numId w:val="15"/>
              </w:numPr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L</w:t>
            </w:r>
            <w:r>
              <w:rPr>
                <w:rFonts w:ascii="맑은 고딕" w:eastAsia="맑은 고딕" w:hAnsi="맑은 고딕"/>
                <w:shd w:val="clear" w:color="auto" w:fill="auto"/>
              </w:rPr>
              <w:t>ine Features</w:t>
            </w:r>
          </w:p>
          <w:p w14:paraId="55A295F6" w14:textId="35DE84EB" w:rsidR="00D3585F" w:rsidRDefault="00D3585F" w:rsidP="00D3585F">
            <w:pPr>
              <w:pStyle w:val="a4"/>
              <w:spacing w:line="288" w:lineRule="auto"/>
              <w:ind w:left="1120"/>
              <w:rPr>
                <w:rFonts w:ascii="맑은 고딕" w:eastAsia="맑은 고딕" w:hAnsi="맑은 고딕" w:hint="eastAsia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세 개의 사각형으로 구성됨.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중앙에 있는 검은색 사각 영역 내부의 픽셀 합에서 바깥에 있는 두 개의 흰색 사각 영역 내부의 픽셀 합을 </w:t>
            </w:r>
            <w:r w:rsidR="00FF711D">
              <w:rPr>
                <w:rFonts w:ascii="맑은 고딕" w:eastAsia="맑은 고딕" w:hAnsi="맑은 고딕" w:hint="eastAsia"/>
                <w:shd w:val="clear" w:color="auto" w:fill="auto"/>
              </w:rPr>
              <w:t>빼서 구한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것</w:t>
            </w:r>
          </w:p>
          <w:p w14:paraId="1D6F655F" w14:textId="0FDF963D" w:rsidR="00D3585F" w:rsidRDefault="00D3585F" w:rsidP="00D3585F">
            <w:pPr>
              <w:pStyle w:val="a4"/>
              <w:numPr>
                <w:ilvl w:val="0"/>
                <w:numId w:val="15"/>
              </w:numPr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Four-rectangle Features</w:t>
            </w:r>
          </w:p>
          <w:p w14:paraId="0F934CF3" w14:textId="514043C5" w:rsidR="00D3585F" w:rsidRDefault="00D3585F" w:rsidP="00D3585F">
            <w:pPr>
              <w:pStyle w:val="a4"/>
              <w:spacing w:line="288" w:lineRule="auto"/>
              <w:ind w:left="112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>4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개의 사각형으로 구성됨.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대각선에 위치한 영역 간의 차이를 구한 것</w:t>
            </w:r>
          </w:p>
          <w:p w14:paraId="2974B2A9" w14:textId="7CF6CBEA" w:rsidR="00111843" w:rsidRDefault="00111843" w:rsidP="00D3585F">
            <w:pPr>
              <w:pStyle w:val="a4"/>
              <w:spacing w:line="288" w:lineRule="auto"/>
              <w:ind w:left="1120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22F9DE00" w14:textId="7F010783" w:rsidR="00111843" w:rsidRDefault="00111843" w:rsidP="00111843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</w:pPr>
            <w:r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&lt;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 xml:space="preserve">2.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I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ntegral Images</w:t>
            </w:r>
            <w:r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&gt;</w:t>
            </w:r>
          </w:p>
          <w:p w14:paraId="658A1D64" w14:textId="03CF5E24" w:rsidR="00111843" w:rsidRDefault="00111843" w:rsidP="00111843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 xml:space="preserve">하르 </w:t>
            </w:r>
            <w:r w:rsidR="00A6745A"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특징을 계산하려면 검은색 사각형과 흰색 사각형 아래에 있는 픽셀의 합을 구해야 한다.</w:t>
            </w:r>
          </w:p>
          <w:p w14:paraId="455B4F30" w14:textId="2BAEF68A" w:rsidR="00A6745A" w:rsidRDefault="00A6745A" w:rsidP="00A6745A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픽셀의 합을 빠르게 구할 수 있는 방법</w:t>
            </w:r>
          </w:p>
          <w:p w14:paraId="7234E239" w14:textId="7CF3479A" w:rsidR="00A6745A" w:rsidRDefault="00A6745A" w:rsidP="00A6745A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큰 이미지라도 빠르게 지정한 영역의 픽셀의 합을 구할 수 있다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>.</w:t>
            </w:r>
          </w:p>
          <w:p w14:paraId="1C0EEC43" w14:textId="1B973B4E" w:rsidR="00A6745A" w:rsidRDefault="00A6745A" w:rsidP="00A6745A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13CACD45" w14:textId="1FCAC9FC" w:rsidR="00A6745A" w:rsidRDefault="00A6745A" w:rsidP="00A6745A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&lt;적분 이미지 생성 과정&gt;</w:t>
            </w:r>
          </w:p>
          <w:p w14:paraId="41B37DF9" w14:textId="177499EC" w:rsidR="00A6745A" w:rsidRDefault="00A6745A" w:rsidP="00A6745A">
            <w:pPr>
              <w:pStyle w:val="a4"/>
              <w:numPr>
                <w:ilvl w:val="0"/>
                <w:numId w:val="16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 xml:space="preserve">기존 이미지의 너비와 높이에 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씩 더해서 더 큰 이미지를 만든다.</w:t>
            </w:r>
          </w:p>
          <w:p w14:paraId="6F41BCB0" w14:textId="5888B842" w:rsidR="00A6745A" w:rsidRDefault="00A6745A" w:rsidP="00A6745A">
            <w:pPr>
              <w:pStyle w:val="a4"/>
              <w:numPr>
                <w:ilvl w:val="0"/>
                <w:numId w:val="16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 xml:space="preserve">맨 왼쪽과 위쪽은 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>0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으로 채운다.</w:t>
            </w:r>
          </w:p>
          <w:p w14:paraId="1011A122" w14:textId="77FB4333" w:rsidR="00A6745A" w:rsidRDefault="00A6745A" w:rsidP="00A6745A">
            <w:pPr>
              <w:pStyle w:val="a4"/>
              <w:numPr>
                <w:ilvl w:val="0"/>
                <w:numId w:val="16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기존 이미지에 영역을 지정하여 내부 값들의 합을 구한 후,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적분 이미지에서 원본에 지정한 영역의 오른쪽 아래 픽셀에 대응하는 위치에 합을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입력한다.</w:t>
            </w:r>
          </w:p>
          <w:p w14:paraId="7D4DE52C" w14:textId="77777777" w:rsidR="005B1D76" w:rsidRDefault="005B1D76" w:rsidP="005B1D76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</w:pPr>
          </w:p>
          <w:p w14:paraId="431C6B46" w14:textId="52FF4EA9" w:rsidR="005B1D76" w:rsidRDefault="005B1D76" w:rsidP="005B1D76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</w:pPr>
            <w:r>
              <w:rPr>
                <w:noProof/>
              </w:rPr>
              <w:drawing>
                <wp:inline distT="0" distB="0" distL="0" distR="0" wp14:anchorId="6074C8DF" wp14:editId="73745CC1">
                  <wp:extent cx="3384550" cy="168275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D9E24" w14:textId="0058B3D5" w:rsidR="00062CD5" w:rsidRDefault="00062CD5" w:rsidP="00062CD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6C515910" w14:textId="6EA35A96" w:rsidR="00D43B75" w:rsidRDefault="00062CD5" w:rsidP="00062CD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&lt;적분 이미지 사용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>&gt;</w:t>
            </w:r>
          </w:p>
          <w:p w14:paraId="2A857516" w14:textId="7DC73B09" w:rsidR="005B1D76" w:rsidRDefault="00062CD5" w:rsidP="005B1D76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왼쪽에서 보이는 기존 이미지에서 영역을 지정하여 내부의 값을 구할 때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 xml:space="preserve"> </w:t>
            </w:r>
            <w:r w:rsidR="00764CC6"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 xml:space="preserve">적분 이미지에서 대응하는 영역의 </w:t>
            </w:r>
            <w:r w:rsidR="00764CC6">
              <w:rPr>
                <w:rFonts w:ascii="맑은 고딕" w:eastAsia="맑은 고딕" w:hAnsi="맑은 고딕"/>
                <w:szCs w:val="20"/>
                <w:shd w:val="clear" w:color="auto" w:fill="auto"/>
              </w:rPr>
              <w:t>4</w:t>
            </w:r>
            <w:r w:rsidR="00764CC6"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곳의 픽셀 값을 사용하여 영역의 합을 계산할 수 있다.</w:t>
            </w:r>
          </w:p>
          <w:p w14:paraId="5F30B79D" w14:textId="6B00D8E0" w:rsidR="005B1D76" w:rsidRDefault="005B1D76" w:rsidP="005B1D76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1A8CF739" w14:textId="37C53FC8" w:rsidR="005B1D76" w:rsidRPr="005B1D76" w:rsidRDefault="005B1D76" w:rsidP="005B1D76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</w:pPr>
            <w:r>
              <w:rPr>
                <w:noProof/>
              </w:rPr>
              <w:drawing>
                <wp:inline distT="0" distB="0" distL="0" distR="0" wp14:anchorId="74979AD4" wp14:editId="23686BC6">
                  <wp:extent cx="3930650" cy="378460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378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D70E5A" w14:textId="7F46C69D" w:rsidR="00062CD5" w:rsidRDefault="00062CD5" w:rsidP="00062CD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7D1A9158" w14:textId="4EDDCC38" w:rsidR="00BB0D4C" w:rsidRPr="00BB0D4C" w:rsidRDefault="00BB0D4C" w:rsidP="00BB0D4C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</w:pPr>
            <w:r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&lt;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3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daboost Training</w:t>
            </w:r>
            <w:r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&gt;</w:t>
            </w:r>
          </w:p>
          <w:p w14:paraId="55E67619" w14:textId="589BDD9E" w:rsidR="00195D23" w:rsidRDefault="00195D23" w:rsidP="00062CD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앞에서 구한 특징 중 대부분은 의미 없는 특징이다.</w:t>
            </w:r>
          </w:p>
          <w:p w14:paraId="6E91DD59" w14:textId="0D828926" w:rsidR="00195D23" w:rsidRDefault="00195D23" w:rsidP="00062CD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예를 들어,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눈 인식일 경우,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하르 특징은 눈 근처에서만 의미있는 값을 내놓는다.</w:t>
            </w:r>
          </w:p>
          <w:p w14:paraId="63D42C3A" w14:textId="5DB19A77" w:rsidR="00195D23" w:rsidRDefault="00195D23" w:rsidP="00062CD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017FA891" w14:textId="0B41DC21" w:rsidR="00195D23" w:rsidRDefault="00195D23" w:rsidP="00195D23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가로 방향으로 검은색 사각영역과 흰색 사각영역이 있는 특징의 경우,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코와 뺨보다 눈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부분이 더 어둡다는 특성을 사용한다.</w:t>
            </w:r>
          </w:p>
          <w:p w14:paraId="78A6A431" w14:textId="39140EA7" w:rsidR="00195D23" w:rsidRDefault="00195D23" w:rsidP="00195D23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세</w:t>
            </w:r>
            <w:r w:rsidR="00012D5C"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로 방향으로 흰색 사각영역이 있고 좌우에 검은색 사각 영역이 있는 특징의 경우에는 중앙에 있는 코보다 양쪽에 있는 눈 부분이 더 어둡다는 특성을 사용한다.</w:t>
            </w:r>
          </w:p>
          <w:p w14:paraId="5182E31A" w14:textId="254F2C65" w:rsidR="001F35B9" w:rsidRDefault="001F35B9" w:rsidP="001F35B9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6966F143" w14:textId="57D48CB4" w:rsidR="001F35B9" w:rsidRDefault="001F35B9" w:rsidP="001F35B9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240305" wp14:editId="2AAD5CF9">
                  <wp:extent cx="3181350" cy="193675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63DEE" w14:textId="0DF2D491" w:rsidR="00BB0D4C" w:rsidRDefault="00BB0D4C" w:rsidP="00BB0D4C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37D170F4" w14:textId="12A1A50A" w:rsidR="00BB0D4C" w:rsidRDefault="00BB0D4C" w:rsidP="00BB0D4C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(얼굴인식일 경우 예시 추가)</w:t>
            </w:r>
          </w:p>
          <w:p w14:paraId="5E452C20" w14:textId="1EBAAA02" w:rsidR="001F35B9" w:rsidRDefault="001F35B9" w:rsidP="00BB0D4C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7A18D528" w14:textId="50EEBE98" w:rsidR="001F35B9" w:rsidRDefault="001F35B9" w:rsidP="00BB0D4C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&lt;Adaboost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진행 과정&gt;</w:t>
            </w:r>
          </w:p>
          <w:p w14:paraId="7212AF72" w14:textId="02EF6C79" w:rsidR="001F35B9" w:rsidRDefault="001F35B9" w:rsidP="001F35B9">
            <w:pPr>
              <w:pStyle w:val="a4"/>
              <w:numPr>
                <w:ilvl w:val="0"/>
                <w:numId w:val="18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최적의 특징을 선택하기 위해 모든 학습 이미지에 특징을 적용한다.</w:t>
            </w:r>
          </w:p>
          <w:p w14:paraId="362112DB" w14:textId="16ADACAA" w:rsidR="001F35B9" w:rsidRDefault="001F35B9" w:rsidP="001F35B9">
            <w:pPr>
              <w:pStyle w:val="a4"/>
              <w:numPr>
                <w:ilvl w:val="0"/>
                <w:numId w:val="18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각 특징에 대해 얼굴이 포함된 이미지와 얼굴이 없는 이미지를 분류하기 위한 최적의 임계값(스레시홀드)를 찾는다.</w:t>
            </w:r>
          </w:p>
          <w:p w14:paraId="1FC5B2E7" w14:textId="711E5D8F" w:rsidR="00C73878" w:rsidRDefault="00C73878" w:rsidP="00C73878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흰색 영역과 검은색 영역의 차이가 일정 임계값 이상이면 얼굴을 위한 특징이라 보는 것</w:t>
            </w:r>
          </w:p>
          <w:p w14:paraId="34F82120" w14:textId="281DDE85" w:rsidR="00C73878" w:rsidRDefault="00C73878" w:rsidP="00C73878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얼굴이 아닌 영역에서는 두 영역 간의 차이가 거의 없을 것이라는 전제 하에 만들어진 알고리즘이다.</w:t>
            </w:r>
          </w:p>
          <w:p w14:paraId="1CEE57D4" w14:textId="19350DDA" w:rsidR="00C73878" w:rsidRDefault="00C73878" w:rsidP="00C73878">
            <w:pPr>
              <w:pStyle w:val="a4"/>
              <w:numPr>
                <w:ilvl w:val="0"/>
                <w:numId w:val="18"/>
              </w:numPr>
              <w:spacing w:line="288" w:lineRule="auto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다음 과정을 계속 반복한다.</w:t>
            </w:r>
          </w:p>
          <w:p w14:paraId="236126E2" w14:textId="611D78E7" w:rsidR="0004283E" w:rsidRDefault="0004283E" w:rsidP="0004283E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42B416BA" w14:textId="11D8AB20" w:rsidR="0004283E" w:rsidRDefault="0004283E" w:rsidP="0004283E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40299E07" w14:textId="6A418BB2" w:rsidR="0004283E" w:rsidRPr="0045576F" w:rsidRDefault="0045576F" w:rsidP="0045576F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</w:pPr>
            <w:r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&lt;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C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ascade Classifier</w:t>
            </w:r>
            <w:r w:rsidRPr="00111843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>&gt;</w:t>
            </w:r>
          </w:p>
          <w:p w14:paraId="795A7765" w14:textId="26630E73" w:rsidR="0004283E" w:rsidRDefault="0004283E" w:rsidP="0004283E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이미지의 대부분의 공간은 얼굴이 없는 영역이다.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그래서 현재 윈도우가 있는 영역이 얼굴 영역인지를 단계별로 체크하는 방법을 사용한다.</w:t>
            </w:r>
          </w:p>
          <w:p w14:paraId="412E2180" w14:textId="6F9922B9" w:rsidR="0004283E" w:rsidRDefault="0004283E" w:rsidP="0004283E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낮은 단계에서는 짧은 시간에 얼굴 영역인지 판단하게 되며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상위 단계로 갈수록 좀 더 시간이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오래 걸리는 연산을 수행한다.</w:t>
            </w:r>
          </w:p>
          <w:p w14:paraId="60D60519" w14:textId="0D8E6D85" w:rsidR="0045576F" w:rsidRDefault="0045576F" w:rsidP="0004283E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</w:p>
          <w:p w14:paraId="5490B86F" w14:textId="7319CB33" w:rsidR="00195D23" w:rsidRDefault="0045576F" w:rsidP="00202CBA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  <w:t>출처)</w:t>
            </w:r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: </w:t>
            </w:r>
            <w:hyperlink r:id="rId12" w:history="1">
              <w:r w:rsidRPr="002D4F40">
                <w:rPr>
                  <w:rStyle w:val="ae"/>
                  <w:rFonts w:ascii="맑은 고딕" w:eastAsia="맑은 고딕" w:hAnsi="맑은 고딕"/>
                  <w:szCs w:val="20"/>
                  <w:shd w:val="clear" w:color="auto" w:fill="auto"/>
                </w:rPr>
                <w:t>https://webnautes.tistory.com/1352#recentComments</w:t>
              </w:r>
            </w:hyperlink>
            <w:r>
              <w:rPr>
                <w:rFonts w:ascii="맑은 고딕" w:eastAsia="맑은 고딕" w:hAnsi="맑은 고딕"/>
                <w:szCs w:val="20"/>
                <w:shd w:val="clear" w:color="auto" w:fill="auto"/>
              </w:rPr>
              <w:t xml:space="preserve"> </w:t>
            </w:r>
          </w:p>
          <w:p w14:paraId="3F954CBA" w14:textId="77777777" w:rsidR="00202CBA" w:rsidRPr="00062CD5" w:rsidRDefault="00202CBA" w:rsidP="00202CBA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zCs w:val="20"/>
                <w:shd w:val="clear" w:color="auto" w:fill="auto"/>
              </w:rPr>
            </w:pPr>
          </w:p>
          <w:p w14:paraId="7B542862" w14:textId="50AF32A2" w:rsidR="00D43B75" w:rsidRPr="00202CBA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</w:pPr>
            <w:r w:rsidRPr="00202CBA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  <w:shd w:val="clear" w:color="auto" w:fill="auto"/>
              </w:rPr>
              <w:t>-</w:t>
            </w:r>
            <w:r w:rsidRPr="00202CBA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 xml:space="preserve"> </w:t>
            </w:r>
            <w:r w:rsidRPr="00202CBA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  <w:shd w:val="clear" w:color="auto" w:fill="auto"/>
              </w:rPr>
              <w:t>M</w:t>
            </w:r>
            <w:r w:rsidRPr="00202CBA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>L(Machine Learning)</w:t>
            </w:r>
          </w:p>
          <w:p w14:paraId="6C36534E" w14:textId="74B8C8AA" w:rsidR="00202CBA" w:rsidRDefault="00202CBA" w:rsidP="00D43B75">
            <w:pPr>
              <w:pStyle w:val="a4"/>
              <w:spacing w:line="288" w:lineRule="auto"/>
              <w:ind w:left="760"/>
              <w:rPr>
                <w:rFonts w:asciiTheme="minorHAnsi" w:eastAsiaTheme="minorHAnsi" w:hAnsiTheme="minorHAnsi" w:cs="Arial"/>
                <w:color w:val="555555"/>
              </w:rPr>
            </w:pPr>
            <w:r w:rsidRPr="00202CBA">
              <w:rPr>
                <w:rFonts w:asciiTheme="minorHAnsi" w:eastAsiaTheme="minorHAnsi" w:hAnsiTheme="minorHAnsi" w:cs="Arial"/>
                <w:color w:val="555555"/>
              </w:rPr>
              <w:t>사람이 지식을 학습하듯이 컴퓨터에도 데이터를 제공하여 학습하게 함으로써 새로운 지식을 얻어내는 방법</w:t>
            </w:r>
          </w:p>
          <w:p w14:paraId="6FF7258E" w14:textId="4CD32440" w:rsidR="008E73C4" w:rsidRPr="00BF03E0" w:rsidRDefault="00BF03E0" w:rsidP="008E73C4">
            <w:pPr>
              <w:pStyle w:val="a4"/>
              <w:spacing w:line="288" w:lineRule="auto"/>
              <w:rPr>
                <w:rFonts w:asciiTheme="minorHAnsi" w:eastAsiaTheme="minorHAnsi" w:hAnsiTheme="minorHAnsi" w:cs="Arial" w:hint="eastAsia"/>
                <w:b/>
                <w:bCs/>
                <w:color w:val="555555"/>
              </w:rPr>
            </w:pPr>
            <w:r>
              <w:rPr>
                <w:rFonts w:asciiTheme="minorHAnsi" w:eastAsiaTheme="minorHAnsi" w:hAnsiTheme="minorHAnsi" w:cs="Arial"/>
                <w:color w:val="555555"/>
              </w:rPr>
              <w:lastRenderedPageBreak/>
              <w:t xml:space="preserve">    </w:t>
            </w:r>
            <w:r w:rsidRPr="00BF03E0">
              <w:rPr>
                <w:rFonts w:asciiTheme="minorHAnsi" w:eastAsiaTheme="minorHAnsi" w:hAnsiTheme="minorHAnsi" w:cs="Arial"/>
                <w:b/>
                <w:bCs/>
                <w:color w:val="555555"/>
              </w:rPr>
              <w:t>&lt;</w:t>
            </w:r>
            <w:r w:rsidRPr="00BF03E0">
              <w:rPr>
                <w:rFonts w:asciiTheme="minorHAnsi" w:eastAsiaTheme="minorHAnsi" w:hAnsiTheme="minorHAnsi" w:cs="Arial" w:hint="eastAsia"/>
                <w:b/>
                <w:bCs/>
                <w:color w:val="555555"/>
              </w:rPr>
              <w:t>머신러닝의 유형&gt;</w:t>
            </w:r>
          </w:p>
          <w:p w14:paraId="24256F7B" w14:textId="46A5E728" w:rsidR="00202CBA" w:rsidRPr="00202CBA" w:rsidRDefault="00202CBA" w:rsidP="00202CBA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555555"/>
              </w:rPr>
            </w:pPr>
            <w:r w:rsidRPr="00202CBA">
              <w:rPr>
                <w:rFonts w:eastAsiaTheme="minorHAnsi"/>
                <w:b/>
                <w:bCs/>
                <w:color w:val="555555"/>
              </w:rPr>
              <w:t>지도학습 (Supervised Learning): </w:t>
            </w:r>
            <w:r w:rsidRPr="00202CBA">
              <w:rPr>
                <w:rFonts w:eastAsiaTheme="minorHAnsi"/>
                <w:color w:val="555555"/>
              </w:rPr>
              <w:t>정답/오답을 알려주며 학습시키는 지도 학습 방식이다.</w:t>
            </w:r>
          </w:p>
          <w:p w14:paraId="65A1C11F" w14:textId="77777777" w:rsidR="00202CBA" w:rsidRPr="00202CBA" w:rsidRDefault="00202CBA" w:rsidP="00202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555555"/>
              </w:rPr>
            </w:pPr>
          </w:p>
          <w:p w14:paraId="4B329621" w14:textId="097AA911" w:rsidR="00202CBA" w:rsidRDefault="00202CBA" w:rsidP="00202CBA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jc w:val="left"/>
              <w:rPr>
                <w:rFonts w:eastAsiaTheme="minorHAnsi"/>
                <w:color w:val="555555"/>
              </w:rPr>
            </w:pPr>
            <w:r w:rsidRPr="00202CBA">
              <w:rPr>
                <w:rFonts w:eastAsiaTheme="minorHAnsi"/>
                <w:b/>
                <w:bCs/>
                <w:color w:val="555555"/>
              </w:rPr>
              <w:t>비지도학습 (Unsupervised Learning): </w:t>
            </w:r>
            <w:r w:rsidRPr="00202CBA">
              <w:rPr>
                <w:rFonts w:eastAsiaTheme="minorHAnsi"/>
                <w:color w:val="555555"/>
              </w:rPr>
              <w:t>정답/오답이라는 답이 없는 데이터들을 자동으로 구집하여 규칙을 스스로 발견하게 하는 학습 방식이다. 우리 생활 속 문제는 대부분 이 방식으로 해결해야한다. </w:t>
            </w:r>
          </w:p>
          <w:p w14:paraId="41B4ACBE" w14:textId="77777777" w:rsidR="00202CBA" w:rsidRPr="00202CBA" w:rsidRDefault="00202CBA" w:rsidP="00202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/>
                <w:color w:val="555555"/>
              </w:rPr>
            </w:pPr>
          </w:p>
          <w:p w14:paraId="57DCA391" w14:textId="3E27ACF5" w:rsidR="00BF03E0" w:rsidRDefault="00202CBA" w:rsidP="00BF03E0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jc w:val="left"/>
              <w:rPr>
                <w:rFonts w:eastAsiaTheme="minorHAnsi"/>
                <w:color w:val="555555"/>
              </w:rPr>
            </w:pPr>
            <w:r w:rsidRPr="00202CBA">
              <w:rPr>
                <w:rFonts w:eastAsiaTheme="minorHAnsi"/>
                <w:b/>
                <w:bCs/>
                <w:color w:val="555555"/>
              </w:rPr>
              <w:t>강화학습 (Reinforcement Learning): </w:t>
            </w:r>
            <w:r w:rsidRPr="00202CBA">
              <w:rPr>
                <w:rFonts w:eastAsiaTheme="minorHAnsi"/>
                <w:color w:val="555555"/>
              </w:rPr>
              <w:t>실패와 성공의 과정을 반복하며 학습해나가는 방식이다. 지속적인 시행착오를 통해 보상을 극대화하는 방법으로 학습이 진행된다. 강화 학습의 접근법을 취하는 것에는 자율주행, 로봇제어, 바둑을 두는 AI 등이 있다.</w:t>
            </w:r>
          </w:p>
          <w:p w14:paraId="432946B6" w14:textId="77777777" w:rsidR="00BF03E0" w:rsidRDefault="00BF03E0" w:rsidP="00BF03E0">
            <w:pPr>
              <w:pStyle w:val="ad"/>
              <w:rPr>
                <w:rFonts w:eastAsiaTheme="minorHAnsi" w:hint="eastAsia"/>
                <w:color w:val="555555"/>
              </w:rPr>
            </w:pPr>
          </w:p>
          <w:p w14:paraId="13230FFE" w14:textId="4B7D4B04" w:rsidR="00BF03E0" w:rsidRPr="00BF03E0" w:rsidRDefault="00BF03E0" w:rsidP="00BF03E0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eastAsiaTheme="minorHAnsi" w:hint="eastAsia"/>
                <w:color w:val="555555"/>
              </w:rPr>
            </w:pPr>
            <w:r>
              <w:rPr>
                <w:rFonts w:eastAsiaTheme="minorHAnsi" w:hint="eastAsia"/>
                <w:color w:val="555555"/>
              </w:rPr>
              <w:t>이 프로젝트의 경우에는 비지도학습에 해당한다.</w:t>
            </w:r>
          </w:p>
          <w:p w14:paraId="17C68CC7" w14:textId="1B240A63" w:rsidR="00202CBA" w:rsidRDefault="00202CBA" w:rsidP="00202CBA">
            <w:pPr>
              <w:pStyle w:val="a4"/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669E34F4" w14:textId="783E2D1E" w:rsidR="00D43B75" w:rsidRPr="00486263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</w:pPr>
            <w:r w:rsidRPr="00486263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  <w:shd w:val="clear" w:color="auto" w:fill="auto"/>
              </w:rPr>
              <w:t>-</w:t>
            </w:r>
            <w:r w:rsidRPr="00486263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 xml:space="preserve"> </w:t>
            </w:r>
            <w:r w:rsidR="003E0E3B" w:rsidRPr="00486263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>OpenCV</w:t>
            </w:r>
          </w:p>
          <w:p w14:paraId="21BBF39D" w14:textId="77777777" w:rsidR="00486263" w:rsidRDefault="003E0E3B" w:rsidP="00D43B75">
            <w:pPr>
              <w:pStyle w:val="a4"/>
              <w:spacing w:line="288" w:lineRule="auto"/>
              <w:ind w:left="760"/>
              <w:rPr>
                <w:rFonts w:asciiTheme="minorHAnsi" w:eastAsiaTheme="minorHAnsi" w:hAnsiTheme="minorHAnsi" w:cs="Open Sans"/>
                <w:shd w:val="clear" w:color="auto" w:fill="FFFFFF"/>
              </w:rPr>
            </w:pPr>
            <w:r w:rsidRPr="003E0E3B">
              <w:rPr>
                <w:rFonts w:asciiTheme="minorHAnsi" w:eastAsiaTheme="minorHAnsi" w:hAnsiTheme="minorHAnsi" w:cs="Open Sans"/>
                <w:shd w:val="clear" w:color="auto" w:fill="FFFFFF"/>
              </w:rPr>
              <w:t xml:space="preserve">Open Source Computer Vision의 약자로 </w:t>
            </w:r>
          </w:p>
          <w:p w14:paraId="25299D47" w14:textId="4596E92E" w:rsidR="003E0E3B" w:rsidRDefault="003E0E3B" w:rsidP="00D43B75">
            <w:pPr>
              <w:pStyle w:val="a4"/>
              <w:spacing w:line="288" w:lineRule="auto"/>
              <w:ind w:left="760"/>
              <w:rPr>
                <w:rFonts w:asciiTheme="minorHAnsi" w:eastAsiaTheme="minorHAnsi" w:hAnsiTheme="minorHAnsi" w:cs="Open Sans"/>
                <w:shd w:val="clear" w:color="auto" w:fill="FFFFFF"/>
              </w:rPr>
            </w:pPr>
            <w:r w:rsidRPr="003E0E3B">
              <w:rPr>
                <w:rFonts w:asciiTheme="minorHAnsi" w:eastAsiaTheme="minorHAnsi" w:hAnsiTheme="minorHAnsi" w:cs="Open Sans"/>
                <w:shd w:val="clear" w:color="auto" w:fill="FFFFFF"/>
              </w:rPr>
              <w:t>다양한 영상/동영상 처리에 사용할 수 있는 오픈소스 라이브러리</w:t>
            </w:r>
            <w:r>
              <w:rPr>
                <w:rFonts w:asciiTheme="minorHAnsi" w:eastAsiaTheme="minorHAnsi" w:hAnsiTheme="minorHAnsi" w:cs="Open Sans" w:hint="eastAsia"/>
                <w:shd w:val="clear" w:color="auto" w:fill="FFFFFF"/>
              </w:rPr>
              <w:t>다.</w:t>
            </w:r>
          </w:p>
          <w:p w14:paraId="497C5CBB" w14:textId="77777777" w:rsidR="00486263" w:rsidRPr="003E0E3B" w:rsidRDefault="00486263" w:rsidP="00D43B75">
            <w:pPr>
              <w:pStyle w:val="a4"/>
              <w:spacing w:line="288" w:lineRule="auto"/>
              <w:ind w:left="760"/>
              <w:rPr>
                <w:rFonts w:asciiTheme="minorHAnsi" w:eastAsiaTheme="minorHAnsi" w:hAnsiTheme="minorHAnsi" w:hint="eastAsia"/>
                <w:shd w:val="clear" w:color="auto" w:fill="auto"/>
              </w:rPr>
            </w:pPr>
          </w:p>
          <w:p w14:paraId="5E62707F" w14:textId="42FE55AA" w:rsidR="00D43B75" w:rsidRPr="00486263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</w:pPr>
            <w:r w:rsidRPr="00486263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  <w:shd w:val="clear" w:color="auto" w:fill="auto"/>
              </w:rPr>
              <w:t>-</w:t>
            </w:r>
            <w:r w:rsidRPr="00486263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 xml:space="preserve"> numpy</w:t>
            </w:r>
          </w:p>
          <w:p w14:paraId="32292B88" w14:textId="5C41D44B" w:rsidR="00486263" w:rsidRDefault="00486263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p</w:t>
            </w:r>
            <w:r>
              <w:rPr>
                <w:rFonts w:ascii="맑은 고딕" w:eastAsia="맑은 고딕" w:hAnsi="맑은 고딕"/>
                <w:shd w:val="clear" w:color="auto" w:fill="auto"/>
              </w:rPr>
              <w:t>ython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에서 행렬과 벡터 연산을 쉽게 할 수 있도록 다양한 기능을 제공해주는 라이브러리다.</w:t>
            </w:r>
          </w:p>
          <w:p w14:paraId="647A18E9" w14:textId="77777777" w:rsidR="00486263" w:rsidRDefault="00486263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hd w:val="clear" w:color="auto" w:fill="auto"/>
              </w:rPr>
            </w:pPr>
          </w:p>
          <w:p w14:paraId="01829BA5" w14:textId="119EBA2C" w:rsidR="00D43B75" w:rsidRPr="009104A5" w:rsidRDefault="00D43B7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</w:pPr>
            <w:r w:rsidRPr="009104A5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  <w:shd w:val="clear" w:color="auto" w:fill="auto"/>
              </w:rPr>
              <w:t>-</w:t>
            </w:r>
            <w:r w:rsidRPr="009104A5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 xml:space="preserve"> LB</w:t>
            </w:r>
            <w:r w:rsidRPr="009104A5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  <w:shd w:val="clear" w:color="auto" w:fill="auto"/>
              </w:rPr>
              <w:t>P</w:t>
            </w:r>
            <w:r w:rsidRPr="009104A5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>H</w:t>
            </w:r>
            <w:r w:rsidR="00A85AD5" w:rsidRPr="009104A5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>(</w:t>
            </w:r>
            <w:r w:rsidR="00A85AD5" w:rsidRPr="009104A5">
              <w:rPr>
                <w:rFonts w:ascii="맑은 고딕" w:eastAsia="맑은 고딕" w:hAnsi="맑은 고딕" w:hint="eastAsia"/>
                <w:b/>
                <w:bCs/>
                <w:sz w:val="28"/>
                <w:szCs w:val="28"/>
                <w:shd w:val="clear" w:color="auto" w:fill="auto"/>
              </w:rPr>
              <w:t>L</w:t>
            </w:r>
            <w:r w:rsidR="00A85AD5" w:rsidRPr="009104A5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>ocal Binary Pattern Histogram)</w:t>
            </w:r>
            <w:r w:rsidRPr="009104A5">
              <w:rPr>
                <w:rFonts w:ascii="맑은 고딕" w:eastAsia="맑은 고딕" w:hAnsi="맑은 고딕"/>
                <w:b/>
                <w:bCs/>
                <w:sz w:val="28"/>
                <w:szCs w:val="28"/>
                <w:shd w:val="clear" w:color="auto" w:fill="auto"/>
              </w:rPr>
              <w:t xml:space="preserve"> face recognizer</w:t>
            </w:r>
          </w:p>
          <w:p w14:paraId="1158D898" w14:textId="507F325D" w:rsidR="00A85AD5" w:rsidRDefault="00A85AD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말 그대로 지역적인 이진 패턴을 계산하는 알고리즘이다.</w:t>
            </w:r>
          </w:p>
          <w:p w14:paraId="3ABBF6FF" w14:textId="57FF6CFA" w:rsidR="00AF43DA" w:rsidRDefault="00AF43DA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7D049293" w14:textId="4FBDA448" w:rsidR="00AF43DA" w:rsidRDefault="00AF43DA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이미지의 모든 픽셀 하나하나에 대해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3*3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셀 내에서 중심에 위치하는 픽셀과 이웃하는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8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개의 픽셀끼리 서로 크기를 비교한다.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이때 정가운데에 있는 픽셀을 기준으로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threshold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해준다.</w:t>
            </w:r>
          </w:p>
          <w:p w14:paraId="39544449" w14:textId="2AC99501" w:rsidR="009104A5" w:rsidRDefault="009104A5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noProof/>
              </w:rPr>
              <w:drawing>
                <wp:inline distT="0" distB="0" distL="0" distR="0" wp14:anchorId="40052F02" wp14:editId="30F0A41A">
                  <wp:extent cx="5084698" cy="1173480"/>
                  <wp:effectExtent l="0" t="0" r="1905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3633" cy="1175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97D9B6" w14:textId="72A6F141" w:rsidR="00AF43DA" w:rsidRDefault="00AF43DA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그리고 이 결과를 순서대로 나열하면 총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8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자리의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2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진수를 얻게 된다.</w:t>
            </w:r>
            <w:r w:rsidR="00757099"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757099">
              <w:rPr>
                <w:rFonts w:ascii="맑은 고딕" w:eastAsia="맑은 고딕" w:hAnsi="맑은 고딕" w:hint="eastAsia"/>
                <w:shd w:val="clear" w:color="auto" w:fill="auto"/>
              </w:rPr>
              <w:t xml:space="preserve">그러면 결과의 전체 경우의 수는 </w:t>
            </w:r>
            <w:r w:rsidR="00757099">
              <w:rPr>
                <w:rFonts w:ascii="맑은 고딕" w:eastAsia="맑은 고딕" w:hAnsi="맑은 고딕"/>
                <w:shd w:val="clear" w:color="auto" w:fill="auto"/>
              </w:rPr>
              <w:t>256</w:t>
            </w:r>
            <w:r w:rsidR="00757099">
              <w:rPr>
                <w:rFonts w:ascii="맑은 고딕" w:eastAsia="맑은 고딕" w:hAnsi="맑은 고딕" w:hint="eastAsia"/>
                <w:shd w:val="clear" w:color="auto" w:fill="auto"/>
              </w:rPr>
              <w:t>개이다.</w:t>
            </w:r>
          </w:p>
          <w:p w14:paraId="09823324" w14:textId="40BF11E9" w:rsidR="00D804A7" w:rsidRPr="00A85AD5" w:rsidRDefault="00D804A7" w:rsidP="00D43B75">
            <w:pPr>
              <w:pStyle w:val="a4"/>
              <w:spacing w:line="288" w:lineRule="auto"/>
              <w:ind w:left="760"/>
              <w:rPr>
                <w:rFonts w:ascii="맑은 고딕" w:eastAsia="맑은 고딕" w:hAnsi="맑은 고딕" w:hint="eastAsia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모든 픽셀들에 대해 이것을 계산한 뒤 히스토그램으로 만들어준다.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 w:rsidR="00AF32FF">
              <w:rPr>
                <w:rFonts w:ascii="맑은 고딕" w:eastAsia="맑은 고딕" w:hAnsi="맑은 고딕" w:hint="eastAsia"/>
                <w:shd w:val="clear" w:color="auto" w:fill="auto"/>
              </w:rPr>
              <w:t>따라서 하나의 영상의 질</w:t>
            </w:r>
            <w:r w:rsidR="00AF32FF">
              <w:rPr>
                <w:rFonts w:ascii="맑은 고딕" w:eastAsia="맑은 고딕" w:hAnsi="맑은 고딕" w:hint="eastAsia"/>
                <w:shd w:val="clear" w:color="auto" w:fill="auto"/>
              </w:rPr>
              <w:lastRenderedPageBreak/>
              <w:t xml:space="preserve">감을 </w:t>
            </w:r>
            <w:r w:rsidR="00AF32FF">
              <w:rPr>
                <w:rFonts w:ascii="맑은 고딕" w:eastAsia="맑은 고딕" w:hAnsi="맑은 고딕"/>
                <w:shd w:val="clear" w:color="auto" w:fill="auto"/>
              </w:rPr>
              <w:t>256</w:t>
            </w:r>
            <w:r w:rsidR="00AF32FF">
              <w:rPr>
                <w:rFonts w:ascii="맑은 고딕" w:eastAsia="맑은 고딕" w:hAnsi="맑은 고딕" w:hint="eastAsia"/>
                <w:shd w:val="clear" w:color="auto" w:fill="auto"/>
              </w:rPr>
              <w:t>개의 숫자로 표현하는 것이다.</w:t>
            </w:r>
          </w:p>
          <w:p w14:paraId="22E0652D" w14:textId="77777777" w:rsidR="00242135" w:rsidRDefault="00242135" w:rsidP="00242135">
            <w:pPr>
              <w:pStyle w:val="a4"/>
              <w:spacing w:line="288" w:lineRule="auto"/>
              <w:rPr>
                <w:rFonts w:ascii="함초롬돋움" w:eastAsia="함초롬돋움" w:hAnsi="함초롬돋움" w:hint="eastAsia"/>
                <w:shd w:val="clear" w:color="auto" w:fill="auto"/>
              </w:rPr>
            </w:pPr>
          </w:p>
          <w:p w14:paraId="103BEED6" w14:textId="77777777" w:rsidR="00E32392" w:rsidRPr="00647424" w:rsidRDefault="00E32392" w:rsidP="00D23A3B">
            <w:pPr>
              <w:pStyle w:val="a4"/>
              <w:numPr>
                <w:ilvl w:val="0"/>
                <w:numId w:val="12"/>
              </w:numPr>
              <w:spacing w:line="288" w:lineRule="auto"/>
              <w:rPr>
                <w:rFonts w:ascii="함초롬돋움" w:eastAsia="함초롬돋움" w:hAnsi="함초롬돋움"/>
                <w:b/>
                <w:bCs/>
                <w:sz w:val="28"/>
                <w:szCs w:val="28"/>
                <w:shd w:val="clear" w:color="auto" w:fill="auto"/>
              </w:rPr>
            </w:pPr>
            <w:r w:rsidRPr="00647424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>필요 물품 및 교재 체크</w:t>
            </w:r>
          </w:p>
          <w:p w14:paraId="2A83BE10" w14:textId="77777777" w:rsidR="00B13669" w:rsidRPr="00B13669" w:rsidRDefault="00B13669" w:rsidP="00B13669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 w:rsidRPr="00CA784E">
              <w:rPr>
                <w:rFonts w:hAnsi="맑은 고딕"/>
                <w:color w:val="333333"/>
                <w:shd w:val="clear" w:color="auto" w:fill="FFFFFF"/>
              </w:rPr>
              <w:t>[</w:t>
            </w:r>
            <w:r w:rsidRPr="00CA784E">
              <w:rPr>
                <w:rFonts w:hAnsi="맑은 고딕" w:hint="eastAsia"/>
                <w:color w:val="333333"/>
                <w:shd w:val="clear" w:color="auto" w:fill="FFFFFF"/>
              </w:rPr>
              <w:t>OpenCV 4로 배우는 컴퓨터 비전과 머신 러닝]</w:t>
            </w:r>
            <w:r>
              <w:rPr>
                <w:rFonts w:hAnsi="맑은 고딕"/>
                <w:color w:val="333333"/>
                <w:shd w:val="clear" w:color="auto" w:fill="FFFFFF"/>
              </w:rPr>
              <w:t xml:space="preserve"> </w:t>
            </w:r>
            <w:r>
              <w:rPr>
                <w:rFonts w:hAnsi="맑은 고딕" w:hint="eastAsia"/>
                <w:color w:val="333333"/>
                <w:shd w:val="clear" w:color="auto" w:fill="FFFFFF"/>
              </w:rPr>
              <w:t>도서</w:t>
            </w:r>
          </w:p>
          <w:p w14:paraId="15DF5D7C" w14:textId="335F52F2" w:rsidR="002B2A5C" w:rsidRPr="002B2A5C" w:rsidRDefault="00B13669" w:rsidP="002B2A5C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 w:hint="eastAsia"/>
                <w:shd w:val="clear" w:color="auto" w:fill="auto"/>
              </w:rPr>
            </w:pPr>
            <w:r>
              <w:rPr>
                <w:rFonts w:hAnsi="맑은 고딕" w:hint="eastAsia"/>
                <w:color w:val="333333"/>
                <w:shd w:val="clear" w:color="auto" w:fill="FFFFFF"/>
              </w:rPr>
              <w:t>노트북</w:t>
            </w:r>
          </w:p>
        </w:tc>
      </w:tr>
      <w:tr w:rsidR="0058210B" w:rsidRPr="000A6626" w14:paraId="272548E5" w14:textId="77777777" w:rsidTr="0058210B">
        <w:trPr>
          <w:trHeight w:val="346"/>
        </w:trPr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EE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B3D596" w14:textId="0F047A07" w:rsidR="0058210B" w:rsidRPr="0058210B" w:rsidRDefault="0058210B" w:rsidP="0058210B">
            <w:pPr>
              <w:pStyle w:val="a4"/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  <w:shd w:val="clear" w:color="auto" w:fill="auto"/>
              </w:rPr>
              <w:lastRenderedPageBreak/>
              <w:t xml:space="preserve">소스코드 </w:t>
            </w:r>
            <w:r w:rsidRPr="0058210B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  <w:shd w:val="clear" w:color="auto" w:fill="auto"/>
              </w:rPr>
              <w:t>분석</w:t>
            </w:r>
          </w:p>
        </w:tc>
        <w:tc>
          <w:tcPr>
            <w:tcW w:w="7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F037A" w14:textId="562C9743" w:rsidR="0058210B" w:rsidRPr="000A6626" w:rsidRDefault="0058210B">
            <w:pPr>
              <w:pStyle w:val="a4"/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</w:p>
        </w:tc>
      </w:tr>
      <w:tr w:rsidR="005C254A" w:rsidRPr="000A6626" w14:paraId="18AC2B5D" w14:textId="77777777" w:rsidTr="0058210B">
        <w:trPr>
          <w:trHeight w:val="3734"/>
        </w:trPr>
        <w:tc>
          <w:tcPr>
            <w:tcW w:w="9656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9F31912" w14:textId="06FEAC7A" w:rsidR="005C254A" w:rsidRPr="00647424" w:rsidRDefault="002B2A5C" w:rsidP="002B2A5C">
            <w:pPr>
              <w:pStyle w:val="a4"/>
              <w:numPr>
                <w:ilvl w:val="0"/>
                <w:numId w:val="20"/>
              </w:numPr>
              <w:spacing w:line="288" w:lineRule="auto"/>
              <w:rPr>
                <w:rFonts w:ascii="함초롬돋움" w:eastAsia="함초롬돋움" w:hAnsi="함초롬돋움"/>
                <w:b/>
                <w:bCs/>
                <w:sz w:val="28"/>
                <w:szCs w:val="28"/>
                <w:shd w:val="clear" w:color="auto" w:fill="auto"/>
              </w:rPr>
            </w:pPr>
            <w:r w:rsidRPr="00647424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>언어</w:t>
            </w:r>
          </w:p>
          <w:p w14:paraId="732B76AB" w14:textId="098110B0" w:rsidR="002B2A5C" w:rsidRDefault="00647424" w:rsidP="002B2A5C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/>
                <w:shd w:val="clear" w:color="auto" w:fill="auto"/>
              </w:rPr>
              <w:t>P</w:t>
            </w:r>
            <w:r w:rsidR="002B2A5C">
              <w:rPr>
                <w:rFonts w:ascii="함초롬돋움" w:eastAsia="함초롬돋움" w:hAnsi="함초롬돋움"/>
                <w:shd w:val="clear" w:color="auto" w:fill="auto"/>
              </w:rPr>
              <w:t>ython</w:t>
            </w:r>
          </w:p>
          <w:p w14:paraId="67682D2D" w14:textId="77777777" w:rsidR="00647424" w:rsidRDefault="00647424" w:rsidP="00647424">
            <w:pPr>
              <w:pStyle w:val="a4"/>
              <w:spacing w:line="288" w:lineRule="auto"/>
              <w:ind w:left="760"/>
              <w:rPr>
                <w:rFonts w:ascii="함초롬돋움" w:eastAsia="함초롬돋움" w:hAnsi="함초롬돋움" w:hint="eastAsia"/>
                <w:shd w:val="clear" w:color="auto" w:fill="auto"/>
              </w:rPr>
            </w:pPr>
          </w:p>
          <w:p w14:paraId="0A97B388" w14:textId="4222522C" w:rsidR="002B2A5C" w:rsidRPr="00647424" w:rsidRDefault="002B2A5C" w:rsidP="002B2A5C">
            <w:pPr>
              <w:pStyle w:val="a4"/>
              <w:numPr>
                <w:ilvl w:val="0"/>
                <w:numId w:val="20"/>
              </w:numPr>
              <w:spacing w:line="288" w:lineRule="auto"/>
              <w:rPr>
                <w:rFonts w:ascii="함초롬돋움" w:eastAsia="함초롬돋움" w:hAnsi="함초롬돋움"/>
                <w:b/>
                <w:bCs/>
                <w:sz w:val="28"/>
                <w:szCs w:val="28"/>
                <w:shd w:val="clear" w:color="auto" w:fill="auto"/>
              </w:rPr>
            </w:pPr>
            <w:r w:rsidRPr="00647424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>프로그래밍 분야</w:t>
            </w:r>
          </w:p>
          <w:p w14:paraId="39B73767" w14:textId="3769DEFE" w:rsidR="002B2A5C" w:rsidRDefault="002B2A5C" w:rsidP="002B2A5C">
            <w:pPr>
              <w:pStyle w:val="a4"/>
              <w:numPr>
                <w:ilvl w:val="0"/>
                <w:numId w:val="14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컴퓨터 비전,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ML(Machine Learning)</w:t>
            </w:r>
          </w:p>
          <w:p w14:paraId="739C92CF" w14:textId="77777777" w:rsidR="00647424" w:rsidRDefault="00647424" w:rsidP="00647424">
            <w:pPr>
              <w:pStyle w:val="a4"/>
              <w:spacing w:line="288" w:lineRule="auto"/>
              <w:ind w:left="760"/>
              <w:rPr>
                <w:rFonts w:ascii="함초롬돋움" w:eastAsia="함초롬돋움" w:hAnsi="함초롬돋움" w:hint="eastAsia"/>
                <w:shd w:val="clear" w:color="auto" w:fill="auto"/>
              </w:rPr>
            </w:pPr>
          </w:p>
          <w:p w14:paraId="4AB100DB" w14:textId="77777777" w:rsidR="002B2A5C" w:rsidRPr="006A705F" w:rsidRDefault="002B2A5C" w:rsidP="002B2A5C">
            <w:pPr>
              <w:pStyle w:val="a4"/>
              <w:numPr>
                <w:ilvl w:val="0"/>
                <w:numId w:val="20"/>
              </w:numPr>
              <w:spacing w:line="288" w:lineRule="auto"/>
              <w:rPr>
                <w:rFonts w:ascii="함초롬돋움" w:eastAsia="함초롬돋움" w:hAnsi="함초롬돋움"/>
                <w:b/>
                <w:bCs/>
                <w:sz w:val="28"/>
                <w:szCs w:val="28"/>
                <w:shd w:val="clear" w:color="auto" w:fill="auto"/>
              </w:rPr>
            </w:pPr>
            <w:r w:rsidRPr="006A705F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>실제 구현에 필요한 기능들을 분석 및 정리</w:t>
            </w:r>
          </w:p>
          <w:p w14:paraId="14F38117" w14:textId="77777777" w:rsidR="00647424" w:rsidRPr="006A705F" w:rsidRDefault="00231956" w:rsidP="00647424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b/>
                <w:bCs/>
                <w:sz w:val="24"/>
                <w:szCs w:val="24"/>
                <w:shd w:val="clear" w:color="auto" w:fill="auto"/>
              </w:rPr>
            </w:pPr>
            <w:r w:rsidRPr="006A705F">
              <w:rPr>
                <w:rFonts w:ascii="함초롬돋움" w:eastAsia="함초롬돋움" w:hAnsi="함초롬돋움" w:hint="eastAsia"/>
                <w:b/>
                <w:bCs/>
                <w:sz w:val="24"/>
                <w:szCs w:val="24"/>
                <w:shd w:val="clear" w:color="auto" w:fill="auto"/>
              </w:rPr>
              <w:t>&lt;이미지 전처리&gt;</w:t>
            </w:r>
          </w:p>
          <w:p w14:paraId="6E3B2947" w14:textId="60BE1E2F" w:rsidR="00231956" w:rsidRDefault="00231956" w:rsidP="0023195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정규화</w:t>
            </w:r>
            <w:r w:rsidR="002436A8"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 w:rsidR="002436A8">
              <w:rPr>
                <w:rFonts w:ascii="함초롬돋움" w:eastAsia="함초롬돋움" w:hAnsi="함초롬돋움"/>
                <w:shd w:val="clear" w:color="auto" w:fill="auto"/>
              </w:rPr>
              <w:t xml:space="preserve">: cv2.normalize() </w:t>
            </w:r>
            <w:r w:rsidR="002436A8">
              <w:rPr>
                <w:rFonts w:ascii="함초롬돋움" w:eastAsia="함초롬돋움" w:hAnsi="함초롬돋움" w:hint="eastAsia"/>
                <w:shd w:val="clear" w:color="auto" w:fill="auto"/>
              </w:rPr>
              <w:t>함수 활용</w:t>
            </w:r>
          </w:p>
          <w:p w14:paraId="2A7913F3" w14:textId="00CE0588" w:rsidR="00231956" w:rsidRDefault="00231956" w:rsidP="0023195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평탄화</w:t>
            </w:r>
            <w:r w:rsidR="002436A8"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 w:rsidR="002436A8">
              <w:rPr>
                <w:rFonts w:ascii="함초롬돋움" w:eastAsia="함초롬돋움" w:hAnsi="함초롬돋움"/>
                <w:shd w:val="clear" w:color="auto" w:fill="auto"/>
              </w:rPr>
              <w:t xml:space="preserve">: cv2.equalizeHist() </w:t>
            </w:r>
            <w:r w:rsidR="002436A8">
              <w:rPr>
                <w:rFonts w:ascii="함초롬돋움" w:eastAsia="함초롬돋움" w:hAnsi="함초롬돋움" w:hint="eastAsia"/>
                <w:shd w:val="clear" w:color="auto" w:fill="auto"/>
              </w:rPr>
              <w:t>함수 활용</w:t>
            </w:r>
          </w:p>
          <w:p w14:paraId="52E0FD7A" w14:textId="6FA30A71" w:rsidR="00231956" w:rsidRDefault="00231956" w:rsidP="0023195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C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LAHE</w:t>
            </w:r>
            <w:r w:rsidR="002436A8">
              <w:rPr>
                <w:rFonts w:ascii="함초롬돋움" w:eastAsia="함초롬돋움" w:hAnsi="함초롬돋움"/>
                <w:shd w:val="clear" w:color="auto" w:fill="auto"/>
              </w:rPr>
              <w:t xml:space="preserve">: cv2.createCLAHE() </w:t>
            </w:r>
            <w:r w:rsidR="002436A8">
              <w:rPr>
                <w:rFonts w:ascii="함초롬돋움" w:eastAsia="함초롬돋움" w:hAnsi="함초롬돋움" w:hint="eastAsia"/>
                <w:shd w:val="clear" w:color="auto" w:fill="auto"/>
              </w:rPr>
              <w:t>함수 활용</w:t>
            </w:r>
          </w:p>
          <w:p w14:paraId="05A44CA6" w14:textId="77777777" w:rsidR="00231956" w:rsidRDefault="00231956" w:rsidP="0023195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shd w:val="clear" w:color="auto" w:fill="auto"/>
              </w:rPr>
            </w:pPr>
          </w:p>
          <w:p w14:paraId="370D406B" w14:textId="77777777" w:rsidR="00231956" w:rsidRPr="006A705F" w:rsidRDefault="00231956" w:rsidP="0023195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b/>
                <w:bCs/>
                <w:sz w:val="24"/>
                <w:szCs w:val="24"/>
                <w:shd w:val="clear" w:color="auto" w:fill="auto"/>
              </w:rPr>
            </w:pPr>
            <w:r w:rsidRPr="006A705F">
              <w:rPr>
                <w:rFonts w:ascii="함초롬돋움" w:eastAsia="함초롬돋움" w:hAnsi="함초롬돋움" w:hint="eastAsia"/>
                <w:b/>
                <w:bCs/>
                <w:sz w:val="24"/>
                <w:szCs w:val="24"/>
                <w:shd w:val="clear" w:color="auto" w:fill="auto"/>
              </w:rPr>
              <w:t>&lt;성능 향상 여부 확인&gt;</w:t>
            </w:r>
          </w:p>
          <w:p w14:paraId="042567E6" w14:textId="15405635" w:rsidR="00231956" w:rsidRDefault="00231956" w:rsidP="0023195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차영상</w:t>
            </w:r>
            <w:r w:rsidR="003C0A84">
              <w:rPr>
                <w:rFonts w:ascii="함초롬돋움" w:eastAsia="함초롬돋움" w:hAnsi="함초롬돋움" w:hint="eastAsia"/>
                <w:shd w:val="clear" w:color="auto" w:fill="auto"/>
              </w:rPr>
              <w:t>:</w:t>
            </w:r>
            <w:r w:rsidR="003C0A84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 w:rsidR="003C0A84">
              <w:rPr>
                <w:rFonts w:ascii="함초롬돋움" w:eastAsia="함초롬돋움" w:hAnsi="함초롬돋움" w:hint="eastAsia"/>
                <w:shd w:val="clear" w:color="auto" w:fill="auto"/>
              </w:rPr>
              <w:t>c</w:t>
            </w:r>
            <w:r w:rsidR="003C0A84">
              <w:rPr>
                <w:rFonts w:ascii="함초롬돋움" w:eastAsia="함초롬돋움" w:hAnsi="함초롬돋움"/>
                <w:shd w:val="clear" w:color="auto" w:fill="auto"/>
              </w:rPr>
              <w:t xml:space="preserve">v2.absdiff() </w:t>
            </w:r>
            <w:r w:rsidR="003C0A84">
              <w:rPr>
                <w:rFonts w:ascii="함초롬돋움" w:eastAsia="함초롬돋움" w:hAnsi="함초롬돋움" w:hint="eastAsia"/>
                <w:shd w:val="clear" w:color="auto" w:fill="auto"/>
              </w:rPr>
              <w:t>함수 활용</w:t>
            </w:r>
          </w:p>
          <w:p w14:paraId="34DE6CDA" w14:textId="77777777" w:rsidR="00231956" w:rsidRDefault="00231956" w:rsidP="0023195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shd w:val="clear" w:color="auto" w:fill="auto"/>
              </w:rPr>
            </w:pPr>
          </w:p>
          <w:p w14:paraId="40F85CF7" w14:textId="77777777" w:rsidR="00231956" w:rsidRPr="006A705F" w:rsidRDefault="00231956" w:rsidP="00231956">
            <w:pPr>
              <w:pStyle w:val="a4"/>
              <w:spacing w:line="288" w:lineRule="auto"/>
              <w:ind w:left="400"/>
              <w:rPr>
                <w:rFonts w:ascii="함초롬돋움" w:eastAsia="함초롬돋움" w:hAnsi="함초롬돋움"/>
                <w:b/>
                <w:bCs/>
                <w:sz w:val="24"/>
                <w:szCs w:val="24"/>
                <w:shd w:val="clear" w:color="auto" w:fill="auto"/>
              </w:rPr>
            </w:pPr>
            <w:r w:rsidRPr="006A705F">
              <w:rPr>
                <w:rFonts w:ascii="함초롬돋움" w:eastAsia="함초롬돋움" w:hAnsi="함초롬돋움" w:hint="eastAsia"/>
                <w:b/>
                <w:bCs/>
                <w:sz w:val="24"/>
                <w:szCs w:val="24"/>
                <w:shd w:val="clear" w:color="auto" w:fill="auto"/>
              </w:rPr>
              <w:t>&lt;머신러닝 모델&gt;</w:t>
            </w:r>
          </w:p>
          <w:p w14:paraId="36FDD278" w14:textId="6702DFA4" w:rsidR="00231956" w:rsidRDefault="00231956" w:rsidP="0023195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이미지 인식</w:t>
            </w:r>
            <w:r w:rsidR="00DB2D65"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 w:rsidR="00DB2D65">
              <w:rPr>
                <w:rFonts w:ascii="함초롬돋움" w:eastAsia="함초롬돋움" w:hAnsi="함초롬돋움"/>
                <w:shd w:val="clear" w:color="auto" w:fill="auto"/>
              </w:rPr>
              <w:t xml:space="preserve">: Cascade Classifier </w:t>
            </w:r>
            <w:r w:rsidR="00DB2D65">
              <w:rPr>
                <w:rFonts w:ascii="함초롬돋움" w:eastAsia="함초롬돋움" w:hAnsi="함초롬돋움" w:hint="eastAsia"/>
                <w:shd w:val="clear" w:color="auto" w:fill="auto"/>
              </w:rPr>
              <w:t>활용</w:t>
            </w:r>
          </w:p>
          <w:p w14:paraId="56FC2C6B" w14:textId="7760D4B6" w:rsidR="00231956" w:rsidRDefault="00231956" w:rsidP="0023195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학습에 활용할 데이터셋 구축</w:t>
            </w:r>
            <w:r w:rsidR="00DB2D65"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 w:rsidR="00DB2D65">
              <w:rPr>
                <w:rFonts w:ascii="함초롬돋움" w:eastAsia="함초롬돋움" w:hAnsi="함초롬돋움"/>
                <w:shd w:val="clear" w:color="auto" w:fill="auto"/>
              </w:rPr>
              <w:t xml:space="preserve">: </w:t>
            </w:r>
            <w:r w:rsidR="004F181B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 w:rsidR="004F181B">
              <w:rPr>
                <w:rFonts w:ascii="함초롬돋움" w:eastAsia="함초롬돋움" w:hAnsi="함초롬돋움"/>
                <w:shd w:val="clear" w:color="auto" w:fill="auto"/>
              </w:rPr>
              <w:t>Cascade Classifier</w:t>
            </w:r>
            <w:r w:rsidR="004F181B">
              <w:rPr>
                <w:rFonts w:ascii="함초롬돋움" w:eastAsia="함초롬돋움" w:hAnsi="함초롬돋움"/>
                <w:shd w:val="clear" w:color="auto" w:fill="auto"/>
              </w:rPr>
              <w:t xml:space="preserve">, </w:t>
            </w:r>
            <w:r w:rsidR="004F181B">
              <w:rPr>
                <w:rFonts w:ascii="함초롬돋움" w:eastAsia="함초롬돋움" w:hAnsi="함초롬돋움" w:hint="eastAsia"/>
                <w:shd w:val="clear" w:color="auto" w:fill="auto"/>
              </w:rPr>
              <w:t>c</w:t>
            </w:r>
            <w:r w:rsidR="004F181B">
              <w:rPr>
                <w:rFonts w:ascii="함초롬돋움" w:eastAsia="함초롬돋움" w:hAnsi="함초롬돋움"/>
                <w:shd w:val="clear" w:color="auto" w:fill="auto"/>
              </w:rPr>
              <w:t xml:space="preserve">v2.imwrite() </w:t>
            </w:r>
            <w:r w:rsidR="004F181B">
              <w:rPr>
                <w:rFonts w:ascii="함초롬돋움" w:eastAsia="함초롬돋움" w:hAnsi="함초롬돋움" w:hint="eastAsia"/>
                <w:shd w:val="clear" w:color="auto" w:fill="auto"/>
              </w:rPr>
              <w:t>활용</w:t>
            </w:r>
          </w:p>
          <w:p w14:paraId="68BC3E3A" w14:textId="2753C6AB" w:rsidR="00231956" w:rsidRPr="00231956" w:rsidRDefault="006A705F" w:rsidP="00231956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 w:hint="eastAsia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학습</w:t>
            </w:r>
            <w:r w:rsidR="00BB608E"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 w:rsidR="00BB608E">
              <w:rPr>
                <w:rFonts w:ascii="함초롬돋움" w:eastAsia="함초롬돋움" w:hAnsi="함초롬돋움"/>
                <w:shd w:val="clear" w:color="auto" w:fill="auto"/>
              </w:rPr>
              <w:t xml:space="preserve">: </w:t>
            </w:r>
            <w:r w:rsidR="00BB608E">
              <w:rPr>
                <w:rFonts w:ascii="함초롬돋움" w:eastAsia="함초롬돋움" w:hAnsi="함초롬돋움" w:hint="eastAsia"/>
                <w:shd w:val="clear" w:color="auto" w:fill="auto"/>
              </w:rPr>
              <w:t>L</w:t>
            </w:r>
            <w:r w:rsidR="00BB608E">
              <w:rPr>
                <w:rFonts w:ascii="함초롬돋움" w:eastAsia="함초롬돋움" w:hAnsi="함초롬돋움"/>
                <w:shd w:val="clear" w:color="auto" w:fill="auto"/>
              </w:rPr>
              <w:t xml:space="preserve">BPHRecognizer </w:t>
            </w:r>
            <w:r w:rsidR="00BB608E">
              <w:rPr>
                <w:rFonts w:ascii="함초롬돋움" w:eastAsia="함초롬돋움" w:hAnsi="함초롬돋움" w:hint="eastAsia"/>
                <w:shd w:val="clear" w:color="auto" w:fill="auto"/>
              </w:rPr>
              <w:t>활용</w:t>
            </w:r>
          </w:p>
        </w:tc>
      </w:tr>
    </w:tbl>
    <w:p w14:paraId="08AD082F" w14:textId="77777777" w:rsidR="00D12A8D" w:rsidRPr="000A6626" w:rsidRDefault="00D12A8D" w:rsidP="0058210B">
      <w:pPr>
        <w:pStyle w:val="a4"/>
        <w:spacing w:line="360" w:lineRule="auto"/>
        <w:rPr>
          <w:shd w:val="clear" w:color="auto" w:fill="auto"/>
        </w:rPr>
      </w:pPr>
    </w:p>
    <w:sectPr w:rsidR="00D12A8D" w:rsidRPr="000A6626">
      <w:footerReference w:type="default" r:id="rId14"/>
      <w:endnotePr>
        <w:numFmt w:val="decimal"/>
      </w:endnotePr>
      <w:type w:val="continuous"/>
      <w:pgSz w:w="11906" w:h="16838"/>
      <w:pgMar w:top="1701" w:right="1134" w:bottom="1417" w:left="1134" w:header="1134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3F01" w14:textId="77777777" w:rsidR="00DE0EB6" w:rsidRDefault="00DE0EB6">
      <w:pPr>
        <w:spacing w:after="0" w:line="240" w:lineRule="auto"/>
      </w:pPr>
      <w:r>
        <w:separator/>
      </w:r>
    </w:p>
  </w:endnote>
  <w:endnote w:type="continuationSeparator" w:id="0">
    <w:p w14:paraId="688175F6" w14:textId="77777777" w:rsidR="00DE0EB6" w:rsidRDefault="00DE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30CE" w14:textId="77777777" w:rsidR="00D12A8D" w:rsidRDefault="002B2F3E">
    <w:pPr>
      <w:pStyle w:val="a7"/>
      <w:jc w:val="right"/>
    </w:pPr>
    <w:r>
      <w:t xml:space="preserve">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A697" w14:textId="77777777" w:rsidR="00DE0EB6" w:rsidRDefault="00DE0EB6">
      <w:pPr>
        <w:spacing w:after="0" w:line="240" w:lineRule="auto"/>
      </w:pPr>
      <w:r>
        <w:separator/>
      </w:r>
    </w:p>
  </w:footnote>
  <w:footnote w:type="continuationSeparator" w:id="0">
    <w:p w14:paraId="4C494754" w14:textId="77777777" w:rsidR="00DE0EB6" w:rsidRDefault="00DE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B55"/>
    <w:multiLevelType w:val="hybridMultilevel"/>
    <w:tmpl w:val="A31ABE34"/>
    <w:lvl w:ilvl="0" w:tplc="3FBC5E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14867C4"/>
    <w:multiLevelType w:val="hybridMultilevel"/>
    <w:tmpl w:val="E1B6C6A2"/>
    <w:lvl w:ilvl="0" w:tplc="E3DE6E3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DB44A8"/>
    <w:multiLevelType w:val="hybridMultilevel"/>
    <w:tmpl w:val="51F80A3E"/>
    <w:lvl w:ilvl="0" w:tplc="86A26B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76B0B34"/>
    <w:multiLevelType w:val="hybridMultilevel"/>
    <w:tmpl w:val="E4B47DCE"/>
    <w:lvl w:ilvl="0" w:tplc="2C7864A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DE2329"/>
    <w:multiLevelType w:val="hybridMultilevel"/>
    <w:tmpl w:val="D7CEA3E4"/>
    <w:lvl w:ilvl="0" w:tplc="152EC5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8795386"/>
    <w:multiLevelType w:val="multilevel"/>
    <w:tmpl w:val="229062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A13CBC"/>
    <w:multiLevelType w:val="hybridMultilevel"/>
    <w:tmpl w:val="198669C6"/>
    <w:lvl w:ilvl="0" w:tplc="453ED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8D3E70"/>
    <w:multiLevelType w:val="hybridMultilevel"/>
    <w:tmpl w:val="10C6E980"/>
    <w:lvl w:ilvl="0" w:tplc="52EC9908">
      <w:start w:val="1"/>
      <w:numFmt w:val="bullet"/>
      <w:pStyle w:val="-1"/>
      <w:suff w:val="space"/>
      <w:lvlText w:val=""/>
      <w:lvlJc w:val="left"/>
      <w:rPr>
        <w:rFonts w:ascii="Wingdings" w:hAnsi="Wingdings"/>
      </w:rPr>
    </w:lvl>
    <w:lvl w:ilvl="1" w:tplc="62EC525E">
      <w:numFmt w:val="decimal"/>
      <w:lvlText w:val=""/>
      <w:lvlJc w:val="left"/>
    </w:lvl>
    <w:lvl w:ilvl="2" w:tplc="4E9ABA36">
      <w:numFmt w:val="decimal"/>
      <w:lvlText w:val=""/>
      <w:lvlJc w:val="left"/>
    </w:lvl>
    <w:lvl w:ilvl="3" w:tplc="1CB6C58E">
      <w:numFmt w:val="decimal"/>
      <w:lvlText w:val=""/>
      <w:lvlJc w:val="left"/>
    </w:lvl>
    <w:lvl w:ilvl="4" w:tplc="6D3CFCBA">
      <w:numFmt w:val="decimal"/>
      <w:lvlText w:val=""/>
      <w:lvlJc w:val="left"/>
    </w:lvl>
    <w:lvl w:ilvl="5" w:tplc="0E58AC00">
      <w:numFmt w:val="decimal"/>
      <w:lvlText w:val=""/>
      <w:lvlJc w:val="left"/>
    </w:lvl>
    <w:lvl w:ilvl="6" w:tplc="2A30CA88">
      <w:numFmt w:val="decimal"/>
      <w:lvlText w:val=""/>
      <w:lvlJc w:val="left"/>
    </w:lvl>
    <w:lvl w:ilvl="7" w:tplc="7D941AA0">
      <w:numFmt w:val="decimal"/>
      <w:lvlText w:val=""/>
      <w:lvlJc w:val="left"/>
    </w:lvl>
    <w:lvl w:ilvl="8" w:tplc="DEA87638">
      <w:numFmt w:val="decimal"/>
      <w:lvlText w:val=""/>
      <w:lvlJc w:val="left"/>
    </w:lvl>
  </w:abstractNum>
  <w:abstractNum w:abstractNumId="8" w15:restartNumberingAfterBreak="0">
    <w:nsid w:val="352F0B51"/>
    <w:multiLevelType w:val="multilevel"/>
    <w:tmpl w:val="A0D6DD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83542C"/>
    <w:multiLevelType w:val="multilevel"/>
    <w:tmpl w:val="DEFAA3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822B5B"/>
    <w:multiLevelType w:val="multilevel"/>
    <w:tmpl w:val="0C64927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0D7BD9"/>
    <w:multiLevelType w:val="multilevel"/>
    <w:tmpl w:val="19F40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004130"/>
    <w:multiLevelType w:val="multilevel"/>
    <w:tmpl w:val="FA5A0E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6212DA"/>
    <w:multiLevelType w:val="hybridMultilevel"/>
    <w:tmpl w:val="887C8598"/>
    <w:lvl w:ilvl="0" w:tplc="E2602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0310F7"/>
    <w:multiLevelType w:val="hybridMultilevel"/>
    <w:tmpl w:val="4154B6C2"/>
    <w:lvl w:ilvl="0" w:tplc="51B6443C">
      <w:start w:val="1"/>
      <w:numFmt w:val="bullet"/>
      <w:lvlText w:val="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15D7CB5"/>
    <w:multiLevelType w:val="multilevel"/>
    <w:tmpl w:val="EF542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AA33862"/>
    <w:multiLevelType w:val="hybridMultilevel"/>
    <w:tmpl w:val="6C8EE05C"/>
    <w:lvl w:ilvl="0" w:tplc="C680B212">
      <w:start w:val="1"/>
      <w:numFmt w:val="bullet"/>
      <w:pStyle w:val="a"/>
      <w:suff w:val="space"/>
      <w:lvlText w:val=""/>
      <w:lvlJc w:val="left"/>
      <w:rPr>
        <w:rFonts w:ascii="Wingdings" w:hAnsi="Wingdings"/>
      </w:rPr>
    </w:lvl>
    <w:lvl w:ilvl="1" w:tplc="D57814DC">
      <w:numFmt w:val="decimal"/>
      <w:lvlText w:val=""/>
      <w:lvlJc w:val="left"/>
    </w:lvl>
    <w:lvl w:ilvl="2" w:tplc="90628BC4">
      <w:numFmt w:val="decimal"/>
      <w:lvlText w:val=""/>
      <w:lvlJc w:val="left"/>
    </w:lvl>
    <w:lvl w:ilvl="3" w:tplc="67769724">
      <w:numFmt w:val="decimal"/>
      <w:lvlText w:val=""/>
      <w:lvlJc w:val="left"/>
    </w:lvl>
    <w:lvl w:ilvl="4" w:tplc="BAA82F0E">
      <w:numFmt w:val="decimal"/>
      <w:lvlText w:val=""/>
      <w:lvlJc w:val="left"/>
    </w:lvl>
    <w:lvl w:ilvl="5" w:tplc="B57CFC20">
      <w:numFmt w:val="decimal"/>
      <w:lvlText w:val=""/>
      <w:lvlJc w:val="left"/>
    </w:lvl>
    <w:lvl w:ilvl="6" w:tplc="F9A4B150">
      <w:numFmt w:val="decimal"/>
      <w:lvlText w:val=""/>
      <w:lvlJc w:val="left"/>
    </w:lvl>
    <w:lvl w:ilvl="7" w:tplc="F2309FB2">
      <w:numFmt w:val="decimal"/>
      <w:lvlText w:val=""/>
      <w:lvlJc w:val="left"/>
    </w:lvl>
    <w:lvl w:ilvl="8" w:tplc="EEDE75FC">
      <w:numFmt w:val="decimal"/>
      <w:lvlText w:val=""/>
      <w:lvlJc w:val="left"/>
    </w:lvl>
  </w:abstractNum>
  <w:abstractNum w:abstractNumId="17" w15:restartNumberingAfterBreak="0">
    <w:nsid w:val="6E9F0703"/>
    <w:multiLevelType w:val="hybridMultilevel"/>
    <w:tmpl w:val="7308784A"/>
    <w:lvl w:ilvl="0" w:tplc="2CEA79A8">
      <w:start w:val="1"/>
      <w:numFmt w:val="bullet"/>
      <w:pStyle w:val="-9--"/>
      <w:suff w:val="space"/>
      <w:lvlText w:val="▪"/>
      <w:lvlJc w:val="left"/>
    </w:lvl>
    <w:lvl w:ilvl="1" w:tplc="9CEE02C6">
      <w:numFmt w:val="decimal"/>
      <w:lvlText w:val=""/>
      <w:lvlJc w:val="left"/>
    </w:lvl>
    <w:lvl w:ilvl="2" w:tplc="B606900A">
      <w:numFmt w:val="decimal"/>
      <w:lvlText w:val=""/>
      <w:lvlJc w:val="left"/>
    </w:lvl>
    <w:lvl w:ilvl="3" w:tplc="7C6EED00">
      <w:numFmt w:val="decimal"/>
      <w:lvlText w:val=""/>
      <w:lvlJc w:val="left"/>
    </w:lvl>
    <w:lvl w:ilvl="4" w:tplc="B95A567A">
      <w:numFmt w:val="decimal"/>
      <w:lvlText w:val=""/>
      <w:lvlJc w:val="left"/>
    </w:lvl>
    <w:lvl w:ilvl="5" w:tplc="196CBB2A">
      <w:numFmt w:val="decimal"/>
      <w:lvlText w:val=""/>
      <w:lvlJc w:val="left"/>
    </w:lvl>
    <w:lvl w:ilvl="6" w:tplc="BF78D012">
      <w:numFmt w:val="decimal"/>
      <w:lvlText w:val=""/>
      <w:lvlJc w:val="left"/>
    </w:lvl>
    <w:lvl w:ilvl="7" w:tplc="FCDC0C6C">
      <w:numFmt w:val="decimal"/>
      <w:lvlText w:val=""/>
      <w:lvlJc w:val="left"/>
    </w:lvl>
    <w:lvl w:ilvl="8" w:tplc="F264777C">
      <w:numFmt w:val="decimal"/>
      <w:lvlText w:val=""/>
      <w:lvlJc w:val="left"/>
    </w:lvl>
  </w:abstractNum>
  <w:abstractNum w:abstractNumId="18" w15:restartNumberingAfterBreak="0">
    <w:nsid w:val="6EEC1589"/>
    <w:multiLevelType w:val="multilevel"/>
    <w:tmpl w:val="A5BA74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745F41"/>
    <w:multiLevelType w:val="hybridMultilevel"/>
    <w:tmpl w:val="E24AC7B4"/>
    <w:lvl w:ilvl="0" w:tplc="9938A2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48209443">
    <w:abstractNumId w:val="10"/>
  </w:num>
  <w:num w:numId="2" w16cid:durableId="1354646753">
    <w:abstractNumId w:val="11"/>
  </w:num>
  <w:num w:numId="3" w16cid:durableId="1057896191">
    <w:abstractNumId w:val="12"/>
  </w:num>
  <w:num w:numId="4" w16cid:durableId="49889903">
    <w:abstractNumId w:val="5"/>
  </w:num>
  <w:num w:numId="5" w16cid:durableId="1174418067">
    <w:abstractNumId w:val="8"/>
  </w:num>
  <w:num w:numId="6" w16cid:durableId="1778598633">
    <w:abstractNumId w:val="9"/>
  </w:num>
  <w:num w:numId="7" w16cid:durableId="570116790">
    <w:abstractNumId w:val="18"/>
  </w:num>
  <w:num w:numId="8" w16cid:durableId="1966038865">
    <w:abstractNumId w:val="17"/>
  </w:num>
  <w:num w:numId="9" w16cid:durableId="556817607">
    <w:abstractNumId w:val="7"/>
  </w:num>
  <w:num w:numId="10" w16cid:durableId="618486188">
    <w:abstractNumId w:val="16"/>
  </w:num>
  <w:num w:numId="11" w16cid:durableId="1361858638">
    <w:abstractNumId w:val="3"/>
  </w:num>
  <w:num w:numId="12" w16cid:durableId="1291547582">
    <w:abstractNumId w:val="6"/>
  </w:num>
  <w:num w:numId="13" w16cid:durableId="666782699">
    <w:abstractNumId w:val="19"/>
  </w:num>
  <w:num w:numId="14" w16cid:durableId="15156906">
    <w:abstractNumId w:val="14"/>
  </w:num>
  <w:num w:numId="15" w16cid:durableId="666596107">
    <w:abstractNumId w:val="2"/>
  </w:num>
  <w:num w:numId="16" w16cid:durableId="1945991176">
    <w:abstractNumId w:val="0"/>
  </w:num>
  <w:num w:numId="17" w16cid:durableId="210044214">
    <w:abstractNumId w:val="4"/>
  </w:num>
  <w:num w:numId="18" w16cid:durableId="129329088">
    <w:abstractNumId w:val="1"/>
  </w:num>
  <w:num w:numId="19" w16cid:durableId="740254712">
    <w:abstractNumId w:val="15"/>
  </w:num>
  <w:num w:numId="20" w16cid:durableId="6347263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8D"/>
    <w:rsid w:val="00012D5C"/>
    <w:rsid w:val="0004283E"/>
    <w:rsid w:val="00062CD5"/>
    <w:rsid w:val="000936CE"/>
    <w:rsid w:val="000A6626"/>
    <w:rsid w:val="000D206C"/>
    <w:rsid w:val="000D359D"/>
    <w:rsid w:val="000F7BD6"/>
    <w:rsid w:val="00111843"/>
    <w:rsid w:val="00157B01"/>
    <w:rsid w:val="00195D23"/>
    <w:rsid w:val="001F35B9"/>
    <w:rsid w:val="00202CBA"/>
    <w:rsid w:val="00231956"/>
    <w:rsid w:val="00242135"/>
    <w:rsid w:val="002436A8"/>
    <w:rsid w:val="002B2A5C"/>
    <w:rsid w:val="002B2F3E"/>
    <w:rsid w:val="00313FCA"/>
    <w:rsid w:val="003C0A84"/>
    <w:rsid w:val="003E0E3B"/>
    <w:rsid w:val="003E3EA9"/>
    <w:rsid w:val="0045576F"/>
    <w:rsid w:val="00486263"/>
    <w:rsid w:val="004A03ED"/>
    <w:rsid w:val="004A5E10"/>
    <w:rsid w:val="004D4886"/>
    <w:rsid w:val="004F181B"/>
    <w:rsid w:val="00527B7F"/>
    <w:rsid w:val="00536699"/>
    <w:rsid w:val="0054617A"/>
    <w:rsid w:val="0056586E"/>
    <w:rsid w:val="0058210B"/>
    <w:rsid w:val="005B1D76"/>
    <w:rsid w:val="005C254A"/>
    <w:rsid w:val="00647424"/>
    <w:rsid w:val="006A705F"/>
    <w:rsid w:val="00741CF8"/>
    <w:rsid w:val="00757099"/>
    <w:rsid w:val="00764CC6"/>
    <w:rsid w:val="008041A9"/>
    <w:rsid w:val="00820311"/>
    <w:rsid w:val="00856727"/>
    <w:rsid w:val="008E73C4"/>
    <w:rsid w:val="009104A5"/>
    <w:rsid w:val="00933FE3"/>
    <w:rsid w:val="00985916"/>
    <w:rsid w:val="00A6745A"/>
    <w:rsid w:val="00A85AD5"/>
    <w:rsid w:val="00AD7EE7"/>
    <w:rsid w:val="00AF32FF"/>
    <w:rsid w:val="00AF43DA"/>
    <w:rsid w:val="00B13669"/>
    <w:rsid w:val="00BB0D4C"/>
    <w:rsid w:val="00BB608E"/>
    <w:rsid w:val="00BF03E0"/>
    <w:rsid w:val="00C4192E"/>
    <w:rsid w:val="00C73878"/>
    <w:rsid w:val="00C91634"/>
    <w:rsid w:val="00D041A0"/>
    <w:rsid w:val="00D101C6"/>
    <w:rsid w:val="00D12A8D"/>
    <w:rsid w:val="00D23A3B"/>
    <w:rsid w:val="00D3585F"/>
    <w:rsid w:val="00D43B75"/>
    <w:rsid w:val="00D804A7"/>
    <w:rsid w:val="00DB2D65"/>
    <w:rsid w:val="00DB410B"/>
    <w:rsid w:val="00DD1547"/>
    <w:rsid w:val="00DE0EB6"/>
    <w:rsid w:val="00DF3C96"/>
    <w:rsid w:val="00DF55D6"/>
    <w:rsid w:val="00E16726"/>
    <w:rsid w:val="00E32392"/>
    <w:rsid w:val="00E44753"/>
    <w:rsid w:val="00E90CB3"/>
    <w:rsid w:val="00F97F12"/>
    <w:rsid w:val="00FE4F50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89F6E"/>
  <w15:docId w15:val="{571698A4-B7A8-43FB-8253-AEB99489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5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6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7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8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-9-">
    <w:name w:val="표-내용9-중간"/>
    <w:uiPriority w:val="14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맑은 고딕" w:eastAsia="맑은 고딕" w:hAnsi="맑은 고딕"/>
      <w:color w:val="000000"/>
      <w:spacing w:val="-11"/>
      <w:w w:val="92"/>
      <w:sz w:val="18"/>
      <w:shd w:val="clear" w:color="000000" w:fill="FFFFFF"/>
    </w:rPr>
  </w:style>
  <w:style w:type="paragraph" w:customStyle="1" w:styleId="-9--">
    <w:name w:val="표-내용9-불렛-왼쪽"/>
    <w:uiPriority w:val="15"/>
    <w:pPr>
      <w:widowControl w:val="0"/>
      <w:numPr>
        <w:numId w:val="8"/>
      </w:numPr>
      <w:wordWrap w:val="0"/>
      <w:autoSpaceDE w:val="0"/>
      <w:autoSpaceDN w:val="0"/>
      <w:snapToGrid w:val="0"/>
      <w:spacing w:after="20" w:line="300" w:lineRule="auto"/>
      <w:textAlignment w:val="baseline"/>
    </w:pPr>
    <w:rPr>
      <w:rFonts w:ascii="맑은 고딕" w:eastAsia="맑은 고딕" w:hAnsi="맑은 고딕"/>
      <w:color w:val="000000"/>
      <w:spacing w:val="-11"/>
      <w:w w:val="92"/>
      <w:sz w:val="18"/>
      <w:shd w:val="clear" w:color="000000" w:fill="FFFFFF"/>
    </w:rPr>
  </w:style>
  <w:style w:type="paragraph" w:customStyle="1" w:styleId="-1">
    <w:name w:val="빈원-1"/>
    <w:uiPriority w:val="16"/>
    <w:pPr>
      <w:widowControl w:val="0"/>
      <w:numPr>
        <w:numId w:val="9"/>
      </w:numPr>
      <w:wordWrap w:val="0"/>
      <w:autoSpaceDE w:val="0"/>
      <w:autoSpaceDN w:val="0"/>
      <w:snapToGrid w:val="0"/>
      <w:spacing w:after="0" w:line="384" w:lineRule="auto"/>
      <w:ind w:left="320"/>
      <w:textAlignment w:val="baseline"/>
    </w:pPr>
    <w:rPr>
      <w:rFonts w:ascii="휴먼명조" w:eastAsia="휴먼명조" w:hAnsi="휴먼명조"/>
      <w:color w:val="000000"/>
      <w:spacing w:val="-11"/>
      <w:sz w:val="24"/>
      <w:shd w:val="clear" w:color="000000" w:fill="FFFFFF"/>
    </w:rPr>
  </w:style>
  <w:style w:type="paragraph" w:customStyle="1" w:styleId="a">
    <w:name w:val="기본개요 오른쪽 점"/>
    <w:uiPriority w:val="17"/>
    <w:pPr>
      <w:widowControl w:val="0"/>
      <w:numPr>
        <w:numId w:val="10"/>
      </w:numPr>
      <w:wordWrap w:val="0"/>
      <w:autoSpaceDE w:val="0"/>
      <w:autoSpaceDN w:val="0"/>
      <w:snapToGrid w:val="0"/>
      <w:spacing w:after="60" w:line="288" w:lineRule="auto"/>
      <w:ind w:left="40" w:right="40"/>
      <w:textAlignment w:val="baseline"/>
    </w:pPr>
    <w:rPr>
      <w:rFonts w:ascii="휴먼명조" w:eastAsia="휴먼명조" w:hAnsi="휴먼명조"/>
      <w:color w:val="000000"/>
      <w:spacing w:val="-11"/>
      <w:w w:val="95"/>
      <w:sz w:val="22"/>
      <w:shd w:val="clear" w:color="000000" w:fill="FFFFFF"/>
    </w:rPr>
  </w:style>
  <w:style w:type="paragraph" w:customStyle="1" w:styleId="30">
    <w:name w:val="본문 소제목3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ind w:left="960" w:hanging="360"/>
      <w:textAlignment w:val="baseline"/>
    </w:pPr>
    <w:rPr>
      <w:rFonts w:ascii="함초롬바탕" w:eastAsia="함초롬바탕" w:hAnsi="함초롬바탕"/>
      <w:color w:val="000000"/>
      <w:sz w:val="24"/>
      <w:shd w:val="clear" w:color="000000" w:fill="FFFFFF"/>
    </w:rPr>
  </w:style>
  <w:style w:type="paragraph" w:customStyle="1" w:styleId="9">
    <w:name w:val="제목9"/>
    <w:uiPriority w:val="1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 w:hAnsi="HCI Poppy"/>
      <w:color w:val="000000"/>
      <w:sz w:val="22"/>
    </w:rPr>
  </w:style>
  <w:style w:type="paragraph" w:customStyle="1" w:styleId="xl68">
    <w:name w:val="xl68"/>
    <w:uiPriority w:val="2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2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3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styleId="ab">
    <w:name w:val="header"/>
    <w:basedOn w:val="a0"/>
    <w:link w:val="Char"/>
    <w:uiPriority w:val="99"/>
    <w:unhideWhenUsed/>
    <w:rsid w:val="004D48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b"/>
    <w:uiPriority w:val="99"/>
    <w:rsid w:val="004D4886"/>
  </w:style>
  <w:style w:type="paragraph" w:styleId="ac">
    <w:name w:val="footer"/>
    <w:basedOn w:val="a0"/>
    <w:link w:val="Char0"/>
    <w:uiPriority w:val="99"/>
    <w:unhideWhenUsed/>
    <w:rsid w:val="004D48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c"/>
    <w:uiPriority w:val="99"/>
    <w:rsid w:val="004D4886"/>
  </w:style>
  <w:style w:type="paragraph" w:styleId="ad">
    <w:name w:val="List Paragraph"/>
    <w:basedOn w:val="a0"/>
    <w:uiPriority w:val="34"/>
    <w:qFormat/>
    <w:rsid w:val="00242135"/>
    <w:pPr>
      <w:ind w:leftChars="400" w:left="800"/>
    </w:pPr>
  </w:style>
  <w:style w:type="character" w:styleId="ae">
    <w:name w:val="Hyperlink"/>
    <w:basedOn w:val="a1"/>
    <w:uiPriority w:val="99"/>
    <w:unhideWhenUsed/>
    <w:rsid w:val="0045576F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5576F"/>
    <w:rPr>
      <w:color w:val="605E5C"/>
      <w:shd w:val="clear" w:color="auto" w:fill="E1DFDD"/>
    </w:rPr>
  </w:style>
  <w:style w:type="paragraph" w:styleId="af0">
    <w:name w:val="Normal (Web)"/>
    <w:basedOn w:val="a0"/>
    <w:uiPriority w:val="99"/>
    <w:semiHidden/>
    <w:unhideWhenUsed/>
    <w:rsid w:val="00202C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5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61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85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2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38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5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08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4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1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816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3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681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1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126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4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357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954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8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719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9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442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6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508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8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00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4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4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85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7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15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600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8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7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0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4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404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7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833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5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868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3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597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7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678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4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408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5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19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511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nautes.tistory.com/1352#recentCommen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5EF89-A241-4023-B4DD-FD0B5E53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고태현</cp:lastModifiedBy>
  <cp:revision>59</cp:revision>
  <dcterms:created xsi:type="dcterms:W3CDTF">2016-06-15T12:10:00Z</dcterms:created>
  <dcterms:modified xsi:type="dcterms:W3CDTF">2022-05-19T05:15:00Z</dcterms:modified>
</cp:coreProperties>
</file>