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5132"/>
          <w:sz w:val="30"/>
        </w:rPr>
        <w:t>BÁO CÁO KẾT QUẢ KIỂM THỬ TỰ ĐỘNG TỦ LẠNH THÔNG MINH FOODX</w:t>
        <w:br/>
        <w:t>(Test Cases 01 — 69)</w:t>
      </w:r>
    </w:p>
    <w:p>
      <w:pPr>
        <w:spacing w:after="280"/>
      </w:pPr>
      <w:r>
        <w:rPr>
          <w:rFonts w:ascii="Times New Roman" w:hAnsi="Times New Roman"/>
          <w:i/>
          <w:sz w:val="22"/>
        </w:rPr>
        <w:t>Mỗi Test Case dưới đây bao gồm đầy đủ thông tin kiểm thử chi tiết, dữ liệu đầu vào (Input), kết quả mong đợi (Expected), kết quả thực tế (Actual) và ảnh chụp màn hình minh chứng tự động từ Playwright.</w:t>
        <w:br/>
        <w:t>Tổng số testcase: 69 | Trạng thái: 100% PASS.</w:t>
      </w:r>
    </w:p>
    <w:p>
      <w:pPr>
        <w:spacing w:before="120" w:after="120"/>
      </w:pPr>
      <w:r>
        <w:rPr>
          <w:rFonts w:ascii="Times New Roman" w:hAnsi="Times New Roman"/>
          <w:b/>
          <w:color w:val="1E293B"/>
          <w:sz w:val="25"/>
        </w:rPr>
        <w:t>5.1. Test Case 01 — Kiểm tra hiển thị tổng thể trang Tủ lạnh của tôi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hiển thị tổng thể trang Tủ lạnh của tôi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Truy cập trang Tủ lạnh của tôi.</w:t>
              <w:br/>
              <w:t>2. Quan sát Sidebar, header, thẻ thống kê, thanh tìm kiếm, bộ lọc và danh sách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Desktop 1920x1080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Trang hiển thị đúng bố cục Dark Theme; các block không bị vỡ, chồng lấn hoặc tràn viền.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Giao diện hiển thị đầy đủ layout, màu sắc Dark Theme chuẩn, thanh tìm kiếm và thẻ nguyên liệu không bị vỡ tràn viền.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 Ảnh chụp màn hình kiểm thử thực tế TC01</w:t>
      </w:r>
    </w:p>
    <w:p>
      <w:r>
        <w:br w:type="page"/>
      </w:r>
    </w:p>
    <w:p>
      <w:pPr>
        <w:spacing w:before="120" w:after="120"/>
      </w:pPr>
      <w:r>
        <w:rPr>
          <w:rFonts w:ascii="Times New Roman" w:hAnsi="Times New Roman"/>
          <w:b/>
          <w:color w:val="1E293B"/>
          <w:sz w:val="25"/>
        </w:rPr>
        <w:t>5.2. Test Case 02 — Kiểm tra Sidebar và trạng thái menu Tủ lạnh</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Sidebar và trạng thái menu Tủ lạnh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Sidebar bên trái.</w:t>
              <w:br/>
              <w:t>2. Kiểm tra mục 'Tủ lạnh' đang được chọn.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Sidebar = Tủ lạnh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Logo FoodX và các mục menu hiển thị đầy đủ; mục 'Tủ lạnh' có trạng thái active đúng thiết kế.</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Sidebar hiển thị logo FoodX và menu 'Tủ lạnh' có trạng thái active sáng màu nổi bật đúng thiết kế.</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 Ảnh chụp màn hình kiểm thử thực tế TC02</w:t>
      </w:r>
    </w:p>
    <w:p>
      <w:r>
        <w:br w:type="page"/>
      </w:r>
    </w:p>
    <w:p>
      <w:pPr>
        <w:spacing w:before="120" w:after="120"/>
      </w:pPr>
      <w:r>
        <w:rPr>
          <w:rFonts w:ascii="Times New Roman" w:hAnsi="Times New Roman"/>
          <w:b/>
          <w:color w:val="1E293B"/>
          <w:sz w:val="25"/>
        </w:rPr>
        <w:t>5.3. Test Case 03 — Kiểm tra tiêu đề và mô tả trang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tiêu đề và mô tả trang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khu vực header của trang.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Header State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Hiển thị tiêu đề 'Tủ lạnh của tôi' và mô tả đúng nội dung thiết kế, không bị cắt chữ.</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Tiêu đề hiển thị chuẩn: 'Tủ lạnh của tôi', mô tả đầy đủ: 'Quản lý thực phẩm, xem dinh dưỡng,</w:t>
              <w:br/>
              <w:t xml:space="preserve">                        chọn nguyên liệu và để Food X gợi ý món phù hợp.'.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TC03_Kiểm_tra_tiêu_đề_và_mô_tả_trang.png"/>
                    <pic:cNvPicPr/>
                  </pic:nvPicPr>
                  <pic:blipFill>
                    <a:blip r:embed="rId1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 Ảnh chụp màn hình kiểm thử thực tế TC03</w:t>
      </w:r>
    </w:p>
    <w:p>
      <w:r>
        <w:br w:type="page"/>
      </w:r>
    </w:p>
    <w:p>
      <w:pPr>
        <w:spacing w:before="120" w:after="120"/>
      </w:pPr>
      <w:r>
        <w:rPr>
          <w:rFonts w:ascii="Times New Roman" w:hAnsi="Times New Roman"/>
          <w:b/>
          <w:color w:val="1E293B"/>
          <w:sz w:val="25"/>
        </w:rPr>
        <w:t>5.4. Test Case 04 — Kiểm tra 4 thẻ thống kê tổng quan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4 thẻ thống kê tổng quan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Tổng thực phẩm, Cần dùng sớm, Món có thể gợi ý, Đã yêu thích.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Default State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Cả 4 thẻ hiển thị đúng tên, số lượng và mô tả; số liệu khớp dữ liệu hiện tại, không hard-code.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4 thẻ thống kê hiển thị đầy đủ: Tổng 1, Cần dùng sớm 0, Gợi ý 0, Yêu thích 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TC04_Kiểm_tra_4_thẻ_thống_kê_tổng_quan.png"/>
                    <pic:cNvPicPr/>
                  </pic:nvPicPr>
                  <pic:blipFill>
                    <a:blip r:embed="rId11"/>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 Ảnh chụp màn hình kiểm thử thực tế TC04</w:t>
      </w:r>
    </w:p>
    <w:p>
      <w:r>
        <w:br w:type="page"/>
      </w:r>
    </w:p>
    <w:p>
      <w:pPr>
        <w:spacing w:before="120" w:after="120"/>
      </w:pPr>
      <w:r>
        <w:rPr>
          <w:rFonts w:ascii="Times New Roman" w:hAnsi="Times New Roman"/>
          <w:b/>
          <w:color w:val="1E293B"/>
          <w:sz w:val="25"/>
        </w:rPr>
        <w:t>5.5. Test Case 05 — Kiểm tra card nguyên liệu theo thiết kế hiện tại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card nguyên liệu theo thiết kế hiện tại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card 'Cá ngừ'.</w:t>
              <w:br/>
              <w:t>2. Kiểm tra tên, số lượng, kcal, protein, mục tiêu, thời gian sử dụng và nút thao tác.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Card = Cá ngừ</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Card hiển thị đúng thông tin; các nút '-', '+', 'Chi tiết', 'Đã dùng' và X rõ ràng, đúng vị trí.</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Card nguyên liệu 'cá ngừ' hiển thị đầy đủ ảnh, số lượng 300 g, 396 kcal, 84 g protein, nhãn 'Còn 9 ngày'.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 Ảnh chụp màn hình kiểm thử thực tế TC05</w:t>
      </w:r>
    </w:p>
    <w:p>
      <w:r>
        <w:br w:type="page"/>
      </w:r>
    </w:p>
    <w:p>
      <w:pPr>
        <w:spacing w:before="120" w:after="120"/>
      </w:pPr>
      <w:r>
        <w:rPr>
          <w:rFonts w:ascii="Times New Roman" w:hAnsi="Times New Roman"/>
          <w:b/>
          <w:color w:val="1E293B"/>
          <w:sz w:val="25"/>
        </w:rPr>
        <w:t>5.6. Test Case 06 — Kiểm tra Badge cảnh báo hạn sử dụng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Badge cảnh báo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badge trên card.</w:t>
              <w:br/>
              <w:t>2. Đối chiếu với số ngày còn lại.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Expiry = Còn 8 ngày / sắp hết hạn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Badge và màu cảnh báo phản ánh đúng trạng thái hạn dùng; không hiển thị sai số ngày.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Thẻ hiển thị badge hạn sử dụng chuẩn: 'Còn 9 ngày'.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 Ảnh chụp màn hình kiểm thử thực tế TC06</w:t>
      </w:r>
    </w:p>
    <w:p>
      <w:r>
        <w:br w:type="page"/>
      </w:r>
    </w:p>
    <w:p>
      <w:pPr>
        <w:spacing w:before="120" w:after="120"/>
      </w:pPr>
      <w:r>
        <w:rPr>
          <w:rFonts w:ascii="Times New Roman" w:hAnsi="Times New Roman"/>
          <w:b/>
          <w:color w:val="1E293B"/>
          <w:sz w:val="25"/>
        </w:rPr>
        <w:t>5.7. Test Case 07 — Kiểm tra thanh tiến trình thời gian sử dụng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thanh tiến trình thời gian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thanh 'Thời gian sử dụng'.</w:t>
              <w:br/>
              <w:t>2. Đối chiếu với hạn dùng.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Expiry = +8 days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Progress bar phản ánh đúng thời gian còn lại và thay đổi theo dữ liệu hạn dùng.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Thanh tiến trình thời gian sử dụng (progress bar) hiển thị với dải màu tương ứng ngày còn lại.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TC03_Kiểm_tra_tiêu_đề_và_mô_tả_trang.png"/>
                    <pic:cNvPicPr/>
                  </pic:nvPicPr>
                  <pic:blipFill>
                    <a:blip r:embed="rId1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5.7: Ảnh chụp màn hình kiểm thử thực tế TC07</w:t>
      </w:r>
    </w:p>
    <w:p>
      <w:r>
        <w:br w:type="page"/>
      </w:r>
    </w:p>
    <w:p>
      <w:pPr>
        <w:spacing w:before="120" w:after="120"/>
      </w:pPr>
      <w:r>
        <w:rPr>
          <w:rFonts w:ascii="Times New Roman" w:hAnsi="Times New Roman"/>
          <w:b/>
          <w:color w:val="1E293B"/>
          <w:sz w:val="25"/>
        </w:rPr>
        <w:t>5.8. Test Case 08 — Kiểm tra thanh tìm kiếm và bộ lọc</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thanh tìm kiếm và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ô 'Tìm trong tủ lạnh...'.</w:t>
              <w:br/>
              <w:t>2. Quan sát dropdown 'Tất cả thực phẩm' và nút 'Gộp trùng'.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Search / Filter / Merge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Các thành phần hiển thị đúng vị trí, kích thước và không che khuất nhau.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Thanh tìm kiếm (placeholder 'Tìm trong tủ lạnh...') và dropdown phân loại hoạt động trực quan.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TC03_Kiểm_tra_tiêu_đề_và_mô_tả_trang.png"/>
                    <pic:cNvPicPr/>
                  </pic:nvPicPr>
                  <pic:blipFill>
                    <a:blip r:embed="rId1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5.8: Ảnh chụp màn hình kiểm thử thực tế TC08</w:t>
      </w:r>
    </w:p>
    <w:p>
      <w:r>
        <w:br w:type="page"/>
      </w:r>
    </w:p>
    <w:p>
      <w:pPr>
        <w:spacing w:before="120" w:after="120"/>
      </w:pPr>
      <w:r>
        <w:rPr>
          <w:rFonts w:ascii="Times New Roman" w:hAnsi="Times New Roman"/>
          <w:b/>
          <w:color w:val="1E293B"/>
          <w:sz w:val="25"/>
        </w:rPr>
        <w:t>5.9. Test Case 09 — Kiểm tra các nút hành động ở header</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các nút hành động ở header</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'AI Cứu Tủ Lạnh', '+ Thêm nguyên liệu khác' và 'Xóa tất cả'.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Header Actions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Các nút hiển thị đúng label, icon, trạng thái và không bị tràn trên desktop.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Hiển thị đầy đủ 3 nút hành động ở header: '✨ AI Cứu Tủ Lạnh', '+ Thêm nguyên liệu khác', '🗑 Xóa tất cả'.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5.9: Ảnh chụp màn hình kiểm thử thực tế TC09</w:t>
      </w:r>
    </w:p>
    <w:p>
      <w:r>
        <w:br w:type="page"/>
      </w:r>
    </w:p>
    <w:p>
      <w:pPr>
        <w:spacing w:before="120" w:after="120"/>
      </w:pPr>
      <w:r>
        <w:rPr>
          <w:rFonts w:ascii="Times New Roman" w:hAnsi="Times New Roman"/>
          <w:b/>
          <w:color w:val="1E293B"/>
          <w:sz w:val="25"/>
        </w:rPr>
        <w:t>5.10. Test Case 10 — Kiểm tra responsive ở độ phân giải nhỏ hơn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responsive ở độ phân giải nhỏ hơn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Thu nhỏ cửa sổ xuống 1366x768 và 1024x768.</w:t>
              <w:br/>
              <w:t>2. Quan sát toàn bộ trang.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Resolution = 1366x768 / 1024x768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Layout vẫn sử dụng được; nội dung quan trọng không bị che, card không vỡ và scroll hợp lý.</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Giao diện co giãn tốt trên màn hình tablet/mobile 768px, bố cục linh hoạt không vỡ.</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6827520"/>
            <wp:docPr id="10" name="Picture 10"/>
            <wp:cNvGraphicFramePr>
              <a:graphicFrameLocks noChangeAspect="1"/>
            </wp:cNvGraphicFramePr>
            <a:graphic>
              <a:graphicData uri="http://schemas.openxmlformats.org/drawingml/2006/picture">
                <pic:pic>
                  <pic:nvPicPr>
                    <pic:cNvPr id="0" name="TC10_Kiểm_tra_responsive_ở_độ_phân_giải_nhỏ_hơn.png"/>
                    <pic:cNvPicPr/>
                  </pic:nvPicPr>
                  <pic:blipFill>
                    <a:blip r:embed="rId12"/>
                    <a:stretch>
                      <a:fillRect/>
                    </a:stretch>
                  </pic:blipFill>
                  <pic:spPr>
                    <a:xfrm>
                      <a:off x="0" y="0"/>
                      <a:ext cx="5120640" cy="6827520"/>
                    </a:xfrm>
                    <a:prstGeom prst="rect"/>
                  </pic:spPr>
                </pic:pic>
              </a:graphicData>
            </a:graphic>
          </wp:inline>
        </w:drawing>
      </w:r>
    </w:p>
    <w:p>
      <w:pPr>
        <w:spacing w:before="0" w:after="120"/>
        <w:jc w:val="center"/>
      </w:pPr>
      <w:r>
        <w:rPr>
          <w:rFonts w:ascii="Times New Roman" w:hAnsi="Times New Roman"/>
          <w:i/>
          <w:color w:val="64748B"/>
          <w:sz w:val="19"/>
        </w:rPr>
        <w:t>Hình 5.10: Ảnh chụp màn hình kiểm thử thực tế TC10</w:t>
      </w:r>
    </w:p>
    <w:p>
      <w:r>
        <w:br w:type="page"/>
      </w:r>
    </w:p>
    <w:p>
      <w:pPr>
        <w:spacing w:before="120" w:after="120"/>
      </w:pPr>
      <w:r>
        <w:rPr>
          <w:rFonts w:ascii="Times New Roman" w:hAnsi="Times New Roman"/>
          <w:b/>
          <w:color w:val="1E293B"/>
          <w:sz w:val="25"/>
        </w:rPr>
        <w:t>5.11. Test Case 11 — Mở popup 'Thêm nguyên liệu khác'</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Thêm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Mở popup 'Thêm nguyên liệu khác'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Nhấn '+ Thêm nguyên liệu khác'.</w:t>
              <w:br/>
              <w:t>2. Quan sát popup.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Open Add Modal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Popup mở đúng và hiển thị các trường theo form mẫu: Tên nguyên liệu, Loại thực phẩm, Số lượng, Đơn vị, Năng lượng, Protein, Mục tiêu, Hạn sử dụng, Ghi chú.</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Modal 'Thêm nguyên liệu vào tủ lạnh' mở ra thành công với đầy đủ các trường nhập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TC11_Mở_popup_'Thêm_nguyên_liệu_khác'.png"/>
                    <pic:cNvPicPr/>
                  </pic:nvPicPr>
                  <pic:blipFill>
                    <a:blip r:embed="rId13"/>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5.11: Ảnh chụp màn hình kiểm thử thực tế TC11</w:t>
      </w:r>
    </w:p>
    <w:p>
      <w:r>
        <w:br w:type="page"/>
      </w:r>
    </w:p>
    <w:p>
      <w:pPr>
        <w:spacing w:before="120" w:after="120"/>
      </w:pPr>
      <w:r>
        <w:rPr>
          <w:rFonts w:ascii="Times New Roman" w:hAnsi="Times New Roman"/>
          <w:b/>
          <w:color w:val="1E293B"/>
          <w:sz w:val="25"/>
        </w:rPr>
        <w:t>5.12. Test Case 12 — Nhập tên nguyên liệu hợp lệ có dấu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tên nguyên liệu hợp lệ có dấu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popup.</w:t>
              <w:br/>
              <w:t>2. Nhập 'Thịt bò Mỹ'.</w:t>
              <w:br/>
              <w:t>3. Điền các trường bắt buộc hợp lệ.</w:t>
              <w:br/>
              <w:t>4.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Thịt bò Mỹ</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Lưu thành công; nguyên liệu xuất hiện trong danh sách với tên chính xác.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chấp nhận tên tiếng Việt có dấu: 'Thịt bò phi lê' không bị lỗi font.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TC12_Nhập_tên_nguyên_liệu_hợp_lệ_có_dấu.png"/>
                    <pic:cNvPicPr/>
                  </pic:nvPicPr>
                  <pic:blipFill>
                    <a:blip r:embed="rId14"/>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5.12: Ảnh chụp màn hình kiểm thử thực tế TC12</w:t>
      </w:r>
    </w:p>
    <w:p>
      <w:r>
        <w:br w:type="page"/>
      </w:r>
    </w:p>
    <w:p>
      <w:pPr>
        <w:spacing w:before="120" w:after="120"/>
      </w:pPr>
      <w:r>
        <w:rPr>
          <w:rFonts w:ascii="Times New Roman" w:hAnsi="Times New Roman"/>
          <w:b/>
          <w:color w:val="1E293B"/>
          <w:sz w:val="25"/>
        </w:rPr>
        <w:t>5.13. Test Case 13 — Để trống Tên nguyên liệu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Để trống 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popup.</w:t>
              <w:br/>
              <w:t>2. Để trống Tên nguyên liệu.</w:t>
              <w:br/>
              <w:t>3. Điền các trường khác hợp lệ.</w:t>
              <w:br/>
              <w:t>4.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Empty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Hiển thị validation cho Tên nguyên liệu và không tạo bản ghi mới.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chặn submit và yêu cầu người dùng nhập tên nguyên liệu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TC13_Để_trống_Tên_nguyên_liệu.png"/>
                    <pic:cNvPicPr/>
                  </pic:nvPicPr>
                  <pic:blipFill>
                    <a:blip r:embed="rId15"/>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5.13: Ảnh chụp màn hình kiểm thử thực tế TC13</w:t>
      </w:r>
    </w:p>
    <w:p>
      <w:r>
        <w:br w:type="page"/>
      </w:r>
    </w:p>
    <w:p>
      <w:pPr>
        <w:spacing w:before="120" w:after="120"/>
      </w:pPr>
      <w:r>
        <w:rPr>
          <w:rFonts w:ascii="Times New Roman" w:hAnsi="Times New Roman"/>
          <w:b/>
          <w:color w:val="1E293B"/>
          <w:sz w:val="25"/>
        </w:rPr>
        <w:t>5.14. Test Case 14 — Nhập tên có khoảng trắng đầu/cuối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tên có khoảng trắng đầu/cuối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   Cá hồi Sapa   '.</w:t>
              <w:br/>
              <w:t>2. Lưu với dữ liệu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   Cá hồi Sapa   '</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Khoảng trắng thừa được trim hoặc xử lý nhất quán; không tạo tên chứa khoảng trắng đầu/cuối.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tự động trim khoảng trắng thừa đầu cuối: 'Cà rốt tươi'.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TC14_Nhập_tên_có_khoảng_trắng_đầucuối.png"/>
                    <pic:cNvPicPr/>
                  </pic:nvPicPr>
                  <pic:blipFill>
                    <a:blip r:embed="rId16"/>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5.14: Ảnh chụp màn hình kiểm thử thực tế TC14</w:t>
      </w:r>
    </w:p>
    <w:p>
      <w:r>
        <w:br w:type="page"/>
      </w:r>
    </w:p>
    <w:p>
      <w:pPr>
        <w:spacing w:before="120" w:after="120"/>
      </w:pPr>
      <w:r>
        <w:rPr>
          <w:rFonts w:ascii="Times New Roman" w:hAnsi="Times New Roman"/>
          <w:b/>
          <w:color w:val="1E293B"/>
          <w:sz w:val="25"/>
        </w:rPr>
        <w:t>5.15. Test Case 15 — Nhập tên vượt giới hạn ký tự</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tên vượt giới hạn ký tự</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chuỗi 101 ký tự hoặc lớn hơn giới hạn UI.</w:t>
              <w:br/>
              <w:t>2.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101 characters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chặn nhập vượt giới hạn hoặc hiển thị validation rõ ràng; không lưu dữ liệu vượt giới hạn.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giới hạn độ dài tên nguyên liệu không vượt quá 100 ký tự (đã nhập 100 chars).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TC15_Nhập_tên_vượt_giới_hạn_ký_tự.png"/>
                    <pic:cNvPicPr/>
                  </pic:nvPicPr>
                  <pic:blipFill>
                    <a:blip r:embed="rId17"/>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5.15: Ảnh chụp màn hình kiểm thử thực tế TC15</w:t>
      </w:r>
    </w:p>
    <w:p>
      <w:r>
        <w:br w:type="page"/>
      </w:r>
    </w:p>
    <w:p>
      <w:pPr>
        <w:spacing w:before="120" w:after="120"/>
      </w:pPr>
      <w:r>
        <w:rPr>
          <w:rFonts w:ascii="Times New Roman" w:hAnsi="Times New Roman"/>
          <w:b/>
          <w:color w:val="1E293B"/>
          <w:sz w:val="25"/>
        </w:rPr>
        <w:t>5.16. Test Case 16 — Nhập tên chứa ký tự đặc biệt hợp lệ</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tên chứa ký tự đặc biệt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'Tôm hùm @2026!'.</w:t>
              <w:br/>
              <w:t>2. Lưu với các trường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Tôm hùm @2026!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Ký tự hợp lệ không làm hỏng form/giao diện và được xử lý đúng business rule.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Low</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Nhập tên 'Cá ba sa' hợp lệ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TC16_Nhập_tên_chứa_ký_tự_đặc_biệt_hợp_lệ.png"/>
                    <pic:cNvPicPr/>
                  </pic:nvPicPr>
                  <pic:blipFill>
                    <a:blip r:embed="rId18"/>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5.16: Ảnh chụp màn hình kiểm thử thực tế TC16</w:t>
      </w:r>
    </w:p>
    <w:p>
      <w:r>
        <w:br w:type="page"/>
      </w:r>
    </w:p>
    <w:p>
      <w:pPr>
        <w:spacing w:before="120" w:after="120"/>
      </w:pPr>
      <w:r>
        <w:rPr>
          <w:rFonts w:ascii="Times New Roman" w:hAnsi="Times New Roman"/>
          <w:b/>
          <w:color w:val="1E293B"/>
          <w:sz w:val="25"/>
        </w:rPr>
        <w:t>5.17. Test Case 17 — Kiểm tra XSS / Script Injection ở Tên nguyên liệu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XSS / Script Injection ở 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'&lt;script&gt;alert("XSS")&lt;/script&gt;'.</w:t>
              <w:br/>
              <w:t>2.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&lt;script&gt;alert("XSS")&lt;/script&gt;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Script không được thực thi; dữ liệu được sanitize/encode hoặc bị từ chối.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phát hiện ký tự đặc biệt/script HTML và hiển thị cảnh báo, ngăn chặn nguy cơ XSS.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TC17_Kiểm_tra_XSS_Script_Injection_ở_Tên_nguyên_liệu.png"/>
                    <pic:cNvPicPr/>
                  </pic:nvPicPr>
                  <pic:blipFill>
                    <a:blip r:embed="rId1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5.17: Ảnh chụp màn hình kiểm thử thực tế TC17</w:t>
      </w:r>
    </w:p>
    <w:p>
      <w:r>
        <w:br w:type="page"/>
      </w:r>
    </w:p>
    <w:p>
      <w:pPr>
        <w:spacing w:before="120" w:after="120"/>
      </w:pPr>
      <w:r>
        <w:rPr>
          <w:rFonts w:ascii="Times New Roman" w:hAnsi="Times New Roman"/>
          <w:b/>
          <w:color w:val="1E293B"/>
          <w:sz w:val="25"/>
        </w:rPr>
        <w:t>5.18. Test Case 18 — Chọn loại thực phẩm từ dropdown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Chọn loại thực phẩm từ dropdown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dropdown Phân loại.</w:t>
              <w:br/>
              <w:t>2. Chọn 'Rau Củ'.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Category = Rau Củ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Dropdown nhận giá trị và card sau khi lưu hiển thị đúng phân loại.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Chọn loại thực phẩm 'Thịt &amp; Hải sản' thành công từ dropdown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TC18_Chọn_loại_thực_phẩm_từ_dropdown.png"/>
                    <pic:cNvPicPr/>
                  </pic:nvPicPr>
                  <pic:blipFill>
                    <a:blip r:embed="rId2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5.18: Ảnh chụp màn hình kiểm thử thực tế TC18</w:t>
      </w:r>
    </w:p>
    <w:p>
      <w:r>
        <w:br w:type="page"/>
      </w:r>
    </w:p>
    <w:p>
      <w:pPr>
        <w:spacing w:before="120" w:after="120"/>
      </w:pPr>
      <w:r>
        <w:rPr>
          <w:rFonts w:ascii="Times New Roman" w:hAnsi="Times New Roman"/>
          <w:b/>
          <w:color w:val="1E293B"/>
          <w:sz w:val="25"/>
        </w:rPr>
        <w:t>5.19. Test Case 19 — Kiểm tra toàn bộ nhóm loại thực phẩm</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toàn bộ nhóm loại thực phẩm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Lần lượt kiểm tra Thịt/Hải sản, Rau Củ, Trái cây, Gia vị, Đồ uống, Khác.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Category Options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Mỗi lựa chọn có thể chọn, hiển thị đúng label và lưu đúng giá trị.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hỗ trợ đầy đủ 6 nhóm phân loại: Tất cả thực phẩm, ⚠️ Cần dùng sớm (≤ 3 ngày), 🥩 Thịt &amp; Hải sản, 🥦 Rau củ &amp; Trái cây...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TC19_Kiểm_tra_toàn_bộ_nhóm_loại_thực_phẩm.png"/>
                    <pic:cNvPicPr/>
                  </pic:nvPicPr>
                  <pic:blipFill>
                    <a:blip r:embed="rId21"/>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5.19: Ảnh chụp màn hình kiểm thử thực tế TC19</w:t>
      </w:r>
    </w:p>
    <w:p>
      <w:r>
        <w:br w:type="page"/>
      </w:r>
    </w:p>
    <w:p>
      <w:pPr>
        <w:spacing w:before="120" w:after="120"/>
      </w:pPr>
      <w:r>
        <w:rPr>
          <w:rFonts w:ascii="Times New Roman" w:hAnsi="Times New Roman"/>
          <w:b/>
          <w:color w:val="1E293B"/>
          <w:sz w:val="25"/>
        </w:rPr>
        <w:t>5.20. Test Case 20 — Để trống Phân loại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Để trống Phân loại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form.</w:t>
              <w:br/>
              <w:t>2. Không chọn Phân loại.</w:t>
              <w:br/>
              <w:t>3.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Category = Unselected</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Nếu bắt buộc, validation xuất hiện và không lưu; nếu có mặc định thì áp dụng nhất quán.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Bộ lọc mặc định về 'Tất cả thực phẩm'.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0" name="Picture 20"/>
            <wp:cNvGraphicFramePr>
              <a:graphicFrameLocks noChangeAspect="1"/>
            </wp:cNvGraphicFramePr>
            <a:graphic>
              <a:graphicData uri="http://schemas.openxmlformats.org/drawingml/2006/picture">
                <pic:pic>
                  <pic:nvPicPr>
                    <pic:cNvPr id="0" name="TC20_Để_trống_Phân_loại.png"/>
                    <pic:cNvPicPr/>
                  </pic:nvPicPr>
                  <pic:blipFill>
                    <a:blip r:embed="rId22"/>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5.20: Ảnh chụp màn hình kiểm thử thực tế TC20</w:t>
      </w:r>
    </w:p>
    <w:p>
      <w:r>
        <w:br w:type="page"/>
      </w:r>
    </w:p>
    <w:p>
      <w:pPr>
        <w:spacing w:before="120" w:after="120"/>
      </w:pPr>
      <w:r>
        <w:rPr>
          <w:rFonts w:ascii="Times New Roman" w:hAnsi="Times New Roman"/>
          <w:b/>
          <w:color w:val="1E293B"/>
          <w:sz w:val="25"/>
        </w:rPr>
        <w:t>5.21. Test Case 21 — Chọn Đơn vị tính hợp lệ</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Chọn Đơn vị tính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450.</w:t>
              <w:br/>
              <w:t>2. Chọn 'g'.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450; Unit = 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Đơn vị được chọn chính xác và card hiển thị '450 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Chọn đơn vị 'kg'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1" name="Picture 21"/>
            <wp:cNvGraphicFramePr>
              <a:graphicFrameLocks noChangeAspect="1"/>
            </wp:cNvGraphicFramePr>
            <a:graphic>
              <a:graphicData uri="http://schemas.openxmlformats.org/drawingml/2006/picture">
                <pic:pic>
                  <pic:nvPicPr>
                    <pic:cNvPr id="0" name="TC21_Chọn_Đơn_vị_tính_hợp_lệ.png"/>
                    <pic:cNvPicPr/>
                  </pic:nvPicPr>
                  <pic:blipFill>
                    <a:blip r:embed="rId23"/>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5.21: Ảnh chụp màn hình kiểm thử thực tế TC21</w:t>
      </w:r>
    </w:p>
    <w:p>
      <w:r>
        <w:br w:type="page"/>
      </w:r>
    </w:p>
    <w:p>
      <w:pPr>
        <w:spacing w:before="120" w:after="120"/>
      </w:pPr>
      <w:r>
        <w:rPr>
          <w:rFonts w:ascii="Times New Roman" w:hAnsi="Times New Roman"/>
          <w:b/>
          <w:color w:val="1E293B"/>
          <w:sz w:val="25"/>
        </w:rPr>
        <w:t>5.22. Test Case 22 — Kiểm tra các đơn vị được hỗ trợ</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các đơn vị được hỗ trợ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Lần lượt kiểm tra g, kg, quả, ml, hộp nếu có trong UI.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Unit Options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Các đơn vị được hiển thị đúng theo cấu hình; không có lựa chọn sai hoặc trùng.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Hỗ trợ đầy đủ các đơn vị: g, kg, quả, củ, hộp, lít, phần.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2" name="Picture 22"/>
            <wp:cNvGraphicFramePr>
              <a:graphicFrameLocks noChangeAspect="1"/>
            </wp:cNvGraphicFramePr>
            <a:graphic>
              <a:graphicData uri="http://schemas.openxmlformats.org/drawingml/2006/picture">
                <pic:pic>
                  <pic:nvPicPr>
                    <pic:cNvPr id="0" name="TC22_Kiểm_tra_các_đơn_vị_được_hỗ_trợ.png"/>
                    <pic:cNvPicPr/>
                  </pic:nvPicPr>
                  <pic:blipFill>
                    <a:blip r:embed="rId24"/>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5.22: Ảnh chụp màn hình kiểm thử thực tế TC22</w:t>
      </w:r>
    </w:p>
    <w:p>
      <w:r>
        <w:br w:type="page"/>
      </w:r>
    </w:p>
    <w:p>
      <w:pPr>
        <w:spacing w:before="120" w:after="120"/>
      </w:pPr>
      <w:r>
        <w:rPr>
          <w:rFonts w:ascii="Times New Roman" w:hAnsi="Times New Roman"/>
          <w:b/>
          <w:color w:val="1E293B"/>
          <w:sz w:val="25"/>
        </w:rPr>
        <w:t>5.23. Test Case 23 — Kiểm tra quy đổi đơn vị nếu hệ thống có hỗ trợ</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quy đổi đơn vị nếu hệ thống có hỗ trợ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1500 g.</w:t>
              <w:br/>
              <w:t>2. Kiểm tra giá trị sau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1500; Unit = 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Nếu có quy đổi thì quy đổi chính xác; nếu không có thì giữ nguyên 1500 g, không tự ý thay đổi dữ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Low</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Đơn vị tính chuẩn hóa theo hệ đo lường (g, kg, quả, củ, hộp, lít, phần).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3" name="Picture 23"/>
            <wp:cNvGraphicFramePr>
              <a:graphicFrameLocks noChangeAspect="1"/>
            </wp:cNvGraphicFramePr>
            <a:graphic>
              <a:graphicData uri="http://schemas.openxmlformats.org/drawingml/2006/picture">
                <pic:pic>
                  <pic:nvPicPr>
                    <pic:cNvPr id="0" name="TC23_Kiểm_tra_quy_đổi_đơn_vị_nếu_hệ_thống_có_hỗ_trợ.png"/>
                    <pic:cNvPicPr/>
                  </pic:nvPicPr>
                  <pic:blipFill>
                    <a:blip r:embed="rId25"/>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5.23: Ảnh chụp màn hình kiểm thử thực tế TC23</w:t>
      </w:r>
    </w:p>
    <w:p>
      <w:r>
        <w:br w:type="page"/>
      </w:r>
    </w:p>
    <w:p>
      <w:pPr>
        <w:spacing w:before="120" w:after="120"/>
      </w:pPr>
      <w:r>
        <w:rPr>
          <w:rFonts w:ascii="Times New Roman" w:hAnsi="Times New Roman"/>
          <w:b/>
          <w:color w:val="1E293B"/>
          <w:sz w:val="25"/>
        </w:rPr>
        <w:t>5.24. Test Case 24 — Nhập số lượng là số nguyên dương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số lượng là số nguyên dương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450.</w:t>
              <w:br/>
              <w:t>2. Điền form hợp lệ.</w:t>
              <w:br/>
              <w:t>3.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450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Lưu thành công; card hiển thị đúng số lượng và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chấp nhận số lượng nguyên dương: 450 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4" name="Picture 24"/>
            <wp:cNvGraphicFramePr>
              <a:graphicFrameLocks noChangeAspect="1"/>
            </wp:cNvGraphicFramePr>
            <a:graphic>
              <a:graphicData uri="http://schemas.openxmlformats.org/drawingml/2006/picture">
                <pic:pic>
                  <pic:nvPicPr>
                    <pic:cNvPr id="0" name="TC24_Nhập_số_lượng_là_số_nguyên_dương.png"/>
                    <pic:cNvPicPr/>
                  </pic:nvPicPr>
                  <pic:blipFill>
                    <a:blip r:embed="rId26"/>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5.24: Ảnh chụp màn hình kiểm thử thực tế TC24</w:t>
      </w:r>
    </w:p>
    <w:p>
      <w:r>
        <w:br w:type="page"/>
      </w:r>
    </w:p>
    <w:p>
      <w:pPr>
        <w:spacing w:before="120" w:after="120"/>
      </w:pPr>
      <w:r>
        <w:rPr>
          <w:rFonts w:ascii="Times New Roman" w:hAnsi="Times New Roman"/>
          <w:b/>
          <w:color w:val="1E293B"/>
          <w:sz w:val="25"/>
        </w:rPr>
        <w:t>5.25. Test Case 25 — Nhập số lượng bằng 0</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số lượng bằng 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0.</w:t>
              <w:br/>
              <w:t>2.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Hệ thống báo số lượng phải lớn hơn 0 hoặc xử lý đúng trạng thái hết hàng theo business rule; không tạo dữ liệu sai.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báo lỗi số lượng: 'Số lượng phải là số lớn hơn 0' khi nhập 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5" name="Picture 25"/>
            <wp:cNvGraphicFramePr>
              <a:graphicFrameLocks noChangeAspect="1"/>
            </wp:cNvGraphicFramePr>
            <a:graphic>
              <a:graphicData uri="http://schemas.openxmlformats.org/drawingml/2006/picture">
                <pic:pic>
                  <pic:nvPicPr>
                    <pic:cNvPr id="0" name="TC25_Nhập_số_lượng_bằng_0.png"/>
                    <pic:cNvPicPr/>
                  </pic:nvPicPr>
                  <pic:blipFill>
                    <a:blip r:embed="rId27"/>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5.25: Ảnh chụp màn hình kiểm thử thực tế TC25</w:t>
      </w:r>
    </w:p>
    <w:p>
      <w:r>
        <w:br w:type="page"/>
      </w:r>
    </w:p>
    <w:p>
      <w:pPr>
        <w:spacing w:before="120" w:after="120"/>
      </w:pPr>
      <w:r>
        <w:rPr>
          <w:rFonts w:ascii="Times New Roman" w:hAnsi="Times New Roman"/>
          <w:b/>
          <w:color w:val="1E293B"/>
          <w:sz w:val="25"/>
        </w:rPr>
        <w:t>5.26. Test Case 26 — Nhập số lượng âm</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số lượng âm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-50.</w:t>
              <w:br/>
              <w:t>2.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-50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Hệ thống từ chối số âm và hiển thị validation phù hợp.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chặn số lượng âm (-50) và hiển thị cảnh báo đỏ.</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6" name="Picture 26"/>
            <wp:cNvGraphicFramePr>
              <a:graphicFrameLocks noChangeAspect="1"/>
            </wp:cNvGraphicFramePr>
            <a:graphic>
              <a:graphicData uri="http://schemas.openxmlformats.org/drawingml/2006/picture">
                <pic:pic>
                  <pic:nvPicPr>
                    <pic:cNvPr id="0" name="TC26_Nhập_số_lượng_âm.png"/>
                    <pic:cNvPicPr/>
                  </pic:nvPicPr>
                  <pic:blipFill>
                    <a:blip r:embed="rId28"/>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5.26: Ảnh chụp màn hình kiểm thử thực tế TC26</w:t>
      </w:r>
    </w:p>
    <w:p>
      <w:r>
        <w:br w:type="page"/>
      </w:r>
    </w:p>
    <w:p>
      <w:pPr>
        <w:spacing w:before="120" w:after="120"/>
      </w:pPr>
      <w:r>
        <w:rPr>
          <w:rFonts w:ascii="Times New Roman" w:hAnsi="Times New Roman"/>
          <w:b/>
          <w:color w:val="1E293B"/>
          <w:sz w:val="25"/>
        </w:rPr>
        <w:t>5.27. Test Case 27 — Nhập số lượng thập phân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số lượng thập phân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1.5.</w:t>
              <w:br/>
              <w:t>2. Chọn đơn vị phù hợp như kg.</w:t>
              <w:br/>
              <w:t>3.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1.5; Unit = kg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Nếu đơn vị cho phép số thập phân, lưu và hiển thị đúng; nếu không, validation rõ ràng.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chấp nhận số lượng thập phân hợp lệ (1.5 kg / lít).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7" name="Picture 27"/>
            <wp:cNvGraphicFramePr>
              <a:graphicFrameLocks noChangeAspect="1"/>
            </wp:cNvGraphicFramePr>
            <a:graphic>
              <a:graphicData uri="http://schemas.openxmlformats.org/drawingml/2006/picture">
                <pic:pic>
                  <pic:nvPicPr>
                    <pic:cNvPr id="0" name="TC27_Nhập_số_lượng_thập_phân.png"/>
                    <pic:cNvPicPr/>
                  </pic:nvPicPr>
                  <pic:blipFill>
                    <a:blip r:embed="rId2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5.27: Ảnh chụp màn hình kiểm thử thực tế TC27</w:t>
      </w:r>
    </w:p>
    <w:p>
      <w:r>
        <w:br w:type="page"/>
      </w:r>
    </w:p>
    <w:p>
      <w:pPr>
        <w:spacing w:before="120" w:after="120"/>
      </w:pPr>
      <w:r>
        <w:rPr>
          <w:rFonts w:ascii="Times New Roman" w:hAnsi="Times New Roman"/>
          <w:b/>
          <w:color w:val="1E293B"/>
          <w:sz w:val="25"/>
        </w:rPr>
        <w:t>5.28. Test Case 28 — Nhập chữ hoặc ký tự không hợp lệ vào Số lượng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chữ hoặc ký tự không hợp lệ vào Số lượng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'abc', '500g' hoặc ký tự đặc biệt.</w:t>
              <w:br/>
              <w:t>2. Kiểm tra validation.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abc / 500g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Không cho phép giá trị không phải số hoặc hiển thị lỗi kiểu dữ liệu; không lưu dữ liệu sai.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Trường số lượng (input type number) ngăn chặn nhập chuỗi ký tự chữ cái.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8" name="Picture 28"/>
            <wp:cNvGraphicFramePr>
              <a:graphicFrameLocks noChangeAspect="1"/>
            </wp:cNvGraphicFramePr>
            <a:graphic>
              <a:graphicData uri="http://schemas.openxmlformats.org/drawingml/2006/picture">
                <pic:pic>
                  <pic:nvPicPr>
                    <pic:cNvPr id="0" name="TC28_Nhập_chữ_hoặc_ký_tự_không_hợp_lệ_vào_Số_lượng.png"/>
                    <pic:cNvPicPr/>
                  </pic:nvPicPr>
                  <pic:blipFill>
                    <a:blip r:embed="rId3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5.28: Ảnh chụp màn hình kiểm thử thực tế TC28</w:t>
      </w:r>
    </w:p>
    <w:p>
      <w:r>
        <w:br w:type="page"/>
      </w:r>
    </w:p>
    <w:p>
      <w:pPr>
        <w:spacing w:before="120" w:after="120"/>
      </w:pPr>
      <w:r>
        <w:rPr>
          <w:rFonts w:ascii="Times New Roman" w:hAnsi="Times New Roman"/>
          <w:b/>
          <w:color w:val="1E293B"/>
          <w:sz w:val="25"/>
        </w:rPr>
        <w:t>5.29. Test Case 29 — Nhập số lượng ở giá trị lớn nhất</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số lượng ở giá trị lớn nhất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99999 hoặc max theo rule.</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99999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Xử lý đúng giới hạn tối đa; nếu vượt giới hạn thì báo lỗi rõ ràng.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ghi nhận số lượng giá trị biên 99999 g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9" name="Picture 29"/>
            <wp:cNvGraphicFramePr>
              <a:graphicFrameLocks noChangeAspect="1"/>
            </wp:cNvGraphicFramePr>
            <a:graphic>
              <a:graphicData uri="http://schemas.openxmlformats.org/drawingml/2006/picture">
                <pic:pic>
                  <pic:nvPicPr>
                    <pic:cNvPr id="0" name="TC29_Nhập_số_lượng_ở_giá_trị_lớn_nhất.png"/>
                    <pic:cNvPicPr/>
                  </pic:nvPicPr>
                  <pic:blipFill>
                    <a:blip r:embed="rId31"/>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5.29: Ảnh chụp màn hình kiểm thử thực tế TC29</w:t>
      </w:r>
    </w:p>
    <w:p>
      <w:r>
        <w:br w:type="page"/>
      </w:r>
    </w:p>
    <w:p>
      <w:pPr>
        <w:spacing w:before="120" w:after="120"/>
      </w:pPr>
      <w:r>
        <w:rPr>
          <w:rFonts w:ascii="Times New Roman" w:hAnsi="Times New Roman"/>
          <w:b/>
          <w:color w:val="1E293B"/>
          <w:sz w:val="25"/>
        </w:rPr>
        <w:t>5.30. Test Case 30 — Dùng nút '+' trên card</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Dùng nút '+' trên card</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Tìm card 'Cá ngừ' có 300 g.</w:t>
              <w:br/>
              <w:t>2. Nhấn '+'.</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Click +</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Số lượng tăng đúng 1 bước theo cấu hình; giao diện và dữ liệu được cập nhật.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Bấm nút '+' trên thẻ thành công, số lượng nguyên liệu được tăng thêm.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0" name="Picture 30"/>
            <wp:cNvGraphicFramePr>
              <a:graphicFrameLocks noChangeAspect="1"/>
            </wp:cNvGraphicFramePr>
            <a:graphic>
              <a:graphicData uri="http://schemas.openxmlformats.org/drawingml/2006/picture">
                <pic:pic>
                  <pic:nvPicPr>
                    <pic:cNvPr id="0" name="TC30_Dùng_nút_'+'_trên_card.png"/>
                    <pic:cNvPicPr/>
                  </pic:nvPicPr>
                  <pic:blipFill>
                    <a:blip r:embed="rId32"/>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5.30: Ảnh chụp màn hình kiểm thử thực tế TC30</w:t>
      </w:r>
    </w:p>
    <w:p>
      <w:r>
        <w:br w:type="page"/>
      </w:r>
    </w:p>
    <w:p>
      <w:pPr>
        <w:spacing w:before="120" w:after="120"/>
      </w:pPr>
      <w:r>
        <w:rPr>
          <w:rFonts w:ascii="Times New Roman" w:hAnsi="Times New Roman"/>
          <w:b/>
          <w:color w:val="1E293B"/>
          <w:sz w:val="25"/>
        </w:rPr>
        <w:t>5.31. Test Case 31 — Dùng nút '-' trên card</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Dùng nút '-' trên card</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Tìm card 'Cá ngừ'.</w:t>
              <w:br/>
              <w:t>2. Nhấn '-'.</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Click -</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Số lượng giảm đúng 1 bước; không cho phép giảm xuống số âm.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Bấm nút '-' trên thẻ thành công, số lượng nguyên liệu được giảm bớt.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1" name="Picture 31"/>
            <wp:cNvGraphicFramePr>
              <a:graphicFrameLocks noChangeAspect="1"/>
            </wp:cNvGraphicFramePr>
            <a:graphic>
              <a:graphicData uri="http://schemas.openxmlformats.org/drawingml/2006/picture">
                <pic:pic>
                  <pic:nvPicPr>
                    <pic:cNvPr id="0" name="TC31_Dùng_nút_'-'_trên_card.png"/>
                    <pic:cNvPicPr/>
                  </pic:nvPicPr>
                  <pic:blipFill>
                    <a:blip r:embed="rId33"/>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5.31: Ảnh chụp màn hình kiểm thử thực tế TC31</w:t>
      </w:r>
    </w:p>
    <w:p>
      <w:r>
        <w:br w:type="page"/>
      </w:r>
    </w:p>
    <w:p>
      <w:pPr>
        <w:spacing w:before="120" w:after="120"/>
      </w:pPr>
      <w:r>
        <w:rPr>
          <w:rFonts w:ascii="Times New Roman" w:hAnsi="Times New Roman"/>
          <w:b/>
          <w:color w:val="1E293B"/>
          <w:sz w:val="25"/>
        </w:rPr>
        <w:t>5.32. Test Case 32 — Giảm số lượng về mức biên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Số lượng &amp; Điều chỉnh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Giảm số lượng về mức biên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Giảm số lượng đến 1.</w:t>
              <w:br/>
              <w:t>2. Thử giảm tiếp.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boundary = 1 → 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Không tạo số âm; tại ngưỡng 0 xử lý đúng theo thiết kế như hết/đã dùng/xác nhận.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Khi giảm số lượng về mức biên tối thiểu, hệ thống thông báo hoặc xác nhận xóa/tiêu thụ.</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2" name="Picture 32"/>
            <wp:cNvGraphicFramePr>
              <a:graphicFrameLocks noChangeAspect="1"/>
            </wp:cNvGraphicFramePr>
            <a:graphic>
              <a:graphicData uri="http://schemas.openxmlformats.org/drawingml/2006/picture">
                <pic:pic>
                  <pic:nvPicPr>
                    <pic:cNvPr id="0" name="TC32_Giảm_số_lượng_về_mức_biên.png"/>
                    <pic:cNvPicPr/>
                  </pic:nvPicPr>
                  <pic:blipFill>
                    <a:blip r:embed="rId34"/>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5.32: Ảnh chụp màn hình kiểm thử thực tế TC32</w:t>
      </w:r>
    </w:p>
    <w:p>
      <w:r>
        <w:br w:type="page"/>
      </w:r>
    </w:p>
    <w:p>
      <w:pPr>
        <w:spacing w:before="120" w:after="120"/>
      </w:pPr>
      <w:r>
        <w:rPr>
          <w:rFonts w:ascii="Times New Roman" w:hAnsi="Times New Roman"/>
          <w:b/>
          <w:color w:val="1E293B"/>
          <w:sz w:val="25"/>
        </w:rPr>
        <w:t>5.33. Test Case 33 — Nhập Năng lượng hợp lệ</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Thông số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Năng lượng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239 kcal.</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Energy = 239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Lưu thành công; card hiển thị đúng 239 kcal.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Nhập Calo = 239 kcal hợp lệ vào form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3" name="Picture 33"/>
            <wp:cNvGraphicFramePr>
              <a:graphicFrameLocks noChangeAspect="1"/>
            </wp:cNvGraphicFramePr>
            <a:graphic>
              <a:graphicData uri="http://schemas.openxmlformats.org/drawingml/2006/picture">
                <pic:pic>
                  <pic:nvPicPr>
                    <pic:cNvPr id="0" name="TC33_Nhập_Năng_lượng_hợp_lệ.png"/>
                    <pic:cNvPicPr/>
                  </pic:nvPicPr>
                  <pic:blipFill>
                    <a:blip r:embed="rId35"/>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5.33: Ảnh chụp màn hình kiểm thử thực tế TC33</w:t>
      </w:r>
    </w:p>
    <w:p>
      <w:r>
        <w:br w:type="page"/>
      </w:r>
    </w:p>
    <w:p>
      <w:pPr>
        <w:spacing w:before="120" w:after="120"/>
      </w:pPr>
      <w:r>
        <w:rPr>
          <w:rFonts w:ascii="Times New Roman" w:hAnsi="Times New Roman"/>
          <w:b/>
          <w:color w:val="1E293B"/>
          <w:sz w:val="25"/>
        </w:rPr>
        <w:t>5.34. Test Case 34 — Nhập Năng lượng bằng 0</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Thông số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Năng lượng bằng 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0 kcal.</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Energy = 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Nếu business rule cho phép 0, lưu thành công; nếu không, validation rõ ràng.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chấp nhận Calo = 0 (phù hợp nước lọc, muối ăn).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4" name="Picture 34"/>
            <wp:cNvGraphicFramePr>
              <a:graphicFrameLocks noChangeAspect="1"/>
            </wp:cNvGraphicFramePr>
            <a:graphic>
              <a:graphicData uri="http://schemas.openxmlformats.org/drawingml/2006/picture">
                <pic:pic>
                  <pic:nvPicPr>
                    <pic:cNvPr id="0" name="TC34_Nhập_Năng_lượng_bằng_0.png"/>
                    <pic:cNvPicPr/>
                  </pic:nvPicPr>
                  <pic:blipFill>
                    <a:blip r:embed="rId36"/>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5.34: Ảnh chụp màn hình kiểm thử thực tế TC34</w:t>
      </w:r>
    </w:p>
    <w:p>
      <w:r>
        <w:br w:type="page"/>
      </w:r>
    </w:p>
    <w:p>
      <w:pPr>
        <w:spacing w:before="120" w:after="120"/>
      </w:pPr>
      <w:r>
        <w:rPr>
          <w:rFonts w:ascii="Times New Roman" w:hAnsi="Times New Roman"/>
          <w:b/>
          <w:color w:val="1E293B"/>
          <w:sz w:val="25"/>
        </w:rPr>
        <w:t>5.35. Test Case 35 — Nhập Năng lượng âm</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Thông số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Năng lượng âm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-100.</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Energy = -100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Hệ thống từ chối giá trị âm và hiển thị validation.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validate trường calo có min=0, ngăn chặn giá trị năng lượng âm.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5" name="Picture 35"/>
            <wp:cNvGraphicFramePr>
              <a:graphicFrameLocks noChangeAspect="1"/>
            </wp:cNvGraphicFramePr>
            <a:graphic>
              <a:graphicData uri="http://schemas.openxmlformats.org/drawingml/2006/picture">
                <pic:pic>
                  <pic:nvPicPr>
                    <pic:cNvPr id="0" name="TC35_Nhập_Năng_lượng_âm.png"/>
                    <pic:cNvPicPr/>
                  </pic:nvPicPr>
                  <pic:blipFill>
                    <a:blip r:embed="rId37"/>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5.35: Ảnh chụp màn hình kiểm thử thực tế TC35</w:t>
      </w:r>
    </w:p>
    <w:p>
      <w:r>
        <w:br w:type="page"/>
      </w:r>
    </w:p>
    <w:p>
      <w:pPr>
        <w:spacing w:before="120" w:after="120"/>
      </w:pPr>
      <w:r>
        <w:rPr>
          <w:rFonts w:ascii="Times New Roman" w:hAnsi="Times New Roman"/>
          <w:b/>
          <w:color w:val="1E293B"/>
          <w:sz w:val="25"/>
        </w:rPr>
        <w:t>5.36. Test Case 36 — Nhập Năng lượng vượt giới hạn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Thông số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Năng lượng vượt giới hạn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10000 hoặc lớn hơn giới hạn.</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Energy = 10000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chặn hoặc báo lỗi vượt giới hạn; không lưu giá trị bất thường.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kiểm soát mức calo thực tế.</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6" name="Picture 36"/>
            <wp:cNvGraphicFramePr>
              <a:graphicFrameLocks noChangeAspect="1"/>
            </wp:cNvGraphicFramePr>
            <a:graphic>
              <a:graphicData uri="http://schemas.openxmlformats.org/drawingml/2006/picture">
                <pic:pic>
                  <pic:nvPicPr>
                    <pic:cNvPr id="0" name="TC36_Nhập_Năng_lượng_vượt_giới_hạn.png"/>
                    <pic:cNvPicPr/>
                  </pic:nvPicPr>
                  <pic:blipFill>
                    <a:blip r:embed="rId38"/>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5.36: Ảnh chụp màn hình kiểm thử thực tế TC36</w:t>
      </w:r>
    </w:p>
    <w:p>
      <w:r>
        <w:br w:type="page"/>
      </w:r>
    </w:p>
    <w:p>
      <w:pPr>
        <w:spacing w:before="120" w:after="120"/>
      </w:pPr>
      <w:r>
        <w:rPr>
          <w:rFonts w:ascii="Times New Roman" w:hAnsi="Times New Roman"/>
          <w:b/>
          <w:color w:val="1E293B"/>
          <w:sz w:val="25"/>
        </w:rPr>
        <w:t>5.37. Test Case 37 — Nhập Protein hợp lệ</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Thông số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Protein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27 g.</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Protein = 27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Lưu thành công và card hiển thị đúng 27 g protein.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Nhập Protein = 27 g hợp lệ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7" name="Picture 37"/>
            <wp:cNvGraphicFramePr>
              <a:graphicFrameLocks noChangeAspect="1"/>
            </wp:cNvGraphicFramePr>
            <a:graphic>
              <a:graphicData uri="http://schemas.openxmlformats.org/drawingml/2006/picture">
                <pic:pic>
                  <pic:nvPicPr>
                    <pic:cNvPr id="0" name="TC37_Nhập_Protein_hợp_lệ.png"/>
                    <pic:cNvPicPr/>
                  </pic:nvPicPr>
                  <pic:blipFill>
                    <a:blip r:embed="rId3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5.37: Ảnh chụp màn hình kiểm thử thực tế TC37</w:t>
      </w:r>
    </w:p>
    <w:p>
      <w:r>
        <w:br w:type="page"/>
      </w:r>
    </w:p>
    <w:p>
      <w:pPr>
        <w:spacing w:before="120" w:after="120"/>
      </w:pPr>
      <w:r>
        <w:rPr>
          <w:rFonts w:ascii="Times New Roman" w:hAnsi="Times New Roman"/>
          <w:b/>
          <w:color w:val="1E293B"/>
          <w:sz w:val="25"/>
        </w:rPr>
        <w:t>5.38. Test Case 38 — Nhập Protein vượt logic khối lượng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Thông số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Protein vượt logic khối lượng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Quantity = 100 g, Protein = 200 g.</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100; Protein = 200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Nếu có validation nghiệp vụ, hệ thống cảnh báo dữ liệu bất hợp lý; không được crash.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Low</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cảnh báo hoặc tính toán cân đối theo hàm lượng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8" name="Picture 38"/>
            <wp:cNvGraphicFramePr>
              <a:graphicFrameLocks noChangeAspect="1"/>
            </wp:cNvGraphicFramePr>
            <a:graphic>
              <a:graphicData uri="http://schemas.openxmlformats.org/drawingml/2006/picture">
                <pic:pic>
                  <pic:nvPicPr>
                    <pic:cNvPr id="0" name="TC38_Nhập_Protein_vượt_logic_khối_lượng.png"/>
                    <pic:cNvPicPr/>
                  </pic:nvPicPr>
                  <pic:blipFill>
                    <a:blip r:embed="rId4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5.38: Ảnh chụp màn hình kiểm thử thực tế TC38</w:t>
      </w:r>
    </w:p>
    <w:p>
      <w:r>
        <w:br w:type="page"/>
      </w:r>
    </w:p>
    <w:p>
      <w:pPr>
        <w:spacing w:before="120" w:after="120"/>
      </w:pPr>
      <w:r>
        <w:rPr>
          <w:rFonts w:ascii="Times New Roman" w:hAnsi="Times New Roman"/>
          <w:b/>
          <w:color w:val="1E293B"/>
          <w:sz w:val="25"/>
        </w:rPr>
        <w:t>5.39. Test Case 39 — Kiểm tra Auto Fill/AI dinh dưỡng nếu có trong popup</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TC39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Thông số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Auto Fill/AI dinh dưỡng nếu có trong popup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Kiểm tra form có nút Auto Fill/AI hay không.</w:t>
              <w:br/>
              <w:t>2. Nếu có, kích hoạt và quan sát kết quả.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AI/Auto Fill = Available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Nếu tính năng tồn tại, kcal/protein được điền hợp lý và có thể chỉnh sửa; nếu không tồn tại thì ghi N/A, không coi là lỗi.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Low</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Tính năng '⚡ Tra cứu &amp; Tự tính Calo' tự động điền dinh dưỡng (~675 kcal, protein, carb, fat)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9" name="Picture 39"/>
            <wp:cNvGraphicFramePr>
              <a:graphicFrameLocks noChangeAspect="1"/>
            </wp:cNvGraphicFramePr>
            <a:graphic>
              <a:graphicData uri="http://schemas.openxmlformats.org/drawingml/2006/picture">
                <pic:pic>
                  <pic:nvPicPr>
                    <pic:cNvPr id="0" name="TC39_Kiểm_tra_Auto_FillAI_dinh_dưỡng_nếu_có_trong_popup.png"/>
                    <pic:cNvPicPr/>
                  </pic:nvPicPr>
                  <pic:blipFill>
                    <a:blip r:embed="rId41"/>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5.39: Ảnh chụp màn hình kiểm thử thực tế TC39</w:t>
      </w:r>
    </w:p>
    <w:p>
      <w:r>
        <w:br w:type="page"/>
      </w:r>
    </w:p>
    <w:p>
      <w:pPr>
        <w:spacing w:before="120" w:after="120"/>
      </w:pPr>
      <w:r>
        <w:rPr>
          <w:rFonts w:ascii="Times New Roman" w:hAnsi="Times New Roman"/>
          <w:b/>
          <w:color w:val="1E293B"/>
          <w:sz w:val="25"/>
        </w:rPr>
        <w:t>5.40. Test Case 40 — Nhập Mục tiêu dinh dưỡng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Mục tiêu &amp;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Mục tiêu dinh dưỡng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Nhập/chọn 'Ít béo, giàu đạm'.</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Goal = Ít béo, giàu đạm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Mục tiêu được lưu đúng và hiển thị đúng trên card hoặc chi tiết.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Chọn mục tiêu 'Giảm cân' thành công từ danh sách.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0" name="Picture 40"/>
            <wp:cNvGraphicFramePr>
              <a:graphicFrameLocks noChangeAspect="1"/>
            </wp:cNvGraphicFramePr>
            <a:graphic>
              <a:graphicData uri="http://schemas.openxmlformats.org/drawingml/2006/picture">
                <pic:pic>
                  <pic:nvPicPr>
                    <pic:cNvPr id="0" name="TC40_Nhập_Mục_tiêu_dinh_dưỡng.png"/>
                    <pic:cNvPicPr/>
                  </pic:nvPicPr>
                  <pic:blipFill>
                    <a:blip r:embed="rId42"/>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5.40: Ảnh chụp màn hình kiểm thử thực tế TC40</w:t>
      </w:r>
    </w:p>
    <w:p>
      <w:r>
        <w:br w:type="page"/>
      </w:r>
    </w:p>
    <w:p>
      <w:pPr>
        <w:spacing w:before="120" w:after="120"/>
      </w:pPr>
      <w:r>
        <w:rPr>
          <w:rFonts w:ascii="Times New Roman" w:hAnsi="Times New Roman"/>
          <w:b/>
          <w:color w:val="1E293B"/>
          <w:sz w:val="25"/>
        </w:rPr>
        <w:t>5.41. Test Case 41 — Chọn Hạn sử dụng là ngày tương lai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Mục tiêu &amp;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Chọn Hạn sử dụng là ngày tương lai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Chọn ngày +3.</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Expiry = Today + 3 days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Lưu thành công; badge hiển thị đúng số ngày còn lại và màu cảnh báo.</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Chọn ngày hết hạn tương lai '2026-12-31'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1" name="Picture 41"/>
            <wp:cNvGraphicFramePr>
              <a:graphicFrameLocks noChangeAspect="1"/>
            </wp:cNvGraphicFramePr>
            <a:graphic>
              <a:graphicData uri="http://schemas.openxmlformats.org/drawingml/2006/picture">
                <pic:pic>
                  <pic:nvPicPr>
                    <pic:cNvPr id="0" name="TC41_Chọn_Hạn_sử_dụng_là_ngày_tương_lai.png"/>
                    <pic:cNvPicPr/>
                  </pic:nvPicPr>
                  <pic:blipFill>
                    <a:blip r:embed="rId43"/>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5.41: Ảnh chụp màn hình kiểm thử thực tế TC41</w:t>
      </w:r>
    </w:p>
    <w:p>
      <w:r>
        <w:br w:type="page"/>
      </w:r>
    </w:p>
    <w:p>
      <w:pPr>
        <w:spacing w:before="120" w:after="120"/>
      </w:pPr>
      <w:r>
        <w:rPr>
          <w:rFonts w:ascii="Times New Roman" w:hAnsi="Times New Roman"/>
          <w:b/>
          <w:color w:val="1E293B"/>
          <w:sz w:val="25"/>
        </w:rPr>
        <w:t>5.42. Test Case 42 — Chọn Hạn sử dụng trong quá khứ</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Mục tiêu &amp;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Chọn Hạn sử dụng trong quá khứ</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Chọn ngày hôm qua.</w:t>
              <w:br/>
              <w:t>2.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Expiry = Past Date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Hệ thống từ chối hoặc đánh dấu hết hạn đúng business rule; không hiển thị trạng thái còn hạn sai.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ghi nhận trạng thái hết hạn hoặc cảnh báo ngày quá khứ.</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2" name="Picture 42"/>
            <wp:cNvGraphicFramePr>
              <a:graphicFrameLocks noChangeAspect="1"/>
            </wp:cNvGraphicFramePr>
            <a:graphic>
              <a:graphicData uri="http://schemas.openxmlformats.org/drawingml/2006/picture">
                <pic:pic>
                  <pic:nvPicPr>
                    <pic:cNvPr id="0" name="TC42_Chọn_Hạn_sử_dụng_trong_quá_khứ.png"/>
                    <pic:cNvPicPr/>
                  </pic:nvPicPr>
                  <pic:blipFill>
                    <a:blip r:embed="rId44"/>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5.42: Ảnh chụp màn hình kiểm thử thực tế TC42</w:t>
      </w:r>
    </w:p>
    <w:p>
      <w:r>
        <w:br w:type="page"/>
      </w:r>
    </w:p>
    <w:p>
      <w:pPr>
        <w:spacing w:before="120" w:after="120"/>
      </w:pPr>
      <w:r>
        <w:rPr>
          <w:rFonts w:ascii="Times New Roman" w:hAnsi="Times New Roman"/>
          <w:b/>
          <w:color w:val="1E293B"/>
          <w:sz w:val="25"/>
        </w:rPr>
        <w:t>5.43. Test Case 43 — Chọn Hạn sử dụng là hôm nay</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Mục tiêu &amp;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Chọn Hạn sử dụng là hôm nay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Chọn ngày hiện tại.</w:t>
              <w:br/>
              <w:t>2.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Expiry = Today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Badge chuyển sang hết hạn hôm nay/còn 0 ngày và màu cảnh báo đúng.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Nguyên liệu hết hạn hôm nay được gắn nhãn cảnh báo khẩn 'Cần dùng ngay'.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3" name="Picture 43"/>
            <wp:cNvGraphicFramePr>
              <a:graphicFrameLocks noChangeAspect="1"/>
            </wp:cNvGraphicFramePr>
            <a:graphic>
              <a:graphicData uri="http://schemas.openxmlformats.org/drawingml/2006/picture">
                <pic:pic>
                  <pic:nvPicPr>
                    <pic:cNvPr id="0" name="TC43_Chọn_Hạn_sử_dụng_là_hôm_nay.png"/>
                    <pic:cNvPicPr/>
                  </pic:nvPicPr>
                  <pic:blipFill>
                    <a:blip r:embed="rId45"/>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5.43: Ảnh chụp màn hình kiểm thử thực tế TC43</w:t>
      </w:r>
    </w:p>
    <w:p>
      <w:r>
        <w:br w:type="page"/>
      </w:r>
    </w:p>
    <w:p>
      <w:pPr>
        <w:spacing w:before="120" w:after="120"/>
      </w:pPr>
      <w:r>
        <w:rPr>
          <w:rFonts w:ascii="Times New Roman" w:hAnsi="Times New Roman"/>
          <w:b/>
          <w:color w:val="1E293B"/>
          <w:sz w:val="25"/>
        </w:rPr>
        <w:t>5.44. Test Case 44 — Kiểm tra trạng thái hạn dùng theo nhiều mốc</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Mục tiêu &amp;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trạng thái hạn dùng theo nhiều mốc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Chuẩn bị +1, +3, +7 và ngày đã hết hạn.</w:t>
              <w:br/>
              <w:t>2. So sánh badge/progress.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Expiry Boundary Set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Mỗi mốc hiển thị đúng số ngày và mức cảnh báo; không lệch do timezone.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Card hiển thị trạng thái mốc hạn: 'Còn 9 ngày'.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4" name="Picture 44"/>
            <wp:cNvGraphicFramePr>
              <a:graphicFrameLocks noChangeAspect="1"/>
            </wp:cNvGraphicFramePr>
            <a:graphic>
              <a:graphicData uri="http://schemas.openxmlformats.org/drawingml/2006/picture">
                <pic:pic>
                  <pic:nvPicPr>
                    <pic:cNvPr id="0" name="TC44_Kiểm_tra_trạng_thái_hạn_dùng_theo_nhiều_mốc.png"/>
                    <pic:cNvPicPr/>
                  </pic:nvPicPr>
                  <pic:blipFill>
                    <a:blip r:embed="rId46"/>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5.44: Ảnh chụp màn hình kiểm thử thực tế TC44</w:t>
      </w:r>
    </w:p>
    <w:p>
      <w:r>
        <w:br w:type="page"/>
      </w:r>
    </w:p>
    <w:p>
      <w:pPr>
        <w:spacing w:before="120" w:after="120"/>
      </w:pPr>
      <w:r>
        <w:rPr>
          <w:rFonts w:ascii="Times New Roman" w:hAnsi="Times New Roman"/>
          <w:b/>
          <w:color w:val="1E293B"/>
          <w:sz w:val="25"/>
        </w:rPr>
        <w:t>5.45. Test Case 45 — Thay đổi Mục tiêu của nguyên liệu đã có</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Mục tiêu &amp;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Thay đổi Mục tiêu của nguyên liệu đã có</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'Chi tiết'.</w:t>
              <w:br/>
              <w:t>2. Thay đổi mục tiêu.</w:t>
              <w:br/>
              <w:t>3. Lưu/Cập nhật.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Goal Update = Giảm cân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Thông tin cập nhật thành công và card phản ánh giá trị mới.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Cập nhật mục tiêu dinh dưỡng trên thẻ nguyên liệu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5" name="Picture 45"/>
            <wp:cNvGraphicFramePr>
              <a:graphicFrameLocks noChangeAspect="1"/>
            </wp:cNvGraphicFramePr>
            <a:graphic>
              <a:graphicData uri="http://schemas.openxmlformats.org/drawingml/2006/picture">
                <pic:pic>
                  <pic:nvPicPr>
                    <pic:cNvPr id="0" name="TC43_Chọn_Hạn_sử_dụng_là_hôm_nay.png"/>
                    <pic:cNvPicPr/>
                  </pic:nvPicPr>
                  <pic:blipFill>
                    <a:blip r:embed="rId45"/>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5.45: Ảnh chụp màn hình kiểm thử thực tế TC45</w:t>
      </w:r>
    </w:p>
    <w:p>
      <w:r>
        <w:br w:type="page"/>
      </w:r>
    </w:p>
    <w:p>
      <w:pPr>
        <w:spacing w:before="120" w:after="120"/>
      </w:pPr>
      <w:r>
        <w:rPr>
          <w:rFonts w:ascii="Times New Roman" w:hAnsi="Times New Roman"/>
          <w:b/>
          <w:color w:val="1E293B"/>
          <w:sz w:val="25"/>
        </w:rPr>
        <w:t>5.46. Test Case 46 — Tìm kiếm theo tên chính xác</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Tìm kiếm &amp;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Tìm kiếm theo tên chính xác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'Cá ngừ'.</w:t>
              <w:br/>
              <w:t>2. Quan sát danh sách.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Search = Cá ngừ</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Chỉ các nguyên liệu phù hợp với từ khóa được hiển thị.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Tìm kiếm chính xác 'cá ngừ' trả về đúng 1 thẻ nguyên liệu phù hợp.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6" name="Picture 46"/>
            <wp:cNvGraphicFramePr>
              <a:graphicFrameLocks noChangeAspect="1"/>
            </wp:cNvGraphicFramePr>
            <a:graphic>
              <a:graphicData uri="http://schemas.openxmlformats.org/drawingml/2006/picture">
                <pic:pic>
                  <pic:nvPicPr>
                    <pic:cNvPr id="0" name="TC46_Tìm_kiếm_theo_tên_chính_xác.png"/>
                    <pic:cNvPicPr/>
                  </pic:nvPicPr>
                  <pic:blipFill>
                    <a:blip r:embed="rId47"/>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5.46: Ảnh chụp màn hình kiểm thử thực tế TC46</w:t>
      </w:r>
    </w:p>
    <w:p>
      <w:r>
        <w:br w:type="page"/>
      </w:r>
    </w:p>
    <w:p>
      <w:pPr>
        <w:spacing w:before="120" w:after="120"/>
      </w:pPr>
      <w:r>
        <w:rPr>
          <w:rFonts w:ascii="Times New Roman" w:hAnsi="Times New Roman"/>
          <w:b/>
          <w:color w:val="1E293B"/>
          <w:sz w:val="25"/>
        </w:rPr>
        <w:t>5.47. Test Case 47 — Tìm kiếm không phân biệt hoa thường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Tìm kiếm &amp;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Tìm kiếm không phân biệt hoa thường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'CÁ NGỪ' hoặc 'cá ngừ'.</w:t>
              <w:br/>
              <w:t>2. Quan sát kết quả.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Search = CÁ NGỪ</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Nếu hệ thống hỗ trợ, kết quả nhất quán với tìm kiếm chữ thường.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Tìm kiếm không phân biệt chữ hoa/thường ('CÁ NGỪ') tìm thấy thẻ nguyên liệu chính xác.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7" name="Picture 47"/>
            <wp:cNvGraphicFramePr>
              <a:graphicFrameLocks noChangeAspect="1"/>
            </wp:cNvGraphicFramePr>
            <a:graphic>
              <a:graphicData uri="http://schemas.openxmlformats.org/drawingml/2006/picture">
                <pic:pic>
                  <pic:nvPicPr>
                    <pic:cNvPr id="0" name="TC47_Tìm_kiếm_không_phân_biệt_hoa_thường.png"/>
                    <pic:cNvPicPr/>
                  </pic:nvPicPr>
                  <pic:blipFill>
                    <a:blip r:embed="rId48"/>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5.47: Ảnh chụp màn hình kiểm thử thực tế TC47</w:t>
      </w:r>
    </w:p>
    <w:p>
      <w:r>
        <w:br w:type="page"/>
      </w:r>
    </w:p>
    <w:p>
      <w:pPr>
        <w:spacing w:before="120" w:after="120"/>
      </w:pPr>
      <w:r>
        <w:rPr>
          <w:rFonts w:ascii="Times New Roman" w:hAnsi="Times New Roman"/>
          <w:b/>
          <w:color w:val="1E293B"/>
          <w:sz w:val="25"/>
        </w:rPr>
        <w:t>5.48. Test Case 48 — Tìm kiếm theo từ khóa một phần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Tìm kiếm &amp;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Tìm kiếm theo từ khóa một phần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một phần tên như 'ng'.</w:t>
              <w:br/>
              <w:t>2. Quan sát danh sách.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Search = Partial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Hiển thị nguyên liệu chứa từ khóa theo rule; không hiển thị kết quả không liên quan.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Tìm kiếm từ khóa một phần 'cá' hiển thị 1 nguyên liệu liên quan.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8" name="Picture 48"/>
            <wp:cNvGraphicFramePr>
              <a:graphicFrameLocks noChangeAspect="1"/>
            </wp:cNvGraphicFramePr>
            <a:graphic>
              <a:graphicData uri="http://schemas.openxmlformats.org/drawingml/2006/picture">
                <pic:pic>
                  <pic:nvPicPr>
                    <pic:cNvPr id="0" name="TC48_Tìm_kiếm_theo_từ_khóa_một_phần.png"/>
                    <pic:cNvPicPr/>
                  </pic:nvPicPr>
                  <pic:blipFill>
                    <a:blip r:embed="rId4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5.48: Ảnh chụp màn hình kiểm thử thực tế TC48</w:t>
      </w:r>
    </w:p>
    <w:p>
      <w:r>
        <w:br w:type="page"/>
      </w:r>
    </w:p>
    <w:p>
      <w:pPr>
        <w:spacing w:before="120" w:after="120"/>
      </w:pPr>
      <w:r>
        <w:rPr>
          <w:rFonts w:ascii="Times New Roman" w:hAnsi="Times New Roman"/>
          <w:b/>
          <w:color w:val="1E293B"/>
          <w:sz w:val="25"/>
        </w:rPr>
        <w:t>5.49. Test Case 49 — Tìm kiếm từ khóa không tồn tại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TC49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Tìm kiếm &amp;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Tìm kiếm từ khóa không tồn tại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'Tôm hùm Alaska XYZ'.</w:t>
              <w:br/>
              <w:t>2. Quan sát danh sách.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Search = No Match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Hiển thị empty state/thông báo không tìm thấy phù hợp; không crash.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Tìm kiếm từ khóa không tồn tại trả về 0 thẻ và hiển thị thông báo 'Không tìm thấy thực phẩm phù hợp'.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9" name="Picture 49"/>
            <wp:cNvGraphicFramePr>
              <a:graphicFrameLocks noChangeAspect="1"/>
            </wp:cNvGraphicFramePr>
            <a:graphic>
              <a:graphicData uri="http://schemas.openxmlformats.org/drawingml/2006/picture">
                <pic:pic>
                  <pic:nvPicPr>
                    <pic:cNvPr id="0" name="TC49_Tìm_kiếm_từ_khóa_không_tồn_tại.png"/>
                    <pic:cNvPicPr/>
                  </pic:nvPicPr>
                  <pic:blipFill>
                    <a:blip r:embed="rId5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5.49: Ảnh chụp màn hình kiểm thử thực tế TC49</w:t>
      </w:r>
    </w:p>
    <w:p>
      <w:r>
        <w:br w:type="page"/>
      </w:r>
    </w:p>
    <w:p>
      <w:pPr>
        <w:spacing w:before="120" w:after="120"/>
      </w:pPr>
      <w:r>
        <w:rPr>
          <w:rFonts w:ascii="Times New Roman" w:hAnsi="Times New Roman"/>
          <w:b/>
          <w:color w:val="1E293B"/>
          <w:sz w:val="25"/>
        </w:rPr>
        <w:t>5.50. Test Case 50 — Xóa từ khóa tìm kiếm</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Tìm kiếm &amp;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Xóa từ khóa tìm kiếm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từ khóa.</w:t>
              <w:br/>
              <w:t>2. Xóa toàn bộ nội dung ô tìm kiếm.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Search Clear</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Danh sách trở về trạng thái ban đầu.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Xóa từ khóa tìm kiếm đưa danh sách trở lại hiển thị đầy đủ nguyên liệu trong tủ.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0" name="Picture 50"/>
            <wp:cNvGraphicFramePr>
              <a:graphicFrameLocks noChangeAspect="1"/>
            </wp:cNvGraphicFramePr>
            <a:graphic>
              <a:graphicData uri="http://schemas.openxmlformats.org/drawingml/2006/picture">
                <pic:pic>
                  <pic:nvPicPr>
                    <pic:cNvPr id="0" name="TC50_Xóa_từ_khóa_tìm_kiếm.png"/>
                    <pic:cNvPicPr/>
                  </pic:nvPicPr>
                  <pic:blipFill>
                    <a:blip r:embed="rId51"/>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5.50: Ảnh chụp màn hình kiểm thử thực tế TC50</w:t>
      </w:r>
    </w:p>
    <w:p>
      <w:r>
        <w:br w:type="page"/>
      </w:r>
    </w:p>
    <w:p>
      <w:pPr>
        <w:spacing w:before="120" w:after="120"/>
      </w:pPr>
      <w:r>
        <w:rPr>
          <w:rFonts w:ascii="Times New Roman" w:hAnsi="Times New Roman"/>
          <w:b/>
          <w:color w:val="1E293B"/>
          <w:sz w:val="25"/>
        </w:rPr>
        <w:t>5.51. Test Case 51 — Lọc theo loại thực phẩm</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Tìm kiếm &amp;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Lọc theo loại thực phẩm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'Tất cả thực phẩm'.</w:t>
              <w:br/>
              <w:t>2. Chọn 'Rau Củ'.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Filter = Rau Củ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Chỉ các nguyên liệu thuộc Rau Củ được hiển thị; dữ liệu thống kê nhất quán nếu có cập nhật.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Lọc theo 'Thịt &amp; Hải sản' hiển thị đúng 1 thẻ cá ngừ.</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1" name="Picture 51"/>
            <wp:cNvGraphicFramePr>
              <a:graphicFrameLocks noChangeAspect="1"/>
            </wp:cNvGraphicFramePr>
            <a:graphic>
              <a:graphicData uri="http://schemas.openxmlformats.org/drawingml/2006/picture">
                <pic:pic>
                  <pic:nvPicPr>
                    <pic:cNvPr id="0" name="TC51_Lọc_theo_loại_thực_phẩm.png"/>
                    <pic:cNvPicPr/>
                  </pic:nvPicPr>
                  <pic:blipFill>
                    <a:blip r:embed="rId52"/>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5.51: Ảnh chụp màn hình kiểm thử thực tế TC51</w:t>
      </w:r>
    </w:p>
    <w:p>
      <w:r>
        <w:br w:type="page"/>
      </w:r>
    </w:p>
    <w:p>
      <w:pPr>
        <w:spacing w:before="120" w:after="120"/>
      </w:pPr>
      <w:r>
        <w:rPr>
          <w:rFonts w:ascii="Times New Roman" w:hAnsi="Times New Roman"/>
          <w:b/>
          <w:color w:val="1E293B"/>
          <w:sz w:val="25"/>
        </w:rPr>
        <w:t>5.52. Test Case 52 — Kết hợp tìm kiếm và bộ lọc</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Tìm kiếm &amp;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Kết hợp tìm kiếm và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Chọn filter 'Rau Củ'.</w:t>
              <w:br/>
              <w:t>2. Nhập thêm từ khóa.</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Filter + Search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Kết quả thỏa đồng thời cả hai điều kiện.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Kết hợp tìm kiếm 'cá' và lọc 'Thịt &amp; Hải sản' hoạt động chuẩn xác (1 kết quả).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2" name="Picture 52"/>
            <wp:cNvGraphicFramePr>
              <a:graphicFrameLocks noChangeAspect="1"/>
            </wp:cNvGraphicFramePr>
            <a:graphic>
              <a:graphicData uri="http://schemas.openxmlformats.org/drawingml/2006/picture">
                <pic:pic>
                  <pic:nvPicPr>
                    <pic:cNvPr id="0" name="TC52_Kết_hợp_tìm_kiếm_và_bộ_lọc.png"/>
                    <pic:cNvPicPr/>
                  </pic:nvPicPr>
                  <pic:blipFill>
                    <a:blip r:embed="rId53"/>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5.52: Ảnh chụp màn hình kiểm thử thực tế TC52</w:t>
      </w:r>
    </w:p>
    <w:p>
      <w:r>
        <w:br w:type="page"/>
      </w:r>
    </w:p>
    <w:p>
      <w:pPr>
        <w:spacing w:before="120" w:after="120"/>
      </w:pPr>
      <w:r>
        <w:rPr>
          <w:rFonts w:ascii="Times New Roman" w:hAnsi="Times New Roman"/>
          <w:b/>
          <w:color w:val="1E293B"/>
          <w:sz w:val="25"/>
        </w:rPr>
        <w:t>5.53. Test Case 53 — Đưa bộ lọc về 'Tất cả thực phẩm'</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Tìm kiếm &amp;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Đưa bộ lọc về 'Tất cả thực phẩm'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Chọn một loại.</w:t>
              <w:br/>
              <w:t>2. Chọn lại 'Tất cả thực phẩm'.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Filter = All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Toàn bộ nguyên liệu phù hợp với trạng thái hiện tại được hiển thị lại.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Đưa bộ lọc về 'Tất cả thực phẩm' hiển thị toàn bộ nguyên liệu trong tủ.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3" name="Picture 53"/>
            <wp:cNvGraphicFramePr>
              <a:graphicFrameLocks noChangeAspect="1"/>
            </wp:cNvGraphicFramePr>
            <a:graphic>
              <a:graphicData uri="http://schemas.openxmlformats.org/drawingml/2006/picture">
                <pic:pic>
                  <pic:nvPicPr>
                    <pic:cNvPr id="0" name="TC53_Đưa_bộ_lọc_về_'Tất_cả_thực_phẩm'.png"/>
                    <pic:cNvPicPr/>
                  </pic:nvPicPr>
                  <pic:blipFill>
                    <a:blip r:embed="rId54"/>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5.53: Ảnh chụp màn hình kiểm thử thực tế TC53</w:t>
      </w:r>
    </w:p>
    <w:p>
      <w:r>
        <w:br w:type="page"/>
      </w:r>
    </w:p>
    <w:p>
      <w:pPr>
        <w:spacing w:before="120" w:after="120"/>
      </w:pPr>
      <w:r>
        <w:rPr>
          <w:rFonts w:ascii="Times New Roman" w:hAnsi="Times New Roman"/>
          <w:b/>
          <w:color w:val="1E293B"/>
          <w:sz w:val="25"/>
        </w:rPr>
        <w:t>5.54. Test Case 54 — Mở 'Chi tiết' nguyên liệu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Mở 'Chi tiết'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Nhấn 'Chi tiết' trên card 'Cá ngừ'.</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View Detail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Popup/trang chi tiết mở đúng nguyên liệu và hiển thị đúng dữ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Click nút 'Chi tiết' mở modal thông tin dinh dưỡng và lịch sử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4" name="Picture 54"/>
            <wp:cNvGraphicFramePr>
              <a:graphicFrameLocks noChangeAspect="1"/>
            </wp:cNvGraphicFramePr>
            <a:graphic>
              <a:graphicData uri="http://schemas.openxmlformats.org/drawingml/2006/picture">
                <pic:pic>
                  <pic:nvPicPr>
                    <pic:cNvPr id="0" name="TC54_Mở_'Chi_tiết'_nguyên_liệu.png"/>
                    <pic:cNvPicPr/>
                  </pic:nvPicPr>
                  <pic:blipFill>
                    <a:blip r:embed="rId55"/>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5.54: Ảnh chụp màn hình kiểm thử thực tế TC54</w:t>
      </w:r>
    </w:p>
    <w:p>
      <w:r>
        <w:br w:type="page"/>
      </w:r>
    </w:p>
    <w:p>
      <w:pPr>
        <w:spacing w:before="120" w:after="120"/>
      </w:pPr>
      <w:r>
        <w:rPr>
          <w:rFonts w:ascii="Times New Roman" w:hAnsi="Times New Roman"/>
          <w:b/>
          <w:color w:val="1E293B"/>
          <w:sz w:val="25"/>
        </w:rPr>
        <w:t>5.55. Test Case 55 — Đóng popup chi tiết</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Đóng popup chi tiết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Chi tiết.</w:t>
              <w:br/>
              <w:t>2. Đóng bằng X/Cancel hoặc thao tác được thiết kế.</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Close Detail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Popup đóng; danh sách giữ nguyên trạng thái.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Đóng popup chi tiết nguyên liệu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5" name="Picture 55"/>
            <wp:cNvGraphicFramePr>
              <a:graphicFrameLocks noChangeAspect="1"/>
            </wp:cNvGraphicFramePr>
            <a:graphic>
              <a:graphicData uri="http://schemas.openxmlformats.org/drawingml/2006/picture">
                <pic:pic>
                  <pic:nvPicPr>
                    <pic:cNvPr id="0" name="TC55_Đóng_popup_chi_tiết.png"/>
                    <pic:cNvPicPr/>
                  </pic:nvPicPr>
                  <pic:blipFill>
                    <a:blip r:embed="rId56"/>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5.55: Ảnh chụp màn hình kiểm thử thực tế TC55</w:t>
      </w:r>
    </w:p>
    <w:p>
      <w:r>
        <w:br w:type="page"/>
      </w:r>
    </w:p>
    <w:p>
      <w:pPr>
        <w:spacing w:before="120" w:after="120"/>
      </w:pPr>
      <w:r>
        <w:rPr>
          <w:rFonts w:ascii="Times New Roman" w:hAnsi="Times New Roman"/>
          <w:b/>
          <w:color w:val="1E293B"/>
          <w:sz w:val="25"/>
        </w:rPr>
        <w:t>5.56. Test Case 56 — Nhấn '✓ Đã dùng'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Nhấn '✓ Đã dùng'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Nhấn '✓ Đã dùng' trên card 'Cá ngừ'.</w:t>
              <w:br/>
              <w:t>2. Quan sát card và thống kê.</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Mark Used</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Nguyên liệu được xử lý đúng trạng thái; số lượng/thống kê cập nhật theo business rule.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Bấm nút '✓ Đã dùng' thành công, ghi nhận hành động tiêu thụ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6" name="Picture 56"/>
            <wp:cNvGraphicFramePr>
              <a:graphicFrameLocks noChangeAspect="1"/>
            </wp:cNvGraphicFramePr>
            <a:graphic>
              <a:graphicData uri="http://schemas.openxmlformats.org/drawingml/2006/picture">
                <pic:pic>
                  <pic:nvPicPr>
                    <pic:cNvPr id="0" name="TC56_Nhấn_'✓_Đã_dùng'.png"/>
                    <pic:cNvPicPr/>
                  </pic:nvPicPr>
                  <pic:blipFill>
                    <a:blip r:embed="rId57"/>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5.56: Ảnh chụp màn hình kiểm thử thực tế TC56</w:t>
      </w:r>
    </w:p>
    <w:p>
      <w:r>
        <w:br w:type="page"/>
      </w:r>
    </w:p>
    <w:p>
      <w:pPr>
        <w:spacing w:before="120" w:after="120"/>
      </w:pPr>
      <w:r>
        <w:rPr>
          <w:rFonts w:ascii="Times New Roman" w:hAnsi="Times New Roman"/>
          <w:b/>
          <w:color w:val="1E293B"/>
          <w:sz w:val="25"/>
        </w:rPr>
        <w:t>5.57. Test Case 57 — Xóa một nguyên liệu và xác nhận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Xóa một nguyên liệu và xác nhận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Nhấn X đỏ trên card.</w:t>
              <w:br/>
              <w:t>2. Chọn Đồng ý/Xác nhận.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Delete Confirm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Nguyên liệu bị xóa; danh sách và số liệu liên quan cập nhật đúng.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Click nút xóa (X đỏ) và Xác nhận 'Đồng ý' -&gt; Nguyên liệu được xóa khỏi tủ lạnh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7" name="Picture 57"/>
            <wp:cNvGraphicFramePr>
              <a:graphicFrameLocks noChangeAspect="1"/>
            </wp:cNvGraphicFramePr>
            <a:graphic>
              <a:graphicData uri="http://schemas.openxmlformats.org/drawingml/2006/picture">
                <pic:pic>
                  <pic:nvPicPr>
                    <pic:cNvPr id="0" name="TC57_Xóa_một_nguyên_liệu_và_xác_nhận.png"/>
                    <pic:cNvPicPr/>
                  </pic:nvPicPr>
                  <pic:blipFill>
                    <a:blip r:embed="rId58"/>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5.57: Ảnh chụp màn hình kiểm thử thực tế TC57</w:t>
      </w:r>
    </w:p>
    <w:p>
      <w:r>
        <w:br w:type="page"/>
      </w:r>
    </w:p>
    <w:p>
      <w:pPr>
        <w:spacing w:before="120" w:after="120"/>
      </w:pPr>
      <w:r>
        <w:rPr>
          <w:rFonts w:ascii="Times New Roman" w:hAnsi="Times New Roman"/>
          <w:b/>
          <w:color w:val="1E293B"/>
          <w:sz w:val="25"/>
        </w:rPr>
        <w:t>5.58. Test Case 58 — Xóa một nguyên liệu nhưng hủy xác nhận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Xóa một nguyên liệu nhưng hủy xác nhận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Nhấn X đỏ.</w:t>
              <w:br/>
              <w:t>2. Chọn Hủy.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Delete Cancel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Popup đóng; nguyên liệu vẫn còn, dữ liệu không thay đổi.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Click nút xóa (X đỏ) và chọn 'Hủy' -&gt; Nguyên liệu vẫn giữ nguyên trong danh sách.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8" name="Picture 58"/>
            <wp:cNvGraphicFramePr>
              <a:graphicFrameLocks noChangeAspect="1"/>
            </wp:cNvGraphicFramePr>
            <a:graphic>
              <a:graphicData uri="http://schemas.openxmlformats.org/drawingml/2006/picture">
                <pic:pic>
                  <pic:nvPicPr>
                    <pic:cNvPr id="0" name="TC58_Xóa_một_nguyên_liệu_nhưng_hủy_xác_nhận.png"/>
                    <pic:cNvPicPr/>
                  </pic:nvPicPr>
                  <pic:blipFill>
                    <a:blip r:embed="rId5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5.58: Ảnh chụp màn hình kiểm thử thực tế TC58</w:t>
      </w:r>
    </w:p>
    <w:p>
      <w:r>
        <w:br w:type="page"/>
      </w:r>
    </w:p>
    <w:p>
      <w:pPr>
        <w:spacing w:before="120" w:after="120"/>
      </w:pPr>
      <w:r>
        <w:rPr>
          <w:rFonts w:ascii="Times New Roman" w:hAnsi="Times New Roman"/>
          <w:b/>
          <w:color w:val="1E293B"/>
          <w:sz w:val="25"/>
        </w:rPr>
        <w:t>5.59. Test Case 59 — Nhấn 'Xóa tất cả' khi tủ có dữ liệu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TC59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Nhấn 'Xóa tất cả' khi tủ có dữ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Đảm bảo tủ có ít nhất 1 nguyên liệu.</w:t>
              <w:br/>
              <w:t>2. Nhấn 'Xóa tất cả'.</w:t>
              <w:br/>
              <w:t>3. Xác nhận.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Delete All Confirm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Có bước xác nhận trước khi xóa; sau xác nhận, toàn bộ nguyên liệu bị xóa và empty state hiển thị đúng.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Nhấn 'Xóa tất cả' và xác nhận -&gt; Làm trống toàn bộ tủ lạnh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9" name="Picture 59"/>
            <wp:cNvGraphicFramePr>
              <a:graphicFrameLocks noChangeAspect="1"/>
            </wp:cNvGraphicFramePr>
            <a:graphic>
              <a:graphicData uri="http://schemas.openxmlformats.org/drawingml/2006/picture">
                <pic:pic>
                  <pic:nvPicPr>
                    <pic:cNvPr id="0" name="TC59_Nhấn_'Xóa_tất_cả'_khi_tủ_có_dữ_liệu.png"/>
                    <pic:cNvPicPr/>
                  </pic:nvPicPr>
                  <pic:blipFill>
                    <a:blip r:embed="rId6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5.59: Ảnh chụp màn hình kiểm thử thực tế TC59</w:t>
      </w:r>
    </w:p>
    <w:p>
      <w:r>
        <w:br w:type="page"/>
      </w:r>
    </w:p>
    <w:p>
      <w:pPr>
        <w:spacing w:before="120" w:after="120"/>
      </w:pPr>
      <w:r>
        <w:rPr>
          <w:rFonts w:ascii="Times New Roman" w:hAnsi="Times New Roman"/>
          <w:b/>
          <w:color w:val="1E293B"/>
          <w:sz w:val="25"/>
        </w:rPr>
        <w:t>5.60. Test Case 60 — Hủy thao tác 'Xóa tất cả'</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Hủy thao tác 'Xóa tất cả'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Nhấn 'Xóa tất cả'.</w:t>
              <w:br/>
              <w:t>2. Chọn Hủy/Cancel.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Delete All Cancel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Không có nguyên liệu nào bị xóa; danh sách và thống kê giữ nguyên.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Nhấn 'Xóa tất cả' và chọn 'Hủy' -&gt; Hủy thao tác thành công, danh sách thực phẩm không bị xóa.</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0" name="Picture 60"/>
            <wp:cNvGraphicFramePr>
              <a:graphicFrameLocks noChangeAspect="1"/>
            </wp:cNvGraphicFramePr>
            <a:graphic>
              <a:graphicData uri="http://schemas.openxmlformats.org/drawingml/2006/picture">
                <pic:pic>
                  <pic:nvPicPr>
                    <pic:cNvPr id="0" name="TC60_Hủy_thao_tác_'Xóa_tất_cả'.png"/>
                    <pic:cNvPicPr/>
                  </pic:nvPicPr>
                  <pic:blipFill>
                    <a:blip r:embed="rId61"/>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5.60: Ảnh chụp màn hình kiểm thử thực tế TC60</w:t>
      </w:r>
    </w:p>
    <w:p>
      <w:r>
        <w:br w:type="page"/>
      </w:r>
    </w:p>
    <w:p>
      <w:pPr>
        <w:spacing w:before="120" w:after="120"/>
      </w:pPr>
      <w:r>
        <w:rPr>
          <w:rFonts w:ascii="Times New Roman" w:hAnsi="Times New Roman"/>
          <w:b/>
          <w:color w:val="1E293B"/>
          <w:sz w:val="25"/>
        </w:rPr>
        <w:t>5.61. Test Case 61 — Thực hiện 'Gộp trùng'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Thực hiện 'Gộp trùng'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Chuẩn bị ít nhất 2 nguyên liệu trùng theo rule.</w:t>
              <w:br/>
              <w:t>2. Nhấn 'Gộp trùng'.</w:t>
              <w:br/>
              <w:t>3. Xác nhận nếu có.</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Merge Duplicate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Chỉ gộp các bản ghi được xác định là trùng; số lượng/thông tin sau gộp đúng, không mất dữ liệu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Tính năng 'Gộp trùng' quét và tự động gộp các món trùng tên cùng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1" name="Picture 61"/>
            <wp:cNvGraphicFramePr>
              <a:graphicFrameLocks noChangeAspect="1"/>
            </wp:cNvGraphicFramePr>
            <a:graphic>
              <a:graphicData uri="http://schemas.openxmlformats.org/drawingml/2006/picture">
                <pic:pic>
                  <pic:nvPicPr>
                    <pic:cNvPr id="0" name="TC61_Thực_hiện_'Gộp_trùng'.png"/>
                    <pic:cNvPicPr/>
                  </pic:nvPicPr>
                  <pic:blipFill>
                    <a:blip r:embed="rId62"/>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5.61: Ảnh chụp màn hình kiểm thử thực tế TC61</w:t>
      </w:r>
    </w:p>
    <w:p>
      <w:r>
        <w:br w:type="page"/>
      </w:r>
    </w:p>
    <w:p>
      <w:pPr>
        <w:spacing w:before="120" w:after="120"/>
      </w:pPr>
      <w:r>
        <w:rPr>
          <w:rFonts w:ascii="Times New Roman" w:hAnsi="Times New Roman"/>
          <w:b/>
          <w:color w:val="1E293B"/>
          <w:sz w:val="25"/>
        </w:rPr>
        <w:t>5.62. Test Case 62 — Gộp trùng khi không có dữ liệu trùng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Gộp trùng khi không có dữ liệu trùng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Đảm bảo không có nguyên liệu trùng.</w:t>
              <w:br/>
              <w:t>2. Nhấn 'Gộp trùng'.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Duplicate = None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Thông báo không có dữ liệu trùng hoặc không thay đổi dữ liệu; không tạo bản ghi mới.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thông báo không có nguyên liệu trùng lặp cần gộp.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2" name="Picture 62"/>
            <wp:cNvGraphicFramePr>
              <a:graphicFrameLocks noChangeAspect="1"/>
            </wp:cNvGraphicFramePr>
            <a:graphic>
              <a:graphicData uri="http://schemas.openxmlformats.org/drawingml/2006/picture">
                <pic:pic>
                  <pic:nvPicPr>
                    <pic:cNvPr id="0" name="TC62_Gộp_trùng_khi_không_có_dữ_liệu_trùng.png"/>
                    <pic:cNvPicPr/>
                  </pic:nvPicPr>
                  <pic:blipFill>
                    <a:blip r:embed="rId63"/>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5.62: Ảnh chụp màn hình kiểm thử thực tế TC62</w:t>
      </w:r>
    </w:p>
    <w:p>
      <w:r>
        <w:br w:type="page"/>
      </w:r>
    </w:p>
    <w:p>
      <w:pPr>
        <w:spacing w:before="120" w:after="120"/>
      </w:pPr>
      <w:r>
        <w:rPr>
          <w:rFonts w:ascii="Times New Roman" w:hAnsi="Times New Roman"/>
          <w:b/>
          <w:color w:val="1E293B"/>
          <w:sz w:val="25"/>
        </w:rPr>
        <w:t>5.63. Test Case 63 — Spam click nút Lưu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Spam click nút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form.</w:t>
              <w:br/>
              <w:t>2. Điền dữ liệu hợp lệ.</w:t>
              <w:br/>
              <w:t>3. Nhấn Lưu 3 lần liên tục.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Fast Multi Click</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Chỉ tạo một bản ghi/request; không tạo dữ liệu trùng.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Nút Lưu được bảo vệ chống spam click (debounce/loading state) ngăn trùng dữ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3" name="Picture 63"/>
            <wp:cNvGraphicFramePr>
              <a:graphicFrameLocks noChangeAspect="1"/>
            </wp:cNvGraphicFramePr>
            <a:graphic>
              <a:graphicData uri="http://schemas.openxmlformats.org/drawingml/2006/picture">
                <pic:pic>
                  <pic:nvPicPr>
                    <pic:cNvPr id="0" name="TC63_Spam_click_nút_Lưu.png"/>
                    <pic:cNvPicPr/>
                  </pic:nvPicPr>
                  <pic:blipFill>
                    <a:blip r:embed="rId64"/>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5.63: Ảnh chụp màn hình kiểm thử thực tế TC63</w:t>
      </w:r>
    </w:p>
    <w:p>
      <w:r>
        <w:br w:type="page"/>
      </w:r>
    </w:p>
    <w:p>
      <w:pPr>
        <w:spacing w:before="120" w:after="120"/>
      </w:pPr>
      <w:r>
        <w:rPr>
          <w:rFonts w:ascii="Times New Roman" w:hAnsi="Times New Roman"/>
          <w:b/>
          <w:color w:val="1E293B"/>
          <w:sz w:val="25"/>
        </w:rPr>
        <w:t>5.64. Test Case 64 — Đóng form Thêm nguyên liệu khi chưa lưu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Chi tiết &amp; Hành động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Đóng form Thêm nguyên liệu khi chưa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form.</w:t>
              <w:br/>
              <w:t>2. Nhập dở dữ liệu.</w:t>
              <w:br/>
              <w:t>3. Nhấn Cancel hoặc X.</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Close Modal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Popup đóng; dữ liệu chưa lưu không xuất hiện trong danh sách.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Đóng popup khi chưa lưu -&gt; Form đóng ngay và không tạo bản ghi rác.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4" name="Picture 64"/>
            <wp:cNvGraphicFramePr>
              <a:graphicFrameLocks noChangeAspect="1"/>
            </wp:cNvGraphicFramePr>
            <a:graphic>
              <a:graphicData uri="http://schemas.openxmlformats.org/drawingml/2006/picture">
                <pic:pic>
                  <pic:nvPicPr>
                    <pic:cNvPr id="0" name="TC64_Đóng_form_Thêm_nguyên_liệu_khi_chưa_lưu.png"/>
                    <pic:cNvPicPr/>
                  </pic:nvPicPr>
                  <pic:blipFill>
                    <a:blip r:embed="rId65"/>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5.64: Ảnh chụp màn hình kiểm thử thực tế TC64</w:t>
      </w:r>
    </w:p>
    <w:p>
      <w:r>
        <w:br w:type="page"/>
      </w:r>
    </w:p>
    <w:p>
      <w:pPr>
        <w:spacing w:before="120" w:after="120"/>
      </w:pPr>
      <w:r>
        <w:rPr>
          <w:rFonts w:ascii="Times New Roman" w:hAnsi="Times New Roman"/>
          <w:b/>
          <w:color w:val="1E293B"/>
          <w:sz w:val="25"/>
        </w:rPr>
        <w:t>5.65. Test Case 65 — Nhấn 'AI Cứu Tủ Lạnh' khi có nguyên liệu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AI &amp; Hệ thống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Nhấn 'AI Cứu Tủ Lạnh' khi có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Đảm bảo tủ có nguyên liệu.</w:t>
              <w:br/>
              <w:t>2. Nhấn 'AI Cứu Tủ Lạnh'.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AI Suggest + Data</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AI/logic gợi ý được kích hoạt đúng; kết quả dựa trên nguyên liệu hiện có hoặc lỗi được thông báo rõ ràng.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Bấm '✨ AI Cứu Tủ Lạnh' kích hoạt tính năng AI phân tích nguyên liệu trong tủ.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5" name="Picture 65"/>
            <wp:cNvGraphicFramePr>
              <a:graphicFrameLocks noChangeAspect="1"/>
            </wp:cNvGraphicFramePr>
            <a:graphic>
              <a:graphicData uri="http://schemas.openxmlformats.org/drawingml/2006/picture">
                <pic:pic>
                  <pic:nvPicPr>
                    <pic:cNvPr id="0" name="TC65_Nhấn_'AI_Cứu_Tủ_Lạnh'_khi_có_nguyên_liệu.png"/>
                    <pic:cNvPicPr/>
                  </pic:nvPicPr>
                  <pic:blipFill>
                    <a:blip r:embed="rId66"/>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5.65: Ảnh chụp màn hình kiểm thử thực tế TC65</w:t>
      </w:r>
    </w:p>
    <w:p>
      <w:r>
        <w:br w:type="page"/>
      </w:r>
    </w:p>
    <w:p>
      <w:pPr>
        <w:spacing w:before="120" w:after="120"/>
      </w:pPr>
      <w:r>
        <w:rPr>
          <w:rFonts w:ascii="Times New Roman" w:hAnsi="Times New Roman"/>
          <w:b/>
          <w:color w:val="1E293B"/>
          <w:sz w:val="25"/>
        </w:rPr>
        <w:t>5.66. Test Case 66 — Nhấn 'AI Cứu Tủ Lạnh' khi tủ trống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AI &amp; Hệ thống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Nhấn 'AI Cứu Tủ Lạnh' khi tủ trống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Xóa hết nguyên liệu.</w:t>
              <w:br/>
              <w:t>2. Nhấn 'AI Cứu Tủ Lạnh'.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AI Suggest + Empty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Hiển thị thông báo/empty state yêu cầu thêm nguyên liệu hoặc xử lý đúng thiết kế; không crash.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Khi tủ trống, hệ thống hiển thị thông báo yêu cầu thêm nguyên liệu trước khi AI gợi ý.</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6" name="Picture 66"/>
            <wp:cNvGraphicFramePr>
              <a:graphicFrameLocks noChangeAspect="1"/>
            </wp:cNvGraphicFramePr>
            <a:graphic>
              <a:graphicData uri="http://schemas.openxmlformats.org/drawingml/2006/picture">
                <pic:pic>
                  <pic:nvPicPr>
                    <pic:cNvPr id="0" name="TC66_Nhấn_'AI_Cứu_Tủ_Lạnh'_khi_tủ_trống.png"/>
                    <pic:cNvPicPr/>
                  </pic:nvPicPr>
                  <pic:blipFill>
                    <a:blip r:embed="rId67"/>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5.66: Ảnh chụp màn hình kiểm thử thực tế TC66</w:t>
      </w:r>
    </w:p>
    <w:p>
      <w:r>
        <w:br w:type="page"/>
      </w:r>
    </w:p>
    <w:p>
      <w:pPr>
        <w:spacing w:before="120" w:after="120"/>
      </w:pPr>
      <w:r>
        <w:rPr>
          <w:rFonts w:ascii="Times New Roman" w:hAnsi="Times New Roman"/>
          <w:b/>
          <w:color w:val="1E293B"/>
          <w:sz w:val="25"/>
        </w:rPr>
        <w:t>5.67. Test Case 67 — Thêm/Sửa nguyên liệu khi mất kết nối mạng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Hệ thống / Robustness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Thêm/Sửa nguyên liệu khi mất kết nối mạng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Ngắt Internet.</w:t>
              <w:br/>
              <w:t>2. Thực hiện thêm/cập nhật.</w:t>
              <w:br/>
              <w:t>3.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Network = Offline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Thông báo lỗi/trạng thái mạng rõ ràng; không tạo dữ liệu nửa chừng và không làm mất dữ liệu đã có.</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hỗ trợ lưu trữ cục bộ LocalStorage hoặc cảnh báo kết nối mạng.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7" name="Picture 67"/>
            <wp:cNvGraphicFramePr>
              <a:graphicFrameLocks noChangeAspect="1"/>
            </wp:cNvGraphicFramePr>
            <a:graphic>
              <a:graphicData uri="http://schemas.openxmlformats.org/drawingml/2006/picture">
                <pic:pic>
                  <pic:nvPicPr>
                    <pic:cNvPr id="0" name="TC67_ThêmSửa_nguyên_liệu_khi_mất_kết_nối_mạng.png"/>
                    <pic:cNvPicPr/>
                  </pic:nvPicPr>
                  <pic:blipFill>
                    <a:blip r:embed="rId68"/>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5.67: Ảnh chụp màn hình kiểm thử thực tế TC67</w:t>
      </w:r>
    </w:p>
    <w:p>
      <w:r>
        <w:br w:type="page"/>
      </w:r>
    </w:p>
    <w:p>
      <w:pPr>
        <w:spacing w:before="120" w:after="120"/>
      </w:pPr>
      <w:r>
        <w:rPr>
          <w:rFonts w:ascii="Times New Roman" w:hAnsi="Times New Roman"/>
          <w:b/>
          <w:color w:val="1E293B"/>
          <w:sz w:val="25"/>
        </w:rPr>
        <w:t>5.68. Test Case 68 — Refresh trang sau khi thêm nguyên liệu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Hệ thống / Robustness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Refresh trang sau khi thêm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Thêm nguyên liệu thành công.</w:t>
              <w:br/>
              <w:t>2. Refresh trình duyệt.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Refresh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Dữ liệu đã lưu vẫn tồn tại; danh sách và thống kê đồng bộ với dữ liệu đã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Dữ liệu tủ lạnh được duy trì nguyên vẹn sau khi reload / F5 trang web.</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8" name="Picture 68"/>
            <wp:cNvGraphicFramePr>
              <a:graphicFrameLocks noChangeAspect="1"/>
            </wp:cNvGraphicFramePr>
            <a:graphic>
              <a:graphicData uri="http://schemas.openxmlformats.org/drawingml/2006/picture">
                <pic:pic>
                  <pic:nvPicPr>
                    <pic:cNvPr id="0" name="TC68_Refresh_trang_sau_khi_thêm_nguyên_liệu.png"/>
                    <pic:cNvPicPr/>
                  </pic:nvPicPr>
                  <pic:blipFill>
                    <a:blip r:embed="rId6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5.68: Ảnh chụp màn hình kiểm thử thực tế TC68</w:t>
      </w:r>
    </w:p>
    <w:p>
      <w:r>
        <w:br w:type="page"/>
      </w:r>
    </w:p>
    <w:p>
      <w:pPr>
        <w:spacing w:before="120" w:after="120"/>
      </w:pPr>
      <w:r>
        <w:rPr>
          <w:rFonts w:ascii="Times New Roman" w:hAnsi="Times New Roman"/>
          <w:b/>
          <w:color w:val="1E293B"/>
          <w:sz w:val="25"/>
        </w:rPr>
        <w:t>5.69. Test Case 69 — Kiểm tra nhất quán sau chuỗi thao tác</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TC69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Hệ thống / Robustness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nhất quán sau chuỗi thao tác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Thêm nguyên liệu.</w:t>
              <w:br/>
              <w:t>2. Tăng/giảm số lượng.</w:t>
              <w:br/>
              <w:t>3. Tìm kiếm/lọc.</w:t>
              <w:br/>
              <w:t>4. Refresh.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Add → Adjust → Search → Refresh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Dữ liệu cuối cùng nhất quán giữa card, thống kê, bộ lọc và dữ liệu đã lưu; không phát sinh bản ghi trùng.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Toàn bộ trạng thái UI, số liệu thống kê (Tổng: 1) đồng bộ nhất quán.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9" name="Picture 69"/>
            <wp:cNvGraphicFramePr>
              <a:graphicFrameLocks noChangeAspect="1"/>
            </wp:cNvGraphicFramePr>
            <a:graphic>
              <a:graphicData uri="http://schemas.openxmlformats.org/drawingml/2006/picture">
                <pic:pic>
                  <pic:nvPicPr>
                    <pic:cNvPr id="0" name="TC69_Kiểm_tra_nhất_quán_sau_chuỗi_thao_tác.png"/>
                    <pic:cNvPicPr/>
                  </pic:nvPicPr>
                  <pic:blipFill>
                    <a:blip r:embed="rId7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5.69: Ảnh chụp màn hình kiểm thử thực tế TC69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